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</w:p>
    <w:p>
      <w:pPr>
        <w:spacing w:after="140" w:before="0" w:line="4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SmartPRS — Installation, Configuration &amp; Troubleshooting</w:t>
      </w:r>
    </w:p>
    <w:p>
      <w:pPr>
        <w:pBdr>
          <w:bottom w:val="single" w:color="E8792B" w:sz="12" w:space="8"/>
        </w:pBdr>
        <w:spacing w:after="3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Field engineer's manual · Windows + IIS + MySQL · Linux + MySQL · Smart Biometric Bridge</w:t>
      </w:r>
    </w:p>
    <w:p>
      <w:pPr>
        <w:spacing w:after="14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Field</w:t>
            </w:r>
          </w:p>
        </w:tc>
        <w:tc>
          <w:tcPr>
            <w:tcW w:type="dxa" w:w="74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7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 by Ametecs — HRM, Payroll &amp; workforce compliance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4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Laravel 11 · PHP 8.3 · MySQL 8 / MariaDB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Covers</w:t>
            </w:r>
          </w:p>
        </w:tc>
        <w:tc>
          <w:tcPr>
            <w:tcW w:type="dxa" w:w="7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On-premises install (Windows/IIS and Linux), first-run setup, licence activation, biometric device connection, Smart Biometric Bridge, day-to-day use, troubleshooting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Audience</w:t>
            </w:r>
          </w:p>
        </w:tc>
        <w:tc>
          <w:tcPr>
            <w:tcW w:type="dxa" w:w="74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Ametecs installation engineers and customer IT staff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74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 August 2026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Support</w:t>
            </w:r>
          </w:p>
        </w:tc>
        <w:tc>
          <w:tcPr>
            <w:tcW w:type="dxa" w:w="74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ejaz@ametecsindia.com · WhatsApp 9000098877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none"/>
          <w:left w:val="single" w:color="2563E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to use this manual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Read section 2 before you travel.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Most failed installs are missing prerequisites or missing information from the customer, and both are far cheaper to fix from the office.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Section 10 is the troubleshooting section. Every entry in it is a fault that has actually happened on a real install — not a theoretical list. If something goes wrong on site, go there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4693"/>
        <w:gridCol w:w="1987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Section</w:t>
            </w:r>
          </w:p>
        </w:tc>
        <w:tc>
          <w:tcPr>
            <w:tcW w:type="dxa" w:w="469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covers</w:t>
            </w:r>
          </w:p>
        </w:tc>
        <w:tc>
          <w:tcPr>
            <w:tcW w:type="dxa" w:w="198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Read it when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What you are installing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pieces, the two ways punches reach SmartPRS, what talks to what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Before your first install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Prerequisites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Server, PHP + extensions, database, web server, ports, customer information checklist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Before you travel to site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Windows + IIS + MySQL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install walkthrough on Windows Server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install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Linux + MySQL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install walkthrough on Ubuntu/RHEL with nginx + PHP-FPM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Linux install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5. First-run setup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 wizard, queue worker, scheduler, backups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install, both platforms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6. Licensing and activation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Editions, the licence gate, the three credential types, the machine fingerprint, offline activation, renewal, error messages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on-prem install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7. Devices and Smart Biometric Bridge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Choosing the ingest path, device setup, API keys, employee mapping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After the app is up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8. Go-live verification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 checks to run before you hand the system over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Last thing on site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9. Day-to-day usage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the customer does daily, weekly, monthly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Customer handover / training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10. Troubleshooting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Fault codes T-01 to T-42 — symptom, cause, fix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When something is broken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Appendix A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.env setting reference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Appendix B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Command cheat sheet, Windows and Linux</w:t>
            </w:r>
          </w:p>
        </w:tc>
        <w:tc>
          <w:tcPr>
            <w:tcW w:type="dxa" w:w="198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Appendix C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Handover sheet to fill in and leave with the customer</w:t>
            </w:r>
          </w:p>
        </w:tc>
        <w:tc>
          <w:tcPr>
            <w:tcW w:type="dxa" w:w="19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End of install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you are installing, and how it fits together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1.1 The pieces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4151"/>
        <w:gridCol w:w="2890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Piece</w:t>
            </w:r>
          </w:p>
        </w:tc>
        <w:tc>
          <w:tcPr>
            <w:tcW w:type="dxa" w:w="41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89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 it runs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 application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Laravel web application — HR, attendance, payroll, compliance</w:t>
            </w:r>
          </w:p>
        </w:tc>
        <w:tc>
          <w:tcPr>
            <w:tcW w:type="dxa" w:w="2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Customer server (on-prem) or the Ametecs cloud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MySQL database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customer data</w:t>
            </w:r>
          </w:p>
        </w:tc>
        <w:tc>
          <w:tcPr>
            <w:tcW w:type="dxa" w:w="28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server, usually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IIS on Windows, nginx or Apache on Linux</w:t>
            </w:r>
          </w:p>
        </w:tc>
        <w:tc>
          <w:tcPr>
            <w:tcW w:type="dxa" w:w="2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server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Queue worker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Background process that sends email and notifications</w:t>
            </w:r>
          </w:p>
        </w:tc>
        <w:tc>
          <w:tcPr>
            <w:tcW w:type="dxa" w:w="28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server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see 5.4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Scheduler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Runs the nightly jobs (greetings, absence alerts, renewals)</w:t>
            </w:r>
          </w:p>
        </w:tc>
        <w:tc>
          <w:tcPr>
            <w:tcW w:type="dxa" w:w="2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server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see 5.5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Biometric device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ZKTeco / eSSL fingerprint or face terminal</w:t>
            </w:r>
          </w:p>
        </w:tc>
        <w:tc>
          <w:tcPr>
            <w:tcW w:type="dxa" w:w="28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Customer premises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 Biometric Bridge (SBB)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service that collects punches from any vendor's device and forwards them to SmartPRS</w:t>
            </w:r>
          </w:p>
        </w:tc>
        <w:tc>
          <w:tcPr>
            <w:tcW w:type="dxa" w:w="2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PC on the customer LAN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1.2 How attendance actually reaches SmartPRS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There are two ingest paths.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Knowing which one a site uses is the single most useful thing when diagnosing "punches are not showing".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PATH 1 — /iclock  (the ZKTeco ADMS protocol)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Device or SBB  ---&gt;  POST /iclock/cdata?SN=&lt;serial&gt;&amp;table=ATTLOG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tab-delimited text, no authentication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identified only by the device serial number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PATH 2 — /api/v1  (authenticated JSON)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SBB            ---&gt;  POST /api/v1/attendance/punches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JSON, X-Api-Key header, per-punch acknowledgement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Both write into the same attendance_logs table.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The  source  column says which path a punch arrived by: "push" or "sbb".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624"/>
        <w:gridCol w:w="3700"/>
        <w:gridCol w:w="3702"/>
      </w:tblGrid>
      <w:tr>
        <w:trPr>
          <w:tblHeader/>
        </w:trPr>
        <w:tc>
          <w:tcPr>
            <w:tcW w:type="dxa" w:w="162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Path 1 — /iclock</w:t>
            </w:r>
          </w:p>
        </w:tc>
        <w:tc>
          <w:tcPr>
            <w:tcW w:type="dxa" w:w="37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Path 2 — /api/v1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Who can use it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ZKTeco hardware, and SBB in emulation mode</w:t>
            </w:r>
          </w:p>
        </w:tc>
        <w:tc>
          <w:tcPr>
            <w:tcW w:type="dxa" w:w="37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SBB only (hardware cannot send a credential)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70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None — serial number only</w:t>
            </w:r>
          </w:p>
        </w:tc>
        <w:tc>
          <w:tcPr>
            <w:tcW w:type="dxa" w:w="37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Scoped API key, expirable, revocable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Acknowledgement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"OK: n" — a count</w:t>
            </w:r>
          </w:p>
        </w:tc>
        <w:tc>
          <w:tcPr>
            <w:tcW w:type="dxa" w:w="37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verdict per punch: accepted / duplicate / pending / rejected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Duplicate protection</w:t>
            </w:r>
          </w:p>
        </w:tc>
        <w:tc>
          <w:tcPr>
            <w:tcW w:type="dxa" w:w="370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Application-level</w:t>
            </w:r>
          </w:p>
        </w:tc>
        <w:tc>
          <w:tcPr>
            <w:tcW w:type="dxa" w:w="37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 unique index</w:t>
            </w:r>
          </w:p>
        </w:tc>
      </w:tr>
      <w:tr>
        <w:trPr>
          <w:cantSplit/>
        </w:trPr>
        <w:tc>
          <w:tcPr>
            <w:tcW w:type="dxa" w:w="16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Set-up effort</w:t>
            </w:r>
          </w:p>
        </w:tc>
        <w:tc>
          <w:tcPr>
            <w:tcW w:type="dxa" w:w="3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Point the device at host:port</w:t>
            </w:r>
          </w:p>
        </w:tc>
        <w:tc>
          <w:tcPr>
            <w:tcW w:type="dxa" w:w="37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Issue a key in Settings, paste it into SBB</w:t>
            </w:r>
          </w:p>
        </w:tc>
      </w:tr>
      <w:tr>
        <w:trPr>
          <w:cantSplit/>
        </w:trPr>
        <w:tc>
          <w:tcPr>
            <w:tcW w:type="dxa" w:w="162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 it when</w:t>
            </w:r>
          </w:p>
        </w:tc>
        <w:tc>
          <w:tcPr>
            <w:tcW w:type="dxa" w:w="370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device talks directly to SmartPRS</w:t>
            </w:r>
          </w:p>
        </w:tc>
        <w:tc>
          <w:tcPr>
            <w:tcW w:type="dxa" w:w="37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SBB is in the middle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prefer this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1.3 What happens to a punch that arrives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device or bridge sends the punch with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device code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(the PIN entered on the device, sometimes with a prefix).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SmartPRS looks for an employee whose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emp_code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or Biometric ID matches —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within that device's customer only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Matched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written to attendance, visible immediately in Attendance.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Not matched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held in the quarantine (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attendance_pending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and listed under Settings → Pending Punches. It is not lost.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When an admin maps that code to an employee, every held punch for it is applied automatically,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backdated to when it actually happened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tbl>
      <w:tblPr>
        <w:tblW w:type="dxa" w:w="9026"/>
        <w:tblBorders>
          <w:top w:val="none"/>
          <w:left w:val="single" w:color="16A34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4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Why this matters on day 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At go-live nobody is mapped yet, so most of the first day's punches will land in Pending Punches.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That is correct behaviour, not a fault.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Map the codes and the attendance appears, with its original times. Do not tell the customer the punches are lost.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Prerequisites — what, and why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2.1 Server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83"/>
        <w:gridCol w:w="2346"/>
        <w:gridCol w:w="2346"/>
        <w:gridCol w:w="3251"/>
      </w:tblGrid>
      <w:tr>
        <w:trPr>
          <w:tblHeader/>
        </w:trPr>
        <w:tc>
          <w:tcPr>
            <w:tcW w:type="dxa" w:w="108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Minimum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2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cores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 cores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Payroll generation and PDF export are CPU-bound</w:t>
            </w:r>
          </w:p>
        </w:tc>
      </w:tr>
      <w:tr>
        <w:trPr>
          <w:cantSplit/>
        </w:trPr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 GB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 GB</w:t>
            </w:r>
          </w:p>
        </w:tc>
        <w:tc>
          <w:tcPr>
            <w:tcW w:type="dxa" w:w="32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PHP-FPM/IIS worker pool + MySQL buffer</w:t>
            </w:r>
          </w:p>
        </w:tc>
      </w:tr>
      <w:tr>
        <w:trPr>
          <w:cantSplit/>
        </w:trPr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Disk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40 GB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100 GB SSD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Documents, payslip PDFs, backups grow steadily</w:t>
            </w:r>
          </w:p>
        </w:tc>
      </w:tr>
      <w:tr>
        <w:trPr>
          <w:cantSplit/>
        </w:trPr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OS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Server 2019 / Ubuntu 22.04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Windows Server 2022 / Ubuntu 24.04</w:t>
            </w:r>
          </w:p>
        </w:tc>
        <w:tc>
          <w:tcPr>
            <w:tcW w:type="dxa" w:w="32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Both are supported and tested</w:t>
            </w:r>
          </w:p>
        </w:tc>
      </w:tr>
      <w:tr>
        <w:trPr>
          <w:cantSplit/>
        </w:trPr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Static IP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2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Devices are configured to point at a fixed address</w:t>
            </w:r>
          </w:p>
        </w:tc>
      </w:tr>
      <w:tr>
        <w:trPr>
          <w:cantSplit/>
        </w:trPr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Time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NTP synced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NTP synced</w:t>
            </w:r>
          </w:p>
        </w:tc>
        <w:tc>
          <w:tcPr>
            <w:tcW w:type="dxa" w:w="32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Critical.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Attendance is timestamps. A drifting clock silently corrupts payroll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2.2 PHP — version and extensions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PHP 8.3.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encoded client build also needs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SourceGuardian loader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Extension</w:t>
            </w:r>
          </w:p>
        </w:tc>
        <w:tc>
          <w:tcPr>
            <w:tcW w:type="dxa" w:w="70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 SmartPRS needs it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openssl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HTTPS calls, licence signature verification, encrypted config values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pdo_mysql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database access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mbstring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Multi-byte names and Indian language text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tokenizer, ctype, json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Laravel framework core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bcmath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Payroll and statutory maths — must be exact, never floating point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curl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activation, update checks, WhatsApp/SMS gateways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fileinfo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Document upload type checking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dom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 generation and Excel import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gd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 cards, logos, payslip images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zip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Excel import/export, backup archives</w:t>
            </w:r>
          </w:p>
        </w:tc>
      </w:tr>
    </w:tbl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Check them before anything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php -m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lists the loaded extensions. A missing one usually shows up much later as a confusing error — for example a missing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zip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surfaces as "employee import does nothing", not as a clear message.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2.3 Database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MySQL 8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MariaDB 10.6+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Collation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utf8mb4_unicode_ci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 not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use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utf8mb4_0900_ai_ci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unless the server is definitely MySQL 8 — it does not exist on MariaDB and the install will fail part-way.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dedicated database and a dedicated user. Do not install into an existing shared database.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user needs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CREATE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ALTER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INDEX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SELECT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INSERT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UPDATE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DELETE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Migrations create and alter tables, so read-only or table-limited grants will fail.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2.4 Web server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263"/>
        <w:gridCol w:w="3610"/>
        <w:gridCol w:w="4153"/>
      </w:tblGrid>
      <w:tr>
        <w:trPr>
          <w:tblHeader/>
        </w:trPr>
        <w:tc>
          <w:tcPr>
            <w:tcW w:type="dxa" w:w="126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Platform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5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IIS (Windows)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URL Rewrite module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install it before you start</w:t>
            </w:r>
          </w:p>
        </w:tc>
        <w:tc>
          <w:tcPr>
            <w:tcW w:type="dxa" w:w="41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Without it every URL except the home page returns 404. This is the most common Windows install failure</w:t>
            </w:r>
          </w:p>
        </w:tc>
      </w:tr>
      <w:tr>
        <w:trPr>
          <w:cantSplit/>
        </w:trPr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IIS (Windows)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 via FastCGI, and the app pool identity must have write access to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bootstrap/cache</w:t>
            </w:r>
          </w:p>
        </w:tc>
        <w:tc>
          <w:tcPr>
            <w:tcW w:type="dxa" w:w="415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Laravel writes compiled views, sessions and logs at runtime</w:t>
            </w:r>
          </w:p>
        </w:tc>
      </w:tr>
      <w:tr>
        <w:trPr>
          <w:cantSplit/>
        </w:trPr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nginx / Apache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PHP-FPM 8.3;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mod_rewrite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if Apache</w:t>
            </w:r>
          </w:p>
        </w:tc>
        <w:tc>
          <w:tcPr>
            <w:tcW w:type="dxa" w:w="41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pretty-URL requirement as IIS</w:t>
            </w:r>
          </w:p>
        </w:tc>
      </w:tr>
      <w:tr>
        <w:trPr>
          <w:cantSplit/>
        </w:trPr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Site root points at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`public`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sub-folder, never the application root</w:t>
            </w:r>
          </w:p>
        </w:tc>
        <w:tc>
          <w:tcPr>
            <w:tcW w:type="dxa" w:w="415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Pointing at the root exposes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vendor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to the internet</w:t>
            </w:r>
          </w:p>
        </w:tc>
      </w:tr>
    </w:tbl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single most important web-server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 document root is `public/`.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If the site root is the application folder instead, anyone can download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— which contains your database password and licence secret. Check this on every install.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2.5 Network and ports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3610"/>
        <w:gridCol w:w="343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 / direction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Purpose</w:t>
            </w:r>
          </w:p>
        </w:tc>
        <w:tc>
          <w:tcPr>
            <w:tcW w:type="dxa" w:w="343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Needed when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80 / 443 inbound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Users and devices reach SmartPRS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Always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3306 local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to MySQL</w:t>
            </w:r>
          </w:p>
        </w:tc>
        <w:tc>
          <w:tcPr>
            <w:tcW w:type="dxa" w:w="343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Always (localhost only — do not expose)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443 outbound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activation and update checks to smartprs.com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On-prem, at activation and update time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587 / 465 outbound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SMTP for notification email</w:t>
            </w:r>
          </w:p>
        </w:tc>
        <w:tc>
          <w:tcPr>
            <w:tcW w:type="dxa" w:w="343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If email is enabled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4370 / 8000 / 8080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Device-specific ports on the customer LAN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Depends on device model — confirm with the device vendor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2.6 What to collect from the customer BEFORE you travel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2707"/>
        <w:gridCol w:w="4964"/>
        <w:gridCol w:w="904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496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 you need it</w:t>
            </w:r>
          </w:p>
        </w:tc>
        <w:tc>
          <w:tcPr>
            <w:tcW w:type="dxa" w:w="90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Got it</w:t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 access — RDP/SSH, admin rights</w:t>
            </w:r>
          </w:p>
        </w:tc>
        <w:tc>
          <w:tcPr>
            <w:tcW w:type="dxa" w:w="4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You cannot install without it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MySQL root or a user that can create databases</w:t>
            </w:r>
          </w:p>
        </w:tc>
        <w:tc>
          <w:tcPr>
            <w:tcW w:type="dxa" w:w="496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 create the SmartPRS database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hostname or IP users will type</w:t>
            </w:r>
          </w:p>
        </w:tc>
        <w:tc>
          <w:tcPr>
            <w:tcW w:type="dxa" w:w="4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Goes into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APP_URL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; wrong value breaks links and API addresses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Whether HTTPS is required, and who supplies the certificate</w:t>
            </w:r>
          </w:p>
        </w:tc>
        <w:tc>
          <w:tcPr>
            <w:tcW w:type="dxa" w:w="496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Affects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APP_URL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API-key safety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make, model, serial number(s)</w:t>
            </w:r>
          </w:p>
        </w:tc>
        <w:tc>
          <w:tcPr>
            <w:tcW w:type="dxa" w:w="4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Serial identifies the device to SmartPRS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clock and timezone setting</w:t>
            </w:r>
          </w:p>
        </w:tc>
        <w:tc>
          <w:tcPr>
            <w:tcW w:type="dxa" w:w="496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wrong device clock is silent payroll corruption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Employee list with employee codes</w:t>
            </w:r>
          </w:p>
        </w:tc>
        <w:tc>
          <w:tcPr>
            <w:tcW w:type="dxa" w:w="4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Needed to map device PINs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biometric PIN assigned to each employee</w:t>
            </w:r>
          </w:p>
        </w:tc>
        <w:tc>
          <w:tcPr>
            <w:tcW w:type="dxa" w:w="496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Without this you cannot complete mapping on the day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SMTP details, if email is wanted</w:t>
            </w:r>
          </w:p>
        </w:tc>
        <w:tc>
          <w:tcPr>
            <w:tcW w:type="dxa" w:w="4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Notifications and payslip delivery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licence file (.lic) issued for THIS machine</w:t>
            </w:r>
          </w:p>
        </w:tc>
        <w:tc>
          <w:tcPr>
            <w:tcW w:type="dxa" w:w="496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Each machine needs its own — see section 6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Installing on Windows with IIS and MySQL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Times assume a prepared server. Budget half a day for a first install at a new customer.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3.1 Step 1 — install MySQL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Install MySQL 8 (or MariaDB). Choose a strong root password and record it in your handover notes.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the database and a dedicated user: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CREATE DATABASE 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CHARACTER SET utf8mb4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COLLATE utf8mb4_unicode_ci;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CREATE USER 'smartprs'@'localhost' IDENTIFIED BY '&lt;strong-password&gt;';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GRANT ALL PRIVILEGES ON smartprs.* TO 'smartprs'@'localhost';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FLUSH PRIVILEGES;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Why a dedicated user: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if the application is ever compromised, the blast radius is one database rather than the whole server.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3.2 Step 2 — install PHP 8.3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Download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NTS (Non Thread Safe)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x64 build — that is the one IIS FastCGI uses.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Extract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C:\php83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Copy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php.ini-production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php.ini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enable the extensions from 2.2 by removing the leading semicolon.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Set these values — each one matters: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extension_dir = "C:\php83\ext"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memory_limit = 512M          ; payroll generation for large headcounts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max_execution_time = 300     ; long payroll runs and Excel imports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upload_max_filesize = 20M    ; employee documents and the .lic file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post_max_size = 24M          ; must exceed upload_max_filesize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file_uploads = On            ; REQUIRED - see troubleshooting T-10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upload_tmp_dir = "C:\php83\tmp"   ; the folder must EXIST and be writable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date.timezone = "Asia/Kolkata"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C:\php83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the system PATH, open a NEW terminal and confirm: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-v          # expect PHP 8.3.x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-m          # check the 2.2 list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file_uploads and upload_tmp_dir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These two look harmless and are not. If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file_uploads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is Off, or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upload_tmp_dir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points at a folder that does not exist or is not writable by the app pool, the licence file upload silently arrives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empty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— and SmartPRS reports *"does not look like a License Code"*. That message has cost a full site visit before. Set them now.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3.3 Step 3 — install IIS and the URL Rewrite module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Server Manager → Add Roles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Server (IIS)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Include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CGI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under Application Development.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Install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URL Rewrite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module from iis.net.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 not skip this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without it only the home page works.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IIS Manager → server node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Handler Mappings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→ Add Module Mapping: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Request path :  *.php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Module       :  FastCgiModule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Executable   :  C:\php83\php-cgi.exe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Name         :  PHP_via_FastCGI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3.4 Step 4 — copy the package and point the site at public/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Copy the client package folder to e.g.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C:\inetpub\smartprs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IIS Manager → Add Website: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Site name      :  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Physical path  :  C:\inetpub\smartprs\public      &lt;-- the public sub-folder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Binding        :  http (or https) on the port the customer will use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Confirm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web.config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exists in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public\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It ships with the package and provides the URL rewriting Laravel needs. Its rules also hide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storage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vendor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from being served as static files.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3.5 Step 5 — file permissions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IIS app pool identity must be able to write two folders. Laravel compiles views, stores sessions and writes logs at runtime; without this the site shows a blank page or a 500.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icacls "C:\inetpub\smartprs\storage" /grant "IIS AppPool\SmartPRS":(OI)(CI)M /T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icacls "C:\inetpub\smartprs\bootstrap\cache" /grant "IIS AppPool\SmartPRS":(OI)(CI)M /T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Replace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the actual app pool name if you used a different one.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3.6 Step 6 — configure .env and run the installer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Copy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.env.example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if the installer has not already done it.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Edit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at minimum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DB_DATABASE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DB_USERNAME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DB_PASSWORD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APP_URL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See the full reference in Appendix A.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Run the shipped installer from a terminal in the application folder:</w:t>
      </w:r>
    </w:p>
    <w:p>
      <w:pPr>
        <w:shd w:fill="F4F5F7" w:color="auto" w:val="clear"/>
        <w:spacing w:after="16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INSTALL-Windows.bat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checks PHP is on the PATH, creates the writable folder skeleton that zip files drop, then runs: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key:generate --force     # unique encryption key for this install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          # creates all tables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db:seed --force          # reference data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optimize:clear           # clears any stale cached config/routes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If it prints "Nothing to migrate" on a fresh database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That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success. It almost always means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DB_DATABASE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points at a different database from the one you created — so Laravel is reading a database that already has the tables. Stop and check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before going further. See T-01.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Installing on Linux with MySQL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Shown for Ubuntu 22.04/24.04 with nginx and PHP-FPM. Apache works equally well — the only difference is the virtual host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mod_rewrite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4.1 Step 1 — packages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apt update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apt install -y nginx mysql-server \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php8.3-fpm php8.3-mysql php8.3-mbstring php8.3-xml php8.3-curl \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php8.3-bcmath php8.3-gd php8.3-zip php8.3-tokenizer unzip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-v &amp;&amp; php -m          # confirm 8.3 and the extension list from 2.2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4.2 Step 2 — database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mysql -u root -p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CREATE DATABASE smartprs CHARACTER SET utf8mb4 COLLATE utf8mb4_unicode_ci;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CREATE USER 'smartprs'@'localhost' IDENTIFIED BY '&lt;strong-password&gt;';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GRANT ALL PRIVILEGES ON smartprs.* TO 'smartprs'@'localhost';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FLUSH PRIVILEGES;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4.3 Step 3 — deploy the package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mkdir -p /var/www/smartprs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copy the client package folder here, then: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/var/www/smartprs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chown -R www-data:www-data /var/www/smartprs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chmod -R 755 /var/www/smartprs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chmod -R 775 storage bootstrap/cache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Why 775 on those two: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web server user must write compiled views, sessions, cache and logs. Everything else stays read-only, which is what you want.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4.4 Step 4 — nginx virtual host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server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listen 80;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server_name smartprs.customer.local;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root /var/www/smartprs/public;        # the public folder, not the app root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index index.php;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charset utf-8;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client_max_body_size 24M;             # must match post_max_size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location /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try_files $uri $uri/ /index.php?$query_string;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location ~ \.php$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fastcgi_pass unix:/run/php/php8.3-fpm.sock;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fastcgi_index index.php;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include fastcgi.conf;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fastcgi_read_timeout 300;         # long payroll runs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location ~ /\.(?!well-known).* { deny all; }   # never serve .env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ln -s /etc/nginx/sites-available/smartprs /etc/nginx/sites-enabled/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nginx -t &amp;&amp; sudo systemctl reload nginx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4.5 Step 5 — php.ini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nano /etc/php/8.3/fpm/php.ini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memory_limit = 512M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max_execution_time = 300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upload_max_filesize = 20M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post_max_size = 24M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file_uploads = On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date.timezone = Asia/Kolkata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restart php8.3-fpm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4.6 Step 6 — run the installer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/var/www/smartprs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cp .env.example .env        # if not already present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nano .env                   # set DB_* and APP_URL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bash INSTALL-Linux.sh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performs the same steps as the Windows installer: creates the writable skeleton, generates the key, migrates, seeds and clears caches.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First-run setup (both platforms)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5.1 The Setup Wizard — /install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the server URL in a browser. You are taken to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Setup Wizard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/install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It runs pre-flight checks — PHP version, extensions, database connectivity, the SourceGuardian loader on encoded builds. Fix anything it flags before continuing.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the first admin login.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There is no default password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you choose it here. Record it in the handover.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wizard disables itself automatically once a user exists, so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/install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cannot be used to create a second admin later.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5.2 Licence activation — /activate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On-premises installs (editions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l1 / l2 / l3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are licensed per machine and will not open a single protected screen until activated. Do this immediately after the wizard: sign in, go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/activate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send Ametecs the fingerprint shown there, and enter the code or file they issue.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Licensing has its own section — see section 6.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It covers the three credential types, what the fingerprint is made of, offline/air-gapped activation, renewal, and every error message decoded. Read it before your first on-prem install.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5.3 Confirm the install is healthy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3610"/>
        <w:gridCol w:w="343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How</w:t>
            </w:r>
          </w:p>
        </w:tc>
        <w:tc>
          <w:tcPr>
            <w:tcW w:type="dxa" w:w="343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Site loads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the URL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Login page, styled correctly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Pretty URLs work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/login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directly</w:t>
            </w:r>
          </w:p>
        </w:tc>
        <w:tc>
          <w:tcPr>
            <w:tcW w:type="dxa" w:w="343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Loads — a 404 means URL Rewrite is missing (T-02)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is not public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&lt;url&gt;/.env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404 or 403.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If it downloads, STOP — the site root is wrong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Sign in, open Employees</w:t>
            </w:r>
          </w:p>
        </w:tc>
        <w:tc>
          <w:tcPr>
            <w:tcW w:type="dxa" w:w="343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Page loads without error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Writable storage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storage/logs/laravel.log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exists</w:t>
            </w:r>
          </w:p>
        </w:tc>
        <w:tc>
          <w:tcPr>
            <w:tcW w:type="dxa" w:w="34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 present and growing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Timezone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Settings, 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tinker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config('app.timezone')</w:t>
            </w:r>
          </w:p>
        </w:tc>
        <w:tc>
          <w:tcPr>
            <w:tcW w:type="dxa" w:w="343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Asia/Kolkata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5.4 Queue worker — required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Notification email, late-arrival alerts and other background work run on a queue.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Without a worker these silently never send.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Linux (systemd)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nano /etc/systemd/system/smartprs-queue.service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[Unit]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Description=SmartPRS queue worker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After=network.target mysql.service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[Service]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User=www-data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Restart=always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RestartSec=5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WorkingDirectory=/var/www/smartprs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ExecStart=/usr/bin/php artisan queue:work --queue=mail,default --sleep=3 --tries=3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[Install]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WantedBy=multi-user.target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enable --now smartprs-queue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systemctl status smartprs-queue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Windows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a Scheduled Task that runs at startup, restarts on failure, and executes:</w:t>
      </w:r>
    </w:p>
    <w:p>
      <w:pPr>
        <w:shd w:fill="F4F5F7" w:color="auto" w:val="clear"/>
        <w:spacing w:after="16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C:\php83\php.exe C:\inetpub\smartprs\artisan queue:work --queue=mail,default --tries=3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After every deployment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Run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php artisan queue:restart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Workers hold the old code in memory and will keep running it until restarted — a classic "I deployed the fix but nothing changed" cause.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5.5 Scheduler — required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Nightly jobs (greetings, absence alerts, probation notices, subscription renewals) run from the Laravel scheduler.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Linux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sudo crontab -e -u www-data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* * * * * cd /var/www/smartprs &amp;&amp; php artisan schedule:run &gt;&gt; /dev/null 2&gt;&amp;1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Windows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Scheduled Task, trigger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 1 minute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action:</w:t>
      </w:r>
    </w:p>
    <w:p>
      <w:pPr>
        <w:shd w:fill="F4F5F7" w:color="auto" w:val="clear"/>
        <w:spacing w:after="16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C:\php83\php.exe C:\inetpub\smartprs\artisan schedule:run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runs every minute by design — Laravel decides internally which jobs are actually due.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5.6 Backups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Database dump nightly, retained at least 30 days. Payroll data is not reproducible.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Also back up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storage/app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employee documents and generated payslips live there.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holds the encryption key.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Restoring a database without the matching `.env` makes encrypted fields unreadable.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Back them up together.</w:t>
      </w:r>
    </w:p>
    <w:p>
      <w:pPr>
        <w:shd w:fill="F4F5F7" w:color="auto" w:val="clear"/>
        <w:spacing w:after="16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mysqldump -u smartprs -p smartprs &gt; /backup/smartprs_$(date +%F).sql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Licensing and activation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Every on-premises install is licensed. Get this wrong and the customer cannot log in at all, so it is worth understanding rather than following blindly.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6.1 What is licensed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1444"/>
        <w:gridCol w:w="3249"/>
        <w:gridCol w:w="2348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Edition</w:t>
            </w:r>
          </w:p>
        </w:tc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17"/>
                <w:szCs w:val="17"/>
              </w:rPr>
              <w:t xml:space="preserve">SMARTPRS_EDITION</w:t>
            </w:r>
          </w:p>
        </w:tc>
        <w:tc>
          <w:tcPr>
            <w:tcW w:type="dxa" w:w="324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includes</w:t>
            </w:r>
          </w:p>
        </w:tc>
        <w:tc>
          <w:tcPr>
            <w:tcW w:type="dxa" w:w="234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Licence gate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SaaS (Ametecs cloud)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saas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app + the SaaS Platform module</w:t>
            </w:r>
          </w:p>
        </w:tc>
        <w:tc>
          <w:tcPr>
            <w:tcW w:type="dxa" w:w="23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gated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subscription is handled centrally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On-prem Core HR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324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Core HR</w:t>
            </w:r>
          </w:p>
        </w:tc>
        <w:tc>
          <w:tcPr>
            <w:tcW w:type="dxa" w:w="23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Gated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On-prem Advanced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Core + the nine L2 modules</w:t>
            </w:r>
          </w:p>
        </w:tc>
        <w:tc>
          <w:tcPr>
            <w:tcW w:type="dxa" w:w="23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Gated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On-prem DNA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324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Everything except the SaaS Platform module</w:t>
            </w:r>
          </w:p>
        </w:tc>
        <w:tc>
          <w:tcPr>
            <w:tcW w:type="dxa" w:w="23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Gated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edition is set once in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read through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App\Services\Edition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It is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compared exactly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at activation: an L2 licence will not activate on an L3 install and vice versa. Confirm the edition before asking for a licence.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6.2 How the gate behaves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App\Http\Middleware\LicenseGate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runs on every protected request. When the licence is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missing or expired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it signs the user out and returns them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/login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where an admin can enter a License Code. Three paths stay reachable while blocked so the install is never bricked: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app/activate          — the activation screen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logout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app/change-password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Expiry blocks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mid-session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not only at login — an expired licence stops the app the moment enforcement notices.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API and AJAX requests get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403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a message rather than a redirect.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Fail-soft by design: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if the licence check itself throws, the request is let through. A licensing bug must never take a customer's HR system down. The side effect is that a badly configured install can look "unlicensed but working" — see 6.6.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SMARTPRS_LICENCE_ENFORCE=false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disables the gate entirely. Use it on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demo and internal installs only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never on a paying customer's server.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6.3 The three credential types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Ametecs can issue three different things. They look different, they are verified differently, and the failure messages differ. Identify which one you are holding before troubleshooting.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805"/>
        <w:gridCol w:w="2346"/>
        <w:gridCol w:w="3249"/>
        <w:gridCol w:w="1626"/>
      </w:tblGrid>
      <w:tr>
        <w:trPr>
          <w:tblHeader/>
        </w:trPr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Type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Looks like</w:t>
            </w:r>
          </w:p>
        </w:tc>
        <w:tc>
          <w:tcPr>
            <w:tcW w:type="dxa" w:w="324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Verified how</w:t>
            </w:r>
          </w:p>
        </w:tc>
        <w:tc>
          <w:tcPr>
            <w:tcW w:type="dxa" w:w="162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Needs internet?</w:t>
            </w:r>
          </w:p>
        </w:tc>
      </w:tr>
      <w:tr>
        <w:trPr>
          <w:cantSplit/>
        </w:trP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Online License Code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SPRS-7K2M-9XQ4-PT3W-8NJB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Sent to the Ametecs update server, which binds this machine's fingerprint and returns a certificate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outbound 443 at activation</w:t>
            </w:r>
          </w:p>
        </w:tc>
      </w:tr>
      <w:tr>
        <w:trPr>
          <w:cantSplit/>
        </w:trP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Offline License Code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SPRSX1.&lt;payload&gt;.&lt;signature&gt;</w:t>
            </w:r>
          </w:p>
        </w:tc>
        <w:tc>
          <w:tcPr>
            <w:tcW w:type="dxa" w:w="324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HMAC-SHA256 signature checked locally against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SMARTPRS_LICENCE_SECRET</w:t>
            </w:r>
          </w:p>
        </w:tc>
        <w:tc>
          <w:tcPr>
            <w:tcW w:type="dxa" w:w="162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Licence file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Two long base64 blocks joined by a dot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RSA signature checked locally against the public key built into the app</w:t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</w:t>
            </w:r>
          </w:p>
        </w:tc>
      </w:tr>
    </w:tbl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Online activation is the default — and that is deliberate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SMARTPRS_OFFLINE_LIC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ships 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false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With it false, a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is routed through the online server flow so that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 server captures the machine fingerprint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at first activation. That record is what lets Ametecs later prove which machine a licence belongs to, release it, or re-issue it.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Set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SMARTPRS_OFFLINE_LIC=true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only for genuinely air-gapped sites.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If you set it because the site's internet was merely slow that day, you have quietly given up the server-side binding record.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6.4 The machine fingerprint — what it actually is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fingerprint shown on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/activate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not a serial number Ametecs assigns. The install computes it: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fingerprint = first 40 hex chars of  sha256( "SMARTPRS|" + raw machine id 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raw machine id comes from, in order: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Windows   wmic csproduct get uuid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-&gt; fallback: powershell Win32_ComputerSystemProduct.UUID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Linux     /etc/machine-id   -&gt; /var/lib/dbus/machine-id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macOS     IOPlatformUUID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fallback  hostname | OS | architecture      &lt;-- WEAK, see the warning below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Result is cached in  storage/app/.machine_fp  so it is computed once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and stays stable for the life of the install.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single most common cause of a "wrong machine" licence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the hardware UUID cannot be read, the code falls back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hostname + OS + architecture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That fallback produces a *different* fingerprint from the real one — so a perfectly valid licence is suddenly rejected as belonging to another computer.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It happens when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shell_exec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is disabled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php.ini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when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wmic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has been removed (newer Windows Server builds) and PowerShell is not on the service account's PATH, or on a container with no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/etc/machine-id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Check the fingerprint on `/activate` before requesting a licence, and check it again after any PHP configuration change.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If it moved, fix the cause — do not ask for a re-issue against a fallback fingerprint.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Offline License Codes can additionally be locked to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hardware identifiers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network MAC addresses, the chassis UUID and the BIOS serial on Windows; MACs,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product_uuid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product_serial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machine-id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 Linux. When present, every one of those IDs must be found on the machine.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6.5 Activating — the normal, online path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Complete the Setup Wizard first. Activation requires a signed-in admin.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Go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/activate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Record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fingerprint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edition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shown.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Send both to Ametecs with the customer name. Ametecs issues the code from the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/super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console.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Paste the code and submit. The install calls the Ametecs update server over HTTPS, which validates the code, binds the fingerprint and returns a certificate.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certificate is stored locally in the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settings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table (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tenant_id = 0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key = licence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 as JSON: the encrypted key, the certificate, and the activation timestamps.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6.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Confirm: sign out, sign back in, and open any protected screen. No redirect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/login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means the gate is satisfied.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stored licence key is encrypted with APP_KEY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Regenerating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APP_KEY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after activation makes the stored key unreadable, so a silent re-check can no longer renew itself and the install must be re-activated.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Never run `key:generate` on a live install.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It also makes every other encrypted field unreadable, so this is a wider rule than licensing.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6.6 Activating without internet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Only for air-gapped sites. Two variants, and they fail differently.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Offline License Code — SPRSX1...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SMARTPRS_LICENCE_SECRET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 the client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must be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byte-identical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the value on the Ametecs licensing server. The signature is an HMAC keyed on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secret has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 working default in production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If it is unset, the app refuses to verify anything — and because the gate is fail-soft, requests pass through instead of showing a clear error. An install that seems to ignore its licence entirely is usually this. Set the secret.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code may carry an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account-email lock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; then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SMARTPRS_LICENCE_EMAIL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 the install must match it exactly.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Licence file — license.lic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Lives in the application root unless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SMARTPRS_LICENSE_FILE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points elsewhere. Upload it on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/activate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or place it on disk.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must carry a fingerprint for this machine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A "floating"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.lic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no fingerprint is refused outright — one licence, one machine is enforced, not merely intended.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is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re-verified on disk at every check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not just at activation. Deleting the file, or copying it to a second server, blocks access even though a certificate is stored in the database.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6.7 Expiry, renewal and offline grace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Behaviour</w:t>
            </w:r>
          </w:p>
        </w:tc>
        <w:tc>
          <w:tcPr>
            <w:tcW w:type="dxa" w:w="70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Offline grace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Once activated, the install keeps working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without internet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until the stored expiry date passes. There is no daily phone-home requirement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Expiry mode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renew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 expiry the install is blocked until a new code is entered. This is the mode for every offline code — there is no server to pull a renewal from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Expiry mode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notify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Online installs only. On expiry the install silently re-checks the stored key against the server; if Ametecs has renewed it server-side, the install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unblocks itself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with no site visit</w:t>
            </w:r>
          </w:p>
        </w:tc>
      </w:tr>
      <w:tr>
        <w:trPr>
          <w:cantSplit/>
        </w:trP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Revocation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code revoked while the machine was online is remembered locally. Re-entering it stays blocked even after the machine goes offline</w:t>
            </w:r>
          </w:p>
        </w:tc>
      </w:tr>
      <w:tr>
        <w:trPr>
          <w:cantSplit/>
        </w:trP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Seat limit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When the certificate carries a device/seat limit, it is compared against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active on-roll employees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exited, inactive, resigned, terminated, left, absconded, archived and deleted staff do not count. Tell the customer this before they argue about the number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6.8 Hardware changes, re-imaging and migration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Changing the motherboard, re-imaging the server, or moving to a new VM changes the machine UUID, therefore the fingerprint, therefore the licence stops working.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This is expected.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Plan it: ask Ametecs to release the old binding in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/super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first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activate on the new machine. Doing it the other way round can trip the device limit.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Deleting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storage/app/.machine_fp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harmless in itself — it is recomputed. It is only a problem if the underlying UUID has since become unreadable (6.4).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Restoring a database backup onto a different machine carries the old certificate with it. It will fail the fingerprint check and need re-activation. Budget for that in any DR test.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6.9 Activation error messages, decoded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These are the messages the customer will read out to you over the phone.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3068"/>
        <w:gridCol w:w="3612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Message the user sees</w:t>
            </w:r>
          </w:p>
        </w:tc>
        <w:tc>
          <w:tcPr>
            <w:tcW w:type="dxa" w:w="306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really means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"locked to a different computer"</w:t>
            </w:r>
          </w:p>
        </w:tc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fingerprint does not match this machine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the fingerprint on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/activate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(check 6.4 first — it may have drifted), then have it re-issued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"not tied to a computer"</w:t>
            </w:r>
          </w:p>
        </w:tc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carries no fingerprint at all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Send Ametecs this machine's fingerprint; a floating licence is refused by design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"invalid or has been tampered with"</w:t>
            </w:r>
          </w:p>
        </w:tc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RSA or HMAC signature check failed — wrong keypair, wrong secret, or the code was re-typed with an error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Copy-paste the exact code. If it still fails, the build and the licensing server keys do not match — escalate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"does not look like a SmartPRS licence file"</w:t>
            </w:r>
          </w:p>
        </w:tc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submitted text is not a recognised format — very often an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empty upload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file_uploads=On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that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upload_tmp_dir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exists and is writable. See T-10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"cannot read its licence key"</w:t>
            </w:r>
          </w:p>
        </w:tc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public key inside this build did not load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broken build — escalate to Ametecs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"is for SmartPRS-L2, but this installation is SmartPRS-L3"</w:t>
            </w:r>
          </w:p>
        </w:tc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Edition mismatch, compared exactly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Re-issue for the correct edition, or correct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SMARTPRS_EDITION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if the install itself is wrong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"expired on YYYY-MM-DD"</w:t>
            </w:r>
          </w:p>
        </w:tc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code was already past its date when entered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Obtain a current code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"locked to a different device"</w:t>
            </w:r>
          </w:p>
        </w:tc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hardware-locked code, and one of the required MAC/UUID/serial values is absent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Usually a NIC change or a disabled adapter. Re-issue against the current IDs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"issued for a different account email"</w:t>
            </w:r>
          </w:p>
        </w:tc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code carries an email lock and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SMARTPRS_LICENCE_EMAIL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does not match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the configured email, or have the code re-issued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"has been revoked"</w:t>
            </w:r>
          </w:p>
        </w:tc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Ametecs revoked it, and this install knows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Commercial matter — do not work around it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6.10 For the Ametecs build engineer, not the site engineer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Run the client package through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SourceGuardian encoding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before shipping. The client server then needs the matching loader — this is why it is a prerequisite in 2.2.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Set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strong, unique `SMARTPRS_LICENCE_SECRET`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per release line, and never ship the private licence key inside the package.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RSA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private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key lives only on the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/super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server. Rotating the keypair invalidates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 `.lic` already issued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every on-prem customer would need re-issuing. Treat rotation as a release event, not a maintenance task.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Connecting biometric devices and Smart Biometric Bridge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7.1 Choose the path first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68"/>
        <w:gridCol w:w="1805"/>
        <w:gridCol w:w="4153"/>
      </w:tblGrid>
      <w:tr>
        <w:trPr>
          <w:tblHeader/>
        </w:trPr>
        <w:tc>
          <w:tcPr>
            <w:tcW w:type="dxa" w:w="306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Situation</w:t>
            </w:r>
          </w:p>
        </w:tc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Use</w:t>
            </w:r>
          </w:p>
        </w:tc>
        <w:tc>
          <w:tcPr>
            <w:tcW w:type="dxa" w:w="415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supports Cloud Server / ADMS and points straight at SmartPRS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Path 1 — /iclock</w:t>
            </w:r>
          </w:p>
        </w:tc>
        <w:tc>
          <w:tcPr>
            <w:tcW w:type="dxa" w:w="41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extra software. The device dials out, so it works behind NAT</w:t>
            </w:r>
          </w:p>
        </w:tc>
      </w:tr>
      <w:tr>
        <w:trPr>
          <w:cantSplit/>
        </w:trPr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Mixed vendors, or devices that cannot reach the server directly</w:t>
            </w:r>
          </w:p>
        </w:tc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SBB</w:t>
            </w:r>
          </w:p>
        </w:tc>
        <w:tc>
          <w:tcPr>
            <w:tcW w:type="dxa" w:w="415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bridge collects locally and forwards</w:t>
            </w:r>
          </w:p>
        </w:tc>
      </w:tr>
      <w:tr>
        <w:trPr>
          <w:cantSplit/>
        </w:trP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SBB is being installed anyway</w:t>
            </w:r>
          </w:p>
        </w:tc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Path 2 — /api/v1</w:t>
            </w:r>
          </w:p>
        </w:tc>
        <w:tc>
          <w:tcPr>
            <w:tcW w:type="dxa" w:w="41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Authenticated, per-punch acknowledgement, database-level duplicate protection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7.2 Path 1 — pointing a device straight at SmartPRS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 the device: Menu → Comm → Cloud Server / ADMS.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Server address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the SmartPRS host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port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80 or 443. The URL path is fixed in firmware — you cannot change it, and SmartPRS already listens where the firmware expects.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Set the device clock and timezone.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Check this twice.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device sends local wall-clock time and SmartPRS stores exactly what it receives.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Punch once on the device.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SmartPRS: Settings →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Biometric Device Setup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The device should appear automatically, identified by its serial.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On the shared Ametecs cloud only — claim the device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 device that registers itself arrives with no customer attached, and a device with no customer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matches nobody by design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(this is what stops one customer's punch landing in another's payroll). Go to Settings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Pending Punches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→ "Unassigned devices" and assign it to the right workspace. Until you do, its punches are held, not filed.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7.3 Path 2 — SBB with an API key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SmartPRS: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Settings → API Keys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Create a key. Name it for the site, e.g. "SBB — Chennai Plant". Scope: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ingest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Copy the key immediately.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It is shown once and stored only as a hash. If lost, revoke it and create another.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same page shows the exact addresses to enter in SBB — base URL, both endpoints, and the header format. Copy them from there rather than typing from memory; they are generated from the server's own address and are always correct.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In SBB, enter the server address and the key, per SBB's own documentation.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6.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Verify before sending real traffic:</w:t>
      </w:r>
    </w:p>
    <w:p>
      <w:pPr>
        <w:shd w:fill="F4F5F7" w:color="auto" w:val="clear"/>
        <w:spacing w:after="16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-H "X-Api-Key: sk_prs_xxxx_..." https://&lt;host&gt;/api/v1/ping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correct reply names the customer: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{"ok":true,"app":"SmartPRS","tenant_id":3,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"company_name":"Acme Textiles Pvt Ltd","scopes":["ingest"],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"timezone":"Asia/Kolkata","server_time":"2026-08-18T09:41:00+05:30"}</w:t>
      </w:r>
    </w:p>
    <w:tbl>
      <w:tblPr>
        <w:tblW w:type="dxa" w:w="9026"/>
        <w:tblBorders>
          <w:top w:val="none"/>
          <w:left w:val="single" w:color="16A34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4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Read the company name back before you send a single punch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is the whole point of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ping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If it names a different customer, the key is scoped wrongly — stop and fix it. Catching that here takes a minute; catching it after a week of punches means unpicking another customer's payroll.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7.4 Timestamp format — confirm this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Punch times must carry no timezone offset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SmartPRS expects plain local wall clock: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YYYY-MM-DD HH:MM:SS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A time carrying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+05:30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Z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rejected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on the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/api/v1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path rather than guessed at.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the older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/iclock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path a timestamp with an offset can be stored with the digits taken literally — a punch sent as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09:41:00+00:00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would be recorded as 09:41 when the person actually clocked in at 15:11.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Confirm the sender uses the plain format before go-live.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And confirm the device clock matches the server timezone shown on the API Keys page.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7.5 Mapping employees to device codes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punch only becomes attendance when SmartPRS knows which employee a device code belongs to. There are three ways to establish that: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707"/>
        <w:gridCol w:w="2707"/>
        <w:gridCol w:w="3612"/>
      </w:tblGrid>
      <w:tr>
        <w:trPr>
          <w:tblHeader/>
        </w:trPr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Method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Best for</w:t>
            </w:r>
          </w:p>
        </w:tc>
      </w:tr>
      <w:tr>
        <w:trPr>
          <w:cantSplit/>
        </w:trP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Employee code equals the device PIN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Nothing to do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Sites that set the PIN to the employee code</w:t>
            </w:r>
          </w:p>
        </w:tc>
      </w:tr>
      <w:tr>
        <w:trPr>
          <w:cantSplit/>
        </w:trP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Biometric ID field on the employee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Directory → employee profile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handful of employees</w:t>
            </w:r>
          </w:p>
        </w:tc>
      </w:tr>
      <w:tr>
        <w:trPr>
          <w:cantSplit/>
        </w:trP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biometric_id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column in the employee CSV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Employee import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Bulk — use this at go-live</w:t>
            </w:r>
          </w:p>
        </w:tc>
      </w:tr>
      <w:tr>
        <w:trPr>
          <w:cantSplit/>
        </w:trP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Pending Punches → Map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 → Pending Punches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Cleaning up whatever was missed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emp_prefix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 be set per device when the device sends a bare number but employee codes carry a prefix — device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1043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plus prefix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EMP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matches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EMP1043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Go-live verification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Complete this at every site before you leave. It is the difference between "installed" and "working".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3610"/>
        <w:gridCol w:w="4061"/>
        <w:gridCol w:w="904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Test</w:t>
            </w:r>
          </w:p>
        </w:tc>
        <w:tc>
          <w:tcPr>
            <w:tcW w:type="dxa" w:w="406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90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the site URL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Login page loads, styled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&lt;url&gt;/.env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404 or 403 — never a download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Sign in as the admin created in /install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Dashboard loads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status on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/activate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Active, not expired, edition correct, bound to this machine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4b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 the fingerprint on the handover sheet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Written down — you will need it at renewal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Create a test employee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Saves and appears in the Directory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on the device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shows success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appears in Attendance (if mapped)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Correct employee, correct time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 appears in Pending Punches (if not mapped)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Listed, NOT lost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Map that code to the employee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punches applied, backdated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again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duplicate row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Queue worker running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Service/task active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Scheduler running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Task present, fires every minute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Backup job configured and tested once</w:t>
            </w:r>
          </w:p>
        </w:tc>
        <w:tc>
          <w:tcPr>
            <w:tcW w:type="dxa" w:w="406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Dump file produced</w:t>
            </w:r>
          </w:p>
        </w:tc>
        <w:tc>
          <w:tcPr>
            <w:tcW w:type="dxa" w:w="90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Handover sheet completed</w:t>
            </w:r>
          </w:p>
        </w:tc>
        <w:tc>
          <w:tcPr>
            <w:tcW w:type="dxa" w:w="40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 login, DB details, licence, device serials</w:t>
            </w:r>
          </w:p>
        </w:tc>
        <w:tc>
          <w:tcPr>
            <w:tcW w:type="dxa" w:w="9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Day-to-day usage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9.1 The screens that matter for attendance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1444"/>
        <w:gridCol w:w="5236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Screen</w:t>
            </w:r>
          </w:p>
        </w:tc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</w:t>
            </w:r>
          </w:p>
        </w:tc>
        <w:tc>
          <w:tcPr>
            <w:tcW w:type="dxa" w:w="523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Biometric Device Setup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Add, edit and test devices; map a device to a branch; sync now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Pending Punches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Punches held because their code is not mapped; unassigned devices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Keys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Issue, list and revoke keys for SBB; shows the connection details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Employee Mapping card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Biometric Device Setup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Link unknown device IDs to employees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Daily Attendance / Attendance Report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actually landed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 Correction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an individual punch with an audit trail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9.2 Routine: clearing Pending Punches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 Settings → Pending Punches.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Each row is one device code on one device, with a count and first/last seen.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Pick the employee and press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Because the row carries the device serial, mapping is confined to that device — two devices can both use PIN 5 for different people.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Held punches are applied immediately, backdated to the real punch time.</w:t>
      </w:r>
    </w:p>
    <w:p>
      <w:pPr>
        <w:spacing w:after="70"/>
        <w:ind w:left="460" w:hanging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</w:t>
      </w:r>
      <w:r>
        <w:tab/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list should normally be empty. A growing list means new employees are being enrolled on devices without being mapped in SmartPRS.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9.3 Routine: after any code deployment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optimize:clear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queue:restart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then reload the page with Ctrl+F5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Why all three: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Laravel caches config and routes; the queue worker holds old code in memory; the browser caches the front-end. Skipping any one of them produces "the fix did not work" when in fact it did.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9.4 Health checks worth doing monthly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Pending Punches is empty or explained.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No unassigned devices (cloud only).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Queue worker and scheduler still running.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Backups are being produced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one has been restored somewhere as a test.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Licence expiry date is not approaching.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storage/logs/laravel.log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not full of repeating errors.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Troubleshooting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Every entry here is a fault that has occurred on a real install.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10.1 Installation and start-up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2166"/>
        <w:gridCol w:w="2707"/>
        <w:gridCol w:w="361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Symptom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Cause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T-01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"Nothing to migrate" on a database you just created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DB_DATABASE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points at a DIFFERENT database that already has the tables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Confirm with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migrate:status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by listing tables in the database you expected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T-02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Home page works, every other URL 404s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IIS URL Rewrite module not installed, or Apache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mod_rewrite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off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 URL Rewrite; confirm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web.config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is in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public\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T-03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 white page, or HTTP 500 with no detail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 pool cannot write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bootstrap\cache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Apply 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icacls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grants in 3.5; 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storage/logs/laravel.log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T-04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downloads in the browser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Site root points at the application folder, not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Serious.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Re-point the site root to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then rotate the DB password and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APP_KEY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T-05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 fails on collation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utf8mb4_0900_ai_ci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used on MariaDB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DB_COLLATION=utf8mb4_unicode_ci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and re-run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T-06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"Class not found" or a missing vendor file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Incomplete package copy or interrupted install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composer install --no-dev --optimize-autoloader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or re-copy the package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T-07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Errors mentioning a missing file under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vendor/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partial vendor tree — one data file missing is enough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composer reinstall &lt;the/package&gt;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e.g.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symfony/translation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10.2 Licence and activation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2166"/>
        <w:gridCol w:w="2707"/>
        <w:gridCol w:w="361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Symptom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Cause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T-10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"does not look like a License Code"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upload arrived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empty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this is not a licensing fault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file_uploads=On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upload_tmp_dir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exists and is writable by the app pool, and 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is not 0 bytes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T-11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rejected as invalid signature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was signed by a different keypair than this build embeds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Escalate to Ametecs — the licence server keys and the build must match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T-12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rejected on a second PC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Correct — a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is bound to one machine fingerprint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Issue a licence for that machine's fingerprint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T-13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L2 licence will not activate on L3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edition string is compared exactly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Issue a licence for the correct edition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T-14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 shows the wrong edition after a config cache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Stale cached config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config:clear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optimize:clear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T-15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Demo or test install blocked by the licence gate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Enforcement on where it is not wanted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SMARTPRS_LICENCE_ENFORCE=false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on that install only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T-16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licence that worked yesterday is now "wrong machine", hardware unchanged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fingerprint drifted onto the weak fallback —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shell_exec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disabled,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wmic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missing, 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storage/app/.machine_fp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deleted while the UUID was unreadable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See 6.4. Restore the ability to read the hardware UUID, confirm the fingerprint returns to its old value, and only then ask for a re-issue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T-17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Offline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SPRSX1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code rejected as tampered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SMARTPRS_LICENCE_SECRET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differs from the licensing server, or is unset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 the identical secret on both sides. Never generate a new one per install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T-18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 behaves as if unlicensed but nothing is blocked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licence check itself is throwing and the gate is fail-soft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storage/logs/laravel.log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Usually a missing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SMARTPRS_LICENCE_SECRET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 production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T-19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Licensed install stops working after a restore 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key:generate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APP_KEY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changed, so the stored encrypted licence key cannot be read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Restore the original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If it is gone, re-activate — and note every other encrypted field is affected too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10.3 Attendance and devices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2166"/>
        <w:gridCol w:w="2707"/>
        <w:gridCol w:w="361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Symptom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Cause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T-20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Punches are not showing in Attendance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code is not mapped to an employee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 → Pending Punches. They are held there, not lost. Map and they apply, backdated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T-21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 the cloud: a whole device stopped delivering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device has no customer assigned, so it matches nobody by design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 → Pending Punches → Unassigned devices → assign it. Then map the codes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T-22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times are wrong by a fixed number of hours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clock/timezone wrong, or the sender is adding a timezone offset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the device clock. Confirm the sender uses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YYYY-MM-DD HH:MM:SS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with no offset (7.4)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T-23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Duplicate punches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re-send arriving before the duplicate protection was in place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attendance:dedupe --dry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first, review, then without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--dry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T-24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does not appear at all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It never reached the server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the device Cloud Server/ADMS address and port; check the firewall; punch again to force contact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T-25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returns 401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Key missing, wrong, revoked, expired, or not bound to a workspace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Re-check the key. Test with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/api/v1/ping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before blaming the sender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T-26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returns 403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key lacks the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ingest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scope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Create a key with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ingest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T-27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returns a punch as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rejected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TIME_FORMAT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timestamp carried an offset or was malformed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Correct the sender to plain local wall clock.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This is working as intended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it prevents wrong times entering payroll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10.4 Email, jobs and background work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2166"/>
        <w:gridCol w:w="2707"/>
        <w:gridCol w:w="361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Symptom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Cause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T-30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notification emails at all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queue worker running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Start it (5.4) and confirm it stays running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T-31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Emails stopped after a deployment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worker is holding the old code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queue:restart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T-32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Nightly jobs never run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Scheduler not configured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the every-minute cron or Scheduled Task (5.5)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T-33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Site slow when email is sending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SMTP is slow and something is sending inline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Ensure the queue worker is running so sending is asynchronous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10.5 Development-machine oddities (not customer faults)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2166"/>
        <w:gridCol w:w="2707"/>
        <w:gridCol w:w="361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Symptom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Cause</w:t>
            </w:r>
          </w:p>
        </w:tc>
        <w:tc>
          <w:tcPr>
            <w:tcW w:type="dxa" w:w="361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T-40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ERR_CONNECTION_REFUSED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localhost:8000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 not running, or started with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--host=0.0.0.0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while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localhost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resolves to IPv6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http://127.0.0.1:8000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or plain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serve</w:t>
            </w:r>
          </w:p>
        </w:tc>
      </w:tr>
      <w:tr>
        <w:trPr>
          <w:cantSplit/>
        </w:trP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T-41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Console shows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Undefined array key 0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ServeCommand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Cosmetic bug in Laravel's dev-server request logger, triggered by another exception</w:t>
            </w:r>
          </w:p>
        </w:tc>
        <w:tc>
          <w:tcPr>
            <w:tcW w:type="dxa" w:w="361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Ignore. Cannot occur under IIS or nginx</w:t>
            </w:r>
          </w:p>
        </w:tc>
      </w:tr>
      <w:tr>
        <w:trPr>
          <w:cantSplit/>
        </w:trP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T-42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page 500s on a legacy screen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Old Blade views reference routes that no longer exist</w:t>
            </w:r>
          </w:p>
        </w:tc>
        <w:tc>
          <w:tcPr>
            <w:tcW w:type="dxa" w:w="36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 the current screens; report the URL to Ametecs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10.6 Where to look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6680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</w:t>
            </w:r>
          </w:p>
        </w:tc>
        <w:tc>
          <w:tcPr>
            <w:tcW w:type="dxa" w:w="668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errors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storage/logs/laravel.log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newest entries at the end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 ingest activity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log; search for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sbb.ingest.batch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sbb.punch.rejected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attendance.pending.promoted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Web server errors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IIS: Event Viewer +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%SystemDrive%\inetpub\logs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nginx: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/var/log/nginx/error.log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PHP-FPM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/var/log/php8.3-fpm.log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MySQL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/var/log/mysql/error.log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or the Windows data directory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migrated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migrate:status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routes exist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php artisan route:list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punches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Settings → Pending Punches, 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* FROM attendance_pending WHERE resolved_at IS NULL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 — .env reference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2166"/>
        <w:gridCol w:w="4514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</w:t>
            </w:r>
          </w:p>
        </w:tc>
        <w:tc>
          <w:tcPr>
            <w:tcW w:type="dxa" w:w="216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Set it to</w:t>
            </w:r>
          </w:p>
        </w:tc>
        <w:tc>
          <w:tcPr>
            <w:tcW w:type="dxa" w:w="451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APP_ENV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production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Turns off debug behaviour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APP_DEBUG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Never true in production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error pages would expose configuration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APP_KEY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generated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Encryption key. Back it up with the database or encrypted fields become unreadable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APP_URL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exact URL users type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Links, PDF assets and the API addresses shown on the API Keys screen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APP_TIMEZONE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Asia/Kolkata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 is timestamps. Must match the device clocks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DB_DATABASE / USERNAME / PASSWORD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dedicated database and user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Wrong database is the T-01 trap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DB_COLLATION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utf8mb4_unicode_ci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Works on MariaDB and MySQL 8 alike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CACHE_STORE / SESSION_DRIVER / QUEUE_CONNECTION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Never `redis` unless Redis is actually installed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SMARTPRS_DEPLOYMENT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onprem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saas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Decides whether a licence is required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SMARTPRS_EDITION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 shipped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Compared exactly against the licence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SMARTPRS_LICENCE_ENFORCE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 production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false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only for demo/test installs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SMARTPRS_LICENCE_SECRET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long random string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Change it.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The shipped template value is a placeholder. Must be identical to the licensing server for offline codes; unset in production means no code can be verified at all (T-18)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SMARTPRS_LICENCE_EMAIL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blank, or the account email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Only needed when the issued code is email-locked. Must match exactly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SMARTPRS_OFFLINE_LIC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Leave false so first activation goes online and the server records the fingerprint.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for air-gapped sites only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SMARTPRS_LICENSE_FILE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 means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license.lic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 the application root. Set only if the file must live elsewhere</w:t>
            </w:r>
          </w:p>
        </w:tc>
      </w:tr>
      <w:tr>
        <w:trPr>
          <w:cantSplit/>
        </w:trP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SMARTPRS_UPDATE_URL</w:t>
            </w:r>
          </w:p>
        </w:tc>
        <w:tc>
          <w:tcPr>
            <w:tcW w:type="dxa" w:w="216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leave as shipped</w:t>
            </w:r>
          </w:p>
        </w:tc>
        <w:tc>
          <w:tcPr>
            <w:tcW w:type="dxa" w:w="451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Ametecs server used for online activation and update checks. Needs outbound 443</w:t>
            </w:r>
          </w:p>
        </w:tc>
      </w:tr>
      <w:tr>
        <w:trPr>
          <w:cantSplit/>
        </w:trP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MAIL_MAILER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smtp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when email is wanted</w:t>
            </w:r>
          </w:p>
        </w:tc>
        <w:tc>
          <w:tcPr>
            <w:tcW w:type="dxa" w:w="4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Left at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nothing is delivered</w:t>
            </w:r>
          </w:p>
        </w:tc>
      </w:tr>
    </w:tbl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B — command cheat sheet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after any deployment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optimize:clear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queue:restart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what state is the schema in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migrate:status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what routes exist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route:list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route:list --path=api/v1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duplicate attendance repair — ALWAYS dry-run first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attendance:dedupe --dry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attendance:dedupe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background work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queue:work --queue=mail,default --tries=3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schedule:run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maintenance window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down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up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backup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mysqldump -u smartprs -p smartprs &gt; smartprs_$(date +%F).sql</w:t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C — handover sheet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Complete one per site and leave a copy with the customer.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790"/>
        <w:gridCol w:w="5236"/>
      </w:tblGrid>
      <w:tr>
        <w:trPr>
          <w:tblHeader/>
        </w:trPr>
        <w:tc>
          <w:tcPr>
            <w:tcW w:type="dxa" w:w="379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523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Customer / site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 hostname / IP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URL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folder path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 name / user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Admin login created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Edition installed (l1 / l2 / l3)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fingerprint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type (online code / offline code / .lic file)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Licence expiry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Seat limit, if any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make / model / serial(s)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Ingest path in use (/iclock or /api/v1)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key prefix (if used)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Queue worker configured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Scheduler configured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Backup schedule + location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Installed by / date</w:t>
            </w:r>
          </w:p>
        </w:tc>
        <w:tc>
          <w:tcPr>
            <w:tcW w:type="dxa" w:w="523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Verification (section 8) completed</w:t>
            </w:r>
          </w:p>
        </w:tc>
        <w:tc>
          <w:tcPr>
            <w:tcW w:type="dxa" w:w="52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SmartPRS by Ametecs · 18 August 2026 · ejaz@ametecsindia.com · WhatsApp 9000098877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SmartPRS / Installation Guide / 18-Aug-2026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60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SmartPRS </w:t>
    </w:r>
    <w:r>
      <w:rPr>
        <w:rFonts w:ascii="Calibri" w:cs="Calibri" w:eastAsia="Calibri" w:hAnsi="Calibri"/>
        <w:b/>
        <w:bCs/>
        <w:color w:val="E8792B"/>
        <w:sz w:val="16"/>
        <w:szCs w:val="16"/>
      </w:rPr>
      <w:t xml:space="preserve">by Ametecs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6"/>
        <w:szCs w:val="16"/>
      </w:rPr>
      <w:t xml:space="preserve">Installation &amp;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SmartPRS — Installation, Configuration &amp; Troubleshooting Guide</dc:title>
  <dc:creator>SmartPRS by Ametecs</dc:creator>
  <dc:description>Field engineer manual. Windows/IIS/MySQL, Linux/MySQL, Smart Biometric Bridge, usage and troubleshooting.</dc:description>
  <cp:lastModifiedBy>Un-named</cp:lastModifiedBy>
  <cp:revision>1</cp:revision>
  <dcterms:created xsi:type="dcterms:W3CDTF">2026-08-17T23:35:03.079Z</dcterms:created>
  <dcterms:modified xsi:type="dcterms:W3CDTF">2026-08-17T23:35:03.080Z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