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FE57D" w14:textId="77777777" w:rsidR="00282AED" w:rsidRDefault="00282AED" w:rsidP="00282AED">
      <w:pPr>
        <w:pStyle w:val="1"/>
        <w:jc w:val="center"/>
      </w:pPr>
      <w:r>
        <w:rPr>
          <w:rFonts w:hint="eastAsia"/>
        </w:rPr>
        <w:t>空调系统架构需求文档</w:t>
      </w:r>
    </w:p>
    <w:p w14:paraId="0773DA69" w14:textId="77777777" w:rsidR="00282AED" w:rsidRDefault="00282AED" w:rsidP="00282AED">
      <w:pPr>
        <w:pStyle w:val="2"/>
      </w:pPr>
      <w:r>
        <w:rPr>
          <w:rFonts w:hint="eastAsia"/>
        </w:rPr>
        <w:t>第一章 系统概述</w:t>
      </w:r>
    </w:p>
    <w:p w14:paraId="028E9423" w14:textId="77777777" w:rsidR="00282AED" w:rsidRDefault="00282AED" w:rsidP="00282AED">
      <w:r>
        <w:rPr>
          <w:rFonts w:hint="eastAsia"/>
        </w:rPr>
        <w:t>核心目标是实现自动、精确的环境温度调控。系统通过读取用户设定的目标温度，结合实时测量的环境温度，自动调节加热或制冷装置的工作状态，以保证室内温度稳定且符合用户需求。采用闭环控制策略，实时响应环境变化和测量误差，确保温度控制的准确性和鲁棒性。各功能模块通过周期性调度协同运行，整体具备高实时性、稳定性和交互便捷性，满足家庭或办公场景下的空调使用需求。</w:t>
      </w:r>
    </w:p>
    <w:p w14:paraId="32D5B9B7" w14:textId="77777777" w:rsidR="00282AED" w:rsidRDefault="00282AED" w:rsidP="00282AED"/>
    <w:p w14:paraId="4C426165" w14:textId="77777777" w:rsidR="00282AED" w:rsidRDefault="00282AED" w:rsidP="00282AED">
      <w:pPr>
        <w:pStyle w:val="2"/>
      </w:pPr>
      <w:r>
        <w:rPr>
          <w:rFonts w:hint="eastAsia"/>
        </w:rPr>
        <w:t>第二章 硬件部分</w:t>
      </w:r>
    </w:p>
    <w:p w14:paraId="299F4E36" w14:textId="77777777" w:rsidR="00282AED" w:rsidRDefault="00282AED" w:rsidP="00282AED">
      <w:r>
        <w:rPr>
          <w:rFonts w:hint="eastAsia"/>
        </w:rPr>
        <w:t>计算能力由专用处理器</w:t>
      </w:r>
      <w:r>
        <w:rPr>
          <w:rFonts w:hint="eastAsia"/>
        </w:rPr>
        <w:t xml:space="preserve"> HeaterCPU </w:t>
      </w:r>
      <w:r>
        <w:rPr>
          <w:rFonts w:hint="eastAsia"/>
        </w:rPr>
        <w:t>提供，该处理器采用高优先级优先调度策略，能够在严格的时间限制内完成对控制软件的任务调度，保证控制命令和数据处理的实时性。处理器性能需满足</w:t>
      </w:r>
      <w:r>
        <w:rPr>
          <w:rFonts w:hint="eastAsia"/>
        </w:rPr>
        <w:t>20</w:t>
      </w:r>
      <w:r>
        <w:rPr>
          <w:rFonts w:hint="eastAsia"/>
        </w:rPr>
        <w:t>毫秒的调度周期和响应时间，以确保温度控制的稳定和及时调整。</w:t>
      </w:r>
    </w:p>
    <w:p w14:paraId="5F884462" w14:textId="77777777" w:rsidR="00282AED" w:rsidRDefault="00282AED" w:rsidP="00282AED"/>
    <w:p w14:paraId="09B44A7B" w14:textId="77777777" w:rsidR="00282AED" w:rsidRDefault="00282AED" w:rsidP="00282AED">
      <w:r>
        <w:rPr>
          <w:rFonts w:hint="eastAsia"/>
        </w:rPr>
        <w:t>系统配备了专用内存单元</w:t>
      </w:r>
      <w:r>
        <w:rPr>
          <w:rFonts w:hint="eastAsia"/>
        </w:rPr>
        <w:t xml:space="preserve"> HeaterRAM</w:t>
      </w:r>
      <w:r>
        <w:rPr>
          <w:rFonts w:hint="eastAsia"/>
        </w:rPr>
        <w:t>，为控制软件运行提供所需的存储资源。该内存需要支持高频率的数据读写，满足系统对状态变量和控制参数的存储需求。</w:t>
      </w:r>
    </w:p>
    <w:p w14:paraId="649A1338" w14:textId="77777777" w:rsidR="00282AED" w:rsidRDefault="00282AED" w:rsidP="00282AED"/>
    <w:p w14:paraId="05E03093" w14:textId="77777777" w:rsidR="00282AED" w:rsidRDefault="00282AED" w:rsidP="00282AED">
      <w:r>
        <w:rPr>
          <w:rFonts w:hint="eastAsia"/>
        </w:rPr>
        <w:t>输入设备</w:t>
      </w:r>
      <w:r>
        <w:rPr>
          <w:rFonts w:hint="eastAsia"/>
        </w:rPr>
        <w:t xml:space="preserve"> Settings </w:t>
      </w:r>
      <w:r>
        <w:rPr>
          <w:rFonts w:hint="eastAsia"/>
        </w:rPr>
        <w:t>作为用户与系统交互的接口，提供目标温度设定功能。其整数选择器形式的设计确保用户能够直观且稳定地输入期望温度，设备需保证输入信号的准确性和响应的及时性，防止输入抖动影响系统控制效果。</w:t>
      </w:r>
    </w:p>
    <w:p w14:paraId="04B43A18" w14:textId="77777777" w:rsidR="00282AED" w:rsidRDefault="00282AED" w:rsidP="00282AED"/>
    <w:p w14:paraId="11255129" w14:textId="77777777" w:rsidR="00282AED" w:rsidRDefault="00282AED" w:rsidP="00282AED">
      <w:r>
        <w:rPr>
          <w:rFonts w:hint="eastAsia"/>
        </w:rPr>
        <w:t>输出设备包括温度显示器</w:t>
      </w:r>
      <w:r>
        <w:rPr>
          <w:rFonts w:hint="eastAsia"/>
        </w:rPr>
        <w:t xml:space="preserve"> Temperature </w:t>
      </w:r>
      <w:r>
        <w:rPr>
          <w:rFonts w:hint="eastAsia"/>
        </w:rPr>
        <w:t>和状态指示灯</w:t>
      </w:r>
      <w:r>
        <w:rPr>
          <w:rFonts w:hint="eastAsia"/>
        </w:rPr>
        <w:t xml:space="preserve"> HeaterStatus</w:t>
      </w:r>
      <w:r>
        <w:rPr>
          <w:rFonts w:hint="eastAsia"/>
        </w:rPr>
        <w:t>。温度显示器实时反映当前环境温度，具有较高刷新频率和清晰的显示效果，便于用户监控温度变化。状态指示灯通过红绿灯模式，清晰展示系统当前处于加热还是制冷状态，确保用户对系统工作状态有直观认识，提高操作便利性和安全性。</w:t>
      </w:r>
    </w:p>
    <w:p w14:paraId="5FA74C56" w14:textId="77777777" w:rsidR="00282AED" w:rsidRDefault="00282AED" w:rsidP="00282AED"/>
    <w:p w14:paraId="30287328" w14:textId="77777777" w:rsidR="00282AED" w:rsidRDefault="00282AED" w:rsidP="00282AED">
      <w:pPr>
        <w:pStyle w:val="2"/>
      </w:pPr>
      <w:r>
        <w:rPr>
          <w:rFonts w:hint="eastAsia"/>
        </w:rPr>
        <w:t>第三章 软件部分</w:t>
      </w:r>
    </w:p>
    <w:p w14:paraId="1AD69F4C" w14:textId="77777777" w:rsidR="00282AED" w:rsidRDefault="00282AED" w:rsidP="00282AED">
      <w:r>
        <w:rPr>
          <w:rFonts w:hint="eastAsia"/>
        </w:rPr>
        <w:t>温度调节功能负责根据用户设定的目标温度和环境测量温度，计算出调节指令，用以控制加热或制冷设备的工作。该功能周期性执行，周期为</w:t>
      </w:r>
      <w:r>
        <w:rPr>
          <w:rFonts w:hint="eastAsia"/>
        </w:rPr>
        <w:t>20</w:t>
      </w:r>
      <w:r>
        <w:rPr>
          <w:rFonts w:hint="eastAsia"/>
        </w:rPr>
        <w:t>毫秒，采用增益调节算法，计算设定温度与测量温度的差值乘以固定增益，从而生成相应的控制命令。功能设计确保调节响应快速且稳定，能根据温度偏差动态调整输出，保证温度精准控制。</w:t>
      </w:r>
    </w:p>
    <w:p w14:paraId="36A9F150" w14:textId="77777777" w:rsidR="00282AED" w:rsidRDefault="00282AED" w:rsidP="00282AED"/>
    <w:p w14:paraId="309B6793" w14:textId="77777777" w:rsidR="00282AED" w:rsidRDefault="00282AED" w:rsidP="00282AED">
      <w:r>
        <w:rPr>
          <w:rFonts w:hint="eastAsia"/>
        </w:rPr>
        <w:t>加热制冷执行功能根据调节指令模拟实际的温度变化过程。当调节命令为正时，启动加热动作，使环境温度逐步升高；当命令为负时，启动制冷动作，逐步降低环境温度。该功能同样周期执行，确保温度变化符合物理规律且平滑，实时更新当前环境温度状态供反馈使用。该功能还负责向状态指示灯发送加热或制冷的运行信号，实现系统状态的可视化。</w:t>
      </w:r>
    </w:p>
    <w:p w14:paraId="54E14040" w14:textId="77777777" w:rsidR="00282AED" w:rsidRDefault="00282AED" w:rsidP="00282AED"/>
    <w:p w14:paraId="606ACCE3" w14:textId="77777777" w:rsidR="00282AED" w:rsidRDefault="00282AED" w:rsidP="00282AED">
      <w:r>
        <w:rPr>
          <w:rFonts w:hint="eastAsia"/>
        </w:rPr>
        <w:t>环境温度测量功能负责模拟传感器对当前环境温度的采集，并引入随机误差以模拟实际测量过程中的不确定性。该功能周期性采集当前温度，并对测量值施加随机偏差，生成带有测量误差的反馈值返回给温度调节功能。该设计增强了系统对测量误差的鲁棒性，使得控制策略更贴近真实环境下的表现。</w:t>
      </w:r>
    </w:p>
    <w:p w14:paraId="7C43010B" w14:textId="77777777" w:rsidR="00282AED" w:rsidRDefault="00282AED" w:rsidP="00282AED"/>
    <w:p w14:paraId="318C085F" w14:textId="77777777" w:rsidR="00282AED" w:rsidRDefault="00282AED" w:rsidP="00282AED">
      <w:r>
        <w:rPr>
          <w:rFonts w:hint="eastAsia"/>
        </w:rPr>
        <w:t>环境温度维护功能内部维护当前的环境温度状态变量，依据加热制冷执行功能的指令动态调整该温度值。该变量作为系统中物理状态的表示，桥接控制命令与传感器反馈，确保温度控制环路的闭合和数据的有效流动</w:t>
      </w:r>
    </w:p>
    <w:p w14:paraId="4C5F32BC" w14:textId="77777777" w:rsidR="00391DDC" w:rsidRDefault="00391DDC">
      <w:pPr>
        <w:rPr>
          <w:rFonts w:hint="eastAsia"/>
        </w:rPr>
      </w:pPr>
    </w:p>
    <w:sectPr w:rsidR="00391DDC" w:rsidSect="00282AE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CEBCF8" w14:textId="77777777" w:rsidR="00556F70" w:rsidRDefault="00556F70" w:rsidP="00282AED">
      <w:pPr>
        <w:rPr>
          <w:rFonts w:hint="eastAsia"/>
        </w:rPr>
      </w:pPr>
      <w:r>
        <w:separator/>
      </w:r>
    </w:p>
  </w:endnote>
  <w:endnote w:type="continuationSeparator" w:id="0">
    <w:p w14:paraId="7C8A47EE" w14:textId="77777777" w:rsidR="00556F70" w:rsidRDefault="00556F70" w:rsidP="00282AE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730146" w14:textId="77777777" w:rsidR="00556F70" w:rsidRDefault="00556F70" w:rsidP="00282AED">
      <w:pPr>
        <w:rPr>
          <w:rFonts w:hint="eastAsia"/>
        </w:rPr>
      </w:pPr>
      <w:r>
        <w:separator/>
      </w:r>
    </w:p>
  </w:footnote>
  <w:footnote w:type="continuationSeparator" w:id="0">
    <w:p w14:paraId="5CA3FFCE" w14:textId="77777777" w:rsidR="00556F70" w:rsidRDefault="00556F70" w:rsidP="00282AE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DF2"/>
    <w:rsid w:val="000F505B"/>
    <w:rsid w:val="001969E2"/>
    <w:rsid w:val="00282AED"/>
    <w:rsid w:val="00291DF2"/>
    <w:rsid w:val="00391DDC"/>
    <w:rsid w:val="0055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755312B-95DB-48B5-A345-ED7F2707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AED"/>
    <w:pPr>
      <w:widowControl w:val="0"/>
      <w:spacing w:after="0" w:line="240" w:lineRule="auto"/>
      <w:jc w:val="both"/>
    </w:pPr>
    <w:rPr>
      <w:rFonts w:ascii="Calibri" w:eastAsia="宋体" w:hAnsi="Calibri" w:cs="Times New Roman"/>
      <w:sz w:val="21"/>
      <w14:ligatures w14:val="none"/>
    </w:rPr>
  </w:style>
  <w:style w:type="paragraph" w:styleId="1">
    <w:name w:val="heading 1"/>
    <w:basedOn w:val="a"/>
    <w:next w:val="a"/>
    <w:link w:val="10"/>
    <w:qFormat/>
    <w:rsid w:val="00291DF2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nhideWhenUsed/>
    <w:qFormat/>
    <w:rsid w:val="00291DF2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1DF2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1DF2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1DF2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1DF2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1DF2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1DF2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1DF2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1DF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91D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91D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91DF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91DF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91DF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91DF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91DF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91DF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91DF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291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1DF2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291D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91DF2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291DF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91DF2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a">
    <w:name w:val="Intense Emphasis"/>
    <w:basedOn w:val="a0"/>
    <w:uiPriority w:val="21"/>
    <w:qFormat/>
    <w:rsid w:val="00291DF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91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 w:val="22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291DF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91DF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82AED"/>
    <w:pP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">
    <w:name w:val="页眉 字符"/>
    <w:basedOn w:val="a0"/>
    <w:link w:val="ae"/>
    <w:uiPriority w:val="99"/>
    <w:rsid w:val="00282AE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82AED"/>
    <w:pPr>
      <w:tabs>
        <w:tab w:val="center" w:pos="4153"/>
        <w:tab w:val="right" w:pos="8306"/>
      </w:tabs>
      <w:snapToGrid w:val="0"/>
      <w:spacing w:after="16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1">
    <w:name w:val="页脚 字符"/>
    <w:basedOn w:val="a0"/>
    <w:link w:val="af0"/>
    <w:uiPriority w:val="99"/>
    <w:rsid w:val="00282A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591</Words>
  <Characters>616</Characters>
  <Application>Microsoft Office Word</Application>
  <DocSecurity>0</DocSecurity>
  <Lines>23</Lines>
  <Paragraphs>13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amethyst</dc:creator>
  <cp:keywords/>
  <dc:description/>
  <cp:lastModifiedBy>amethyst</cp:lastModifiedBy>
  <cp:revision>2</cp:revision>
  <dcterms:created xsi:type="dcterms:W3CDTF">2025-07-22T12:00:00Z</dcterms:created>
  <dcterms:modified xsi:type="dcterms:W3CDTF">2025-07-22T12:00:00Z</dcterms:modified>
</cp:coreProperties>
</file>