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DB320">
      <w:pPr>
        <w:jc w:val="center"/>
        <w:rPr>
          <w:b/>
          <w:bCs/>
          <w:sz w:val="48"/>
          <w:szCs w:val="48"/>
        </w:rPr>
      </w:pPr>
      <w:r>
        <w:rPr>
          <w:rFonts w:ascii="Times New Roman" w:hAnsi="Times New Roman" w:cs="Times New Roman"/>
          <w:b/>
          <w:sz w:val="44"/>
          <w:szCs w:val="44"/>
        </w:rPr>
        <w:t>Awards and</w:t>
      </w:r>
      <w:r>
        <w:rPr>
          <w:rFonts w:ascii="Times New Roman" w:hAnsi="Times New Roman" w:cs="Times New Roman"/>
          <w:b/>
          <w:sz w:val="28"/>
          <w:lang w:val="en-US"/>
        </w:rPr>
        <w:t xml:space="preserve"> </w:t>
      </w:r>
      <w:r>
        <w:rPr>
          <w:b/>
          <w:bCs/>
          <w:sz w:val="48"/>
          <w:szCs w:val="48"/>
        </w:rPr>
        <w:t>Achievements in AMET</w:t>
      </w:r>
    </w:p>
    <w:p w14:paraId="24F28B76">
      <w:pPr>
        <w:spacing w:after="0"/>
        <w:jc w:val="both"/>
        <w:rPr>
          <w:rFonts w:ascii="Times New Roman" w:hAnsi="Times New Roman" w:cs="Times New Roman"/>
          <w:b/>
          <w:sz w:val="32"/>
          <w:szCs w:val="32"/>
          <w:u w:val="single"/>
        </w:rPr>
      </w:pPr>
      <w:r>
        <w:rPr>
          <w:rFonts w:ascii="Times New Roman" w:hAnsi="Times New Roman" w:cs="Times New Roman"/>
          <w:b/>
          <w:sz w:val="32"/>
          <w:szCs w:val="32"/>
          <w:u w:val="single"/>
        </w:rPr>
        <w:t>Faculty:</w:t>
      </w:r>
    </w:p>
    <w:p w14:paraId="35312CC4">
      <w:pPr>
        <w:spacing w:after="0"/>
        <w:jc w:val="both"/>
        <w:rPr>
          <w:rFonts w:ascii="Times New Roman" w:hAnsi="Times New Roman" w:cs="Times New Roman"/>
          <w:b/>
          <w:sz w:val="28"/>
        </w:rPr>
      </w:pPr>
    </w:p>
    <w:p w14:paraId="59C01018">
      <w:pPr>
        <w:spacing w:after="0"/>
        <w:jc w:val="both"/>
        <w:rPr>
          <w:rFonts w:ascii="Times New Roman" w:hAnsi="Times New Roman" w:cs="Times New Roman"/>
          <w:b/>
          <w:sz w:val="28"/>
          <w:szCs w:val="28"/>
        </w:rPr>
      </w:pPr>
      <w:r>
        <w:rPr>
          <w:rFonts w:ascii="Times New Roman" w:hAnsi="Times New Roman" w:cs="Times New Roman"/>
          <w:b/>
          <w:sz w:val="28"/>
          <w:szCs w:val="28"/>
        </w:rPr>
        <w:t xml:space="preserve">1.Dr. D. Sivakumar </w:t>
      </w:r>
    </w:p>
    <w:p w14:paraId="4CEEBDB0">
      <w:pPr>
        <w:spacing w:after="0"/>
        <w:jc w:val="both"/>
        <w:rPr>
          <w:rFonts w:ascii="Times New Roman" w:hAnsi="Times New Roman" w:cs="Times New Roman"/>
        </w:rPr>
      </w:pPr>
      <w:r>
        <w:rPr>
          <w:rFonts w:ascii="Times New Roman" w:hAnsi="Times New Roman" w:cs="Times New Roman"/>
        </w:rPr>
        <w:t xml:space="preserve">Professor and Head </w:t>
      </w:r>
    </w:p>
    <w:p w14:paraId="26E4D849">
      <w:pPr>
        <w:spacing w:after="0"/>
        <w:jc w:val="both"/>
        <w:rPr>
          <w:rFonts w:ascii="Times New Roman" w:hAnsi="Times New Roman" w:cs="Times New Roman"/>
        </w:rPr>
      </w:pPr>
    </w:p>
    <w:p w14:paraId="76E29EE1">
      <w:pPr>
        <w:jc w:val="both"/>
        <w:rPr>
          <w:rFonts w:ascii="Times New Roman" w:hAnsi="Times New Roman" w:cs="Times New Roman"/>
          <w:b/>
          <w:sz w:val="24"/>
        </w:rPr>
      </w:pPr>
      <w:r>
        <w:rPr>
          <w:rFonts w:ascii="Times New Roman" w:hAnsi="Times New Roman" w:cs="Times New Roman"/>
          <w:b/>
          <w:sz w:val="27"/>
          <w:szCs w:val="27"/>
          <w:lang w:val="en-US"/>
        </w:rPr>
        <w:t>1</w:t>
      </w:r>
      <w:r>
        <w:rPr>
          <w:rFonts w:ascii="Times New Roman" w:hAnsi="Times New Roman" w:cs="Times New Roman"/>
          <w:b/>
          <w:sz w:val="24"/>
          <w:lang w:val="en-US"/>
        </w:rPr>
        <w:t>.</w:t>
      </w:r>
      <w:r>
        <w:rPr>
          <w:rFonts w:ascii="Times New Roman" w:hAnsi="Times New Roman" w:cs="Times New Roman"/>
          <w:b/>
          <w:sz w:val="24"/>
        </w:rPr>
        <w:t>Funded Projects</w:t>
      </w:r>
    </w:p>
    <w:p w14:paraId="7A26BFBC">
      <w:pPr>
        <w:jc w:val="both"/>
        <w:rPr>
          <w:rFonts w:ascii="Times New Roman" w:hAnsi="Times New Roman" w:cs="Times New Roman"/>
          <w:sz w:val="20"/>
        </w:rPr>
      </w:pPr>
      <w:r>
        <w:rPr>
          <w:rFonts w:ascii="Times New Roman" w:hAnsi="Times New Roman" w:cs="Times New Roman"/>
          <w:sz w:val="20"/>
        </w:rPr>
        <w:t>Secured ₹3.5 Lakhs funding from AICTE for conducting the ATAL Faculty Development Programme (FDP) during 2025–2026.</w:t>
      </w:r>
    </w:p>
    <w:p w14:paraId="0204CFE4">
      <w:pPr>
        <w:jc w:val="both"/>
        <w:rPr>
          <w:rFonts w:ascii="Times New Roman" w:hAnsi="Times New Roman" w:cs="Times New Roman"/>
          <w:sz w:val="20"/>
        </w:rPr>
      </w:pPr>
      <w:r>
        <w:rPr>
          <w:rFonts w:ascii="Times New Roman" w:hAnsi="Times New Roman" w:cs="Times New Roman"/>
          <w:sz w:val="20"/>
        </w:rPr>
        <w:t xml:space="preserve">Submitted a proposal under AICTE Research Promotion Scheme (RPS) titled “AI-Driven Urban Resilience: An Integrated Geo Spatial Decision Support System (AIGSDSS) for Smart Flood Management and Post-Disaster Impact Assessment in Climate-Vulnerable Cities” with an amount of ₹43 Lakhs (under review). </w:t>
      </w:r>
    </w:p>
    <w:p w14:paraId="54D4D5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Research Publications</w:t>
      </w:r>
    </w:p>
    <w:p w14:paraId="3268506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Journal of Neonatal Surgery (Scopus, ISSN: 2226-0439)</w:t>
      </w:r>
    </w:p>
    <w:p w14:paraId="2E82EC43">
      <w:pPr>
        <w:numPr>
          <w:ilvl w:val="1"/>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“Empowering Women’s Mental Health in the Metaverse: The Mediating Roles of Cyberchondria and Technophobia in Digital Healthcare Adoption”</w:t>
      </w:r>
      <w:r>
        <w:rPr>
          <w:rFonts w:ascii="Times New Roman" w:hAnsi="Times New Roman" w:eastAsia="Times New Roman" w:cs="Times New Roman"/>
          <w:sz w:val="24"/>
          <w:szCs w:val="24"/>
        </w:rPr>
        <w:t xml:space="preserve"> – Vol. 14, Issue 7 (2025), pp. 1255–1261.</w:t>
      </w:r>
    </w:p>
    <w:p w14:paraId="786696FD">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Journal of Neonatal Surgery (Scopus, ISSN: 2226-0439):</w:t>
      </w:r>
    </w:p>
    <w:p w14:paraId="42A561FE">
      <w:pPr>
        <w:numPr>
          <w:ilvl w:val="1"/>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 xml:space="preserve">   “A Meta-Analysis of Load Balancing and Server Consolidation in Distributed Computing Environments”</w:t>
      </w:r>
      <w:r>
        <w:rPr>
          <w:rFonts w:ascii="Times New Roman" w:hAnsi="Times New Roman" w:eastAsia="Times New Roman" w:cs="Times New Roman"/>
          <w:sz w:val="24"/>
          <w:szCs w:val="24"/>
        </w:rPr>
        <w:t xml:space="preserve"> – Vol. 14, Issue 32 (2025), pp. 3347–3355.</w:t>
      </w:r>
    </w:p>
    <w:p w14:paraId="44406D8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Journal of Nano photonics (Scopus,ISSN:</w:t>
      </w:r>
      <w:r>
        <w:rPr>
          <w:rStyle w:val="11"/>
          <w:rFonts w:ascii="Arial" w:hAnsi="Arial" w:cs="Arial"/>
          <w:b/>
          <w:bCs/>
          <w:i/>
          <w:iCs/>
          <w:color w:val="767676"/>
          <w:sz w:val="21"/>
          <w:szCs w:val="21"/>
          <w:shd w:val="clear" w:color="auto" w:fill="FFFFFF"/>
        </w:rPr>
        <w:t xml:space="preserve"> </w:t>
      </w:r>
      <w:r>
        <w:rPr>
          <w:rStyle w:val="10"/>
          <w:rFonts w:ascii="Times New Roman" w:hAnsi="Times New Roman" w:cs="Times New Roman"/>
          <w:b/>
          <w:bCs/>
          <w:i w:val="0"/>
          <w:iCs w:val="0"/>
          <w:sz w:val="24"/>
          <w:szCs w:val="24"/>
          <w:shd w:val="clear" w:color="auto" w:fill="FFFFFF"/>
        </w:rPr>
        <w:t>1934-2608</w:t>
      </w:r>
      <w:r>
        <w:rPr>
          <w:rFonts w:ascii="Times New Roman" w:hAnsi="Times New Roman" w:eastAsia="Times New Roman" w:cs="Times New Roman"/>
          <w:b/>
          <w:bCs/>
          <w:sz w:val="24"/>
          <w:szCs w:val="24"/>
        </w:rPr>
        <w:t>):</w:t>
      </w:r>
    </w:p>
    <w:p w14:paraId="40C6A742">
      <w:pPr>
        <w:numPr>
          <w:ilvl w:val="1"/>
          <w:numId w:val="1"/>
        </w:numPr>
        <w:spacing w:before="100" w:beforeAutospacing="1" w:after="100" w:afterAutospacing="1" w:line="240" w:lineRule="auto"/>
      </w:pPr>
      <w:r>
        <w:rPr>
          <w:rFonts w:ascii="Times New Roman" w:hAnsi="Times New Roman" w:eastAsia="Times New Roman" w:cs="Times New Roman"/>
          <w:i/>
          <w:iCs/>
          <w:sz w:val="24"/>
          <w:szCs w:val="24"/>
        </w:rPr>
        <w:t>“Implementing Kagome Lattice Photonic Crystal Structure for High-Speed Terahertz Applications.”-</w:t>
      </w:r>
      <w:r>
        <w:rPr>
          <w:rFonts w:ascii="AdvOT82c4f4c4" w:hAnsi="AdvOT82c4f4c4" w:cs="AdvOT82c4f4c4"/>
          <w:sz w:val="18"/>
          <w:szCs w:val="18"/>
        </w:rPr>
        <w:t xml:space="preserve"> Vol. 19(1),Issue 1(2025),PP.1-13.</w:t>
      </w:r>
    </w:p>
    <w:p w14:paraId="285D266B">
      <w:pPr>
        <w:jc w:val="both"/>
        <w:rPr>
          <w:rFonts w:ascii="Times New Roman" w:hAnsi="Times New Roman" w:cs="Times New Roman"/>
          <w:sz w:val="20"/>
        </w:rPr>
      </w:pPr>
      <w:r>
        <w:t xml:space="preserve">       4.</w:t>
      </w:r>
      <w:r>
        <w:rPr>
          <w:b/>
          <w:bCs/>
          <w:color w:val="FFFFFF"/>
          <w:sz w:val="20"/>
          <w:szCs w:val="20"/>
        </w:rPr>
        <w:t>J.</w:t>
      </w:r>
      <w:r>
        <w:rPr>
          <w:b/>
          <w:bCs/>
          <w:sz w:val="24"/>
          <w:szCs w:val="24"/>
        </w:rPr>
        <w:t>Journal of Carcinogenesis(Scopus,ISSn-1477-3163)</w:t>
      </w:r>
    </w:p>
    <w:p w14:paraId="15E2EDD4">
      <w:pPr>
        <w:pStyle w:val="15"/>
        <w:numPr>
          <w:ilvl w:val="0"/>
          <w:numId w:val="2"/>
        </w:numPr>
        <w:jc w:val="both"/>
        <w:rPr>
          <w:rFonts w:ascii="Times New Roman" w:hAnsi="Times New Roman" w:cs="Times New Roman"/>
          <w:sz w:val="20"/>
        </w:rPr>
      </w:pPr>
      <w:r>
        <w:rPr>
          <w:rFonts w:ascii="Times New Roman" w:hAnsi="Times New Roman" w:eastAsia="Times New Roman" w:cs="Times New Roman"/>
          <w:i/>
          <w:iCs/>
          <w:sz w:val="24"/>
          <w:szCs w:val="24"/>
        </w:rPr>
        <w:t>“Data Security Challenges in Hospitals: A Survey on Cybersecurity Issues in the Healthcare Sector and Their Applications.”</w:t>
      </w:r>
      <w:r>
        <w:rPr>
          <w:rFonts w:ascii="Times New Roman" w:hAnsi="Times New Roman" w:eastAsia="Times New Roman" w:cs="Times New Roman"/>
          <w:sz w:val="24"/>
          <w:szCs w:val="24"/>
        </w:rPr>
        <w:t xml:space="preserve"> DOI: </w:t>
      </w:r>
      <w:r>
        <w:fldChar w:fldCharType="begin"/>
      </w:r>
      <w:r>
        <w:instrText xml:space="preserve"> HYPERLINK "https://doi.org/10.21203/rs.3.rs-7238646/v1?utm_source=chatgpt.com" \t "_new" </w:instrText>
      </w:r>
      <w:r>
        <w:fldChar w:fldCharType="separate"/>
      </w:r>
      <w:r>
        <w:rPr>
          <w:rFonts w:ascii="Times New Roman" w:hAnsi="Times New Roman" w:eastAsia="Times New Roman" w:cs="Times New Roman"/>
          <w:color w:val="0000FF"/>
          <w:sz w:val="24"/>
          <w:szCs w:val="24"/>
          <w:u w:val="single"/>
        </w:rPr>
        <w:t>https://doi.org/10.21203/rs.3.rs-7238646/v1</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color w:val="0000FF"/>
          <w:sz w:val="24"/>
          <w:szCs w:val="24"/>
          <w:u w:val="single"/>
        </w:rPr>
        <w:t>, Vol.1(2025) ,PP.304-313</w:t>
      </w:r>
    </w:p>
    <w:p w14:paraId="1CAE8D00">
      <w:pPr>
        <w:pStyle w:val="15"/>
        <w:jc w:val="both"/>
        <w:rPr>
          <w:rFonts w:ascii="Times New Roman" w:hAnsi="Times New Roman" w:eastAsia="Times New Roman" w:cs="Times New Roman"/>
          <w:i/>
          <w:iCs/>
          <w:sz w:val="24"/>
          <w:szCs w:val="24"/>
        </w:rPr>
      </w:pPr>
    </w:p>
    <w:p w14:paraId="649B158A">
      <w:pPr>
        <w:pStyle w:val="16"/>
        <w:ind w:left="360"/>
      </w:pPr>
      <w:r>
        <w:rPr>
          <w:rFonts w:ascii="Times New Roman" w:hAnsi="Times New Roman" w:cs="Times New Roman"/>
          <w:b/>
          <w:bCs/>
        </w:rPr>
        <w:t>5.International Journal of Applied Mathematics(Scopus,ISSN:</w:t>
      </w:r>
      <w:r>
        <w:t xml:space="preserve"> 1314-8060)</w:t>
      </w:r>
    </w:p>
    <w:p w14:paraId="4DACB9C2">
      <w:pPr>
        <w:pStyle w:val="16"/>
        <w:ind w:left="720"/>
        <w:rPr>
          <w:rFonts w:ascii="Times New Roman" w:hAnsi="Times New Roman" w:cs="Times New Roman"/>
          <w:b/>
          <w:bCs/>
        </w:rPr>
      </w:pPr>
    </w:p>
    <w:p w14:paraId="6DF32EE3">
      <w:pPr>
        <w:pStyle w:val="16"/>
        <w:ind w:left="720"/>
        <w:rPr>
          <w:rFonts w:ascii="Times New Roman" w:hAnsi="Times New Roman" w:cs="Times New Roman"/>
          <w:b/>
          <w:bCs/>
          <w:color w:val="0D0D0D"/>
          <w:sz w:val="23"/>
          <w:szCs w:val="23"/>
        </w:rPr>
      </w:pPr>
      <w:r>
        <w:rPr>
          <w:rFonts w:ascii="Times New Roman" w:hAnsi="Times New Roman" w:cs="Times New Roman"/>
        </w:rPr>
        <w:t xml:space="preserve">“ </w:t>
      </w:r>
      <w:r>
        <w:rPr>
          <w:rFonts w:ascii="Times New Roman" w:hAnsi="Times New Roman" w:cs="Times New Roman"/>
          <w:b/>
          <w:bCs/>
          <w:color w:val="0D0D0D"/>
          <w:sz w:val="23"/>
          <w:szCs w:val="23"/>
        </w:rPr>
        <w:t>HYBRID DEEP LEARNING TECHNIQUES FOR ENHANCED ASPECT BASED SENTIMENT ANALYSIS AND CONTEXTUAL FEATURE OPTIMIZATION”Vol.38, issue 11S(2025),PP 1605-1629.</w:t>
      </w:r>
    </w:p>
    <w:p w14:paraId="59010BEF">
      <w:pPr>
        <w:pStyle w:val="16"/>
        <w:ind w:left="720"/>
        <w:rPr>
          <w:rFonts w:ascii="Times New Roman" w:hAnsi="Times New Roman" w:cs="Times New Roman"/>
          <w:b/>
          <w:bCs/>
          <w:color w:val="0D0D0D"/>
          <w:sz w:val="23"/>
          <w:szCs w:val="23"/>
        </w:rPr>
      </w:pPr>
    </w:p>
    <w:p w14:paraId="678AB1F7">
      <w:pPr>
        <w:autoSpaceDE w:val="0"/>
        <w:autoSpaceDN w:val="0"/>
        <w:adjustRightInd w:val="0"/>
        <w:spacing w:after="0" w:line="240" w:lineRule="auto"/>
        <w:rPr>
          <w:rFonts w:ascii="Arial" w:hAnsi="Arial" w:cs="Arial"/>
          <w:color w:val="474747"/>
          <w:sz w:val="21"/>
          <w:szCs w:val="21"/>
          <w:shd w:val="clear" w:color="auto" w:fill="FFFFFF"/>
        </w:rPr>
      </w:pPr>
      <w:r>
        <w:rPr>
          <w:rFonts w:ascii="Times New Roman" w:hAnsi="Times New Roman" w:cs="Times New Roman"/>
          <w:b/>
          <w:bCs/>
          <w:color w:val="0D0D0D"/>
          <w:sz w:val="23"/>
          <w:szCs w:val="23"/>
        </w:rPr>
        <w:t xml:space="preserve">     6. </w:t>
      </w:r>
      <w:r>
        <w:rPr>
          <w:rFonts w:ascii="STIXTwoText-BoldItalic" w:hAnsi="STIXTwoText-BoldItalic" w:cs="STIXTwoText-BoldItalic"/>
          <w:b/>
          <w:bCs/>
          <w:i/>
          <w:iCs/>
          <w:sz w:val="24"/>
          <w:szCs w:val="24"/>
        </w:rPr>
        <w:t>Transactions on Emerging Telecommunications Technologies(SCIE,ISSN:</w:t>
      </w:r>
      <w:r>
        <w:rPr>
          <w:rFonts w:ascii="Arial" w:hAnsi="Arial" w:cs="Arial"/>
          <w:color w:val="474747"/>
          <w:sz w:val="21"/>
          <w:szCs w:val="21"/>
          <w:shd w:val="clear" w:color="auto" w:fill="FFFFFF"/>
        </w:rPr>
        <w:t xml:space="preserve">  </w:t>
      </w:r>
    </w:p>
    <w:p w14:paraId="4322B7BD">
      <w:pPr>
        <w:autoSpaceDE w:val="0"/>
        <w:autoSpaceDN w:val="0"/>
        <w:adjustRightInd w:val="0"/>
        <w:spacing w:after="0" w:line="240" w:lineRule="auto"/>
        <w:rPr>
          <w:rFonts w:ascii="Arial" w:hAnsi="Arial" w:cs="Arial"/>
          <w:color w:val="474747"/>
          <w:sz w:val="21"/>
          <w:szCs w:val="21"/>
          <w:shd w:val="clear" w:color="auto" w:fill="FFFFFF"/>
        </w:rPr>
      </w:pPr>
      <w:r>
        <w:rPr>
          <w:rFonts w:ascii="Arial" w:hAnsi="Arial" w:cs="Arial"/>
          <w:color w:val="474747"/>
          <w:sz w:val="21"/>
          <w:szCs w:val="21"/>
          <w:shd w:val="clear" w:color="auto" w:fill="FFFFFF"/>
        </w:rPr>
        <w:t xml:space="preserve">          2161-3915)</w:t>
      </w:r>
    </w:p>
    <w:p w14:paraId="3661E91C">
      <w:pPr>
        <w:autoSpaceDE w:val="0"/>
        <w:autoSpaceDN w:val="0"/>
        <w:adjustRightInd w:val="0"/>
        <w:spacing w:after="0" w:line="240" w:lineRule="auto"/>
        <w:rPr>
          <w:rFonts w:ascii="Times New Roman" w:hAnsi="Times New Roman" w:eastAsia="STIXTwoText-Bold" w:cs="Times New Roman"/>
          <w:b/>
          <w:bCs/>
          <w:sz w:val="24"/>
          <w:szCs w:val="24"/>
        </w:rPr>
      </w:pPr>
      <w:r>
        <w:rPr>
          <w:rFonts w:ascii="Times New Roman" w:hAnsi="Times New Roman" w:cs="Times New Roman"/>
          <w:color w:val="474747"/>
          <w:sz w:val="24"/>
          <w:szCs w:val="24"/>
          <w:shd w:val="clear" w:color="auto" w:fill="FFFFFF"/>
        </w:rPr>
        <w:t xml:space="preserve">            “</w:t>
      </w:r>
      <w:r>
        <w:rPr>
          <w:rFonts w:ascii="Times New Roman" w:hAnsi="Times New Roman" w:eastAsia="STIXTwoText-Bold" w:cs="Times New Roman"/>
          <w:b/>
          <w:bCs/>
          <w:sz w:val="24"/>
          <w:szCs w:val="24"/>
        </w:rPr>
        <w:t xml:space="preserve">Innovative Design of Gingham Pattern Patch Antenna Integrated With Kagome </w:t>
      </w:r>
    </w:p>
    <w:p w14:paraId="23F28C64">
      <w:pPr>
        <w:autoSpaceDE w:val="0"/>
        <w:autoSpaceDN w:val="0"/>
        <w:adjustRightInd w:val="0"/>
        <w:spacing w:after="0" w:line="240" w:lineRule="auto"/>
        <w:rPr>
          <w:rFonts w:ascii="Times New Roman" w:hAnsi="Times New Roman" w:eastAsia="STIXTwoText-Bold" w:cs="Times New Roman"/>
          <w:b/>
          <w:bCs/>
          <w:sz w:val="24"/>
          <w:szCs w:val="24"/>
        </w:rPr>
      </w:pPr>
      <w:r>
        <w:rPr>
          <w:rFonts w:ascii="Times New Roman" w:hAnsi="Times New Roman" w:eastAsia="STIXTwoText-Bold" w:cs="Times New Roman"/>
          <w:b/>
          <w:bCs/>
          <w:sz w:val="24"/>
          <w:szCs w:val="24"/>
        </w:rPr>
        <w:t xml:space="preserve">             Lattice Photonic Crystal Structure for Terahertz Applications”Vol.1(2025),PP </w:t>
      </w:r>
    </w:p>
    <w:p w14:paraId="17B0B9F3">
      <w:pPr>
        <w:autoSpaceDE w:val="0"/>
        <w:autoSpaceDN w:val="0"/>
        <w:adjustRightInd w:val="0"/>
        <w:spacing w:after="0" w:line="240" w:lineRule="auto"/>
        <w:rPr>
          <w:rFonts w:ascii="Times New Roman" w:hAnsi="Times New Roman" w:eastAsia="STIXTwoText-Bold" w:cs="Times New Roman"/>
          <w:b/>
          <w:bCs/>
          <w:sz w:val="24"/>
          <w:szCs w:val="24"/>
        </w:rPr>
      </w:pPr>
      <w:r>
        <w:rPr>
          <w:rFonts w:ascii="Times New Roman" w:hAnsi="Times New Roman" w:eastAsia="STIXTwoText-Bold" w:cs="Times New Roman"/>
          <w:b/>
          <w:bCs/>
          <w:sz w:val="24"/>
          <w:szCs w:val="24"/>
        </w:rPr>
        <w:t xml:space="preserve">             :1-13”</w:t>
      </w:r>
    </w:p>
    <w:p w14:paraId="2FCFD8B3">
      <w:pPr>
        <w:autoSpaceDE w:val="0"/>
        <w:autoSpaceDN w:val="0"/>
        <w:adjustRightInd w:val="0"/>
        <w:spacing w:after="0" w:line="240" w:lineRule="auto"/>
        <w:rPr>
          <w:rFonts w:ascii="Times New Roman" w:hAnsi="Times New Roman" w:eastAsia="STIXTwoText-Bold" w:cs="Times New Roman"/>
          <w:b/>
          <w:bCs/>
          <w:sz w:val="24"/>
          <w:szCs w:val="24"/>
        </w:rPr>
      </w:pPr>
      <w:r>
        <w:rPr>
          <w:rFonts w:ascii="Times New Roman" w:hAnsi="Times New Roman" w:eastAsia="STIXTwoText-Bold" w:cs="Times New Roman"/>
          <w:b/>
          <w:bCs/>
          <w:sz w:val="24"/>
          <w:szCs w:val="24"/>
        </w:rPr>
        <w:t xml:space="preserve">    7.   Chemistry Africa(SCIE,ISSN: 2522-5788)</w:t>
      </w:r>
    </w:p>
    <w:p w14:paraId="41881DED">
      <w:pPr>
        <w:autoSpaceDE w:val="0"/>
        <w:autoSpaceDN w:val="0"/>
        <w:adjustRightInd w:val="0"/>
        <w:spacing w:after="0" w:line="240" w:lineRule="auto"/>
        <w:rPr>
          <w:rFonts w:ascii="Times New Roman" w:hAnsi="Times New Roman" w:eastAsia="STIXTwoText-Bold" w:cs="Times New Roman"/>
          <w:b/>
          <w:bCs/>
          <w:sz w:val="24"/>
          <w:szCs w:val="24"/>
        </w:rPr>
      </w:pPr>
      <w:r>
        <w:rPr>
          <w:rFonts w:ascii="Times New Roman" w:hAnsi="Times New Roman" w:eastAsia="STIXTwoText-Bold" w:cs="Times New Roman"/>
          <w:b/>
          <w:bCs/>
          <w:sz w:val="24"/>
          <w:szCs w:val="24"/>
        </w:rPr>
        <w:t xml:space="preserve">           “ A kinetic model for an amperometric biosensor in Dynamic mode to various   </w:t>
      </w:r>
    </w:p>
    <w:p w14:paraId="20FD7D61">
      <w:pPr>
        <w:autoSpaceDE w:val="0"/>
        <w:autoSpaceDN w:val="0"/>
        <w:adjustRightInd w:val="0"/>
        <w:spacing w:after="0" w:line="240" w:lineRule="auto"/>
        <w:rPr>
          <w:rFonts w:ascii="Times New Roman" w:hAnsi="Times New Roman" w:eastAsia="STIXTwoText-Bold" w:cs="Times New Roman"/>
          <w:b/>
          <w:bCs/>
          <w:sz w:val="24"/>
          <w:szCs w:val="24"/>
        </w:rPr>
      </w:pPr>
      <w:r>
        <w:rPr>
          <w:rFonts w:ascii="Times New Roman" w:hAnsi="Times New Roman" w:eastAsia="STIXTwoText-Bold" w:cs="Times New Roman"/>
          <w:b/>
          <w:bCs/>
          <w:sz w:val="24"/>
          <w:szCs w:val="24"/>
        </w:rPr>
        <w:t xml:space="preserve">             Enzyme reactions: theoretical and Numerical approach” Vol.1(2025),PP: 1-12)</w:t>
      </w:r>
    </w:p>
    <w:p w14:paraId="42574B29">
      <w:pPr>
        <w:autoSpaceDE w:val="0"/>
        <w:autoSpaceDN w:val="0"/>
        <w:adjustRightInd w:val="0"/>
        <w:spacing w:after="0" w:line="240" w:lineRule="auto"/>
        <w:rPr>
          <w:rFonts w:ascii="Times New Roman" w:hAnsi="Times New Roman" w:cs="Times New Roman"/>
          <w:b/>
          <w:bCs/>
          <w:color w:val="0D0D0D"/>
          <w:sz w:val="24"/>
          <w:szCs w:val="24"/>
        </w:rPr>
      </w:pPr>
    </w:p>
    <w:p w14:paraId="7A221C83">
      <w:pPr>
        <w:pStyle w:val="16"/>
        <w:ind w:left="720"/>
        <w:rPr>
          <w:rFonts w:ascii="Times New Roman" w:hAnsi="Times New Roman" w:cs="Times New Roman"/>
        </w:rPr>
      </w:pPr>
    </w:p>
    <w:p w14:paraId="750CEE11">
      <w:pPr>
        <w:pStyle w:val="16"/>
        <w:rPr>
          <w:b/>
          <w:bCs/>
          <w:color w:val="01183F"/>
          <w:shd w:val="clear" w:color="auto" w:fill="FFFFFF"/>
        </w:rPr>
      </w:pPr>
      <w:r>
        <w:rPr>
          <w:rFonts w:ascii="Times New Roman" w:hAnsi="Times New Roman" w:cs="Times New Roman"/>
        </w:rPr>
        <w:t xml:space="preserve">    8. </w:t>
      </w:r>
      <w:r>
        <w:rPr>
          <w:i/>
          <w:iCs/>
          <w:lang w:val="en-US"/>
        </w:rPr>
        <w:t xml:space="preserve">  </w:t>
      </w:r>
      <w:r>
        <w:rPr>
          <w:i/>
          <w:iCs/>
        </w:rPr>
        <w:t>Concurrency and Computation Practice and Experience</w:t>
      </w:r>
      <w:r>
        <w:rPr>
          <w:b/>
          <w:i/>
          <w:iCs/>
        </w:rPr>
        <w:t xml:space="preserve"> (SCIE,ISSN</w:t>
      </w:r>
      <w:r>
        <w:rPr>
          <w:b/>
          <w:bCs/>
          <w:i/>
          <w:iCs/>
          <w:color w:val="01183F"/>
          <w:shd w:val="clear" w:color="auto" w:fill="FFFFFF"/>
        </w:rPr>
        <w:t xml:space="preserve">  :</w:t>
      </w:r>
      <w:r>
        <w:rPr>
          <w:b/>
          <w:bCs/>
          <w:color w:val="01183F"/>
          <w:shd w:val="clear" w:color="auto" w:fill="FFFFFF"/>
        </w:rPr>
        <w:t xml:space="preserve"> 1532-0626 / </w:t>
      </w:r>
    </w:p>
    <w:p w14:paraId="50BEC60C">
      <w:pPr>
        <w:pStyle w:val="16"/>
        <w:rPr>
          <w:b/>
          <w:bCs/>
          <w:i/>
          <w:iCs/>
          <w:color w:val="01183F"/>
          <w:shd w:val="clear" w:color="auto" w:fill="FFFFFF"/>
        </w:rPr>
      </w:pPr>
      <w:r>
        <w:rPr>
          <w:b/>
          <w:bCs/>
          <w:color w:val="01183F"/>
          <w:shd w:val="clear" w:color="auto" w:fill="FFFFFF"/>
        </w:rPr>
        <w:t xml:space="preserve">          1532-0634)</w:t>
      </w:r>
    </w:p>
    <w:p w14:paraId="31F11276">
      <w:pPr>
        <w:pStyle w:val="16"/>
        <w:rPr>
          <w:b/>
        </w:rPr>
      </w:pPr>
      <w:r>
        <w:rPr>
          <w:b/>
          <w:bCs/>
          <w:i/>
          <w:iCs/>
          <w:color w:val="01183F"/>
          <w:shd w:val="clear" w:color="auto" w:fill="FFFFFF"/>
        </w:rPr>
        <w:t xml:space="preserve">            “</w:t>
      </w:r>
      <w:r>
        <w:rPr>
          <w:b/>
        </w:rPr>
        <w:t xml:space="preserve">DL-DC: Deep learning-based deadline constrained load balancing </w:t>
      </w:r>
    </w:p>
    <w:p w14:paraId="220A9355">
      <w:pPr>
        <w:pStyle w:val="16"/>
        <w:rPr>
          <w:rStyle w:val="11"/>
          <w:b/>
          <w:bCs/>
          <w:shd w:val="clear" w:color="auto" w:fill="FFFFFF"/>
        </w:rPr>
      </w:pPr>
      <w:r>
        <w:rPr>
          <w:b/>
        </w:rPr>
        <w:t xml:space="preserve">              Technique”</w:t>
      </w:r>
      <w:r>
        <w:rPr>
          <w:rStyle w:val="11"/>
          <w:b/>
          <w:bCs/>
          <w:shd w:val="clear" w:color="auto" w:fill="FFFFFF"/>
        </w:rPr>
        <w:t>Vol:1(2023),Vol.14(2023),PP:1-8</w:t>
      </w:r>
    </w:p>
    <w:p w14:paraId="38BA4CDF">
      <w:pPr>
        <w:pStyle w:val="16"/>
        <w:rPr>
          <w:rStyle w:val="11"/>
          <w:b/>
          <w:bCs/>
          <w:shd w:val="clear" w:color="auto" w:fill="FFFFFF"/>
        </w:rPr>
      </w:pPr>
    </w:p>
    <w:p w14:paraId="7066D87E">
      <w:pPr>
        <w:pStyle w:val="16"/>
      </w:pPr>
      <w:r>
        <w:rPr>
          <w:rStyle w:val="11"/>
          <w:bCs/>
          <w:u w:val="none"/>
          <w:shd w:val="clear" w:color="auto" w:fill="FFFFFF"/>
        </w:rPr>
        <w:t xml:space="preserve">    9.  </w:t>
      </w:r>
      <w:r>
        <w:t>International Journal of Research in Science and Technology(Scopus,ISSN: 2394-</w:t>
      </w:r>
    </w:p>
    <w:p w14:paraId="141BA8C9">
      <w:pPr>
        <w:pStyle w:val="16"/>
      </w:pPr>
      <w:r>
        <w:t xml:space="preserve">         9554)</w:t>
      </w:r>
    </w:p>
    <w:p w14:paraId="3EF6B92F">
      <w:pPr>
        <w:pStyle w:val="16"/>
      </w:pPr>
      <w:r>
        <w:t xml:space="preserve">           “An Advent Load balancing transmission measures in cloud computing”    </w:t>
      </w:r>
    </w:p>
    <w:p w14:paraId="37BBD9BC">
      <w:pPr>
        <w:pStyle w:val="16"/>
      </w:pPr>
      <w:r>
        <w:t xml:space="preserve">           (2023),PP-25-32)</w:t>
      </w:r>
    </w:p>
    <w:p w14:paraId="3B435B47">
      <w:pPr>
        <w:pStyle w:val="16"/>
      </w:pPr>
    </w:p>
    <w:p w14:paraId="495BAB0B">
      <w:pPr>
        <w:shd w:val="clear" w:color="auto" w:fill="FFFFFF"/>
        <w:spacing w:afterAutospacing="1"/>
        <w:outlineLvl w:val="0"/>
        <w:rPr>
          <w:b/>
          <w:bCs/>
          <w:color w:val="01183F"/>
          <w:sz w:val="24"/>
          <w:szCs w:val="24"/>
          <w:shd w:val="clear" w:color="auto" w:fill="FFFFFF"/>
        </w:rPr>
      </w:pPr>
      <w:r>
        <w:t xml:space="preserve">    10. </w:t>
      </w:r>
      <w:r>
        <w:rPr>
          <w:bCs/>
          <w:kern w:val="36"/>
          <w:sz w:val="24"/>
          <w:szCs w:val="24"/>
        </w:rPr>
        <w:t>Applied Computational Electromagnetics Society Journal(SCIE,ISSN:</w:t>
      </w:r>
      <w:r>
        <w:rPr>
          <w:b/>
          <w:bCs/>
          <w:color w:val="01183F"/>
          <w:sz w:val="24"/>
          <w:szCs w:val="24"/>
          <w:shd w:val="clear" w:color="auto" w:fill="FFFFFF"/>
        </w:rPr>
        <w:t xml:space="preserve"> 1532-0626 / 1532-</w:t>
      </w:r>
    </w:p>
    <w:p w14:paraId="50EF337D">
      <w:pPr>
        <w:shd w:val="clear" w:color="auto" w:fill="FFFFFF"/>
        <w:spacing w:afterAutospacing="1"/>
        <w:outlineLvl w:val="0"/>
        <w:rPr>
          <w:b/>
          <w:bCs/>
          <w:color w:val="01183F"/>
          <w:sz w:val="24"/>
          <w:szCs w:val="24"/>
          <w:shd w:val="clear" w:color="auto" w:fill="FFFFFF"/>
        </w:rPr>
      </w:pPr>
      <w:r>
        <w:rPr>
          <w:b/>
          <w:bCs/>
          <w:color w:val="01183F"/>
          <w:sz w:val="24"/>
          <w:szCs w:val="24"/>
          <w:shd w:val="clear" w:color="auto" w:fill="FFFFFF"/>
        </w:rPr>
        <w:t xml:space="preserve">          0634)</w:t>
      </w:r>
    </w:p>
    <w:p w14:paraId="2AAFAFFC">
      <w:pPr>
        <w:shd w:val="clear" w:color="auto" w:fill="FFFFFF"/>
        <w:spacing w:afterAutospacing="1"/>
        <w:outlineLvl w:val="0"/>
        <w:rPr>
          <w:color w:val="222222"/>
          <w:sz w:val="24"/>
          <w:szCs w:val="24"/>
          <w:shd w:val="clear" w:color="auto" w:fill="FFFFFF"/>
        </w:rPr>
      </w:pPr>
      <w:r>
        <w:rPr>
          <w:b/>
          <w:bCs/>
          <w:color w:val="01183F"/>
          <w:sz w:val="24"/>
          <w:szCs w:val="24"/>
          <w:shd w:val="clear" w:color="auto" w:fill="FFFFFF"/>
        </w:rPr>
        <w:t xml:space="preserve">          “</w:t>
      </w:r>
      <w:r>
        <w:rPr>
          <w:color w:val="222222"/>
          <w:sz w:val="24"/>
          <w:szCs w:val="24"/>
          <w:shd w:val="clear" w:color="auto" w:fill="FFFFFF"/>
        </w:rPr>
        <w:t xml:space="preserve">Analysis of Super-Solar Integrated Patch Antenna for Sub-6 GHz and Beyond 6 GHz   </w:t>
      </w:r>
    </w:p>
    <w:p w14:paraId="6867292D">
      <w:pPr>
        <w:shd w:val="clear" w:color="auto" w:fill="FFFFFF"/>
        <w:spacing w:afterAutospacing="1"/>
        <w:outlineLvl w:val="0"/>
        <w:rPr>
          <w:bCs/>
          <w:kern w:val="36"/>
          <w:sz w:val="24"/>
          <w:szCs w:val="24"/>
        </w:rPr>
      </w:pPr>
      <w:r>
        <w:rPr>
          <w:color w:val="222222"/>
          <w:sz w:val="24"/>
          <w:szCs w:val="24"/>
          <w:shd w:val="clear" w:color="auto" w:fill="FFFFFF"/>
        </w:rPr>
        <w:t xml:space="preserve">               Millimeter Wave 5G Applications”   </w:t>
      </w:r>
      <w:r>
        <w:rPr>
          <w:sz w:val="24"/>
          <w:szCs w:val="24"/>
        </w:rPr>
        <w:t>Vol. 37, No. 10,(2022)</w:t>
      </w:r>
    </w:p>
    <w:p w14:paraId="5F94793C">
      <w:pPr>
        <w:pStyle w:val="16"/>
        <w:rPr>
          <w:b/>
          <w:bCs/>
          <w:lang w:val="en-US"/>
        </w:rPr>
      </w:pPr>
      <w:r>
        <w:rPr>
          <w:b/>
          <w:bCs/>
          <w:i/>
          <w:iCs/>
          <w:color w:val="01183F"/>
          <w:shd w:val="clear" w:color="auto" w:fill="FFFFFF"/>
        </w:rPr>
        <w:t xml:space="preserve">         </w:t>
      </w:r>
    </w:p>
    <w:p w14:paraId="794088A1">
      <w:pPr>
        <w:jc w:val="both"/>
        <w:rPr>
          <w:b/>
          <w:bCs/>
          <w:sz w:val="24"/>
          <w:szCs w:val="24"/>
          <w:lang w:val="en-US"/>
        </w:rPr>
      </w:pPr>
    </w:p>
    <w:p w14:paraId="1BCB439D">
      <w:pPr>
        <w:numPr>
          <w:ilvl w:val="0"/>
          <w:numId w:val="3"/>
        </w:numPr>
        <w:tabs>
          <w:tab w:val="clear" w:pos="732"/>
        </w:tabs>
        <w:jc w:val="both"/>
        <w:rPr>
          <w:b/>
          <w:bCs/>
          <w:sz w:val="24"/>
          <w:szCs w:val="24"/>
          <w:lang w:val="en-US"/>
        </w:rPr>
      </w:pPr>
      <w:r>
        <w:rPr>
          <w:b/>
          <w:sz w:val="27"/>
          <w:szCs w:val="27"/>
        </w:rPr>
        <w:t xml:space="preserve">Patent </w:t>
      </w:r>
      <w:r>
        <w:rPr>
          <w:b/>
          <w:bCs/>
          <w:sz w:val="24"/>
          <w:szCs w:val="24"/>
          <w:lang w:val="en-US"/>
        </w:rPr>
        <w:tab/>
      </w:r>
    </w:p>
    <w:p w14:paraId="397E868C">
      <w:pPr>
        <w:numPr>
          <w:ilvl w:val="0"/>
          <w:numId w:val="4"/>
        </w:numPr>
        <w:tabs>
          <w:tab w:val="clear" w:pos="1260"/>
        </w:tabs>
        <w:jc w:val="both"/>
        <w:rPr>
          <w:sz w:val="24"/>
          <w:szCs w:val="24"/>
        </w:rPr>
      </w:pPr>
      <w:r>
        <w:rPr>
          <w:sz w:val="24"/>
          <w:szCs w:val="24"/>
        </w:rPr>
        <w:t>Machine learning based confidence tracking device of the employee</w:t>
      </w:r>
    </w:p>
    <w:p w14:paraId="2330242B">
      <w:pPr>
        <w:numPr>
          <w:ilvl w:val="0"/>
          <w:numId w:val="5"/>
        </w:numPr>
        <w:tabs>
          <w:tab w:val="clear" w:pos="1680"/>
        </w:tabs>
        <w:jc w:val="both"/>
        <w:rPr>
          <w:sz w:val="24"/>
          <w:szCs w:val="24"/>
        </w:rPr>
      </w:pPr>
      <w:r>
        <w:rPr>
          <w:sz w:val="24"/>
          <w:szCs w:val="24"/>
        </w:rPr>
        <w:t>Application/Patent No.</w:t>
      </w:r>
      <w:r>
        <w:rPr>
          <w:sz w:val="24"/>
          <w:szCs w:val="24"/>
          <w:lang w:val="en-US"/>
        </w:rPr>
        <w:t xml:space="preserve">: </w:t>
      </w:r>
      <w:r>
        <w:rPr>
          <w:sz w:val="24"/>
          <w:szCs w:val="24"/>
        </w:rPr>
        <w:t>379298-001</w:t>
      </w:r>
    </w:p>
    <w:p w14:paraId="592B5C53">
      <w:pPr>
        <w:numPr>
          <w:ilvl w:val="0"/>
          <w:numId w:val="5"/>
        </w:numPr>
        <w:tabs>
          <w:tab w:val="clear" w:pos="1680"/>
        </w:tabs>
        <w:jc w:val="both"/>
        <w:rPr>
          <w:sz w:val="24"/>
          <w:szCs w:val="24"/>
        </w:rPr>
      </w:pPr>
      <w:r>
        <w:rPr>
          <w:sz w:val="24"/>
          <w:szCs w:val="24"/>
        </w:rPr>
        <w:t>Granted date</w:t>
      </w:r>
      <w:r>
        <w:rPr>
          <w:sz w:val="24"/>
          <w:szCs w:val="24"/>
          <w:lang w:val="en-US"/>
        </w:rPr>
        <w:t xml:space="preserve">: </w:t>
      </w:r>
      <w:r>
        <w:rPr>
          <w:sz w:val="24"/>
          <w:szCs w:val="24"/>
        </w:rPr>
        <w:t>11/05/2023</w:t>
      </w:r>
    </w:p>
    <w:p w14:paraId="11BF464A">
      <w:pPr>
        <w:numPr>
          <w:ilvl w:val="0"/>
          <w:numId w:val="4"/>
        </w:numPr>
        <w:tabs>
          <w:tab w:val="clear" w:pos="1260"/>
        </w:tabs>
        <w:jc w:val="both"/>
        <w:rPr>
          <w:sz w:val="24"/>
          <w:szCs w:val="24"/>
        </w:rPr>
      </w:pPr>
      <w:r>
        <w:rPr>
          <w:sz w:val="24"/>
          <w:szCs w:val="24"/>
        </w:rPr>
        <w:t>Multi band centre  FED Micro strip patch antenna on AMC surface with copper ground and PV cell graound</w:t>
      </w:r>
    </w:p>
    <w:p w14:paraId="44A292FC">
      <w:pPr>
        <w:numPr>
          <w:ilvl w:val="0"/>
          <w:numId w:val="5"/>
        </w:numPr>
        <w:tabs>
          <w:tab w:val="clear" w:pos="1680"/>
        </w:tabs>
        <w:jc w:val="both"/>
        <w:rPr>
          <w:sz w:val="24"/>
          <w:szCs w:val="24"/>
        </w:rPr>
      </w:pPr>
      <w:r>
        <w:rPr>
          <w:sz w:val="24"/>
          <w:szCs w:val="24"/>
        </w:rPr>
        <w:t>Application/Patent No.</w:t>
      </w:r>
      <w:r>
        <w:rPr>
          <w:sz w:val="24"/>
          <w:szCs w:val="24"/>
          <w:lang w:val="en-US"/>
        </w:rPr>
        <w:t xml:space="preserve"> : </w:t>
      </w:r>
      <w:r>
        <w:rPr>
          <w:sz w:val="24"/>
          <w:szCs w:val="24"/>
        </w:rPr>
        <w:t>437150</w:t>
      </w:r>
    </w:p>
    <w:p w14:paraId="0031658C">
      <w:pPr>
        <w:numPr>
          <w:ilvl w:val="0"/>
          <w:numId w:val="5"/>
        </w:numPr>
        <w:tabs>
          <w:tab w:val="clear" w:pos="1680"/>
        </w:tabs>
        <w:jc w:val="both"/>
        <w:rPr>
          <w:sz w:val="24"/>
          <w:szCs w:val="24"/>
        </w:rPr>
      </w:pPr>
      <w:r>
        <w:rPr>
          <w:sz w:val="24"/>
          <w:szCs w:val="24"/>
        </w:rPr>
        <w:t>Granted date</w:t>
      </w:r>
      <w:r>
        <w:rPr>
          <w:sz w:val="24"/>
          <w:szCs w:val="24"/>
          <w:lang w:val="en-US"/>
        </w:rPr>
        <w:t xml:space="preserve"> : </w:t>
      </w:r>
      <w:r>
        <w:rPr>
          <w:sz w:val="24"/>
          <w:szCs w:val="24"/>
        </w:rPr>
        <w:t>04/07/2023</w:t>
      </w:r>
    </w:p>
    <w:p w14:paraId="0F361294">
      <w:pPr>
        <w:numPr>
          <w:ilvl w:val="0"/>
          <w:numId w:val="5"/>
        </w:numPr>
        <w:tabs>
          <w:tab w:val="clear" w:pos="1680"/>
        </w:tabs>
        <w:jc w:val="both"/>
        <w:rPr>
          <w:sz w:val="24"/>
          <w:szCs w:val="24"/>
          <w:lang w:val="en-US"/>
        </w:rPr>
      </w:pPr>
      <w:r>
        <w:rPr>
          <w:sz w:val="24"/>
          <w:szCs w:val="24"/>
        </w:rPr>
        <w:t>Status</w:t>
      </w:r>
      <w:r>
        <w:rPr>
          <w:sz w:val="24"/>
          <w:szCs w:val="24"/>
          <w:lang w:val="en-US"/>
        </w:rPr>
        <w:t xml:space="preserve"> : </w:t>
      </w:r>
      <w:r>
        <w:rPr>
          <w:sz w:val="24"/>
          <w:szCs w:val="24"/>
        </w:rPr>
        <w:t>Granted</w:t>
      </w:r>
    </w:p>
    <w:p w14:paraId="1957248D">
      <w:pPr>
        <w:numPr>
          <w:ilvl w:val="0"/>
          <w:numId w:val="4"/>
        </w:numPr>
        <w:tabs>
          <w:tab w:val="clear" w:pos="1260"/>
        </w:tabs>
        <w:jc w:val="both"/>
        <w:rPr>
          <w:sz w:val="24"/>
          <w:szCs w:val="24"/>
        </w:rPr>
      </w:pPr>
      <w:r>
        <w:rPr>
          <w:sz w:val="24"/>
          <w:szCs w:val="24"/>
        </w:rPr>
        <w:t>Block chain enabled device for computer network safety</w:t>
      </w:r>
    </w:p>
    <w:p w14:paraId="0BF13928">
      <w:pPr>
        <w:numPr>
          <w:ilvl w:val="0"/>
          <w:numId w:val="5"/>
        </w:numPr>
        <w:tabs>
          <w:tab w:val="clear" w:pos="1680"/>
        </w:tabs>
        <w:jc w:val="both"/>
        <w:rPr>
          <w:sz w:val="24"/>
          <w:szCs w:val="24"/>
        </w:rPr>
      </w:pPr>
      <w:r>
        <w:rPr>
          <w:sz w:val="24"/>
          <w:szCs w:val="24"/>
        </w:rPr>
        <w:t>Application/Patent No.</w:t>
      </w:r>
      <w:r>
        <w:rPr>
          <w:sz w:val="24"/>
          <w:szCs w:val="24"/>
          <w:lang w:val="en-US"/>
        </w:rPr>
        <w:t xml:space="preserve">: </w:t>
      </w:r>
      <w:r>
        <w:rPr>
          <w:sz w:val="24"/>
          <w:szCs w:val="24"/>
        </w:rPr>
        <w:t>386535-001</w:t>
      </w:r>
    </w:p>
    <w:p w14:paraId="6F3E3D0C">
      <w:pPr>
        <w:numPr>
          <w:ilvl w:val="0"/>
          <w:numId w:val="5"/>
        </w:numPr>
        <w:tabs>
          <w:tab w:val="clear" w:pos="1680"/>
        </w:tabs>
        <w:jc w:val="both"/>
        <w:rPr>
          <w:sz w:val="24"/>
          <w:szCs w:val="24"/>
        </w:rPr>
      </w:pPr>
      <w:r>
        <w:rPr>
          <w:sz w:val="24"/>
          <w:szCs w:val="24"/>
        </w:rPr>
        <w:t>Granted date</w:t>
      </w:r>
      <w:r>
        <w:rPr>
          <w:sz w:val="24"/>
          <w:szCs w:val="24"/>
          <w:lang w:val="en-US"/>
        </w:rPr>
        <w:t xml:space="preserve">: </w:t>
      </w:r>
      <w:r>
        <w:rPr>
          <w:sz w:val="24"/>
          <w:szCs w:val="24"/>
        </w:rPr>
        <w:t>01/09/2023</w:t>
      </w:r>
    </w:p>
    <w:p w14:paraId="1C584658">
      <w:pPr>
        <w:numPr>
          <w:ilvl w:val="0"/>
          <w:numId w:val="5"/>
        </w:numPr>
        <w:tabs>
          <w:tab w:val="clear" w:pos="1680"/>
        </w:tabs>
        <w:jc w:val="both"/>
        <w:rPr>
          <w:sz w:val="24"/>
          <w:szCs w:val="24"/>
          <w:lang w:val="en-US"/>
        </w:rPr>
      </w:pPr>
      <w:r>
        <w:rPr>
          <w:sz w:val="24"/>
          <w:szCs w:val="24"/>
        </w:rPr>
        <w:t>Status</w:t>
      </w:r>
      <w:r>
        <w:rPr>
          <w:sz w:val="24"/>
          <w:szCs w:val="24"/>
          <w:lang w:val="en-US"/>
        </w:rPr>
        <w:t xml:space="preserve">: </w:t>
      </w:r>
      <w:r>
        <w:rPr>
          <w:sz w:val="24"/>
          <w:szCs w:val="24"/>
        </w:rPr>
        <w:t>Granted</w:t>
      </w:r>
    </w:p>
    <w:p w14:paraId="4367397F">
      <w:pPr>
        <w:numPr>
          <w:ilvl w:val="0"/>
          <w:numId w:val="4"/>
        </w:numPr>
        <w:tabs>
          <w:tab w:val="clear" w:pos="1260"/>
        </w:tabs>
        <w:jc w:val="both"/>
        <w:rPr>
          <w:sz w:val="24"/>
          <w:szCs w:val="24"/>
        </w:rPr>
      </w:pPr>
      <w:r>
        <w:rPr>
          <w:sz w:val="24"/>
          <w:szCs w:val="24"/>
        </w:rPr>
        <w:t>Stepped Slot Antenna with Copper and Solar cel Ground Structure</w:t>
      </w:r>
    </w:p>
    <w:p w14:paraId="2AC6771A">
      <w:pPr>
        <w:numPr>
          <w:ilvl w:val="0"/>
          <w:numId w:val="5"/>
        </w:numPr>
        <w:tabs>
          <w:tab w:val="clear" w:pos="1680"/>
        </w:tabs>
        <w:jc w:val="both"/>
        <w:rPr>
          <w:sz w:val="24"/>
          <w:szCs w:val="24"/>
        </w:rPr>
      </w:pPr>
      <w:r>
        <w:rPr>
          <w:sz w:val="24"/>
          <w:szCs w:val="24"/>
        </w:rPr>
        <w:t>Application/Patent No.</w:t>
      </w:r>
      <w:r>
        <w:rPr>
          <w:sz w:val="24"/>
          <w:szCs w:val="24"/>
          <w:lang w:val="en-US"/>
        </w:rPr>
        <w:t xml:space="preserve">: </w:t>
      </w:r>
      <w:r>
        <w:rPr>
          <w:sz w:val="24"/>
          <w:szCs w:val="24"/>
        </w:rPr>
        <w:t>470850</w:t>
      </w:r>
    </w:p>
    <w:p w14:paraId="51373AAE">
      <w:pPr>
        <w:numPr>
          <w:ilvl w:val="0"/>
          <w:numId w:val="5"/>
        </w:numPr>
        <w:tabs>
          <w:tab w:val="clear" w:pos="1680"/>
        </w:tabs>
        <w:jc w:val="both"/>
        <w:rPr>
          <w:sz w:val="24"/>
          <w:szCs w:val="24"/>
        </w:rPr>
      </w:pPr>
      <w:r>
        <w:rPr>
          <w:sz w:val="24"/>
          <w:szCs w:val="24"/>
        </w:rPr>
        <w:t>Granted date</w:t>
      </w:r>
      <w:r>
        <w:rPr>
          <w:sz w:val="24"/>
          <w:szCs w:val="24"/>
          <w:lang w:val="en-US"/>
        </w:rPr>
        <w:t xml:space="preserve">: </w:t>
      </w:r>
      <w:r>
        <w:rPr>
          <w:sz w:val="24"/>
          <w:szCs w:val="24"/>
        </w:rPr>
        <w:t>21/11/2023</w:t>
      </w:r>
    </w:p>
    <w:p w14:paraId="57503568">
      <w:pPr>
        <w:numPr>
          <w:ilvl w:val="0"/>
          <w:numId w:val="5"/>
        </w:numPr>
        <w:tabs>
          <w:tab w:val="clear" w:pos="1680"/>
        </w:tabs>
        <w:jc w:val="both"/>
        <w:rPr>
          <w:b/>
          <w:bCs/>
          <w:sz w:val="24"/>
          <w:szCs w:val="24"/>
          <w:lang w:val="en-US"/>
        </w:rPr>
      </w:pPr>
      <w:r>
        <w:rPr>
          <w:sz w:val="24"/>
          <w:szCs w:val="24"/>
        </w:rPr>
        <w:t>Status</w:t>
      </w:r>
      <w:r>
        <w:rPr>
          <w:sz w:val="24"/>
          <w:szCs w:val="24"/>
          <w:lang w:val="en-US"/>
        </w:rPr>
        <w:t xml:space="preserve">: </w:t>
      </w:r>
      <w:r>
        <w:rPr>
          <w:sz w:val="24"/>
          <w:szCs w:val="24"/>
        </w:rPr>
        <w:t>Granted</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r>
    </w:p>
    <w:p w14:paraId="2A553747">
      <w:pPr>
        <w:pStyle w:val="13"/>
        <w:numPr>
          <w:ilvl w:val="0"/>
          <w:numId w:val="3"/>
        </w:numPr>
        <w:jc w:val="both"/>
        <w:rPr>
          <w:sz w:val="27"/>
          <w:szCs w:val="27"/>
          <w:lang w:val="en-US"/>
        </w:rPr>
      </w:pPr>
      <w:r>
        <w:rPr>
          <w:sz w:val="27"/>
          <w:szCs w:val="27"/>
        </w:rPr>
        <w:t>Book/Book Chapter</w:t>
      </w:r>
    </w:p>
    <w:p w14:paraId="30E8409F">
      <w:pPr>
        <w:jc w:val="both"/>
        <w:rPr>
          <w:sz w:val="27"/>
          <w:szCs w:val="27"/>
          <w:lang w:val="en-US"/>
        </w:rPr>
      </w:pPr>
      <w:r>
        <w:rPr>
          <w:rFonts w:ascii="Times New Roman" w:hAnsi="Times New Roman" w:cs="Times New Roman"/>
          <w:sz w:val="20"/>
        </w:rPr>
        <w:t>Title :.</w:t>
      </w:r>
    </w:p>
    <w:p w14:paraId="6E6EF7EA">
      <w:pPr>
        <w:pStyle w:val="15"/>
        <w:numPr>
          <w:ilvl w:val="0"/>
          <w:numId w:val="6"/>
        </w:numPr>
        <w:spacing w:line="276" w:lineRule="auto"/>
        <w:jc w:val="both"/>
        <w:rPr>
          <w:sz w:val="24"/>
          <w:szCs w:val="24"/>
        </w:rPr>
      </w:pPr>
      <w:r>
        <w:rPr>
          <w:sz w:val="24"/>
          <w:szCs w:val="24"/>
        </w:rPr>
        <w:t>Adaptive integrated automation system for sewage treatment plant using IOT. ISBN: 978-93-91697-02-0, Tech press, New Delhi</w:t>
      </w:r>
    </w:p>
    <w:p w14:paraId="5A002969">
      <w:pPr>
        <w:pStyle w:val="15"/>
        <w:numPr>
          <w:ilvl w:val="0"/>
          <w:numId w:val="6"/>
        </w:numPr>
        <w:spacing w:line="276" w:lineRule="auto"/>
        <w:jc w:val="both"/>
        <w:rPr>
          <w:sz w:val="24"/>
          <w:szCs w:val="24"/>
        </w:rPr>
      </w:pPr>
      <w:r>
        <w:rPr>
          <w:sz w:val="24"/>
          <w:szCs w:val="24"/>
        </w:rPr>
        <w:t xml:space="preserve">Modernizing patch antenna wearables for 5G applications, Springer Nature, Singapore. ISBN: 978-981-99-0047-3 </w:t>
      </w:r>
    </w:p>
    <w:p w14:paraId="395C9280">
      <w:pPr>
        <w:pStyle w:val="15"/>
        <w:numPr>
          <w:ilvl w:val="0"/>
          <w:numId w:val="6"/>
        </w:numPr>
        <w:spacing w:line="276" w:lineRule="auto"/>
        <w:jc w:val="both"/>
        <w:rPr>
          <w:sz w:val="24"/>
          <w:szCs w:val="24"/>
        </w:rPr>
      </w:pPr>
      <w:r>
        <w:rPr>
          <w:sz w:val="24"/>
          <w:szCs w:val="24"/>
        </w:rPr>
        <w:t>Smart Reverse Osmosis Desalination Plant monitoring system, ISBN:978-981-18-7125-2. RM Research international ptd Ltd, Singapore.</w:t>
      </w:r>
    </w:p>
    <w:p w14:paraId="2D5AD34F">
      <w:pPr>
        <w:pStyle w:val="15"/>
        <w:numPr>
          <w:ilvl w:val="0"/>
          <w:numId w:val="6"/>
        </w:numPr>
        <w:spacing w:line="276" w:lineRule="auto"/>
        <w:jc w:val="both"/>
        <w:rPr>
          <w:sz w:val="24"/>
          <w:szCs w:val="24"/>
        </w:rPr>
      </w:pPr>
      <w:r>
        <w:rPr>
          <w:rFonts w:ascii="Times New Roman" w:hAnsi="Times New Roman" w:cs="Times New Roman"/>
          <w:sz w:val="20"/>
        </w:rPr>
        <w:t>A REVIEW OF SENTIMENT ANALYSIS FOR TEXT MINING ON SOCIAL MEDIA PLATFORMS in Lecture Notes of the Institute for Computer Sciences, Social Informatics and Telecommunications Engineering (LNICST, volume 643) will be published oct 2025</w:t>
      </w:r>
    </w:p>
    <w:p w14:paraId="706532DC">
      <w:pPr>
        <w:pStyle w:val="15"/>
        <w:spacing w:line="276" w:lineRule="auto"/>
        <w:ind w:left="0"/>
        <w:jc w:val="both"/>
        <w:rPr>
          <w:sz w:val="24"/>
          <w:szCs w:val="24"/>
        </w:rPr>
      </w:pPr>
    </w:p>
    <w:p w14:paraId="1F3BEFC3">
      <w:pPr>
        <w:pStyle w:val="15"/>
        <w:spacing w:line="276" w:lineRule="auto"/>
        <w:ind w:left="0"/>
        <w:jc w:val="both"/>
        <w:rPr>
          <w:b/>
          <w:sz w:val="24"/>
          <w:szCs w:val="24"/>
        </w:rPr>
      </w:pPr>
      <w:r>
        <w:rPr>
          <w:sz w:val="24"/>
          <w:szCs w:val="24"/>
          <w:lang w:val="en-US"/>
        </w:rPr>
        <w:t xml:space="preserve">   </w:t>
      </w:r>
      <w:r>
        <w:rPr>
          <w:b/>
          <w:bCs/>
          <w:sz w:val="27"/>
          <w:szCs w:val="27"/>
          <w:lang w:val="en-US"/>
        </w:rPr>
        <w:t xml:space="preserve">5. </w:t>
      </w:r>
      <w:r>
        <w:rPr>
          <w:b/>
          <w:sz w:val="24"/>
          <w:szCs w:val="24"/>
        </w:rPr>
        <w:t>Conference attended/Presented/Published</w:t>
      </w:r>
    </w:p>
    <w:p w14:paraId="3F9887E0">
      <w:pPr>
        <w:pStyle w:val="15"/>
        <w:numPr>
          <w:ilvl w:val="0"/>
          <w:numId w:val="7"/>
        </w:numPr>
        <w:spacing w:line="276" w:lineRule="auto"/>
        <w:jc w:val="both"/>
        <w:rPr>
          <w:sz w:val="24"/>
          <w:szCs w:val="24"/>
        </w:rPr>
      </w:pPr>
      <w:r>
        <w:rPr>
          <w:sz w:val="24"/>
          <w:szCs w:val="24"/>
        </w:rPr>
        <w:t>Paper Entitled “Compact linear array antenna for MIMO applications’ International conference on circuits, signals, systems and securities,Bannari Amman Institute of Technology 13</w:t>
      </w:r>
      <w:r>
        <w:rPr>
          <w:sz w:val="24"/>
          <w:szCs w:val="24"/>
          <w:vertAlign w:val="superscript"/>
        </w:rPr>
        <w:t>th</w:t>
      </w:r>
      <w:r>
        <w:rPr>
          <w:sz w:val="24"/>
          <w:szCs w:val="24"/>
        </w:rPr>
        <w:t xml:space="preserve"> May 2023.</w:t>
      </w:r>
    </w:p>
    <w:p w14:paraId="0B27BF05">
      <w:pPr>
        <w:pStyle w:val="15"/>
        <w:numPr>
          <w:ilvl w:val="0"/>
          <w:numId w:val="7"/>
        </w:numPr>
        <w:spacing w:line="276" w:lineRule="auto"/>
        <w:jc w:val="both"/>
        <w:rPr>
          <w:sz w:val="24"/>
          <w:szCs w:val="24"/>
        </w:rPr>
      </w:pPr>
      <w:r>
        <w:rPr>
          <w:sz w:val="24"/>
          <w:szCs w:val="24"/>
        </w:rPr>
        <w:t>Paper Entitled “ A review on opinion mining of shortened information depenent on deep Neural learning “ International Conference on Futuristic Digital Technologies for Sustainable Development, AMET University, 23</w:t>
      </w:r>
      <w:r>
        <w:rPr>
          <w:sz w:val="24"/>
          <w:szCs w:val="24"/>
          <w:vertAlign w:val="superscript"/>
        </w:rPr>
        <w:t>rd</w:t>
      </w:r>
      <w:r>
        <w:rPr>
          <w:sz w:val="24"/>
          <w:szCs w:val="24"/>
        </w:rPr>
        <w:t xml:space="preserve"> and 24</w:t>
      </w:r>
      <w:r>
        <w:rPr>
          <w:sz w:val="24"/>
          <w:szCs w:val="24"/>
          <w:vertAlign w:val="superscript"/>
        </w:rPr>
        <w:t>th</w:t>
      </w:r>
      <w:r>
        <w:rPr>
          <w:sz w:val="24"/>
          <w:szCs w:val="24"/>
        </w:rPr>
        <w:t xml:space="preserve"> March 2023.</w:t>
      </w:r>
    </w:p>
    <w:p w14:paraId="57C6B363">
      <w:pPr>
        <w:pStyle w:val="15"/>
        <w:numPr>
          <w:ilvl w:val="0"/>
          <w:numId w:val="7"/>
        </w:numPr>
        <w:spacing w:line="276" w:lineRule="auto"/>
        <w:jc w:val="both"/>
        <w:rPr>
          <w:sz w:val="24"/>
          <w:szCs w:val="24"/>
        </w:rPr>
      </w:pPr>
      <w:r>
        <w:rPr>
          <w:sz w:val="24"/>
          <w:szCs w:val="24"/>
        </w:rPr>
        <w:t>Paper Entitled “ Text mining approach for enhancing cyber security information from social media platform” International conference on Innovation and Challenges in Engineering and Technology organized by Kings Engineering college on 26</w:t>
      </w:r>
      <w:r>
        <w:rPr>
          <w:sz w:val="24"/>
          <w:szCs w:val="24"/>
          <w:vertAlign w:val="superscript"/>
        </w:rPr>
        <w:t>th</w:t>
      </w:r>
      <w:r>
        <w:rPr>
          <w:sz w:val="24"/>
          <w:szCs w:val="24"/>
        </w:rPr>
        <w:t xml:space="preserve"> April, 2023.</w:t>
      </w:r>
    </w:p>
    <w:p w14:paraId="0BF13148">
      <w:pPr>
        <w:pStyle w:val="15"/>
        <w:numPr>
          <w:ilvl w:val="0"/>
          <w:numId w:val="7"/>
        </w:numPr>
        <w:spacing w:line="276" w:lineRule="auto"/>
        <w:jc w:val="both"/>
        <w:rPr>
          <w:sz w:val="24"/>
          <w:szCs w:val="24"/>
        </w:rPr>
      </w:pPr>
      <w:r>
        <w:rPr>
          <w:sz w:val="24"/>
          <w:szCs w:val="24"/>
        </w:rPr>
        <w:t>Paper Entitled “ Text mining approach for enhancing cyber security information from social media platform” International conference on Innovation and Challenges in Engineering and Technology organized by Kings Engineering college on 26</w:t>
      </w:r>
      <w:r>
        <w:rPr>
          <w:sz w:val="24"/>
          <w:szCs w:val="24"/>
          <w:vertAlign w:val="superscript"/>
        </w:rPr>
        <w:t>th</w:t>
      </w:r>
      <w:r>
        <w:rPr>
          <w:sz w:val="24"/>
          <w:szCs w:val="24"/>
        </w:rPr>
        <w:t xml:space="preserve"> April, 2023</w:t>
      </w:r>
    </w:p>
    <w:p w14:paraId="0BA47B7A">
      <w:pPr>
        <w:pStyle w:val="15"/>
        <w:numPr>
          <w:ilvl w:val="0"/>
          <w:numId w:val="7"/>
        </w:numPr>
        <w:spacing w:line="276" w:lineRule="auto"/>
        <w:jc w:val="both"/>
        <w:rPr>
          <w:sz w:val="24"/>
          <w:szCs w:val="24"/>
        </w:rPr>
      </w:pPr>
      <w:r>
        <w:rPr>
          <w:sz w:val="24"/>
          <w:szCs w:val="24"/>
        </w:rPr>
        <w:t>Paper Entitiled “ A Novel Approach to mitigate DDOS attack in cloud Computing ML Techniques has been published in International conference which was held at PSG CARE , Coimbatore.</w:t>
      </w:r>
    </w:p>
    <w:p w14:paraId="39E778F1">
      <w:pPr>
        <w:pStyle w:val="15"/>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Organized National Conference on “Artificial Intelligence vs Human Intelligence: What Stays Unchanged?” in the Department of Computer Science &amp; Engineering, March 2025.</w:t>
      </w:r>
    </w:p>
    <w:p w14:paraId="5D45CEC3">
      <w:pPr>
        <w:pStyle w:val="15"/>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Presented Paper:“Role of Digital Healthcare in the Metaverse for Women’s Mental Health Empowerment” – National Conference on AI vs Human Intelligence (March 2025).</w:t>
      </w:r>
    </w:p>
    <w:p w14:paraId="77DAE6F5">
      <w:pPr>
        <w:pStyle w:val="15"/>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“The Human-AI Synergy: Why Innovation needs more than Machines” – National Conference on AI vs Human Intelligence (March 2025).</w:t>
      </w:r>
    </w:p>
    <w:p w14:paraId="3B97A381">
      <w:pPr>
        <w:pStyle w:val="15"/>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“Artificial Intelligence VS Human Intelligence in the FMCG Sector: A Complete Analysis” – National Conference on AI vs Human Intelligence (March 2025).</w:t>
      </w:r>
    </w:p>
    <w:p w14:paraId="1976047D">
      <w:pPr>
        <w:pStyle w:val="15"/>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Role of Large Language Models in Enhancing Maritime Regulatory Compliance” – AMET Global Maritime Summit 2025 (Sailing Towards Sustainability – Navigating the Future of Maritime Industry), AMET University, July 2025. </w:t>
      </w:r>
    </w:p>
    <w:p w14:paraId="74E220EF">
      <w:pPr>
        <w:pStyle w:val="15"/>
        <w:numPr>
          <w:ilvl w:val="0"/>
          <w:numId w:val="7"/>
        </w:numPr>
        <w:spacing w:line="276" w:lineRule="auto"/>
        <w:jc w:val="both"/>
        <w:rPr>
          <w:sz w:val="24"/>
          <w:szCs w:val="24"/>
        </w:rPr>
      </w:pPr>
      <w:r>
        <w:rPr>
          <w:rFonts w:ascii="Times New Roman" w:hAnsi="Times New Roman" w:cs="Times New Roman"/>
          <w:sz w:val="24"/>
          <w:szCs w:val="24"/>
        </w:rPr>
        <w:t>“Transforming Women Seafarers Mental Health through Metaverse Based Digital Healthcare Solutions in the Maritime Industry” – AMET Global Maritime Summit 2025 (Sailing Towards Sustainability – Navigating the Future of Maritime Industry), AMET University, July 2025</w:t>
      </w:r>
    </w:p>
    <w:p w14:paraId="3E4810FA">
      <w:pPr>
        <w:pStyle w:val="15"/>
        <w:spacing w:line="276" w:lineRule="auto"/>
        <w:ind w:left="0"/>
        <w:jc w:val="both"/>
        <w:rPr>
          <w:sz w:val="24"/>
          <w:szCs w:val="24"/>
        </w:rPr>
      </w:pPr>
    </w:p>
    <w:p w14:paraId="6BE92228">
      <w:pPr>
        <w:pStyle w:val="15"/>
        <w:spacing w:line="276" w:lineRule="auto"/>
        <w:ind w:left="0"/>
        <w:jc w:val="both"/>
        <w:rPr>
          <w:b/>
          <w:sz w:val="27"/>
          <w:szCs w:val="27"/>
          <w:u w:val="single"/>
          <w:lang w:val="en-US"/>
        </w:rPr>
      </w:pPr>
    </w:p>
    <w:p w14:paraId="63F2DA07">
      <w:pPr>
        <w:pStyle w:val="15"/>
        <w:spacing w:line="276" w:lineRule="auto"/>
        <w:ind w:left="0"/>
        <w:jc w:val="both"/>
        <w:rPr>
          <w:b/>
          <w:sz w:val="24"/>
          <w:szCs w:val="24"/>
          <w:u w:val="single"/>
        </w:rPr>
      </w:pPr>
      <w:r>
        <w:rPr>
          <w:b/>
          <w:sz w:val="27"/>
          <w:szCs w:val="27"/>
          <w:u w:val="single"/>
          <w:lang w:val="en-US"/>
        </w:rPr>
        <w:t>6.</w:t>
      </w:r>
      <w:r>
        <w:rPr>
          <w:b/>
          <w:sz w:val="27"/>
          <w:szCs w:val="27"/>
          <w:u w:val="single"/>
        </w:rPr>
        <w:t>Webinar/Seminar/FDP-Attended</w:t>
      </w:r>
    </w:p>
    <w:p w14:paraId="743E96E7">
      <w:pPr>
        <w:pStyle w:val="15"/>
        <w:spacing w:line="276" w:lineRule="auto"/>
        <w:jc w:val="both"/>
        <w:rPr>
          <w:sz w:val="24"/>
          <w:szCs w:val="24"/>
          <w:u w:val="single"/>
        </w:rPr>
      </w:pPr>
    </w:p>
    <w:p w14:paraId="327F2C30">
      <w:pPr>
        <w:pStyle w:val="15"/>
        <w:numPr>
          <w:ilvl w:val="0"/>
          <w:numId w:val="8"/>
        </w:numPr>
        <w:spacing w:line="276" w:lineRule="auto"/>
        <w:jc w:val="both"/>
        <w:rPr>
          <w:sz w:val="24"/>
          <w:szCs w:val="24"/>
        </w:rPr>
      </w:pPr>
      <w:r>
        <w:rPr>
          <w:sz w:val="24"/>
          <w:szCs w:val="24"/>
        </w:rPr>
        <w:t>Webinar on Recent Advancement in application of mathematics in industries organized by the department of mathematics, AMET university, Chennai held on 21</w:t>
      </w:r>
      <w:r>
        <w:rPr>
          <w:sz w:val="24"/>
          <w:szCs w:val="24"/>
          <w:vertAlign w:val="superscript"/>
        </w:rPr>
        <w:t>st</w:t>
      </w:r>
      <w:r>
        <w:rPr>
          <w:sz w:val="24"/>
          <w:szCs w:val="24"/>
        </w:rPr>
        <w:t xml:space="preserve"> April 2023.</w:t>
      </w:r>
    </w:p>
    <w:p w14:paraId="04580762">
      <w:pPr>
        <w:pStyle w:val="15"/>
        <w:numPr>
          <w:ilvl w:val="0"/>
          <w:numId w:val="8"/>
        </w:numPr>
        <w:spacing w:line="276" w:lineRule="auto"/>
        <w:jc w:val="both"/>
        <w:rPr>
          <w:sz w:val="24"/>
          <w:szCs w:val="24"/>
        </w:rPr>
      </w:pPr>
      <w:r>
        <w:rPr>
          <w:sz w:val="24"/>
          <w:szCs w:val="24"/>
        </w:rPr>
        <w:t>One Week FDP on Emerging Research Trends in Block Chain and Data science organized by Dr MGR Educational and Research institute, Chennai held from 8</w:t>
      </w:r>
      <w:r>
        <w:rPr>
          <w:sz w:val="24"/>
          <w:szCs w:val="24"/>
          <w:vertAlign w:val="superscript"/>
        </w:rPr>
        <w:t>th</w:t>
      </w:r>
      <w:r>
        <w:rPr>
          <w:sz w:val="24"/>
          <w:szCs w:val="24"/>
        </w:rPr>
        <w:t xml:space="preserve"> may to 12</w:t>
      </w:r>
      <w:r>
        <w:rPr>
          <w:sz w:val="24"/>
          <w:szCs w:val="24"/>
          <w:vertAlign w:val="superscript"/>
        </w:rPr>
        <w:t>th</w:t>
      </w:r>
      <w:r>
        <w:rPr>
          <w:sz w:val="24"/>
          <w:szCs w:val="24"/>
        </w:rPr>
        <w:t xml:space="preserve"> may 2023.</w:t>
      </w:r>
    </w:p>
    <w:p w14:paraId="16FE4F58">
      <w:pPr>
        <w:pStyle w:val="15"/>
        <w:numPr>
          <w:ilvl w:val="0"/>
          <w:numId w:val="8"/>
        </w:numPr>
        <w:spacing w:line="276" w:lineRule="auto"/>
        <w:jc w:val="both"/>
        <w:rPr>
          <w:sz w:val="24"/>
          <w:szCs w:val="24"/>
        </w:rPr>
      </w:pPr>
      <w:r>
        <w:rPr>
          <w:sz w:val="24"/>
          <w:szCs w:val="24"/>
        </w:rPr>
        <w:t>Attended FDP on Data Analytics using Python conducted by ICT Academy on 22 July 2024 to 26 July 2024.</w:t>
      </w:r>
    </w:p>
    <w:p w14:paraId="60F75021">
      <w:pPr>
        <w:pStyle w:val="15"/>
        <w:numPr>
          <w:ilvl w:val="0"/>
          <w:numId w:val="8"/>
        </w:numPr>
        <w:spacing w:line="276" w:lineRule="auto"/>
        <w:jc w:val="both"/>
        <w:rPr>
          <w:sz w:val="24"/>
          <w:szCs w:val="24"/>
        </w:rPr>
      </w:pPr>
      <w:r>
        <w:rPr>
          <w:sz w:val="24"/>
          <w:szCs w:val="24"/>
        </w:rPr>
        <w:t xml:space="preserve"> Attended Online FDP on “ Recent trends inartificial Intelligence and Machine Learning” Organized by Department of CSE and Allied Branches, Bonam Venkata Chalamayya Engineering College, Odalarevu From 18</w:t>
      </w:r>
      <w:r>
        <w:rPr>
          <w:sz w:val="24"/>
          <w:szCs w:val="24"/>
          <w:vertAlign w:val="superscript"/>
        </w:rPr>
        <w:t>th</w:t>
      </w:r>
      <w:r>
        <w:rPr>
          <w:sz w:val="24"/>
          <w:szCs w:val="24"/>
        </w:rPr>
        <w:t xml:space="preserve"> June to 22</w:t>
      </w:r>
      <w:r>
        <w:rPr>
          <w:sz w:val="24"/>
          <w:szCs w:val="24"/>
          <w:vertAlign w:val="superscript"/>
        </w:rPr>
        <w:t>nd</w:t>
      </w:r>
      <w:r>
        <w:rPr>
          <w:sz w:val="24"/>
          <w:szCs w:val="24"/>
        </w:rPr>
        <w:t xml:space="preserve"> June 2024.</w:t>
      </w:r>
    </w:p>
    <w:p w14:paraId="3F49B652">
      <w:pPr>
        <w:pStyle w:val="15"/>
        <w:numPr>
          <w:ilvl w:val="0"/>
          <w:numId w:val="8"/>
        </w:numPr>
        <w:spacing w:line="276" w:lineRule="auto"/>
        <w:jc w:val="both"/>
        <w:rPr>
          <w:sz w:val="24"/>
          <w:szCs w:val="24"/>
        </w:rPr>
      </w:pPr>
      <w:r>
        <w:rPr>
          <w:sz w:val="24"/>
          <w:szCs w:val="24"/>
        </w:rPr>
        <w:t>Attended International FDP on Data science and Its Applications organized by College of Computing and Information Sciences, University of Technology and Applied Science, Ibri, Sultanate of Oman held on 4</w:t>
      </w:r>
      <w:r>
        <w:rPr>
          <w:sz w:val="24"/>
          <w:szCs w:val="24"/>
          <w:vertAlign w:val="superscript"/>
        </w:rPr>
        <w:t>th</w:t>
      </w:r>
      <w:r>
        <w:rPr>
          <w:sz w:val="24"/>
          <w:szCs w:val="24"/>
        </w:rPr>
        <w:t xml:space="preserve"> July to 8</w:t>
      </w:r>
      <w:r>
        <w:rPr>
          <w:sz w:val="24"/>
          <w:szCs w:val="24"/>
          <w:vertAlign w:val="superscript"/>
        </w:rPr>
        <w:t>th</w:t>
      </w:r>
      <w:r>
        <w:rPr>
          <w:sz w:val="24"/>
          <w:szCs w:val="24"/>
        </w:rPr>
        <w:t xml:space="preserve"> July 2024.</w:t>
      </w:r>
    </w:p>
    <w:p w14:paraId="7C88CF63">
      <w:pPr>
        <w:pStyle w:val="15"/>
        <w:numPr>
          <w:ilvl w:val="0"/>
          <w:numId w:val="8"/>
        </w:numPr>
        <w:spacing w:line="276" w:lineRule="auto"/>
        <w:jc w:val="both"/>
        <w:rPr>
          <w:sz w:val="24"/>
          <w:szCs w:val="24"/>
        </w:rPr>
      </w:pPr>
      <w:r>
        <w:rPr>
          <w:sz w:val="24"/>
          <w:szCs w:val="24"/>
        </w:rPr>
        <w:t>Attended FDP on Cyber security and privacy  during December 2023(12 weeks)</w:t>
      </w:r>
    </w:p>
    <w:p w14:paraId="5EB74D8A">
      <w:pPr>
        <w:pStyle w:val="15"/>
        <w:numPr>
          <w:ilvl w:val="0"/>
          <w:numId w:val="8"/>
        </w:numPr>
        <w:spacing w:line="276" w:lineRule="auto"/>
        <w:jc w:val="both"/>
        <w:rPr>
          <w:rFonts w:ascii="Times New Roman" w:hAnsi="Times New Roman" w:eastAsia="Times New Roman" w:cs="Times New Roman"/>
          <w:b/>
          <w:bCs/>
          <w:sz w:val="27"/>
          <w:szCs w:val="27"/>
          <w:lang w:val="en-US"/>
        </w:rPr>
      </w:pPr>
      <w:r>
        <w:rPr>
          <w:sz w:val="24"/>
          <w:szCs w:val="24"/>
        </w:rPr>
        <w:t>Attended  Quiz Competition on public interest disclosure and protection of informer organized by union bank of India for observance of vigilance awareness week 2023.</w:t>
      </w:r>
    </w:p>
    <w:p w14:paraId="1D746FA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lang w:val="en-US"/>
        </w:rPr>
        <w:t>7.</w:t>
      </w:r>
      <w:r>
        <w:rPr>
          <w:rFonts w:ascii="Times New Roman" w:hAnsi="Times New Roman" w:eastAsia="Times New Roman" w:cs="Times New Roman"/>
          <w:b/>
          <w:bCs/>
          <w:sz w:val="27"/>
          <w:szCs w:val="27"/>
        </w:rPr>
        <w:t>Academic &amp; Professional Development</w:t>
      </w:r>
    </w:p>
    <w:p w14:paraId="763D8BE5">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completed</w:t>
      </w:r>
      <w:r>
        <w:rPr>
          <w:rFonts w:ascii="Times New Roman" w:hAnsi="Times New Roman" w:eastAsia="Times New Roman" w:cs="Times New Roman"/>
          <w:sz w:val="24"/>
          <w:szCs w:val="24"/>
          <w:lang w:val="en-US"/>
        </w:rPr>
        <w:t xml:space="preserve"> 10</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NPTEL course &amp; FDP </w:t>
      </w:r>
    </w:p>
    <w:p w14:paraId="015E5DF7">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Attended </w:t>
      </w:r>
      <w:r>
        <w:rPr>
          <w:rFonts w:ascii="Times New Roman" w:hAnsi="Times New Roman" w:eastAsia="Times New Roman" w:cs="Times New Roman"/>
          <w:b/>
          <w:bCs/>
          <w:sz w:val="24"/>
          <w:szCs w:val="24"/>
        </w:rPr>
        <w:t>Online FDP on “Advanced Approach to Deep Learning in AI”</w:t>
      </w:r>
      <w:r>
        <w:rPr>
          <w:rFonts w:ascii="Times New Roman" w:hAnsi="Times New Roman" w:eastAsia="Times New Roman" w:cs="Times New Roman"/>
          <w:sz w:val="24"/>
          <w:szCs w:val="24"/>
        </w:rPr>
        <w:t>, organized by Department of AI and Data Science, Kathir College of Engineering, Coimbatore in association with Book Bytes International, on 26th April 2025.</w:t>
      </w:r>
    </w:p>
    <w:p w14:paraId="5A9B9F6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Obtained </w:t>
      </w:r>
      <w:r>
        <w:rPr>
          <w:rFonts w:ascii="Times New Roman" w:hAnsi="Times New Roman" w:eastAsia="Times New Roman" w:cs="Times New Roman"/>
          <w:b/>
          <w:bCs/>
          <w:sz w:val="24"/>
          <w:szCs w:val="24"/>
        </w:rPr>
        <w:t>Professional Membership in IEEE – Computer Society</w:t>
      </w:r>
      <w:r>
        <w:rPr>
          <w:rFonts w:ascii="Times New Roman" w:hAnsi="Times New Roman" w:eastAsia="Times New Roman" w:cs="Times New Roman"/>
          <w:sz w:val="24"/>
          <w:szCs w:val="24"/>
        </w:rPr>
        <w:t>.</w:t>
      </w:r>
    </w:p>
    <w:p w14:paraId="2F1A427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Reviewer</w:t>
      </w:r>
      <w:r>
        <w:rPr>
          <w:rFonts w:ascii="Times New Roman" w:hAnsi="Times New Roman" w:eastAsia="Times New Roman" w:cs="Times New Roman"/>
          <w:sz w:val="24"/>
          <w:szCs w:val="24"/>
        </w:rPr>
        <w:t xml:space="preserve"> for the </w:t>
      </w:r>
      <w:r>
        <w:rPr>
          <w:rFonts w:ascii="Times New Roman" w:hAnsi="Times New Roman" w:eastAsia="Times New Roman" w:cs="Times New Roman"/>
          <w:b/>
          <w:bCs/>
          <w:sz w:val="24"/>
          <w:szCs w:val="24"/>
        </w:rPr>
        <w:t>10th International Conference on Signal Processing and Communication (ICSC)</w:t>
      </w:r>
      <w:r>
        <w:rPr>
          <w:rFonts w:ascii="Times New Roman" w:hAnsi="Times New Roman" w:eastAsia="Times New Roman" w:cs="Times New Roman"/>
          <w:sz w:val="24"/>
          <w:szCs w:val="24"/>
        </w:rPr>
        <w:t>, Jaypee Institute of Information Technology, Noida (20th–22nd February 2025).</w:t>
      </w:r>
    </w:p>
    <w:p w14:paraId="4AD8A15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Attended </w:t>
      </w:r>
      <w:r>
        <w:rPr>
          <w:rFonts w:ascii="Times New Roman" w:hAnsi="Times New Roman" w:eastAsia="Times New Roman" w:cs="Times New Roman"/>
          <w:b/>
          <w:sz w:val="24"/>
          <w:szCs w:val="24"/>
        </w:rPr>
        <w:t>Online FDP on “Microsoft Power BI Data Analyst”</w:t>
      </w:r>
      <w:r>
        <w:rPr>
          <w:rFonts w:ascii="Times New Roman" w:hAnsi="Times New Roman" w:eastAsia="Times New Roman" w:cs="Times New Roman"/>
          <w:sz w:val="24"/>
          <w:szCs w:val="24"/>
        </w:rPr>
        <w:t xml:space="preserve"> hosted by Shri shankarlal sundarbai shasun jain college for women endorsed by AICTE/UGC on 27</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January 2025</w:t>
      </w:r>
    </w:p>
    <w:p w14:paraId="604A84AF">
      <w:pPr>
        <w:numPr>
          <w:ilvl w:val="0"/>
          <w:numId w:val="9"/>
        </w:numPr>
        <w:spacing w:before="100" w:beforeAutospacing="1" w:after="100" w:afterAutospacing="1" w:line="240" w:lineRule="auto"/>
        <w:jc w:val="both"/>
        <w:rPr>
          <w:rFonts w:ascii="Times New Roman" w:hAnsi="Times New Roman" w:eastAsia="Times New Roman" w:cs="Times New Roman"/>
          <w:b/>
          <w:sz w:val="24"/>
          <w:szCs w:val="27"/>
        </w:rPr>
      </w:pPr>
      <w:r>
        <w:rPr>
          <w:rFonts w:ascii="Times New Roman" w:hAnsi="Times New Roman" w:eastAsia="Times New Roman" w:cs="Times New Roman"/>
          <w:sz w:val="24"/>
          <w:szCs w:val="24"/>
        </w:rPr>
        <w:t>Obtained</w:t>
      </w:r>
      <w:r>
        <w:rPr>
          <w:rFonts w:ascii="Times New Roman" w:hAnsi="Times New Roman" w:eastAsia="Times New Roman" w:cs="Times New Roman"/>
          <w:b/>
          <w:sz w:val="24"/>
          <w:szCs w:val="24"/>
        </w:rPr>
        <w:t xml:space="preserve"> “From Relational Model (SQL) to MongoDB's Document Model” </w:t>
      </w:r>
      <w:r>
        <w:rPr>
          <w:rFonts w:ascii="Times New Roman" w:hAnsi="Times New Roman" w:eastAsia="Times New Roman" w:cs="Times New Roman"/>
          <w:sz w:val="24"/>
          <w:szCs w:val="24"/>
        </w:rPr>
        <w:t>from MangoDB Skill</w:t>
      </w:r>
    </w:p>
    <w:p w14:paraId="06F36542">
      <w:pPr>
        <w:tabs>
          <w:tab w:val="left" w:pos="720"/>
        </w:tabs>
        <w:spacing w:before="100" w:beforeAutospacing="1" w:after="100" w:afterAutospacing="1" w:line="240" w:lineRule="auto"/>
        <w:ind w:left="720"/>
        <w:jc w:val="both"/>
        <w:rPr>
          <w:rFonts w:ascii="Times New Roman" w:hAnsi="Times New Roman" w:eastAsia="Times New Roman" w:cs="Times New Roman"/>
          <w:b/>
          <w:sz w:val="24"/>
          <w:szCs w:val="27"/>
        </w:rPr>
      </w:pPr>
    </w:p>
    <w:p w14:paraId="0BC9C1AC">
      <w:pPr>
        <w:spacing w:line="276" w:lineRule="auto"/>
        <w:jc w:val="both"/>
        <w:rPr>
          <w:b/>
          <w:sz w:val="24"/>
          <w:szCs w:val="24"/>
          <w:u w:val="single"/>
        </w:rPr>
      </w:pPr>
      <w:r>
        <w:rPr>
          <w:b/>
          <w:sz w:val="24"/>
          <w:szCs w:val="24"/>
          <w:u w:val="single"/>
        </w:rPr>
        <w:t xml:space="preserve">     8. Resource Person </w:t>
      </w:r>
    </w:p>
    <w:p w14:paraId="50889687">
      <w:pPr>
        <w:pStyle w:val="15"/>
        <w:spacing w:line="276" w:lineRule="auto"/>
        <w:jc w:val="both"/>
        <w:rPr>
          <w:sz w:val="24"/>
          <w:szCs w:val="24"/>
        </w:rPr>
      </w:pPr>
    </w:p>
    <w:p w14:paraId="26BC3C64">
      <w:pPr>
        <w:pStyle w:val="15"/>
        <w:numPr>
          <w:ilvl w:val="0"/>
          <w:numId w:val="9"/>
        </w:numPr>
        <w:spacing w:line="276" w:lineRule="auto"/>
        <w:jc w:val="both"/>
        <w:rPr>
          <w:sz w:val="24"/>
          <w:szCs w:val="24"/>
        </w:rPr>
      </w:pPr>
      <w:r>
        <w:rPr>
          <w:sz w:val="24"/>
          <w:szCs w:val="24"/>
        </w:rPr>
        <w:t>1.`Served as a distinguished Resource for the delivering lecture on Wireless Technology Beyond 5G Networks during FDTP on “Emerging Technologies for Next Generation Networks” Kings Engineering College, Chennai held from 17.07.2023 to 22.07.2023.</w:t>
      </w:r>
    </w:p>
    <w:p w14:paraId="2F23AA4D">
      <w:pPr>
        <w:pStyle w:val="15"/>
        <w:numPr>
          <w:ilvl w:val="0"/>
          <w:numId w:val="9"/>
        </w:numPr>
        <w:spacing w:line="276" w:lineRule="auto"/>
        <w:jc w:val="both"/>
        <w:rPr>
          <w:sz w:val="24"/>
          <w:szCs w:val="24"/>
        </w:rPr>
      </w:pPr>
      <w:r>
        <w:rPr>
          <w:sz w:val="24"/>
          <w:szCs w:val="24"/>
        </w:rPr>
        <w:t>2. Given a Talk about Basics and Fundamental of Computer science and Engineering to Budding Engineer during Induction Program which was held at AMET University 7</w:t>
      </w:r>
      <w:r>
        <w:rPr>
          <w:sz w:val="24"/>
          <w:szCs w:val="24"/>
          <w:vertAlign w:val="superscript"/>
        </w:rPr>
        <w:t>th</w:t>
      </w:r>
      <w:r>
        <w:rPr>
          <w:sz w:val="24"/>
          <w:szCs w:val="24"/>
        </w:rPr>
        <w:t xml:space="preserve"> August 2024.</w:t>
      </w:r>
    </w:p>
    <w:p w14:paraId="18D3DDB6">
      <w:pPr>
        <w:pStyle w:val="15"/>
        <w:numPr>
          <w:ilvl w:val="0"/>
          <w:numId w:val="9"/>
        </w:numPr>
        <w:spacing w:line="276" w:lineRule="auto"/>
        <w:jc w:val="both"/>
        <w:rPr>
          <w:sz w:val="24"/>
          <w:szCs w:val="24"/>
        </w:rPr>
      </w:pPr>
      <w:r>
        <w:rPr>
          <w:sz w:val="24"/>
          <w:szCs w:val="24"/>
        </w:rPr>
        <w:t>3. Resource person and session Chair at the conference on applied Research 2024 held on 13</w:t>
      </w:r>
      <w:r>
        <w:rPr>
          <w:sz w:val="24"/>
          <w:szCs w:val="24"/>
          <w:vertAlign w:val="superscript"/>
        </w:rPr>
        <w:t>th</w:t>
      </w:r>
      <w:r>
        <w:rPr>
          <w:sz w:val="24"/>
          <w:szCs w:val="24"/>
        </w:rPr>
        <w:t xml:space="preserve"> July 2024 at PSG CARE, PSG Tech Campus, Coimbatore.</w:t>
      </w:r>
    </w:p>
    <w:p w14:paraId="1905694C">
      <w:pPr>
        <w:pStyle w:val="15"/>
        <w:numPr>
          <w:ilvl w:val="0"/>
          <w:numId w:val="9"/>
        </w:numPr>
        <w:rPr>
          <w:bCs/>
          <w:sz w:val="24"/>
          <w:szCs w:val="24"/>
        </w:rPr>
      </w:pPr>
      <w:r>
        <w:rPr>
          <w:sz w:val="28"/>
          <w:szCs w:val="28"/>
        </w:rPr>
        <w:t xml:space="preserve">  </w:t>
      </w:r>
      <w:r>
        <w:rPr>
          <w:sz w:val="24"/>
          <w:szCs w:val="24"/>
        </w:rPr>
        <w:t xml:space="preserve">4. </w:t>
      </w:r>
      <w:r>
        <w:rPr>
          <w:bCs/>
          <w:sz w:val="24"/>
          <w:szCs w:val="24"/>
        </w:rPr>
        <w:t xml:space="preserve">Served as the Chair of the Panel Session and other Activities at the International Conference on Science,  </w:t>
      </w:r>
    </w:p>
    <w:p w14:paraId="10681A8F">
      <w:pPr>
        <w:pStyle w:val="15"/>
        <w:numPr>
          <w:ilvl w:val="0"/>
          <w:numId w:val="9"/>
        </w:numPr>
        <w:rPr>
          <w:rFonts w:ascii="Bookman Old Style" w:hAnsi="Bookman Old Style" w:cs="Helvetica-Normal,Bold"/>
          <w:bCs/>
          <w:sz w:val="28"/>
          <w:szCs w:val="28"/>
        </w:rPr>
      </w:pPr>
      <w:r>
        <w:rPr>
          <w:bCs/>
          <w:sz w:val="24"/>
          <w:szCs w:val="24"/>
        </w:rPr>
        <w:t xml:space="preserve">      Engineering and Technology Practices for Sustainable Development (ICSETPSD-23) which was held at        our college premises on 17 and 18 November 2023</w:t>
      </w:r>
      <w:r>
        <w:rPr>
          <w:rFonts w:ascii="Bookman Old Style" w:hAnsi="Bookman Old Style" w:cs="Helvetica-Normal,Bold"/>
          <w:bCs/>
          <w:sz w:val="28"/>
          <w:szCs w:val="28"/>
        </w:rPr>
        <w:t>.</w:t>
      </w:r>
    </w:p>
    <w:p w14:paraId="307A869C">
      <w:pPr>
        <w:pStyle w:val="15"/>
        <w:numPr>
          <w:ilvl w:val="0"/>
          <w:numId w:val="9"/>
        </w:numPr>
        <w:rPr>
          <w:bCs/>
          <w:sz w:val="24"/>
          <w:szCs w:val="24"/>
        </w:rPr>
      </w:pPr>
      <w:r>
        <w:rPr>
          <w:bCs/>
          <w:sz w:val="24"/>
          <w:szCs w:val="24"/>
        </w:rPr>
        <w:t xml:space="preserve">  Resource speaker and being a part of seminar topic on AI enabled Augumented/Virtual reality in Communication and signal processing application on 25</w:t>
      </w:r>
      <w:r>
        <w:rPr>
          <w:bCs/>
          <w:sz w:val="24"/>
          <w:szCs w:val="24"/>
          <w:vertAlign w:val="superscript"/>
        </w:rPr>
        <w:t>th</w:t>
      </w:r>
      <w:r>
        <w:rPr>
          <w:bCs/>
          <w:sz w:val="24"/>
          <w:szCs w:val="24"/>
        </w:rPr>
        <w:t xml:space="preserve"> September, 2023 at Sri Ranganathar Institute   of Engineering and Technology, Coimbatore</w:t>
      </w:r>
    </w:p>
    <w:p w14:paraId="42CA8D77">
      <w:pPr>
        <w:spacing w:before="100" w:beforeAutospacing="1" w:after="100" w:afterAutospacing="1" w:line="240" w:lineRule="auto"/>
        <w:jc w:val="both"/>
        <w:rPr>
          <w:rFonts w:ascii="Times New Roman" w:hAnsi="Times New Roman" w:eastAsia="Times New Roman" w:cs="Times New Roman"/>
          <w:b/>
          <w:sz w:val="24"/>
          <w:szCs w:val="27"/>
        </w:rPr>
      </w:pPr>
    </w:p>
    <w:p w14:paraId="61BC8D1E">
      <w:pPr>
        <w:spacing w:before="100" w:beforeAutospacing="1" w:after="100" w:afterAutospacing="1" w:line="24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lang w:val="en-US"/>
        </w:rPr>
        <w:t>8.</w:t>
      </w:r>
      <w:r>
        <w:rPr>
          <w:rFonts w:ascii="Times New Roman" w:hAnsi="Times New Roman" w:eastAsia="Times New Roman" w:cs="Times New Roman"/>
          <w:b/>
          <w:sz w:val="27"/>
          <w:szCs w:val="27"/>
        </w:rPr>
        <w:t>Research Guidance</w:t>
      </w:r>
      <w:r>
        <w:rPr>
          <w:rFonts w:ascii="Times New Roman" w:hAnsi="Times New Roman" w:eastAsia="Times New Roman" w:cs="Times New Roman"/>
          <w:sz w:val="27"/>
          <w:szCs w:val="27"/>
        </w:rPr>
        <w:t xml:space="preserve"> </w:t>
      </w:r>
    </w:p>
    <w:p w14:paraId="649B6BEB">
      <w:pPr>
        <w:pStyle w:val="15"/>
        <w:numPr>
          <w:ilvl w:val="0"/>
          <w:numId w:val="10"/>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AMET- Full time Scholar:04(JRF)</w:t>
      </w:r>
    </w:p>
    <w:p w14:paraId="5272D4AC">
      <w:pPr>
        <w:pStyle w:val="15"/>
        <w:numPr>
          <w:ilvl w:val="0"/>
          <w:numId w:val="10"/>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 time scholar-08</w:t>
      </w:r>
    </w:p>
    <w:p w14:paraId="373C9EED">
      <w:pPr>
        <w:pStyle w:val="15"/>
        <w:numPr>
          <w:ilvl w:val="0"/>
          <w:numId w:val="10"/>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Anna University-Full time -01(thesis Submitted)</w:t>
      </w:r>
    </w:p>
    <w:p w14:paraId="7CA53E82">
      <w:pPr>
        <w:pStyle w:val="15"/>
        <w:numPr>
          <w:ilvl w:val="0"/>
          <w:numId w:val="10"/>
        </w:numPr>
        <w:spacing w:before="100" w:beforeAutospacing="1" w:after="100" w:afterAutospacing="1" w:line="240" w:lineRule="auto"/>
        <w:jc w:val="both"/>
        <w:rPr>
          <w:color w:val="1155CC"/>
          <w:sz w:val="24"/>
          <w:szCs w:val="24"/>
          <w:u w:val="single"/>
        </w:rPr>
      </w:pPr>
      <w:r>
        <w:rPr>
          <w:rFonts w:ascii="Times New Roman" w:hAnsi="Times New Roman" w:eastAsia="Times New Roman" w:cs="Times New Roman"/>
          <w:sz w:val="24"/>
          <w:szCs w:val="24"/>
        </w:rPr>
        <w:t>Part time -02 (Synopsis Submitted)</w:t>
      </w:r>
    </w:p>
    <w:p w14:paraId="0D9DA25B">
      <w:pPr>
        <w:pStyle w:val="15"/>
        <w:spacing w:before="100" w:beforeAutospacing="1" w:after="100" w:afterAutospacing="1" w:line="240" w:lineRule="auto"/>
        <w:ind w:left="0"/>
        <w:jc w:val="both"/>
        <w:rPr>
          <w:color w:val="1155CC"/>
          <w:sz w:val="24"/>
          <w:szCs w:val="24"/>
          <w:u w:val="single"/>
        </w:rPr>
      </w:pPr>
    </w:p>
    <w:p w14:paraId="1AD5D5ED">
      <w:pPr>
        <w:pStyle w:val="15"/>
        <w:spacing w:before="100" w:beforeAutospacing="1" w:after="100" w:afterAutospacing="1" w:line="240" w:lineRule="auto"/>
        <w:ind w:left="0"/>
        <w:jc w:val="both"/>
        <w:rPr>
          <w:rFonts w:ascii="Times New Roman" w:hAnsi="Times New Roman" w:eastAsia="Times New Roman" w:cs="Times New Roman"/>
          <w:b/>
          <w:bCs/>
          <w:sz w:val="27"/>
          <w:szCs w:val="27"/>
          <w:lang w:val="en-US"/>
        </w:rPr>
      </w:pPr>
      <w:r>
        <w:rPr>
          <w:rFonts w:ascii="Times New Roman" w:hAnsi="Times New Roman" w:eastAsia="Times New Roman" w:cs="Times New Roman"/>
          <w:b/>
          <w:bCs/>
          <w:sz w:val="27"/>
          <w:szCs w:val="27"/>
          <w:lang w:val="en-US"/>
        </w:rPr>
        <w:t>9.Start Up</w:t>
      </w:r>
    </w:p>
    <w:p w14:paraId="208AAE9B">
      <w:pPr>
        <w:pStyle w:val="15"/>
        <w:spacing w:before="100" w:beforeAutospacing="1" w:after="100" w:afterAutospacing="1" w:line="240" w:lineRule="auto"/>
        <w:ind w:left="0" w:firstLine="720"/>
        <w:jc w:val="both"/>
        <w:rPr>
          <w:color w:val="1155CC"/>
          <w:sz w:val="24"/>
          <w:szCs w:val="24"/>
          <w:u w:val="single"/>
        </w:rPr>
      </w:pPr>
      <w:r>
        <w:rPr>
          <w:rFonts w:ascii="Times New Roman" w:hAnsi="Times New Roman" w:eastAsia="Times New Roman" w:cs="Times New Roman"/>
          <w:sz w:val="24"/>
          <w:szCs w:val="24"/>
          <w:lang w:val="en-US"/>
        </w:rPr>
        <w:t xml:space="preserve">Founder of </w:t>
      </w:r>
      <w:r>
        <w:rPr>
          <w:rFonts w:ascii="Times New Roman" w:hAnsi="Times New Roman" w:eastAsia="Times New Roman" w:cs="Times New Roman"/>
          <w:b/>
          <w:bCs/>
          <w:sz w:val="24"/>
          <w:szCs w:val="24"/>
        </w:rPr>
        <w:t>Anoria Syscoms</w:t>
      </w:r>
      <w:r>
        <w:rPr>
          <w:rFonts w:ascii="Times New Roman" w:hAnsi="Times New Roman" w:eastAsia="Times New Roman" w:cs="Times New Roman"/>
          <w:b/>
          <w:bCs/>
          <w:sz w:val="24"/>
          <w:szCs w:val="24"/>
          <w:lang w:val="en-US"/>
        </w:rPr>
        <w:t xml:space="preserve"> </w:t>
      </w:r>
      <w:r>
        <w:rPr>
          <w:rFonts w:ascii="Times New Roman" w:hAnsi="Times New Roman" w:eastAsia="Times New Roman" w:cs="Times New Roman"/>
          <w:sz w:val="24"/>
          <w:szCs w:val="24"/>
          <w:lang w:val="en-US"/>
        </w:rPr>
        <w:t>a</w:t>
      </w:r>
      <w:r>
        <w:rPr>
          <w:rFonts w:ascii="Times New Roman" w:hAnsi="Times New Roman" w:eastAsia="Times New Roman" w:cs="Times New Roman"/>
          <w:sz w:val="24"/>
          <w:szCs w:val="24"/>
        </w:rPr>
        <w:t xml:space="preserve"> start-up specializing in the design and development of advanced </w:t>
      </w:r>
      <w:r>
        <w:rPr>
          <w:rFonts w:ascii="Times New Roman" w:hAnsi="Times New Roman" w:eastAsia="Times New Roman" w:cs="Times New Roman"/>
          <w:b/>
          <w:bCs/>
          <w:sz w:val="24"/>
          <w:szCs w:val="24"/>
        </w:rPr>
        <w:t>antenna systems</w:t>
      </w:r>
    </w:p>
    <w:p w14:paraId="232859A6">
      <w:pPr>
        <w:spacing w:before="240"/>
        <w:rPr>
          <w:rFonts w:ascii="Times New Roman" w:hAnsi="Times New Roman" w:eastAsia="Times New Roman" w:cs="Times New Roman"/>
          <w:b/>
          <w:bCs/>
          <w:sz w:val="28"/>
          <w:szCs w:val="28"/>
        </w:rPr>
      </w:pPr>
      <w:r>
        <w:rPr>
          <w:rFonts w:ascii="Times New Roman" w:hAnsi="Times New Roman" w:eastAsia="Times New Roman" w:cs="Times New Roman"/>
          <w:b/>
          <w:bCs/>
          <w:sz w:val="27"/>
          <w:szCs w:val="27"/>
          <w:lang w:val="en-US"/>
        </w:rPr>
        <w:t>10.</w:t>
      </w:r>
      <w:r>
        <w:rPr>
          <w:rFonts w:ascii="Times New Roman" w:hAnsi="Times New Roman" w:eastAsia="Times New Roman" w:cs="Times New Roman"/>
          <w:b/>
          <w:bCs/>
          <w:sz w:val="27"/>
          <w:szCs w:val="27"/>
        </w:rPr>
        <w:t>Professional Memberships:</w:t>
      </w:r>
    </w:p>
    <w:p w14:paraId="1ABDEFFE">
      <w:pPr>
        <w:spacing w:before="240"/>
        <w:rPr>
          <w:rFonts w:ascii="Times New Roman" w:hAnsi="Times New Roman" w:eastAsia="Times New Roman" w:cs="Times New Roman"/>
          <w:sz w:val="28"/>
          <w:szCs w:val="28"/>
        </w:rPr>
      </w:pPr>
      <w:bookmarkStart w:id="0" w:name="_z3bvjppa0cmj" w:colFirst="0" w:colLast="0"/>
      <w:bookmarkEnd w:id="0"/>
      <w:r>
        <w:rPr>
          <w:rFonts w:ascii="Times New Roman" w:hAnsi="Times New Roman" w:eastAsia="Times New Roman" w:cs="Times New Roman"/>
          <w:b/>
          <w:bCs/>
          <w:sz w:val="28"/>
          <w:szCs w:val="28"/>
        </w:rPr>
        <w:t xml:space="preserve"> CSI, ISTE, IEEE, Fellow IETE</w:t>
      </w:r>
    </w:p>
    <w:p w14:paraId="3ED75C89">
      <w:pPr>
        <w:spacing w:before="24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Dr Radhakrihnan’s Teacher Award 2023-2024</w:t>
      </w:r>
      <w:r>
        <w:rPr>
          <w:rFonts w:ascii="Times New Roman" w:hAnsi="Times New Roman" w:eastAsia="Times New Roman" w:cs="Times New Roman"/>
          <w:b/>
          <w:bCs/>
          <w:sz w:val="28"/>
          <w:szCs w:val="28"/>
          <w:lang w:val="en-US"/>
        </w:rPr>
        <w:t xml:space="preserve"> </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Dr D Sivakumar,</w:t>
      </w:r>
    </w:p>
    <w:p w14:paraId="580BB133">
      <w:pP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Springer Nature Scientific Reviewer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Dr D Sivakumar  </w:t>
      </w:r>
    </w:p>
    <w:p w14:paraId="1190A8FA">
      <w:pPr>
        <w:rPr>
          <w:rFonts w:ascii="Times New Roman" w:hAnsi="Times New Roman" w:eastAsia="Times New Roman" w:cs="Times New Roman"/>
          <w:sz w:val="28"/>
          <w:szCs w:val="28"/>
        </w:rPr>
      </w:pPr>
    </w:p>
    <w:p w14:paraId="079DDBC0">
      <w:pPr>
        <w:rPr>
          <w:rFonts w:ascii="Times New Roman" w:hAnsi="Times New Roman" w:eastAsia="Times New Roman" w:cs="Times New Roman"/>
          <w:sz w:val="28"/>
          <w:szCs w:val="28"/>
        </w:rPr>
      </w:pPr>
      <w:r>
        <w:rPr>
          <w:rFonts w:ascii="Times New Roman" w:hAnsi="Times New Roman" w:eastAsia="Times New Roman" w:cs="Times New Roman"/>
          <w:sz w:val="28"/>
          <w:szCs w:val="28"/>
        </w:rPr>
        <w:t>11.Awards and Recognition:</w:t>
      </w:r>
    </w:p>
    <w:p w14:paraId="7C082903">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1.  Dr Radhakrishnan’s Teacher Award during 2023-2024 Academic year at AMET University</w:t>
      </w:r>
    </w:p>
    <w:p w14:paraId="4F410D36">
      <w:pPr>
        <w:rPr>
          <w:rFonts w:ascii="Times New Roman" w:hAnsi="Times New Roman" w:eastAsia="Times New Roman" w:cs="Times New Roman"/>
          <w:sz w:val="28"/>
          <w:szCs w:val="28"/>
        </w:rPr>
      </w:pPr>
      <w:r>
        <w:rPr>
          <w:rFonts w:ascii="Times New Roman" w:hAnsi="Times New Roman" w:eastAsia="Times New Roman" w:cs="Times New Roman"/>
          <w:sz w:val="28"/>
          <w:szCs w:val="28"/>
        </w:rPr>
        <w:t>2. Recongiszed as an International Reviewer in Springer Nature Swtizaland Journal</w:t>
      </w:r>
    </w:p>
    <w:p w14:paraId="1DC4FFAB">
      <w:pPr>
        <w:rPr>
          <w:rFonts w:ascii="Times New Roman" w:hAnsi="Times New Roman" w:eastAsia="Times New Roman" w:cs="Times New Roman"/>
          <w:sz w:val="28"/>
          <w:szCs w:val="28"/>
        </w:rPr>
      </w:pPr>
    </w:p>
    <w:p w14:paraId="36B28A7E">
      <w:pPr>
        <w:numPr>
          <w:ilvl w:val="0"/>
          <w:numId w:val="11"/>
        </w:numPr>
        <w:rPr>
          <w:rFonts w:hint="default" w:ascii="Times New Roman" w:hAnsi="Times New Roman" w:cs="Times New Roman"/>
          <w:b/>
          <w:sz w:val="28"/>
          <w:szCs w:val="28"/>
          <w:lang w:val="en-US"/>
        </w:rPr>
      </w:pPr>
      <w:r>
        <w:rPr>
          <w:rFonts w:ascii="Times New Roman" w:hAnsi="Times New Roman" w:cs="Times New Roman"/>
          <w:b/>
          <w:sz w:val="28"/>
          <w:szCs w:val="28"/>
        </w:rPr>
        <w:t xml:space="preserve">Dr. </w:t>
      </w:r>
      <w:r>
        <w:rPr>
          <w:rFonts w:hint="default" w:ascii="Times New Roman" w:hAnsi="Times New Roman" w:cs="Times New Roman"/>
          <w:b/>
          <w:sz w:val="28"/>
          <w:szCs w:val="28"/>
          <w:lang w:val="en-US"/>
        </w:rPr>
        <w:t>C.N. Ravi</w:t>
      </w:r>
    </w:p>
    <w:p w14:paraId="2E99950C">
      <w:pPr>
        <w:spacing w:after="0"/>
        <w:jc w:val="both"/>
        <w:rPr>
          <w:rFonts w:ascii="Times New Roman" w:hAnsi="Times New Roman" w:cs="Times New Roman"/>
        </w:rPr>
      </w:pPr>
      <w:r>
        <w:rPr>
          <w:rFonts w:ascii="Times New Roman" w:hAnsi="Times New Roman" w:cs="Times New Roman"/>
        </w:rPr>
        <w:t xml:space="preserve">Professor </w:t>
      </w:r>
    </w:p>
    <w:p w14:paraId="770633B7">
      <w:pPr>
        <w:spacing w:after="0"/>
        <w:jc w:val="both"/>
        <w:rPr>
          <w:rFonts w:ascii="Times New Roman" w:hAnsi="Times New Roman" w:cs="Times New Roman"/>
        </w:rPr>
      </w:pPr>
      <w:r>
        <w:rPr>
          <w:rFonts w:ascii="Times New Roman" w:hAnsi="Times New Roman" w:cs="Times New Roman"/>
        </w:rPr>
        <w:t xml:space="preserve">Computer Science and Engineering </w:t>
      </w:r>
    </w:p>
    <w:p w14:paraId="013AA648">
      <w:pPr>
        <w:rPr>
          <w:rFonts w:ascii="Times New Roman" w:hAnsi="Times New Roman" w:cs="Times New Roman"/>
          <w:sz w:val="20"/>
          <w:szCs w:val="20"/>
        </w:rPr>
      </w:pPr>
    </w:p>
    <w:p w14:paraId="684CF246">
      <w:pPr>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BOOKS :</w:t>
      </w:r>
    </w:p>
    <w:p w14:paraId="00DE43CF">
      <w:pPr>
        <w:pStyle w:val="15"/>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Deep Learning and Particle Swarm  Optimization for Feature Selection in Genomic Data Analysis (1</w:t>
      </w:r>
      <w:r>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Author)</w:t>
      </w:r>
    </w:p>
    <w:p w14:paraId="1660D7B5">
      <w:pPr>
        <w:spacing w:after="0"/>
        <w:jc w:val="both"/>
        <w:rPr>
          <w:rFonts w:hint="default" w:ascii="Times New Roman" w:hAnsi="Times New Roman" w:cs="Times New Roman"/>
          <w:b/>
          <w:sz w:val="28"/>
          <w:szCs w:val="28"/>
          <w:lang w:val="en-US"/>
        </w:rPr>
      </w:pPr>
    </w:p>
    <w:p w14:paraId="57822CF4">
      <w:pPr>
        <w:spacing w:after="0"/>
        <w:jc w:val="both"/>
        <w:rPr>
          <w:rFonts w:ascii="Times New Roman" w:hAnsi="Times New Roman" w:cs="Times New Roman"/>
          <w:b/>
          <w:sz w:val="24"/>
        </w:rPr>
      </w:pPr>
      <w:r>
        <w:rPr>
          <w:rFonts w:hint="default" w:ascii="Times New Roman" w:hAnsi="Times New Roman" w:cs="Times New Roman"/>
          <w:b/>
          <w:sz w:val="28"/>
          <w:szCs w:val="28"/>
          <w:lang w:val="en-US"/>
        </w:rPr>
        <w:t>3.</w:t>
      </w:r>
      <w:r>
        <w:rPr>
          <w:rFonts w:ascii="Times New Roman" w:hAnsi="Times New Roman" w:cs="Times New Roman"/>
          <w:b/>
          <w:sz w:val="28"/>
          <w:szCs w:val="28"/>
        </w:rPr>
        <w:t>Mr. P. Arunkumar</w:t>
      </w:r>
    </w:p>
    <w:p w14:paraId="76D1AF78">
      <w:pPr>
        <w:spacing w:after="0"/>
        <w:jc w:val="both"/>
        <w:rPr>
          <w:rFonts w:ascii="Times New Roman" w:hAnsi="Times New Roman" w:cs="Times New Roman"/>
        </w:rPr>
      </w:pPr>
      <w:r>
        <w:rPr>
          <w:rFonts w:ascii="Times New Roman" w:hAnsi="Times New Roman" w:cs="Times New Roman"/>
        </w:rPr>
        <w:t xml:space="preserve">Assitant Professor </w:t>
      </w:r>
    </w:p>
    <w:p w14:paraId="3AA7EBB3">
      <w:pPr>
        <w:spacing w:after="0"/>
        <w:jc w:val="both"/>
        <w:rPr>
          <w:rFonts w:ascii="Times New Roman" w:hAnsi="Times New Roman" w:cs="Times New Roman"/>
        </w:rPr>
      </w:pPr>
      <w:r>
        <w:rPr>
          <w:rFonts w:ascii="Times New Roman" w:hAnsi="Times New Roman" w:cs="Times New Roman"/>
        </w:rPr>
        <w:t xml:space="preserve">Computer Science and Engineering </w:t>
      </w:r>
    </w:p>
    <w:p w14:paraId="5B5E18EC">
      <w:pPr>
        <w:rPr>
          <w:rFonts w:ascii="Times New Roman" w:hAnsi="Times New Roman" w:cs="Times New Roman"/>
          <w:sz w:val="20"/>
          <w:szCs w:val="20"/>
        </w:rPr>
      </w:pPr>
    </w:p>
    <w:p w14:paraId="613275FD">
      <w:pPr>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BOOKS :</w:t>
      </w:r>
    </w:p>
    <w:p w14:paraId="7431FC5E">
      <w:pPr>
        <w:pStyle w:val="15"/>
        <w:numPr>
          <w:ilvl w:val="0"/>
          <w:numId w:val="13"/>
        </w:numPr>
        <w:spacing w:before="240"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Futuristic Trends in Medical Sciences Volume 3 Book 16&amp;quot; under Volume 3, 2023</w:t>
      </w:r>
    </w:p>
    <w:p w14:paraId="073D0B63">
      <w:pPr>
        <w:pStyle w:val="15"/>
        <w:numPr>
          <w:ilvl w:val="0"/>
          <w:numId w:val="13"/>
        </w:numPr>
        <w:spacing w:before="240"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Design Patent Accepted file number 465463-001</w:t>
      </w:r>
    </w:p>
    <w:p w14:paraId="5D085C0C">
      <w:pPr>
        <w:pStyle w:val="15"/>
        <w:numPr>
          <w:ilvl w:val="0"/>
          <w:numId w:val="13"/>
        </w:numPr>
        <w:spacing w:before="240"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Journal Publication Title of the Paper: Data Security Challenges In Hospitals: A Survey on Cyber Security Issues In HealthCare Sector and Their Applications Name of the Journal: Journal of Carcinogenesis “Data Security Challenges In Hospitals: A Survey on Cyber Security Issues In HealthCare Sector and Their Applications”. JOC 2025, 24 (7s), 304 -313. </w:t>
      </w:r>
      <w:r>
        <w:rPr>
          <w:rFonts w:ascii="Times New Roman" w:hAnsi="Times New Roman" w:cs="Times New Roman"/>
          <w:sz w:val="20"/>
          <w:szCs w:val="24"/>
          <w:lang w:val="en-US"/>
        </w:rPr>
        <w:fldChar w:fldCharType="begin"/>
      </w:r>
      <w:r>
        <w:rPr>
          <w:rFonts w:ascii="Times New Roman" w:hAnsi="Times New Roman" w:cs="Times New Roman"/>
          <w:sz w:val="20"/>
          <w:szCs w:val="24"/>
          <w:lang w:val="en-US"/>
        </w:rPr>
        <w:instrText xml:space="preserve"> HYPERLINK "https://doi.org/10.64149/J.Carcinog.24.7s.304-313" </w:instrText>
      </w:r>
      <w:r>
        <w:rPr>
          <w:rFonts w:ascii="Times New Roman" w:hAnsi="Times New Roman" w:cs="Times New Roman"/>
          <w:sz w:val="20"/>
          <w:szCs w:val="24"/>
          <w:lang w:val="en-US"/>
        </w:rPr>
        <w:fldChar w:fldCharType="separate"/>
      </w:r>
      <w:r>
        <w:rPr>
          <w:rStyle w:val="11"/>
          <w:rFonts w:ascii="Times New Roman" w:hAnsi="Times New Roman" w:cs="Times New Roman"/>
          <w:sz w:val="20"/>
          <w:szCs w:val="24"/>
          <w:lang w:val="en-US"/>
        </w:rPr>
        <w:t>https://doi.org/10.64149/J.Carcinog.24.7s.304-313</w:t>
      </w:r>
      <w:r>
        <w:rPr>
          <w:rFonts w:ascii="Times New Roman" w:hAnsi="Times New Roman" w:cs="Times New Roman"/>
          <w:sz w:val="20"/>
          <w:szCs w:val="24"/>
          <w:lang w:val="en-US"/>
        </w:rPr>
        <w:fldChar w:fldCharType="end"/>
      </w:r>
    </w:p>
    <w:p w14:paraId="6C7E13FE">
      <w:pPr>
        <w:spacing w:after="0"/>
        <w:jc w:val="both"/>
        <w:rPr>
          <w:rFonts w:hint="default" w:ascii="Times New Roman" w:hAnsi="Times New Roman" w:cs="Times New Roman"/>
          <w:b/>
          <w:sz w:val="28"/>
          <w:szCs w:val="28"/>
          <w:lang w:val="en-US"/>
        </w:rPr>
      </w:pPr>
    </w:p>
    <w:p w14:paraId="1D55F96D">
      <w:pPr>
        <w:spacing w:after="0"/>
        <w:jc w:val="both"/>
        <w:rPr>
          <w:rFonts w:hint="default" w:ascii="Times New Roman" w:hAnsi="Times New Roman" w:cs="Times New Roman"/>
          <w:b/>
          <w:sz w:val="28"/>
          <w:szCs w:val="28"/>
          <w:lang w:val="en-US"/>
        </w:rPr>
      </w:pPr>
    </w:p>
    <w:p w14:paraId="09807CC6">
      <w:pPr>
        <w:spacing w:after="0"/>
        <w:jc w:val="both"/>
        <w:rPr>
          <w:rFonts w:hint="default" w:ascii="Times New Roman" w:hAnsi="Times New Roman" w:cs="Times New Roman"/>
          <w:b/>
          <w:sz w:val="28"/>
          <w:szCs w:val="28"/>
          <w:lang w:val="en-US"/>
        </w:rPr>
      </w:pPr>
    </w:p>
    <w:p w14:paraId="000C9BF6">
      <w:pPr>
        <w:spacing w:after="0"/>
        <w:jc w:val="both"/>
        <w:rPr>
          <w:rFonts w:ascii="Times New Roman" w:hAnsi="Times New Roman" w:cs="Times New Roman"/>
          <w:b/>
          <w:sz w:val="24"/>
        </w:rPr>
      </w:pPr>
      <w:r>
        <w:rPr>
          <w:rFonts w:hint="default" w:ascii="Times New Roman" w:hAnsi="Times New Roman" w:cs="Times New Roman"/>
          <w:b/>
          <w:sz w:val="28"/>
          <w:szCs w:val="28"/>
          <w:lang w:val="en-US"/>
        </w:rPr>
        <w:t>4.</w:t>
      </w:r>
      <w:r>
        <w:rPr>
          <w:rFonts w:ascii="Times New Roman" w:hAnsi="Times New Roman" w:cs="Times New Roman"/>
          <w:b/>
          <w:sz w:val="28"/>
          <w:szCs w:val="28"/>
        </w:rPr>
        <w:t>Dr. P. Jothimani</w:t>
      </w:r>
    </w:p>
    <w:p w14:paraId="7533DD48">
      <w:pPr>
        <w:spacing w:after="0"/>
        <w:jc w:val="both"/>
        <w:rPr>
          <w:rFonts w:ascii="Times New Roman" w:hAnsi="Times New Roman" w:cs="Times New Roman"/>
        </w:rPr>
      </w:pPr>
      <w:r>
        <w:rPr>
          <w:rFonts w:ascii="Times New Roman" w:hAnsi="Times New Roman" w:cs="Times New Roman"/>
        </w:rPr>
        <w:t xml:space="preserve">Professor </w:t>
      </w:r>
    </w:p>
    <w:p w14:paraId="09D5B625">
      <w:pPr>
        <w:spacing w:after="0"/>
        <w:jc w:val="both"/>
        <w:rPr>
          <w:rFonts w:ascii="Times New Roman" w:hAnsi="Times New Roman" w:cs="Times New Roman"/>
        </w:rPr>
      </w:pPr>
      <w:r>
        <w:rPr>
          <w:rFonts w:ascii="Times New Roman" w:hAnsi="Times New Roman" w:cs="Times New Roman"/>
        </w:rPr>
        <w:t xml:space="preserve">Computer Science and Engineering </w:t>
      </w:r>
    </w:p>
    <w:p w14:paraId="617A2F85"/>
    <w:p w14:paraId="4EF58E36">
      <w:pPr>
        <w:rPr>
          <w:rFonts w:ascii="Times New Roman" w:hAnsi="Times New Roman" w:cs="Times New Roman"/>
          <w:b/>
          <w:sz w:val="20"/>
          <w:szCs w:val="20"/>
        </w:rPr>
      </w:pPr>
      <w:r>
        <w:rPr>
          <w:rFonts w:ascii="Times New Roman" w:hAnsi="Times New Roman" w:cs="Times New Roman"/>
          <w:b/>
          <w:sz w:val="20"/>
          <w:szCs w:val="20"/>
        </w:rPr>
        <w:t>PATENT :</w:t>
      </w:r>
    </w:p>
    <w:p w14:paraId="5E2AA1AB">
      <w:pPr>
        <w:pStyle w:val="15"/>
        <w:numPr>
          <w:ilvl w:val="0"/>
          <w:numId w:val="14"/>
        </w:numPr>
        <w:rPr>
          <w:rFonts w:ascii="Times New Roman" w:hAnsi="Times New Roman" w:cs="Times New Roman"/>
          <w:sz w:val="20"/>
          <w:szCs w:val="20"/>
        </w:rPr>
      </w:pPr>
      <w:r>
        <w:rPr>
          <w:rFonts w:ascii="Times New Roman" w:hAnsi="Times New Roman" w:cs="Times New Roman"/>
          <w:sz w:val="20"/>
          <w:szCs w:val="20"/>
        </w:rPr>
        <w:t>IOT based Real time Air quality Monitoring Device</w:t>
      </w:r>
    </w:p>
    <w:p w14:paraId="5B040B54">
      <w:pPr>
        <w:pStyle w:val="15"/>
        <w:numPr>
          <w:ilvl w:val="0"/>
          <w:numId w:val="14"/>
        </w:numPr>
        <w:rPr>
          <w:rFonts w:ascii="Times New Roman" w:hAnsi="Times New Roman" w:cs="Times New Roman"/>
          <w:sz w:val="20"/>
          <w:szCs w:val="20"/>
        </w:rPr>
      </w:pPr>
      <w:r>
        <w:rPr>
          <w:rFonts w:ascii="Times New Roman" w:hAnsi="Times New Roman" w:cs="Times New Roman"/>
          <w:sz w:val="20"/>
          <w:szCs w:val="20"/>
        </w:rPr>
        <w:t>Design Patent - Application Number-  465463-001 / CBR Number 214830 dated 12th July, 2025</w:t>
      </w:r>
    </w:p>
    <w:p w14:paraId="7AE490EB">
      <w:pPr>
        <w:pStyle w:val="15"/>
        <w:numPr>
          <w:ilvl w:val="0"/>
          <w:numId w:val="14"/>
        </w:numPr>
        <w:rPr>
          <w:rFonts w:ascii="Times New Roman" w:hAnsi="Times New Roman" w:cs="Times New Roman"/>
          <w:sz w:val="20"/>
          <w:szCs w:val="20"/>
        </w:rPr>
      </w:pPr>
      <w:r>
        <w:rPr>
          <w:rFonts w:ascii="Times New Roman" w:hAnsi="Times New Roman" w:cs="Times New Roman"/>
          <w:sz w:val="20"/>
          <w:szCs w:val="20"/>
        </w:rPr>
        <w:t xml:space="preserve">Applicants: Jothimani Ponnusamy,  Arunkumar Palanichamy, Devadoss Edwin, Uma S, Suma C, Shilpa Nayak.              </w:t>
      </w:r>
    </w:p>
    <w:p w14:paraId="31D3EF34">
      <w:pPr>
        <w:rPr>
          <w:rFonts w:ascii="Times New Roman" w:hAnsi="Times New Roman" w:cs="Times New Roman"/>
          <w:sz w:val="20"/>
          <w:szCs w:val="20"/>
        </w:rPr>
      </w:pPr>
    </w:p>
    <w:p w14:paraId="3FE7D290">
      <w:pPr>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BOOKS :</w:t>
      </w:r>
    </w:p>
    <w:p w14:paraId="2EE4D0C4">
      <w:pPr>
        <w:pStyle w:val="15"/>
        <w:numPr>
          <w:ilvl w:val="0"/>
          <w:numId w:val="12"/>
        </w:numPr>
        <w:rPr>
          <w:rFonts w:ascii="Times New Roman" w:hAnsi="Times New Roman" w:cs="Times New Roman"/>
          <w:sz w:val="20"/>
          <w:szCs w:val="20"/>
        </w:rPr>
      </w:pPr>
      <w:r>
        <w:rPr>
          <w:rFonts w:ascii="Times New Roman" w:hAnsi="Times New Roman" w:cs="Times New Roman"/>
          <w:sz w:val="20"/>
          <w:szCs w:val="20"/>
        </w:rPr>
        <w:t>Artificial Intelligence in Modern Approach (2025) Author Jothimani Ponnusamy,  Dr P Sakthiprakash,  Mr Ashok Kumar Manda,  ISBN – 978-93-48556-19-6, PencilBitz Publications, Coimbatore, India</w:t>
      </w:r>
    </w:p>
    <w:p w14:paraId="21A5BE7B">
      <w:pPr>
        <w:rPr>
          <w:rFonts w:ascii="Times New Roman" w:hAnsi="Times New Roman" w:cs="Times New Roman"/>
          <w:sz w:val="20"/>
          <w:szCs w:val="20"/>
        </w:rPr>
      </w:pPr>
    </w:p>
    <w:p w14:paraId="52930991">
      <w:pPr>
        <w:pStyle w:val="15"/>
        <w:numPr>
          <w:ilvl w:val="0"/>
          <w:numId w:val="12"/>
        </w:numPr>
        <w:rPr>
          <w:rFonts w:ascii="Times New Roman" w:hAnsi="Times New Roman" w:cs="Times New Roman"/>
          <w:sz w:val="20"/>
          <w:szCs w:val="20"/>
        </w:rPr>
      </w:pPr>
      <w:r>
        <w:rPr>
          <w:rFonts w:ascii="Times New Roman" w:hAnsi="Times New Roman" w:cs="Times New Roman"/>
          <w:sz w:val="20"/>
          <w:szCs w:val="20"/>
        </w:rPr>
        <w:t>Data Information and Security (2025) (G Thangaraju, Santhosh Kumar G, Surendra Mohan ,S and Jothimani Ponnusamy), ISBN – 978-93-48556-19-6,  PencilBitz Publications, Coimbatore, India</w:t>
      </w:r>
    </w:p>
    <w:p w14:paraId="0C235E2B">
      <w:pPr>
        <w:pStyle w:val="15"/>
        <w:numPr>
          <w:ilvl w:val="0"/>
          <w:numId w:val="0"/>
        </w:numPr>
        <w:spacing w:after="160" w:line="259" w:lineRule="auto"/>
        <w:contextualSpacing/>
        <w:rPr>
          <w:rFonts w:ascii="Times New Roman" w:hAnsi="Times New Roman" w:cs="Times New Roman"/>
          <w:sz w:val="20"/>
          <w:szCs w:val="20"/>
        </w:rPr>
      </w:pPr>
    </w:p>
    <w:p w14:paraId="1F3CD304">
      <w:pPr>
        <w:spacing w:after="0"/>
        <w:jc w:val="both"/>
        <w:rPr>
          <w:rFonts w:ascii="Times New Roman" w:hAnsi="Times New Roman" w:cs="Times New Roman"/>
          <w:b/>
          <w:sz w:val="24"/>
        </w:rPr>
      </w:pPr>
      <w:r>
        <w:rPr>
          <w:rFonts w:hint="default" w:ascii="Times New Roman" w:hAnsi="Times New Roman" w:cs="Times New Roman"/>
          <w:b/>
          <w:sz w:val="28"/>
          <w:szCs w:val="28"/>
          <w:lang w:val="en-US"/>
        </w:rPr>
        <w:t>5.</w:t>
      </w:r>
      <w:r>
        <w:rPr>
          <w:rFonts w:ascii="Times New Roman" w:hAnsi="Times New Roman" w:cs="Times New Roman"/>
          <w:b/>
          <w:sz w:val="28"/>
          <w:szCs w:val="28"/>
        </w:rPr>
        <w:t>Mr. S. Muthuvel</w:t>
      </w:r>
      <w:r>
        <w:rPr>
          <w:rFonts w:ascii="Times New Roman" w:hAnsi="Times New Roman" w:cs="Times New Roman"/>
          <w:b/>
          <w:sz w:val="24"/>
        </w:rPr>
        <w:t xml:space="preserve"> </w:t>
      </w:r>
    </w:p>
    <w:p w14:paraId="4C6FC7FD">
      <w:pPr>
        <w:spacing w:after="0"/>
        <w:jc w:val="both"/>
        <w:rPr>
          <w:rFonts w:ascii="Times New Roman" w:hAnsi="Times New Roman" w:cs="Times New Roman"/>
        </w:rPr>
      </w:pPr>
      <w:r>
        <w:rPr>
          <w:rFonts w:ascii="Times New Roman" w:hAnsi="Times New Roman" w:cs="Times New Roman"/>
        </w:rPr>
        <w:t xml:space="preserve">Assistant Professor </w:t>
      </w:r>
    </w:p>
    <w:p w14:paraId="524D41B9">
      <w:pPr>
        <w:spacing w:after="0"/>
        <w:jc w:val="both"/>
        <w:rPr>
          <w:rFonts w:ascii="Times New Roman" w:hAnsi="Times New Roman" w:cs="Times New Roman"/>
        </w:rPr>
      </w:pPr>
      <w:r>
        <w:rPr>
          <w:rFonts w:ascii="Times New Roman" w:hAnsi="Times New Roman" w:cs="Times New Roman"/>
        </w:rPr>
        <w:t xml:space="preserve">Computer Science and Engineering </w:t>
      </w:r>
    </w:p>
    <w:p w14:paraId="7FCE4677">
      <w:pPr>
        <w:spacing w:after="0"/>
        <w:jc w:val="both"/>
        <w:rPr>
          <w:rFonts w:ascii="Times New Roman" w:hAnsi="Times New Roman" w:cs="Times New Roman"/>
          <w:b/>
          <w:sz w:val="24"/>
        </w:rPr>
      </w:pPr>
    </w:p>
    <w:p w14:paraId="7EEFF7B7">
      <w:pPr>
        <w:jc w:val="both"/>
        <w:rPr>
          <w:rFonts w:ascii="Times New Roman" w:hAnsi="Times New Roman" w:cs="Times New Roman"/>
          <w:b/>
          <w:sz w:val="32"/>
        </w:rPr>
      </w:pPr>
      <w:r>
        <w:rPr>
          <w:rFonts w:ascii="Times New Roman" w:hAnsi="Times New Roman" w:cs="Times New Roman"/>
          <w:b/>
          <w:sz w:val="24"/>
        </w:rPr>
        <w:t>Research Publications</w:t>
      </w:r>
    </w:p>
    <w:p w14:paraId="45820F3E">
      <w:pPr>
        <w:pStyle w:val="15"/>
        <w:numPr>
          <w:ilvl w:val="0"/>
          <w:numId w:val="15"/>
        </w:numPr>
        <w:autoSpaceDE w:val="0"/>
        <w:autoSpaceDN w:val="0"/>
        <w:adjustRightInd w:val="0"/>
        <w:spacing w:after="0" w:line="360" w:lineRule="auto"/>
        <w:jc w:val="both"/>
        <w:rPr>
          <w:rFonts w:ascii="Times New Roman" w:hAnsi="Times New Roman" w:cs="Times New Roman"/>
          <w:color w:val="000000"/>
          <w:sz w:val="20"/>
          <w:szCs w:val="24"/>
        </w:rPr>
      </w:pPr>
      <w:r>
        <w:rPr>
          <w:rFonts w:ascii="Times New Roman" w:hAnsi="Times New Roman" w:cs="Times New Roman"/>
          <w:bCs/>
          <w:color w:val="000000"/>
          <w:sz w:val="20"/>
          <w:szCs w:val="24"/>
        </w:rPr>
        <w:t>Muthuvel S</w:t>
      </w:r>
      <w:r>
        <w:rPr>
          <w:rFonts w:ascii="Times New Roman" w:hAnsi="Times New Roman" w:cs="Times New Roman"/>
          <w:bCs/>
          <w:i/>
          <w:iCs/>
          <w:color w:val="000000"/>
          <w:sz w:val="20"/>
          <w:szCs w:val="24"/>
        </w:rPr>
        <w:t xml:space="preserve">, </w:t>
      </w:r>
      <w:r>
        <w:rPr>
          <w:rFonts w:ascii="Times New Roman" w:hAnsi="Times New Roman" w:cs="Times New Roman"/>
          <w:bCs/>
          <w:color w:val="000000"/>
          <w:sz w:val="20"/>
          <w:szCs w:val="24"/>
        </w:rPr>
        <w:t>Neelakandan S, Dinesh Kumar M “</w:t>
      </w:r>
      <w:r>
        <w:rPr>
          <w:rFonts w:ascii="Times New Roman" w:hAnsi="Times New Roman" w:cs="Times New Roman"/>
          <w:b/>
          <w:bCs/>
          <w:color w:val="000000"/>
          <w:sz w:val="20"/>
          <w:szCs w:val="24"/>
        </w:rPr>
        <w:t>A Mining Approach for Detecting Unknown Malware Using N-Gram and SVM</w:t>
      </w:r>
      <w:r>
        <w:rPr>
          <w:rFonts w:ascii="Times New Roman" w:hAnsi="Times New Roman" w:cs="Times New Roman"/>
          <w:bCs/>
          <w:color w:val="000000"/>
          <w:sz w:val="20"/>
          <w:szCs w:val="24"/>
        </w:rPr>
        <w:t xml:space="preserve"> “</w:t>
      </w:r>
      <w:r>
        <w:rPr>
          <w:rFonts w:ascii="Times New Roman" w:hAnsi="Times New Roman" w:cs="Times New Roman"/>
          <w:b/>
          <w:bCs/>
          <w:color w:val="000000"/>
          <w:sz w:val="20"/>
          <w:szCs w:val="24"/>
          <w:shd w:val="clear" w:color="auto" w:fill="FFFFFF"/>
        </w:rPr>
        <w:t>American-Eurasian Network for Scientific Information Journals</w:t>
      </w:r>
      <w:r>
        <w:rPr>
          <w:rFonts w:ascii="Times New Roman" w:hAnsi="Times New Roman" w:cs="Times New Roman"/>
          <w:bCs/>
          <w:color w:val="000000"/>
          <w:sz w:val="20"/>
          <w:szCs w:val="24"/>
          <w:shd w:val="clear" w:color="auto" w:fill="FFFFFF"/>
        </w:rPr>
        <w:t xml:space="preserve"> , </w:t>
      </w:r>
      <w:r>
        <w:rPr>
          <w:rFonts w:ascii="Times New Roman" w:hAnsi="Times New Roman" w:cs="Times New Roman"/>
          <w:bCs/>
          <w:color w:val="000000"/>
          <w:sz w:val="20"/>
          <w:szCs w:val="24"/>
        </w:rPr>
        <w:t>Advances in Natural and Applied Sciences. 10(4) April 2016, Pages: 534-541,April 2016.</w:t>
      </w:r>
    </w:p>
    <w:p w14:paraId="2B57A158">
      <w:pPr>
        <w:pStyle w:val="15"/>
        <w:autoSpaceDE w:val="0"/>
        <w:autoSpaceDN w:val="0"/>
        <w:adjustRightInd w:val="0"/>
        <w:spacing w:after="0" w:line="360" w:lineRule="auto"/>
        <w:jc w:val="both"/>
        <w:rPr>
          <w:rFonts w:ascii="Times New Roman" w:hAnsi="Times New Roman" w:cs="Times New Roman"/>
          <w:color w:val="000000"/>
          <w:sz w:val="20"/>
          <w:szCs w:val="24"/>
        </w:rPr>
      </w:pPr>
    </w:p>
    <w:p w14:paraId="6B4937E7">
      <w:pPr>
        <w:pStyle w:val="15"/>
        <w:numPr>
          <w:ilvl w:val="0"/>
          <w:numId w:val="15"/>
        </w:numPr>
        <w:autoSpaceDE w:val="0"/>
        <w:autoSpaceDN w:val="0"/>
        <w:adjustRightInd w:val="0"/>
        <w:spacing w:after="0" w:line="360" w:lineRule="auto"/>
        <w:jc w:val="both"/>
        <w:rPr>
          <w:rFonts w:ascii="Times New Roman" w:hAnsi="Times New Roman" w:cs="Times New Roman"/>
          <w:bCs/>
          <w:color w:val="000000"/>
          <w:sz w:val="20"/>
          <w:szCs w:val="24"/>
        </w:rPr>
      </w:pPr>
      <w:r>
        <w:rPr>
          <w:rFonts w:ascii="Times New Roman" w:hAnsi="Times New Roman" w:cs="Times New Roman"/>
          <w:bCs/>
          <w:color w:val="000000"/>
          <w:sz w:val="20"/>
          <w:szCs w:val="24"/>
        </w:rPr>
        <w:t>Muthuvel.S  , Muruganandam, D, Brolin Vinayagam  “</w:t>
      </w:r>
      <w:r>
        <w:rPr>
          <w:rFonts w:ascii="Times New Roman" w:hAnsi="Times New Roman" w:cs="Times New Roman"/>
          <w:b/>
          <w:bCs/>
          <w:color w:val="000000"/>
          <w:sz w:val="20"/>
          <w:szCs w:val="24"/>
        </w:rPr>
        <w:t>Effect Of Torque In Friction Stir Welding Of Aa6061-Az61</w:t>
      </w:r>
      <w:r>
        <w:rPr>
          <w:rFonts w:ascii="Times New Roman" w:hAnsi="Times New Roman" w:cs="Times New Roman"/>
          <w:bCs/>
          <w:color w:val="000000"/>
          <w:sz w:val="20"/>
          <w:szCs w:val="24"/>
        </w:rPr>
        <w:t xml:space="preserve"> “ </w:t>
      </w:r>
      <w:r>
        <w:rPr>
          <w:rFonts w:ascii="Times New Roman" w:hAnsi="Times New Roman" w:cs="Times New Roman"/>
          <w:b/>
          <w:bCs/>
          <w:color w:val="000000"/>
          <w:sz w:val="20"/>
          <w:szCs w:val="24"/>
        </w:rPr>
        <w:t>International Journal of Recent Advances in Multidisciplinary Research</w:t>
      </w:r>
      <w:r>
        <w:rPr>
          <w:rFonts w:ascii="Times New Roman" w:hAnsi="Times New Roman" w:cs="Times New Roman"/>
          <w:bCs/>
          <w:color w:val="000000"/>
          <w:sz w:val="20"/>
          <w:szCs w:val="24"/>
        </w:rPr>
        <w:t>. 03, Issue 08, pp.1672-1676, August, 2016.</w:t>
      </w:r>
    </w:p>
    <w:p w14:paraId="262D6BF9">
      <w:pPr>
        <w:pStyle w:val="15"/>
        <w:rPr>
          <w:rFonts w:ascii="Times New Roman" w:hAnsi="Times New Roman" w:cs="Times New Roman"/>
          <w:bCs/>
          <w:color w:val="000000"/>
          <w:sz w:val="20"/>
          <w:szCs w:val="24"/>
        </w:rPr>
      </w:pPr>
    </w:p>
    <w:p w14:paraId="146147EB">
      <w:pPr>
        <w:numPr>
          <w:ilvl w:val="0"/>
          <w:numId w:val="15"/>
        </w:numPr>
        <w:spacing w:after="0" w:line="360" w:lineRule="auto"/>
        <w:jc w:val="both"/>
        <w:rPr>
          <w:rFonts w:ascii="Times New Roman" w:hAnsi="Times New Roman" w:cs="Times New Roman"/>
          <w:sz w:val="20"/>
        </w:rPr>
      </w:pPr>
      <w:r>
        <w:rPr>
          <w:rFonts w:ascii="Times New Roman" w:hAnsi="Times New Roman" w:eastAsia="Calibri" w:cs="Times New Roman"/>
          <w:bCs/>
          <w:color w:val="000000"/>
          <w:sz w:val="20"/>
        </w:rPr>
        <w:t>Muthuvel.S , Annamalai.R, Neelakandan.S,</w:t>
      </w:r>
      <w:r>
        <w:rPr>
          <w:rFonts w:ascii="Times New Roman" w:hAnsi="Times New Roman" w:cs="Times New Roman"/>
          <w:b/>
        </w:rPr>
        <w:t xml:space="preserve"> “ </w:t>
      </w:r>
      <w:r>
        <w:rPr>
          <w:rFonts w:ascii="Times New Roman" w:hAnsi="Times New Roman" w:cs="Times New Roman"/>
          <w:b/>
          <w:sz w:val="20"/>
        </w:rPr>
        <w:t>Efficient Solution to the Waste Management Process using IOT for Smart Trash can” International Journal of Engineering And Computer Science</w:t>
      </w:r>
      <w:r>
        <w:rPr>
          <w:rFonts w:ascii="Times New Roman" w:hAnsi="Times New Roman" w:cs="Times New Roman"/>
          <w:b/>
        </w:rPr>
        <w:t xml:space="preserve">, </w:t>
      </w:r>
      <w:r>
        <w:rPr>
          <w:rFonts w:ascii="Times New Roman" w:hAnsi="Times New Roman" w:cs="Times New Roman"/>
          <w:sz w:val="20"/>
        </w:rPr>
        <w:t>Volume 7 issue 4,April 2018.</w:t>
      </w:r>
    </w:p>
    <w:p w14:paraId="005D7F02">
      <w:pPr>
        <w:spacing w:line="360" w:lineRule="auto"/>
        <w:ind w:left="720"/>
        <w:jc w:val="both"/>
        <w:rPr>
          <w:rFonts w:ascii="Times New Roman" w:hAnsi="Times New Roman" w:cs="Times New Roman"/>
          <w:sz w:val="20"/>
        </w:rPr>
      </w:pPr>
    </w:p>
    <w:p w14:paraId="5968EF78">
      <w:pPr>
        <w:numPr>
          <w:ilvl w:val="0"/>
          <w:numId w:val="15"/>
        </w:numPr>
        <w:spacing w:after="0" w:line="360" w:lineRule="auto"/>
        <w:jc w:val="both"/>
        <w:rPr>
          <w:rFonts w:ascii="Times New Roman" w:hAnsi="Times New Roman" w:cs="Times New Roman"/>
          <w:sz w:val="20"/>
        </w:rPr>
      </w:pPr>
      <w:r>
        <w:rPr>
          <w:rFonts w:ascii="Times New Roman" w:hAnsi="Times New Roman" w:eastAsia="Calibri" w:cs="Times New Roman"/>
          <w:bCs/>
          <w:color w:val="000000"/>
          <w:sz w:val="20"/>
        </w:rPr>
        <w:t>Muthuvel.S</w:t>
      </w:r>
      <w:r>
        <w:rPr>
          <w:rFonts w:ascii="Times New Roman" w:hAnsi="Times New Roman" w:cs="Times New Roman"/>
          <w:sz w:val="20"/>
        </w:rPr>
        <w:t xml:space="preserve"> , Muthukumaran.S, DineshKumar.M,</w:t>
      </w:r>
      <w:r>
        <w:rPr>
          <w:rFonts w:ascii="Times New Roman" w:hAnsi="Times New Roman" w:cs="Times New Roman"/>
          <w:b/>
        </w:rPr>
        <w:t xml:space="preserve"> “ </w:t>
      </w:r>
      <w:r>
        <w:rPr>
          <w:rFonts w:ascii="Times New Roman" w:hAnsi="Times New Roman" w:cs="Times New Roman"/>
          <w:b/>
          <w:sz w:val="20"/>
        </w:rPr>
        <w:t>An Effective Method To Incorporate Trusted Neighbour Recommendation System” International Journal of Engineering And Computer Science</w:t>
      </w:r>
      <w:r>
        <w:rPr>
          <w:rFonts w:ascii="Times New Roman" w:hAnsi="Times New Roman" w:cs="Times New Roman"/>
          <w:b/>
        </w:rPr>
        <w:t>.</w:t>
      </w:r>
    </w:p>
    <w:p w14:paraId="30F6D765">
      <w:pPr>
        <w:pStyle w:val="15"/>
        <w:rPr>
          <w:rFonts w:ascii="Times New Roman" w:hAnsi="Times New Roman" w:cs="Times New Roman"/>
          <w:sz w:val="20"/>
        </w:rPr>
      </w:pPr>
    </w:p>
    <w:p w14:paraId="1CC8C9E8">
      <w:pPr>
        <w:numPr>
          <w:ilvl w:val="0"/>
          <w:numId w:val="15"/>
        </w:numPr>
        <w:spacing w:after="0" w:line="360" w:lineRule="auto"/>
        <w:jc w:val="both"/>
        <w:rPr>
          <w:rFonts w:ascii="Times New Roman" w:hAnsi="Times New Roman" w:cs="Times New Roman"/>
          <w:sz w:val="20"/>
        </w:rPr>
      </w:pPr>
      <w:r>
        <w:rPr>
          <w:rFonts w:ascii="Times New Roman" w:hAnsi="Times New Roman" w:cs="Times New Roman"/>
          <w:sz w:val="20"/>
        </w:rPr>
        <w:t>Muthuvel S, Sampath Kumar K, et al, 2025, “</w:t>
      </w:r>
      <w:r>
        <w:rPr>
          <w:rFonts w:ascii="Times New Roman" w:hAnsi="Times New Roman" w:cs="Times New Roman"/>
          <w:b/>
          <w:bCs/>
          <w:sz w:val="20"/>
        </w:rPr>
        <w:t>Attention-driven hybrid deep learning and SVM model for early Alzheimer’s diagnosis using neuroimaging fusion</w:t>
      </w:r>
      <w:r>
        <w:rPr>
          <w:rFonts w:ascii="Times New Roman" w:hAnsi="Times New Roman" w:cs="Times New Roman"/>
          <w:sz w:val="20"/>
        </w:rPr>
        <w:t xml:space="preserve"> ”, has been published for the </w:t>
      </w:r>
      <w:r>
        <w:rPr>
          <w:rFonts w:ascii="Times New Roman" w:hAnsi="Times New Roman" w:cs="Times New Roman"/>
          <w:b/>
          <w:bCs/>
          <w:sz w:val="20"/>
        </w:rPr>
        <w:t>BMC Medical Informatics and Decision Making</w:t>
      </w:r>
      <w:r>
        <w:rPr>
          <w:rFonts w:ascii="Times New Roman" w:hAnsi="Times New Roman" w:cs="Times New Roman"/>
          <w:sz w:val="20"/>
        </w:rPr>
        <w:t xml:space="preserve"> (Springer Nature), Vol 25, </w:t>
      </w:r>
      <w:r>
        <w:rPr>
          <w:rFonts w:ascii="Times New Roman" w:hAnsi="Times New Roman" w:cs="Times New Roman"/>
          <w:b/>
          <w:bCs/>
          <w:sz w:val="20"/>
        </w:rPr>
        <w:t>eISSN: 1472-6947 (SCI)</w:t>
      </w:r>
    </w:p>
    <w:p w14:paraId="54794B63">
      <w:pPr>
        <w:jc w:val="both"/>
        <w:rPr>
          <w:rFonts w:ascii="Times New Roman" w:hAnsi="Times New Roman" w:cs="Times New Roman"/>
          <w:sz w:val="20"/>
        </w:rPr>
      </w:pPr>
    </w:p>
    <w:p w14:paraId="0295035A">
      <w:pPr>
        <w:jc w:val="both"/>
        <w:rPr>
          <w:rFonts w:ascii="Times New Roman" w:hAnsi="Times New Roman" w:cs="Times New Roman"/>
          <w:b/>
          <w:sz w:val="24"/>
        </w:rPr>
      </w:pPr>
      <w:r>
        <w:rPr>
          <w:rFonts w:ascii="Times New Roman" w:hAnsi="Times New Roman" w:cs="Times New Roman"/>
          <w:b/>
          <w:sz w:val="24"/>
        </w:rPr>
        <w:t>Conference Organization &amp; Participation</w:t>
      </w:r>
    </w:p>
    <w:p w14:paraId="27EDFD9A">
      <w:pPr>
        <w:pStyle w:val="15"/>
        <w:numPr>
          <w:ilvl w:val="0"/>
          <w:numId w:val="16"/>
        </w:numPr>
        <w:spacing w:line="360" w:lineRule="auto"/>
        <w:jc w:val="both"/>
        <w:rPr>
          <w:rFonts w:ascii="Times New Roman" w:hAnsi="Times New Roman" w:cs="Times New Roman"/>
          <w:b/>
          <w:sz w:val="20"/>
        </w:rPr>
      </w:pPr>
      <w:r>
        <w:rPr>
          <w:rFonts w:ascii="Times New Roman" w:hAnsi="Times New Roman" w:cs="Times New Roman"/>
          <w:sz w:val="20"/>
        </w:rPr>
        <w:t>Presented Paper on topic</w:t>
      </w:r>
      <w:r>
        <w:rPr>
          <w:rFonts w:ascii="Times New Roman" w:hAnsi="Times New Roman" w:cs="Times New Roman"/>
          <w:b/>
          <w:sz w:val="20"/>
        </w:rPr>
        <w:t xml:space="preserve">“Secured Attribution Transmission Of Relational DataSet for Stream Records” </w:t>
      </w:r>
      <w:r>
        <w:rPr>
          <w:rFonts w:ascii="Times New Roman" w:hAnsi="Times New Roman" w:cs="Times New Roman"/>
          <w:sz w:val="20"/>
        </w:rPr>
        <w:t>in National Conference , CIEEMA 2016 conducted at     Jeppiaar Institute of Technology.</w:t>
      </w:r>
    </w:p>
    <w:p w14:paraId="774C98FB">
      <w:pPr>
        <w:pStyle w:val="15"/>
        <w:numPr>
          <w:ilvl w:val="0"/>
          <w:numId w:val="16"/>
        </w:numPr>
        <w:spacing w:line="360" w:lineRule="auto"/>
        <w:jc w:val="both"/>
        <w:rPr>
          <w:rFonts w:ascii="Times New Roman" w:hAnsi="Times New Roman" w:cs="Times New Roman"/>
          <w:sz w:val="20"/>
        </w:rPr>
      </w:pPr>
      <w:r>
        <w:rPr>
          <w:rFonts w:ascii="Times New Roman" w:hAnsi="Times New Roman" w:cs="Times New Roman"/>
          <w:sz w:val="20"/>
        </w:rPr>
        <w:t>Presented Paper on topic</w:t>
      </w:r>
      <w:r>
        <w:rPr>
          <w:rFonts w:ascii="Times New Roman" w:hAnsi="Times New Roman" w:cs="Times New Roman"/>
          <w:b/>
          <w:sz w:val="20"/>
        </w:rPr>
        <w:t xml:space="preserve">“Portable Device to Monitor Patient Health Using IOT” </w:t>
      </w:r>
      <w:r>
        <w:rPr>
          <w:rFonts w:ascii="Times New Roman" w:hAnsi="Times New Roman" w:cs="Times New Roman"/>
          <w:sz w:val="20"/>
        </w:rPr>
        <w:t xml:space="preserve">in National Conference, CIEEMA 2016 conducted at Jeppiaar Institute of Technology. </w:t>
      </w:r>
    </w:p>
    <w:p w14:paraId="36A0C0CA">
      <w:pPr>
        <w:pStyle w:val="15"/>
        <w:numPr>
          <w:ilvl w:val="0"/>
          <w:numId w:val="16"/>
        </w:numPr>
        <w:spacing w:line="360" w:lineRule="auto"/>
        <w:jc w:val="both"/>
        <w:rPr>
          <w:rFonts w:ascii="Times New Roman" w:hAnsi="Times New Roman" w:cs="Times New Roman"/>
          <w:b/>
          <w:sz w:val="20"/>
        </w:rPr>
      </w:pPr>
      <w:r>
        <w:rPr>
          <w:rFonts w:ascii="Times New Roman" w:hAnsi="Times New Roman" w:cs="Times New Roman"/>
          <w:sz w:val="20"/>
        </w:rPr>
        <w:t xml:space="preserve">Presented Paper on topic “ </w:t>
      </w:r>
      <w:r>
        <w:rPr>
          <w:rFonts w:ascii="Times New Roman" w:hAnsi="Times New Roman" w:cs="Times New Roman"/>
          <w:b/>
          <w:sz w:val="20"/>
        </w:rPr>
        <w:t>Smart Bin with Monitoring and Segmentation System</w:t>
      </w:r>
      <w:r>
        <w:rPr>
          <w:rFonts w:ascii="Times New Roman" w:hAnsi="Times New Roman" w:cs="Times New Roman"/>
          <w:sz w:val="20"/>
        </w:rPr>
        <w:t>” in National Conference ,NCITET 2018 conducted at Jeppiaar Institute of</w:t>
      </w:r>
      <w:r>
        <w:rPr>
          <w:rFonts w:ascii="Times New Roman" w:hAnsi="Times New Roman" w:cs="Times New Roman"/>
          <w:b/>
          <w:sz w:val="20"/>
        </w:rPr>
        <w:t xml:space="preserve"> </w:t>
      </w:r>
      <w:r>
        <w:rPr>
          <w:rFonts w:ascii="Times New Roman" w:hAnsi="Times New Roman" w:cs="Times New Roman"/>
          <w:sz w:val="20"/>
        </w:rPr>
        <w:t xml:space="preserve">Technology. </w:t>
      </w:r>
    </w:p>
    <w:p w14:paraId="73B59336">
      <w:pPr>
        <w:pStyle w:val="15"/>
        <w:numPr>
          <w:ilvl w:val="0"/>
          <w:numId w:val="16"/>
        </w:numPr>
        <w:spacing w:line="360" w:lineRule="auto"/>
        <w:jc w:val="both"/>
        <w:rPr>
          <w:rFonts w:ascii="Times New Roman" w:hAnsi="Times New Roman" w:cs="Times New Roman"/>
          <w:b/>
          <w:sz w:val="20"/>
        </w:rPr>
      </w:pPr>
      <w:r>
        <w:rPr>
          <w:rFonts w:ascii="Times New Roman" w:hAnsi="Times New Roman" w:cs="Times New Roman"/>
          <w:sz w:val="20"/>
        </w:rPr>
        <w:t xml:space="preserve">Presented Paper on topic “ </w:t>
      </w:r>
      <w:r>
        <w:rPr>
          <w:rFonts w:ascii="Times New Roman" w:hAnsi="Times New Roman" w:cs="Times New Roman"/>
          <w:b/>
          <w:sz w:val="20"/>
        </w:rPr>
        <w:t xml:space="preserve">An SDN Assisted for Virtual Sensor Using Mapreducein Wireless Sensor Networks” </w:t>
      </w:r>
      <w:r>
        <w:rPr>
          <w:rFonts w:ascii="Times New Roman" w:hAnsi="Times New Roman" w:cs="Times New Roman"/>
          <w:sz w:val="20"/>
        </w:rPr>
        <w:t>in Sixth National Conference ,NCREACT’17 at RRASE College of Engineering.</w:t>
      </w:r>
    </w:p>
    <w:p w14:paraId="05255F22">
      <w:pPr>
        <w:pStyle w:val="15"/>
        <w:numPr>
          <w:ilvl w:val="0"/>
          <w:numId w:val="16"/>
        </w:numPr>
        <w:spacing w:line="360" w:lineRule="auto"/>
        <w:jc w:val="both"/>
        <w:rPr>
          <w:rFonts w:ascii="Times New Roman" w:hAnsi="Times New Roman" w:cs="Times New Roman"/>
          <w:sz w:val="20"/>
        </w:rPr>
      </w:pPr>
      <w:r>
        <w:rPr>
          <w:rFonts w:ascii="Times New Roman" w:hAnsi="Times New Roman" w:cs="Times New Roman"/>
          <w:sz w:val="20"/>
        </w:rPr>
        <w:t xml:space="preserve">Presented Paper on topic “ </w:t>
      </w:r>
      <w:r>
        <w:rPr>
          <w:rFonts w:ascii="Times New Roman" w:hAnsi="Times New Roman" w:cs="Times New Roman"/>
          <w:b/>
          <w:sz w:val="20"/>
        </w:rPr>
        <w:t xml:space="preserve">A Comprehensive Survey on Secure Healthcare Data Management: Integrating Cloud Storage and AI-driven Analytics” </w:t>
      </w:r>
      <w:r>
        <w:rPr>
          <w:rFonts w:ascii="Times New Roman" w:hAnsi="Times New Roman" w:cs="Times New Roman"/>
          <w:sz w:val="20"/>
        </w:rPr>
        <w:t>in First     International Conference on Emerging Technologies in Engineering and Applications    (ICETEA 2025) at Sri Manakula Vinayagar Engineering College, Puducherry.</w:t>
      </w:r>
    </w:p>
    <w:p w14:paraId="083C4603">
      <w:pPr>
        <w:jc w:val="both"/>
        <w:rPr>
          <w:rFonts w:ascii="Times New Roman" w:hAnsi="Times New Roman" w:cs="Times New Roman"/>
          <w:sz w:val="20"/>
        </w:rPr>
      </w:pPr>
      <w:bookmarkStart w:id="1" w:name="_GoBack"/>
      <w:bookmarkEnd w:id="1"/>
    </w:p>
    <w:p w14:paraId="0ED16AB7">
      <w:pPr>
        <w:jc w:val="both"/>
        <w:rPr>
          <w:rFonts w:ascii="Times New Roman" w:hAnsi="Times New Roman" w:cs="Times New Roman"/>
          <w:b/>
          <w:sz w:val="20"/>
        </w:rPr>
      </w:pPr>
    </w:p>
    <w:p w14:paraId="2BA6208D">
      <w:pPr>
        <w:jc w:val="both"/>
        <w:rPr>
          <w:rFonts w:ascii="Times New Roman" w:hAnsi="Times New Roman" w:cs="Times New Roman"/>
          <w:b/>
          <w:sz w:val="24"/>
        </w:rPr>
      </w:pPr>
      <w:r>
        <w:rPr>
          <w:rFonts w:ascii="Times New Roman" w:hAnsi="Times New Roman" w:cs="Times New Roman"/>
          <w:b/>
          <w:sz w:val="24"/>
        </w:rPr>
        <w:t>Book Chapter Published:</w:t>
      </w:r>
    </w:p>
    <w:p w14:paraId="0D70916B">
      <w:pPr>
        <w:pStyle w:val="15"/>
        <w:numPr>
          <w:ilvl w:val="0"/>
          <w:numId w:val="17"/>
        </w:numPr>
        <w:spacing w:line="480" w:lineRule="auto"/>
        <w:jc w:val="both"/>
        <w:rPr>
          <w:rFonts w:ascii="Times New Roman" w:hAnsi="Times New Roman" w:cs="Times New Roman"/>
          <w:b/>
          <w:sz w:val="20"/>
          <w:szCs w:val="20"/>
        </w:rPr>
      </w:pPr>
      <w:r>
        <w:rPr>
          <w:rFonts w:ascii="Times New Roman" w:hAnsi="Times New Roman" w:cs="Times New Roman"/>
          <w:sz w:val="20"/>
          <w:szCs w:val="20"/>
        </w:rPr>
        <w:t>Book Chapter in “</w:t>
      </w:r>
      <w:r>
        <w:rPr>
          <w:rFonts w:ascii="Times New Roman" w:hAnsi="Times New Roman" w:cs="Times New Roman"/>
          <w:b/>
          <w:sz w:val="20"/>
          <w:szCs w:val="20"/>
        </w:rPr>
        <w:t>Computational Intelligence in Sustainable Computing and  Optimization</w:t>
      </w:r>
      <w:r>
        <w:rPr>
          <w:rFonts w:ascii="Times New Roman" w:hAnsi="Times New Roman" w:cs="Times New Roman"/>
          <w:sz w:val="20"/>
          <w:szCs w:val="20"/>
        </w:rPr>
        <w:t>“ MK Publications, an Imprint of</w:t>
      </w:r>
      <w:r>
        <w:rPr>
          <w:rFonts w:ascii="Times New Roman" w:hAnsi="Times New Roman" w:cs="Times New Roman"/>
          <w:b/>
          <w:sz w:val="20"/>
          <w:szCs w:val="20"/>
        </w:rPr>
        <w:t xml:space="preserve"> ELSEVIER, 2024.ISBN no.978 0 443 23724 9.</w:t>
      </w:r>
    </w:p>
    <w:p w14:paraId="0D558275">
      <w:pPr>
        <w:pStyle w:val="15"/>
        <w:numPr>
          <w:ilvl w:val="0"/>
          <w:numId w:val="17"/>
        </w:numPr>
        <w:spacing w:line="480" w:lineRule="auto"/>
        <w:jc w:val="both"/>
        <w:rPr>
          <w:rFonts w:ascii="Times New Roman" w:hAnsi="Times New Roman" w:cs="Times New Roman"/>
          <w:sz w:val="20"/>
          <w:szCs w:val="20"/>
        </w:rPr>
      </w:pPr>
      <w:r>
        <w:rPr>
          <w:rFonts w:ascii="Times New Roman" w:hAnsi="Times New Roman" w:cs="Times New Roman"/>
          <w:sz w:val="20"/>
          <w:szCs w:val="20"/>
        </w:rPr>
        <w:t xml:space="preserve">Published Book in “ </w:t>
      </w:r>
      <w:r>
        <w:rPr>
          <w:rFonts w:ascii="Times New Roman" w:hAnsi="Times New Roman" w:cs="Times New Roman"/>
          <w:b/>
          <w:sz w:val="20"/>
          <w:szCs w:val="20"/>
        </w:rPr>
        <w:t>Database Tunning and Administration</w:t>
      </w:r>
      <w:r>
        <w:rPr>
          <w:rFonts w:ascii="Times New Roman" w:hAnsi="Times New Roman" w:cs="Times New Roman"/>
          <w:sz w:val="20"/>
          <w:szCs w:val="20"/>
        </w:rPr>
        <w:t xml:space="preserve">” </w:t>
      </w:r>
      <w:r>
        <w:rPr>
          <w:rFonts w:ascii="Times New Roman" w:hAnsi="Times New Roman" w:cs="Times New Roman"/>
          <w:b/>
          <w:sz w:val="18"/>
          <w:szCs w:val="20"/>
        </w:rPr>
        <w:t>NTL Publications,2024</w:t>
      </w:r>
      <w:r>
        <w:rPr>
          <w:rFonts w:ascii="Times New Roman" w:hAnsi="Times New Roman" w:cs="Times New Roman"/>
          <w:sz w:val="20"/>
          <w:szCs w:val="20"/>
        </w:rPr>
        <w:t xml:space="preserve"> </w:t>
      </w:r>
      <w:r>
        <w:rPr>
          <w:rFonts w:ascii="Times New Roman" w:hAnsi="Times New Roman" w:cs="Times New Roman"/>
          <w:b/>
          <w:sz w:val="20"/>
          <w:szCs w:val="20"/>
        </w:rPr>
        <w:t>ISBN no. 978 81 19762 96 5.</w:t>
      </w:r>
    </w:p>
    <w:p w14:paraId="4E0C8BE1">
      <w:pPr>
        <w:rPr>
          <w:rFonts w:ascii="Times New Roman" w:hAnsi="Times New Roman" w:eastAsia="Times New Roman" w:cs="Times New Roman"/>
          <w:sz w:val="28"/>
          <w:szCs w:val="28"/>
        </w:rPr>
      </w:pPr>
    </w:p>
    <w:p w14:paraId="58F685B5">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w14:paraId="0E62A72F">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8DB1D2D-4418-4D98-AE21-ABA22C9030D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C1D86EB-172F-4366-897B-A31D9F992957}"/>
  </w:font>
  <w:font w:name="Wingdings">
    <w:panose1 w:val="05000000000000000000"/>
    <w:charset w:val="02"/>
    <w:family w:val="auto"/>
    <w:pitch w:val="default"/>
    <w:sig w:usb0="00000000" w:usb1="00000000" w:usb2="00000000" w:usb3="00000000" w:csb0="80000000" w:csb1="00000000"/>
    <w:embedRegular r:id="rId3" w:fontKey="{4C42F88A-1F55-437C-96EE-68A3FE3F3D95}"/>
  </w:font>
  <w:font w:name="Calibri">
    <w:panose1 w:val="020F0502020204030204"/>
    <w:charset w:val="86"/>
    <w:family w:val="swiss"/>
    <w:pitch w:val="default"/>
    <w:sig w:usb0="E4002EFF" w:usb1="C200247B" w:usb2="00000009" w:usb3="00000000" w:csb0="200001FF" w:csb1="00000000"/>
    <w:embedRegular r:id="rId4" w:fontKey="{62CE37A0-F63B-441B-B7EB-6A8C9793E5C2}"/>
  </w:font>
  <w:font w:name="Georgia">
    <w:panose1 w:val="02040502050405020303"/>
    <w:charset w:val="00"/>
    <w:family w:val="roman"/>
    <w:pitch w:val="default"/>
    <w:sig w:usb0="00000287" w:usb1="00000000" w:usb2="00000000" w:usb3="00000000" w:csb0="2000009F" w:csb1="00000000"/>
    <w:embedRegular r:id="rId5" w:fontKey="{FF261E14-A179-4429-8CBE-F42D3B4B9FC3}"/>
  </w:font>
  <w:font w:name="Cambria">
    <w:panose1 w:val="02040503050406030204"/>
    <w:charset w:val="00"/>
    <w:family w:val="roman"/>
    <w:pitch w:val="default"/>
    <w:sig w:usb0="E00006FF" w:usb1="420024FF" w:usb2="02000000" w:usb3="00000000" w:csb0="2000019F" w:csb1="00000000"/>
    <w:embedRegular r:id="rId6" w:fontKey="{63BEBFC2-FFC1-4AAC-87AA-8A3850E4AAEE}"/>
  </w:font>
  <w:font w:name="AdvOT82c4f4c4">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embedRegular r:id="rId7" w:fontKey="{DDAFEAA0-7FC0-4018-A28B-F14673AE2BD3}"/>
  </w:font>
  <w:font w:name="STIXTwoText-BoldItalic">
    <w:altName w:val="Segoe Print"/>
    <w:panose1 w:val="00000000000000000000"/>
    <w:charset w:val="00"/>
    <w:family w:val="auto"/>
    <w:pitch w:val="default"/>
    <w:sig w:usb0="00000000" w:usb1="00000000" w:usb2="00000000" w:usb3="00000000" w:csb0="00000001" w:csb1="00000000"/>
  </w:font>
  <w:font w:name="STIXTwoText-Bold">
    <w:altName w:val="Malgun Gothic"/>
    <w:panose1 w:val="00000000000000000000"/>
    <w:charset w:val="81"/>
    <w:family w:val="auto"/>
    <w:pitch w:val="default"/>
    <w:sig w:usb0="00000000" w:usb1="00000000" w:usb2="00000010" w:usb3="00000000" w:csb0="00080000" w:csb1="00000000"/>
    <w:embedRegular r:id="rId8" w:fontKey="{17AD63F5-1303-4C5A-8838-ADCE4AE9D4F0}"/>
  </w:font>
  <w:font w:name="Bookman Old Style">
    <w:panose1 w:val="02050604050505020204"/>
    <w:charset w:val="00"/>
    <w:family w:val="roman"/>
    <w:pitch w:val="default"/>
    <w:sig w:usb0="00000287" w:usb1="00000000" w:usb2="00000000" w:usb3="00000000" w:csb0="2000009F" w:csb1="DFD70000"/>
    <w:embedRegular r:id="rId9" w:fontKey="{60299D65-CF00-4734-B2FA-C67D962B087B}"/>
  </w:font>
  <w:font w:name="Helvetica-Normal,Bold">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embedRegular r:id="rId10" w:fontKey="{1255D81D-F5DF-4AB1-9A9C-3AEF18F70DED}"/>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BBFAE"/>
    <w:multiLevelType w:val="singleLevel"/>
    <w:tmpl w:val="863BBFAE"/>
    <w:lvl w:ilvl="0" w:tentative="0">
      <w:start w:val="1"/>
      <w:numFmt w:val="bullet"/>
      <w:lvlText w:val=""/>
      <w:lvlJc w:val="left"/>
      <w:pPr>
        <w:tabs>
          <w:tab w:val="left" w:pos="1680"/>
        </w:tabs>
        <w:ind w:left="1680" w:hanging="420"/>
      </w:pPr>
      <w:rPr>
        <w:rFonts w:hint="default" w:ascii="Wingdings" w:hAnsi="Wingdings"/>
      </w:rPr>
    </w:lvl>
  </w:abstractNum>
  <w:abstractNum w:abstractNumId="1">
    <w:nsid w:val="0B3C33F5"/>
    <w:multiLevelType w:val="multilevel"/>
    <w:tmpl w:val="0B3C33F5"/>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10274E79"/>
    <w:multiLevelType w:val="multilevel"/>
    <w:tmpl w:val="10274E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03120E2"/>
    <w:multiLevelType w:val="singleLevel"/>
    <w:tmpl w:val="103120E2"/>
    <w:lvl w:ilvl="0" w:tentative="0">
      <w:start w:val="1"/>
      <w:numFmt w:val="bullet"/>
      <w:lvlText w:val=""/>
      <w:lvlJc w:val="left"/>
      <w:pPr>
        <w:tabs>
          <w:tab w:val="left" w:pos="1260"/>
        </w:tabs>
        <w:ind w:left="1260" w:hanging="420"/>
      </w:pPr>
      <w:rPr>
        <w:rFonts w:hint="default" w:ascii="Wingdings" w:hAnsi="Wingdings"/>
      </w:rPr>
    </w:lvl>
  </w:abstractNum>
  <w:abstractNum w:abstractNumId="4">
    <w:nsid w:val="1B6C3307"/>
    <w:multiLevelType w:val="multilevel"/>
    <w:tmpl w:val="1B6C33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2133B97"/>
    <w:multiLevelType w:val="singleLevel"/>
    <w:tmpl w:val="22133B97"/>
    <w:lvl w:ilvl="0" w:tentative="0">
      <w:start w:val="3"/>
      <w:numFmt w:val="decimal"/>
      <w:lvlText w:val="%1."/>
      <w:lvlJc w:val="left"/>
      <w:pPr>
        <w:tabs>
          <w:tab w:val="left" w:pos="732"/>
        </w:tabs>
        <w:ind w:left="420"/>
      </w:pPr>
    </w:lvl>
  </w:abstractNum>
  <w:abstractNum w:abstractNumId="6">
    <w:nsid w:val="23761C3E"/>
    <w:multiLevelType w:val="multilevel"/>
    <w:tmpl w:val="23761C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CFF67FD"/>
    <w:multiLevelType w:val="multilevel"/>
    <w:tmpl w:val="2CFF67FD"/>
    <w:lvl w:ilvl="0" w:tentative="0">
      <w:start w:val="1"/>
      <w:numFmt w:val="decimal"/>
      <w:lvlText w:val="%1."/>
      <w:lvlJc w:val="left"/>
      <w:pPr>
        <w:ind w:left="471" w:hanging="360"/>
      </w:pPr>
      <w:rPr>
        <w:rFonts w:hint="default"/>
      </w:rPr>
    </w:lvl>
    <w:lvl w:ilvl="1" w:tentative="0">
      <w:start w:val="1"/>
      <w:numFmt w:val="lowerLetter"/>
      <w:lvlText w:val="%2."/>
      <w:lvlJc w:val="left"/>
      <w:pPr>
        <w:ind w:left="1191" w:hanging="360"/>
      </w:pPr>
    </w:lvl>
    <w:lvl w:ilvl="2" w:tentative="0">
      <w:start w:val="1"/>
      <w:numFmt w:val="lowerRoman"/>
      <w:lvlText w:val="%3."/>
      <w:lvlJc w:val="right"/>
      <w:pPr>
        <w:ind w:left="1911" w:hanging="180"/>
      </w:pPr>
    </w:lvl>
    <w:lvl w:ilvl="3" w:tentative="0">
      <w:start w:val="1"/>
      <w:numFmt w:val="decimal"/>
      <w:lvlText w:val="%4."/>
      <w:lvlJc w:val="left"/>
      <w:pPr>
        <w:ind w:left="2631" w:hanging="360"/>
      </w:pPr>
    </w:lvl>
    <w:lvl w:ilvl="4" w:tentative="0">
      <w:start w:val="1"/>
      <w:numFmt w:val="lowerLetter"/>
      <w:lvlText w:val="%5."/>
      <w:lvlJc w:val="left"/>
      <w:pPr>
        <w:ind w:left="3351" w:hanging="360"/>
      </w:pPr>
    </w:lvl>
    <w:lvl w:ilvl="5" w:tentative="0">
      <w:start w:val="1"/>
      <w:numFmt w:val="lowerRoman"/>
      <w:lvlText w:val="%6."/>
      <w:lvlJc w:val="right"/>
      <w:pPr>
        <w:ind w:left="4071" w:hanging="180"/>
      </w:pPr>
    </w:lvl>
    <w:lvl w:ilvl="6" w:tentative="0">
      <w:start w:val="1"/>
      <w:numFmt w:val="decimal"/>
      <w:lvlText w:val="%7."/>
      <w:lvlJc w:val="left"/>
      <w:pPr>
        <w:ind w:left="4791" w:hanging="360"/>
      </w:pPr>
    </w:lvl>
    <w:lvl w:ilvl="7" w:tentative="0">
      <w:start w:val="1"/>
      <w:numFmt w:val="lowerLetter"/>
      <w:lvlText w:val="%8."/>
      <w:lvlJc w:val="left"/>
      <w:pPr>
        <w:ind w:left="5511" w:hanging="360"/>
      </w:pPr>
    </w:lvl>
    <w:lvl w:ilvl="8" w:tentative="0">
      <w:start w:val="1"/>
      <w:numFmt w:val="lowerRoman"/>
      <w:lvlText w:val="%9."/>
      <w:lvlJc w:val="right"/>
      <w:pPr>
        <w:ind w:left="6231" w:hanging="180"/>
      </w:pPr>
    </w:lvl>
  </w:abstractNum>
  <w:abstractNum w:abstractNumId="8">
    <w:nsid w:val="30725363"/>
    <w:multiLevelType w:val="multilevel"/>
    <w:tmpl w:val="307253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31F7B65"/>
    <w:multiLevelType w:val="multilevel"/>
    <w:tmpl w:val="331F7B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5CD2DC9"/>
    <w:multiLevelType w:val="multilevel"/>
    <w:tmpl w:val="35CD2D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83A49AA"/>
    <w:multiLevelType w:val="multilevel"/>
    <w:tmpl w:val="383A49A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06A4441"/>
    <w:multiLevelType w:val="multilevel"/>
    <w:tmpl w:val="506A44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4AF137A"/>
    <w:multiLevelType w:val="multilevel"/>
    <w:tmpl w:val="54AF137A"/>
    <w:lvl w:ilvl="0" w:tentative="0">
      <w:start w:val="1"/>
      <w:numFmt w:val="decimal"/>
      <w:lvlText w:val="%1."/>
      <w:lvlJc w:val="left"/>
      <w:pPr>
        <w:tabs>
          <w:tab w:val="left" w:pos="840"/>
        </w:tabs>
        <w:ind w:left="1311" w:hanging="360"/>
      </w:pPr>
      <w:rPr>
        <w:rFonts w:hint="default"/>
      </w:rPr>
    </w:lvl>
    <w:lvl w:ilvl="1" w:tentative="0">
      <w:start w:val="1"/>
      <w:numFmt w:val="lowerLetter"/>
      <w:lvlText w:val="%2."/>
      <w:lvlJc w:val="left"/>
      <w:pPr>
        <w:tabs>
          <w:tab w:val="left" w:pos="840"/>
        </w:tabs>
        <w:ind w:left="2031" w:hanging="360"/>
      </w:pPr>
    </w:lvl>
    <w:lvl w:ilvl="2" w:tentative="0">
      <w:start w:val="1"/>
      <w:numFmt w:val="lowerRoman"/>
      <w:lvlText w:val="%3."/>
      <w:lvlJc w:val="right"/>
      <w:pPr>
        <w:tabs>
          <w:tab w:val="left" w:pos="840"/>
        </w:tabs>
        <w:ind w:left="2751" w:hanging="180"/>
      </w:pPr>
    </w:lvl>
    <w:lvl w:ilvl="3" w:tentative="0">
      <w:start w:val="1"/>
      <w:numFmt w:val="decimal"/>
      <w:lvlText w:val="%4."/>
      <w:lvlJc w:val="left"/>
      <w:pPr>
        <w:tabs>
          <w:tab w:val="left" w:pos="840"/>
        </w:tabs>
        <w:ind w:left="3471" w:hanging="360"/>
      </w:pPr>
    </w:lvl>
    <w:lvl w:ilvl="4" w:tentative="0">
      <w:start w:val="1"/>
      <w:numFmt w:val="lowerLetter"/>
      <w:lvlText w:val="%5."/>
      <w:lvlJc w:val="left"/>
      <w:pPr>
        <w:tabs>
          <w:tab w:val="left" w:pos="840"/>
        </w:tabs>
        <w:ind w:left="4191" w:hanging="360"/>
      </w:pPr>
    </w:lvl>
    <w:lvl w:ilvl="5" w:tentative="0">
      <w:start w:val="1"/>
      <w:numFmt w:val="lowerRoman"/>
      <w:lvlText w:val="%6."/>
      <w:lvlJc w:val="right"/>
      <w:pPr>
        <w:tabs>
          <w:tab w:val="left" w:pos="840"/>
        </w:tabs>
        <w:ind w:left="4911" w:hanging="180"/>
      </w:pPr>
    </w:lvl>
    <w:lvl w:ilvl="6" w:tentative="0">
      <w:start w:val="1"/>
      <w:numFmt w:val="decimal"/>
      <w:lvlText w:val="%7."/>
      <w:lvlJc w:val="left"/>
      <w:pPr>
        <w:tabs>
          <w:tab w:val="left" w:pos="840"/>
        </w:tabs>
        <w:ind w:left="5631" w:hanging="360"/>
      </w:pPr>
    </w:lvl>
    <w:lvl w:ilvl="7" w:tentative="0">
      <w:start w:val="1"/>
      <w:numFmt w:val="lowerLetter"/>
      <w:lvlText w:val="%8."/>
      <w:lvlJc w:val="left"/>
      <w:pPr>
        <w:tabs>
          <w:tab w:val="left" w:pos="840"/>
        </w:tabs>
        <w:ind w:left="6351" w:hanging="360"/>
      </w:pPr>
    </w:lvl>
    <w:lvl w:ilvl="8" w:tentative="0">
      <w:start w:val="1"/>
      <w:numFmt w:val="lowerRoman"/>
      <w:lvlText w:val="%9."/>
      <w:lvlJc w:val="right"/>
      <w:pPr>
        <w:tabs>
          <w:tab w:val="left" w:pos="840"/>
        </w:tabs>
        <w:ind w:left="7071" w:hanging="180"/>
      </w:pPr>
    </w:lvl>
  </w:abstractNum>
  <w:abstractNum w:abstractNumId="14">
    <w:nsid w:val="5D4E4D34"/>
    <w:multiLevelType w:val="multilevel"/>
    <w:tmpl w:val="5D4E4D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63C930C"/>
    <w:multiLevelType w:val="singleLevel"/>
    <w:tmpl w:val="663C930C"/>
    <w:lvl w:ilvl="0" w:tentative="0">
      <w:start w:val="2"/>
      <w:numFmt w:val="decimal"/>
      <w:lvlText w:val="%1."/>
      <w:lvlJc w:val="left"/>
      <w:pPr>
        <w:tabs>
          <w:tab w:val="left" w:pos="312"/>
        </w:tabs>
      </w:pPr>
    </w:lvl>
  </w:abstractNum>
  <w:abstractNum w:abstractNumId="16">
    <w:nsid w:val="6AC12EF3"/>
    <w:multiLevelType w:val="multilevel"/>
    <w:tmpl w:val="6AC12EF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6"/>
  </w:num>
  <w:num w:numId="2">
    <w:abstractNumId w:val="8"/>
  </w:num>
  <w:num w:numId="3">
    <w:abstractNumId w:val="5"/>
  </w:num>
  <w:num w:numId="4">
    <w:abstractNumId w:val="3"/>
  </w:num>
  <w:num w:numId="5">
    <w:abstractNumId w:val="0"/>
  </w:num>
  <w:num w:numId="6">
    <w:abstractNumId w:val="1"/>
  </w:num>
  <w:num w:numId="7">
    <w:abstractNumId w:val="13"/>
  </w:num>
  <w:num w:numId="8">
    <w:abstractNumId w:val="7"/>
  </w:num>
  <w:num w:numId="9">
    <w:abstractNumId w:val="10"/>
  </w:num>
  <w:num w:numId="10">
    <w:abstractNumId w:val="12"/>
  </w:num>
  <w:num w:numId="11">
    <w:abstractNumId w:val="15"/>
  </w:num>
  <w:num w:numId="12">
    <w:abstractNumId w:val="4"/>
  </w:num>
  <w:num w:numId="13">
    <w:abstractNumId w:val="9"/>
  </w:num>
  <w:num w:numId="14">
    <w:abstractNumId w:val="14"/>
  </w:num>
  <w:num w:numId="15">
    <w:abstractNumId w:val="11"/>
  </w:num>
  <w:num w:numId="16">
    <w:abstractNumId w:val="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F1B"/>
    <w:rsid w:val="002A0254"/>
    <w:rsid w:val="00573AD5"/>
    <w:rsid w:val="00946F1B"/>
    <w:rsid w:val="00A34D30"/>
    <w:rsid w:val="00DA3092"/>
    <w:rsid w:val="00E00BD2"/>
    <w:rsid w:val="00E83FA1"/>
    <w:rsid w:val="00F01AC1"/>
    <w:rsid w:val="00FB1A2E"/>
    <w:rsid w:val="512614A0"/>
    <w:rsid w:val="54EC4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bCs/>
      <w:sz w:val="48"/>
      <w:szCs w:val="48"/>
    </w:rPr>
  </w:style>
  <w:style w:type="paragraph" w:styleId="3">
    <w:name w:val="heading 2"/>
    <w:basedOn w:val="1"/>
    <w:next w:val="1"/>
    <w:qFormat/>
    <w:uiPriority w:val="0"/>
    <w:pPr>
      <w:keepNext/>
      <w:keepLines/>
      <w:spacing w:before="360" w:after="80"/>
      <w:outlineLvl w:val="1"/>
    </w:pPr>
    <w:rPr>
      <w:b/>
      <w:bCs/>
      <w:sz w:val="36"/>
      <w:szCs w:val="36"/>
    </w:rPr>
  </w:style>
  <w:style w:type="paragraph" w:styleId="4">
    <w:name w:val="heading 3"/>
    <w:basedOn w:val="1"/>
    <w:next w:val="1"/>
    <w:uiPriority w:val="0"/>
    <w:pPr>
      <w:keepNext/>
      <w:keepLines/>
      <w:spacing w:before="280" w:after="80"/>
      <w:outlineLvl w:val="2"/>
    </w:pPr>
    <w:rPr>
      <w:b/>
      <w:bCs/>
      <w:sz w:val="28"/>
      <w:szCs w:val="28"/>
    </w:rPr>
  </w:style>
  <w:style w:type="paragraph" w:styleId="5">
    <w:name w:val="heading 4"/>
    <w:basedOn w:val="1"/>
    <w:next w:val="1"/>
    <w:qFormat/>
    <w:uiPriority w:val="0"/>
    <w:pPr>
      <w:keepNext/>
      <w:keepLines/>
      <w:spacing w:before="240" w:after="40"/>
      <w:outlineLvl w:val="3"/>
    </w:pPr>
    <w:rPr>
      <w:b/>
      <w:bCs/>
      <w:sz w:val="24"/>
      <w:szCs w:val="24"/>
    </w:rPr>
  </w:style>
  <w:style w:type="paragraph" w:styleId="6">
    <w:name w:val="heading 5"/>
    <w:basedOn w:val="1"/>
    <w:next w:val="1"/>
    <w:qFormat/>
    <w:uiPriority w:val="0"/>
    <w:pPr>
      <w:keepNext/>
      <w:keepLines/>
      <w:spacing w:before="220" w:after="40"/>
      <w:outlineLvl w:val="4"/>
    </w:pPr>
    <w:rPr>
      <w:b/>
      <w:bCs/>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semiHidden/>
    <w:unhideWhenUsed/>
    <w:qFormat/>
    <w:uiPriority w:val="99"/>
    <w:rPr>
      <w:color w:val="0000FF"/>
      <w:u w:val="single"/>
    </w:rPr>
  </w:style>
  <w:style w:type="paragraph" w:styleId="12">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3">
    <w:name w:val="Title"/>
    <w:basedOn w:val="1"/>
    <w:qFormat/>
    <w:uiPriority w:val="0"/>
    <w:pPr>
      <w:keepNext/>
      <w:keepLines/>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paragraph" w:styleId="15">
    <w:name w:val="List Paragraph"/>
    <w:basedOn w:val="1"/>
    <w:qFormat/>
    <w:uiPriority w:val="34"/>
    <w:pPr>
      <w:ind w:left="720"/>
      <w:contextualSpacing/>
    </w:pPr>
  </w:style>
  <w:style w:type="paragraph" w:customStyle="1" w:styleId="16">
    <w:name w:val="Default"/>
    <w:qFormat/>
    <w:uiPriority w:val="0"/>
    <w:pPr>
      <w:autoSpaceDE w:val="0"/>
      <w:autoSpaceDN w:val="0"/>
      <w:adjustRightInd w:val="0"/>
    </w:pPr>
    <w:rPr>
      <w:rFonts w:ascii="Cambria" w:hAnsi="Cambria" w:eastAsia="Calibri" w:cs="Cambria"/>
      <w:color w:val="000000"/>
      <w:sz w:val="24"/>
      <w:szCs w:val="24"/>
      <w:lang w:val="en-IN" w:eastAsia="en-I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C8C5B-EB54-4E86-B028-8288C1536038}">
  <ds:schemaRefs/>
</ds:datastoreItem>
</file>

<file path=docProps/app.xml><?xml version="1.0" encoding="utf-8"?>
<Properties xmlns="http://schemas.openxmlformats.org/officeDocument/2006/extended-properties" xmlns:vt="http://schemas.openxmlformats.org/officeDocument/2006/docPropsVTypes">
  <Template>Normal</Template>
  <Pages>8</Pages>
  <Words>1528</Words>
  <Characters>8711</Characters>
  <Lines>72</Lines>
  <Paragraphs>20</Paragraphs>
  <TotalTime>10</TotalTime>
  <ScaleCrop>false</ScaleCrop>
  <LinksUpToDate>false</LinksUpToDate>
  <CharactersWithSpaces>10219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2025-12-12T08:33:00Z</dcterms:created>
  <dc:creator>Jasmine Begam</dc:creator>
  <cp:lastModifiedBy>yasmine msc</cp:lastModifiedBy>
  <dcterms:modified xsi:type="dcterms:W3CDTF">2025-12-12T09:22:17Z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62BB547C91564BB38667A64B78F6F31C_12</vt:lpwstr>
  </property>
  <property fmtid="{D5CDD505-2E9C-101B-9397-08002B2CF9AE}" pid="4" name="GrammarlyDocumentId">
    <vt:lpwstr>4fc69c6b-dc60-4a58-8585-0bda1bd165fb</vt:lpwstr>
  </property>
</Properties>
</file>