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1EF4" w:rsidRPr="005E1EF4" w:rsidRDefault="005E1EF4" w:rsidP="005E1EF4">
      <w:pPr>
        <w:shd w:val="clear" w:color="auto" w:fill="FFFFFF"/>
        <w:spacing w:after="0" w:line="360" w:lineRule="atLeast"/>
        <w:jc w:val="center"/>
        <w:rPr>
          <w:rFonts w:eastAsia="Times New Roman" w:cstheme="minorHAnsi"/>
          <w:b/>
          <w:color w:val="0A0A0A"/>
          <w:lang w:eastAsia="en-IN"/>
        </w:rPr>
      </w:pPr>
      <w:r w:rsidRPr="005E1EF4">
        <w:rPr>
          <w:rFonts w:eastAsia="Times New Roman" w:cstheme="minorHAnsi"/>
          <w:b/>
          <w:color w:val="0A0A0A"/>
          <w:lang w:eastAsia="en-IN"/>
        </w:rPr>
        <w:t>Anti-Harassment, Discrimination and Gender Relations Policy</w:t>
      </w:r>
    </w:p>
    <w:p w:rsidR="005E1EF4" w:rsidRDefault="005E1EF4" w:rsidP="00B746D2">
      <w:pPr>
        <w:shd w:val="clear" w:color="auto" w:fill="FFFFFF"/>
        <w:spacing w:after="0" w:line="360" w:lineRule="atLeast"/>
        <w:jc w:val="both"/>
        <w:rPr>
          <w:rFonts w:eastAsia="Times New Roman" w:cstheme="minorHAnsi"/>
          <w:color w:val="0A0A0A"/>
          <w:lang w:eastAsia="en-IN"/>
        </w:rPr>
      </w:pPr>
    </w:p>
    <w:p w:rsidR="005E1EF4" w:rsidRDefault="005E1EF4" w:rsidP="00B746D2">
      <w:pPr>
        <w:shd w:val="clear" w:color="auto" w:fill="FFFFFF"/>
        <w:spacing w:after="0" w:line="360" w:lineRule="atLeast"/>
        <w:jc w:val="both"/>
        <w:rPr>
          <w:rFonts w:eastAsia="Times New Roman" w:cstheme="minorHAnsi"/>
          <w:b/>
          <w:color w:val="0A0A0A"/>
          <w:lang w:eastAsia="en-IN"/>
        </w:rPr>
      </w:pPr>
      <w:r w:rsidRPr="005E1EF4">
        <w:rPr>
          <w:rFonts w:eastAsia="Times New Roman" w:cstheme="minorHAnsi"/>
          <w:b/>
          <w:color w:val="0A0A0A"/>
          <w:lang w:eastAsia="en-IN"/>
        </w:rPr>
        <w:t>Preamble</w:t>
      </w:r>
    </w:p>
    <w:p w:rsidR="005E1EF4" w:rsidRDefault="005E1EF4" w:rsidP="00B746D2">
      <w:pPr>
        <w:shd w:val="clear" w:color="auto" w:fill="FFFFFF"/>
        <w:spacing w:after="0" w:line="360" w:lineRule="atLeast"/>
        <w:jc w:val="both"/>
        <w:rPr>
          <w:rFonts w:eastAsia="Times New Roman" w:cstheme="minorHAnsi"/>
          <w:b/>
          <w:color w:val="0A0A0A"/>
          <w:lang w:eastAsia="en-IN"/>
        </w:rPr>
      </w:pPr>
    </w:p>
    <w:p w:rsidR="005E1EF4" w:rsidRPr="005E1EF4" w:rsidRDefault="005E1EF4" w:rsidP="00B746D2">
      <w:pPr>
        <w:shd w:val="clear" w:color="auto" w:fill="FFFFFF"/>
        <w:spacing w:after="0" w:line="360" w:lineRule="atLeast"/>
        <w:jc w:val="both"/>
        <w:rPr>
          <w:rFonts w:eastAsia="Times New Roman" w:cstheme="minorHAnsi"/>
          <w:color w:val="0A0A0A"/>
          <w:lang w:eastAsia="en-IN"/>
        </w:rPr>
      </w:pPr>
      <w:r w:rsidRPr="005E1EF4">
        <w:rPr>
          <w:rFonts w:eastAsia="Times New Roman" w:cstheme="minorHAnsi"/>
          <w:color w:val="0A0A0A"/>
          <w:lang w:eastAsia="en-IN"/>
        </w:rPr>
        <w:t>AMET promises to provide an equal opportunity atmosphere for learning and excellence based purely on merit and unhindered by personal background, beliefs</w:t>
      </w:r>
      <w:r w:rsidR="00A8704B">
        <w:rPr>
          <w:rFonts w:eastAsia="Times New Roman" w:cstheme="minorHAnsi"/>
          <w:color w:val="0A0A0A"/>
          <w:lang w:eastAsia="en-IN"/>
        </w:rPr>
        <w:t xml:space="preserve">, age, social status </w:t>
      </w:r>
      <w:r w:rsidRPr="005E1EF4">
        <w:rPr>
          <w:rFonts w:eastAsia="Times New Roman" w:cstheme="minorHAnsi"/>
          <w:color w:val="0A0A0A"/>
          <w:lang w:eastAsia="en-IN"/>
        </w:rPr>
        <w:t>or gender.</w:t>
      </w:r>
    </w:p>
    <w:p w:rsidR="005E1EF4" w:rsidRDefault="005E1EF4" w:rsidP="00B746D2">
      <w:pPr>
        <w:shd w:val="clear" w:color="auto" w:fill="FFFFFF"/>
        <w:spacing w:after="0" w:line="360" w:lineRule="atLeast"/>
        <w:jc w:val="both"/>
        <w:rPr>
          <w:rFonts w:eastAsia="Times New Roman" w:cstheme="minorHAnsi"/>
          <w:color w:val="0A0A0A"/>
          <w:lang w:eastAsia="en-IN"/>
        </w:rPr>
      </w:pPr>
    </w:p>
    <w:p w:rsidR="005E1EF4" w:rsidRPr="005E1EF4" w:rsidRDefault="005E1EF4" w:rsidP="00B746D2">
      <w:pPr>
        <w:shd w:val="clear" w:color="auto" w:fill="FFFFFF"/>
        <w:spacing w:after="0" w:line="360" w:lineRule="atLeast"/>
        <w:jc w:val="both"/>
        <w:rPr>
          <w:rFonts w:eastAsia="Times New Roman" w:cstheme="minorHAnsi"/>
          <w:b/>
          <w:color w:val="0A0A0A"/>
          <w:lang w:eastAsia="en-IN"/>
        </w:rPr>
      </w:pPr>
      <w:r w:rsidRPr="005E1EF4">
        <w:rPr>
          <w:rFonts w:eastAsia="Times New Roman" w:cstheme="minorHAnsi"/>
          <w:b/>
          <w:color w:val="0A0A0A"/>
          <w:lang w:eastAsia="en-IN"/>
        </w:rPr>
        <w:t>Purpose</w:t>
      </w:r>
    </w:p>
    <w:p w:rsidR="005E1EF4" w:rsidRPr="005E1EF4" w:rsidRDefault="005E1EF4" w:rsidP="00B746D2">
      <w:pPr>
        <w:shd w:val="clear" w:color="auto" w:fill="FFFFFF"/>
        <w:spacing w:after="0" w:line="360" w:lineRule="atLeast"/>
        <w:jc w:val="both"/>
        <w:rPr>
          <w:rFonts w:eastAsia="Times New Roman" w:cstheme="minorHAnsi"/>
          <w:color w:val="0A0A0A"/>
          <w:lang w:eastAsia="en-IN"/>
        </w:rPr>
      </w:pPr>
    </w:p>
    <w:p w:rsidR="00B746D2" w:rsidRPr="003A4BEF" w:rsidRDefault="005E1EF4" w:rsidP="003A4BEF">
      <w:pPr>
        <w:pStyle w:val="ListParagraph"/>
        <w:numPr>
          <w:ilvl w:val="0"/>
          <w:numId w:val="4"/>
        </w:numPr>
        <w:shd w:val="clear" w:color="auto" w:fill="FFFFFF"/>
        <w:spacing w:after="0" w:line="360" w:lineRule="atLeast"/>
        <w:jc w:val="both"/>
        <w:rPr>
          <w:rFonts w:eastAsia="Times New Roman" w:cstheme="minorHAnsi"/>
          <w:color w:val="0A0A0A"/>
          <w:lang w:eastAsia="en-IN"/>
        </w:rPr>
      </w:pPr>
      <w:r w:rsidRPr="003A4BEF">
        <w:rPr>
          <w:rFonts w:eastAsia="Times New Roman" w:cstheme="minorHAnsi"/>
          <w:color w:val="0A0A0A"/>
          <w:lang w:eastAsia="en-IN"/>
        </w:rPr>
        <w:t>This policy wishes to address issues relating to</w:t>
      </w:r>
      <w:r w:rsidR="00B746D2" w:rsidRPr="003A4BEF">
        <w:rPr>
          <w:rFonts w:eastAsia="Times New Roman" w:cstheme="minorHAnsi"/>
          <w:color w:val="0A0A0A"/>
          <w:lang w:eastAsia="en-IN"/>
        </w:rPr>
        <w:t xml:space="preserve"> discrimination or harassment pertaining to </w:t>
      </w:r>
      <w:r w:rsidR="00A8704B">
        <w:rPr>
          <w:rFonts w:eastAsia="Times New Roman" w:cstheme="minorHAnsi"/>
          <w:color w:val="0A0A0A"/>
          <w:lang w:eastAsia="en-IN"/>
        </w:rPr>
        <w:t xml:space="preserve">caste, </w:t>
      </w:r>
      <w:r w:rsidR="00B746D2" w:rsidRPr="003A4BEF">
        <w:rPr>
          <w:rFonts w:eastAsia="Times New Roman" w:cstheme="minorHAnsi"/>
          <w:color w:val="0A0A0A"/>
          <w:lang w:eastAsia="en-IN"/>
        </w:rPr>
        <w:t xml:space="preserve">race, gender, colour, creed, religion, age, </w:t>
      </w:r>
      <w:r w:rsidR="00A8704B">
        <w:rPr>
          <w:rFonts w:eastAsia="Times New Roman" w:cstheme="minorHAnsi"/>
          <w:color w:val="0A0A0A"/>
          <w:lang w:eastAsia="en-IN"/>
        </w:rPr>
        <w:t xml:space="preserve">social status, </w:t>
      </w:r>
      <w:r w:rsidR="00B746D2" w:rsidRPr="003A4BEF">
        <w:rPr>
          <w:rFonts w:eastAsia="Times New Roman" w:cstheme="minorHAnsi"/>
          <w:color w:val="0A0A0A"/>
          <w:lang w:eastAsia="en-IN"/>
        </w:rPr>
        <w:t>national origin, et</w:t>
      </w:r>
      <w:r w:rsidRPr="003A4BEF">
        <w:rPr>
          <w:rFonts w:eastAsia="Times New Roman" w:cstheme="minorHAnsi"/>
          <w:color w:val="0A0A0A"/>
          <w:lang w:eastAsia="en-IN"/>
        </w:rPr>
        <w:t>hnicity, disability and sex by outlining</w:t>
      </w:r>
      <w:r w:rsidR="00B746D2" w:rsidRPr="003A4BEF">
        <w:rPr>
          <w:rFonts w:eastAsia="Times New Roman" w:cstheme="minorHAnsi"/>
          <w:color w:val="0A0A0A"/>
          <w:lang w:eastAsia="en-IN"/>
        </w:rPr>
        <w:t xml:space="preserve"> the procedures for Redressal of grievance and accompanying consequences.</w:t>
      </w:r>
    </w:p>
    <w:p w:rsidR="005E1EF4" w:rsidRDefault="005E1EF4" w:rsidP="003A4BEF">
      <w:pPr>
        <w:pStyle w:val="ListParagraph"/>
        <w:numPr>
          <w:ilvl w:val="0"/>
          <w:numId w:val="4"/>
        </w:numPr>
        <w:shd w:val="clear" w:color="auto" w:fill="FFFFFF"/>
        <w:spacing w:after="0" w:line="360" w:lineRule="atLeast"/>
        <w:jc w:val="both"/>
        <w:rPr>
          <w:rFonts w:eastAsia="Times New Roman" w:cstheme="minorHAnsi"/>
          <w:color w:val="0A0A0A"/>
          <w:lang w:eastAsia="en-IN"/>
        </w:rPr>
      </w:pPr>
      <w:r w:rsidRPr="003A4BEF">
        <w:rPr>
          <w:rFonts w:eastAsia="Times New Roman" w:cstheme="minorHAnsi"/>
          <w:color w:val="0A0A0A"/>
          <w:lang w:eastAsia="en-IN"/>
        </w:rPr>
        <w:t xml:space="preserve">To comply with the law of the land, i.e. the </w:t>
      </w:r>
      <w:r w:rsidR="003A4BEF" w:rsidRPr="003A4BEF">
        <w:rPr>
          <w:rFonts w:eastAsia="Times New Roman" w:cstheme="minorHAnsi"/>
          <w:color w:val="0A0A0A"/>
          <w:lang w:eastAsia="en-IN"/>
        </w:rPr>
        <w:t>POSH Act 0f 2013, as amended from time to time.</w:t>
      </w:r>
    </w:p>
    <w:p w:rsidR="00A8704B" w:rsidRPr="003A4BEF" w:rsidRDefault="00A8704B" w:rsidP="003A4BEF">
      <w:pPr>
        <w:pStyle w:val="ListParagraph"/>
        <w:numPr>
          <w:ilvl w:val="0"/>
          <w:numId w:val="4"/>
        </w:numPr>
        <w:shd w:val="clear" w:color="auto" w:fill="FFFFFF"/>
        <w:spacing w:after="0" w:line="360" w:lineRule="atLeast"/>
        <w:jc w:val="both"/>
        <w:rPr>
          <w:rFonts w:eastAsia="Times New Roman" w:cstheme="minorHAnsi"/>
          <w:color w:val="0A0A0A"/>
          <w:lang w:eastAsia="en-IN"/>
        </w:rPr>
      </w:pPr>
      <w:r>
        <w:rPr>
          <w:rFonts w:eastAsia="Times New Roman" w:cstheme="minorHAnsi"/>
          <w:color w:val="0A0A0A"/>
          <w:lang w:eastAsia="en-IN"/>
        </w:rPr>
        <w:t>To provide appropriate work conditions in respect of work, leisure, health and hygiene to ensure there is no hostile environment for any student or employee.</w:t>
      </w:r>
    </w:p>
    <w:p w:rsidR="00B746D2" w:rsidRDefault="00B746D2" w:rsidP="00B746D2">
      <w:pPr>
        <w:shd w:val="clear" w:color="auto" w:fill="FFFFFF"/>
        <w:spacing w:line="360" w:lineRule="atLeast"/>
        <w:jc w:val="both"/>
        <w:rPr>
          <w:rFonts w:eastAsia="Times New Roman" w:cstheme="minorHAnsi"/>
          <w:color w:val="0A0A0A"/>
          <w:lang w:eastAsia="en-IN"/>
        </w:rPr>
      </w:pPr>
    </w:p>
    <w:p w:rsidR="003A4BEF" w:rsidRPr="003A4BEF" w:rsidRDefault="003A4BEF" w:rsidP="00B746D2">
      <w:pPr>
        <w:shd w:val="clear" w:color="auto" w:fill="FFFFFF"/>
        <w:spacing w:line="360" w:lineRule="atLeast"/>
        <w:jc w:val="both"/>
        <w:rPr>
          <w:rFonts w:eastAsia="Times New Roman" w:cstheme="minorHAnsi"/>
          <w:b/>
          <w:color w:val="0A0A0A"/>
          <w:lang w:eastAsia="en-IN"/>
        </w:rPr>
      </w:pPr>
      <w:r w:rsidRPr="003A4BEF">
        <w:rPr>
          <w:rFonts w:eastAsia="Times New Roman" w:cstheme="minorHAnsi"/>
          <w:b/>
          <w:color w:val="0A0A0A"/>
          <w:lang w:eastAsia="en-IN"/>
        </w:rPr>
        <w:t>Scope</w:t>
      </w:r>
    </w:p>
    <w:p w:rsidR="003A4BEF" w:rsidRPr="003A4BEF" w:rsidRDefault="003A4BEF" w:rsidP="003A4BEF">
      <w:pPr>
        <w:pStyle w:val="ListParagraph"/>
        <w:numPr>
          <w:ilvl w:val="0"/>
          <w:numId w:val="5"/>
        </w:numPr>
        <w:shd w:val="clear" w:color="auto" w:fill="FFFFFF"/>
        <w:spacing w:after="180" w:line="360" w:lineRule="atLeast"/>
        <w:jc w:val="both"/>
        <w:rPr>
          <w:rFonts w:eastAsia="Times New Roman" w:cstheme="minorHAnsi"/>
          <w:lang w:eastAsia="en-IN"/>
        </w:rPr>
      </w:pPr>
      <w:r w:rsidRPr="003A4BEF">
        <w:rPr>
          <w:rFonts w:eastAsia="Times New Roman" w:cstheme="minorHAnsi"/>
          <w:lang w:eastAsia="en-IN"/>
        </w:rPr>
        <w:t>Applies to all individuals involved with the organization—employees, managers, contractors, customers, vendors—in all settings (workplace, online).</w:t>
      </w:r>
    </w:p>
    <w:p w:rsidR="003A4BEF" w:rsidRPr="003F5081" w:rsidRDefault="003A4BEF" w:rsidP="003A4BEF">
      <w:pPr>
        <w:pStyle w:val="ListParagraph"/>
        <w:numPr>
          <w:ilvl w:val="0"/>
          <w:numId w:val="5"/>
        </w:numPr>
        <w:shd w:val="clear" w:color="auto" w:fill="FFFFFF"/>
        <w:spacing w:after="180" w:line="360" w:lineRule="atLeast"/>
        <w:jc w:val="both"/>
        <w:rPr>
          <w:rFonts w:eastAsia="Times New Roman" w:cstheme="minorHAnsi"/>
          <w:lang w:eastAsia="en-IN"/>
        </w:rPr>
      </w:pPr>
      <w:r w:rsidRPr="003A4BEF">
        <w:rPr>
          <w:rFonts w:eastAsia="Times New Roman" w:cstheme="minorHAnsi"/>
          <w:lang w:eastAsia="en-IN"/>
        </w:rPr>
        <w:t>All University-owned or operated properties, including academic buildings, halls/hostels, libraries and training sites.</w:t>
      </w:r>
    </w:p>
    <w:p w:rsidR="003A4BEF" w:rsidRPr="003F5081" w:rsidRDefault="003A4BEF" w:rsidP="003A4BEF">
      <w:pPr>
        <w:pStyle w:val="ListParagraph"/>
        <w:numPr>
          <w:ilvl w:val="0"/>
          <w:numId w:val="5"/>
        </w:numPr>
        <w:shd w:val="clear" w:color="auto" w:fill="FFFFFF"/>
        <w:spacing w:after="180" w:line="360" w:lineRule="atLeast"/>
        <w:jc w:val="both"/>
        <w:rPr>
          <w:rFonts w:eastAsia="Times New Roman" w:cstheme="minorHAnsi"/>
          <w:lang w:eastAsia="en-IN"/>
        </w:rPr>
      </w:pPr>
      <w:r w:rsidRPr="003A4BEF">
        <w:rPr>
          <w:rFonts w:eastAsia="Times New Roman" w:cstheme="minorHAnsi"/>
          <w:lang w:eastAsia="en-IN"/>
        </w:rPr>
        <w:t>All college-sponsored events, activities, internships, and study tours, regardless of location.</w:t>
      </w:r>
    </w:p>
    <w:p w:rsidR="003A4BEF" w:rsidRPr="003A4BEF" w:rsidRDefault="003A4BEF" w:rsidP="00B746D2">
      <w:pPr>
        <w:shd w:val="clear" w:color="auto" w:fill="FFFFFF"/>
        <w:spacing w:line="360" w:lineRule="atLeast"/>
        <w:jc w:val="both"/>
        <w:rPr>
          <w:rFonts w:eastAsia="Times New Roman" w:cstheme="minorHAnsi"/>
          <w:b/>
          <w:color w:val="0A0A0A"/>
          <w:lang w:eastAsia="en-IN"/>
        </w:rPr>
      </w:pPr>
      <w:r w:rsidRPr="003A4BEF">
        <w:rPr>
          <w:rFonts w:eastAsia="Times New Roman" w:cstheme="minorHAnsi"/>
          <w:b/>
          <w:color w:val="0A0A0A"/>
          <w:lang w:eastAsia="en-IN"/>
        </w:rPr>
        <w:t>Policy Provisions</w:t>
      </w:r>
    </w:p>
    <w:p w:rsidR="00B746D2" w:rsidRPr="003A4BEF" w:rsidRDefault="000F3CE9" w:rsidP="00B746D2">
      <w:pPr>
        <w:numPr>
          <w:ilvl w:val="0"/>
          <w:numId w:val="1"/>
        </w:numPr>
        <w:shd w:val="clear" w:color="auto" w:fill="FFFFFF"/>
        <w:spacing w:after="180" w:line="360" w:lineRule="atLeast"/>
        <w:ind w:left="0"/>
        <w:jc w:val="both"/>
        <w:rPr>
          <w:rFonts w:eastAsia="Times New Roman" w:cstheme="minorHAnsi"/>
          <w:lang w:eastAsia="en-IN"/>
        </w:rPr>
      </w:pPr>
      <w:hyperlink r:id="rId5" w:history="1">
        <w:r w:rsidR="00B746D2" w:rsidRPr="003A4BEF">
          <w:rPr>
            <w:rFonts w:eastAsia="Times New Roman" w:cstheme="minorHAnsi"/>
            <w:b/>
            <w:bCs/>
            <w:lang w:eastAsia="en-IN"/>
          </w:rPr>
          <w:t>Definition of Harassment</w:t>
        </w:r>
      </w:hyperlink>
      <w:r w:rsidR="00B746D2" w:rsidRPr="003A4BEF">
        <w:rPr>
          <w:rFonts w:eastAsia="Times New Roman" w:cstheme="minorHAnsi"/>
          <w:b/>
          <w:bCs/>
          <w:lang w:eastAsia="en-IN"/>
        </w:rPr>
        <w:t>:</w:t>
      </w:r>
      <w:r w:rsidR="00B746D2" w:rsidRPr="003A4BEF">
        <w:rPr>
          <w:rFonts w:eastAsia="Times New Roman" w:cstheme="minorHAnsi"/>
          <w:lang w:eastAsia="en-IN"/>
        </w:rPr>
        <w:t> Harassment, includes sexual harassment (unwanted advances, favo</w:t>
      </w:r>
      <w:r w:rsidR="00E54213">
        <w:rPr>
          <w:rFonts w:eastAsia="Times New Roman" w:cstheme="minorHAnsi"/>
          <w:lang w:eastAsia="en-IN"/>
        </w:rPr>
        <w:t>u</w:t>
      </w:r>
      <w:r w:rsidR="00B746D2" w:rsidRPr="003A4BEF">
        <w:rPr>
          <w:rFonts w:eastAsia="Times New Roman" w:cstheme="minorHAnsi"/>
          <w:lang w:eastAsia="en-IN"/>
        </w:rPr>
        <w:t>rs), verbal (threats, slurs</w:t>
      </w:r>
      <w:r w:rsidR="001D0C83">
        <w:rPr>
          <w:rFonts w:eastAsia="Times New Roman" w:cstheme="minorHAnsi"/>
          <w:lang w:eastAsia="en-IN"/>
        </w:rPr>
        <w:t>, jokes</w:t>
      </w:r>
      <w:r w:rsidR="00B746D2" w:rsidRPr="003A4BEF">
        <w:rPr>
          <w:rFonts w:eastAsia="Times New Roman" w:cstheme="minorHAnsi"/>
          <w:lang w:eastAsia="en-IN"/>
        </w:rPr>
        <w:t>), physical (touching, assault), and visual (offensive gestures, images) conduct, creating intimidating or offensive environments.</w:t>
      </w:r>
      <w:r w:rsidR="00E54213">
        <w:rPr>
          <w:rFonts w:eastAsia="Times New Roman" w:cstheme="minorHAnsi"/>
          <w:lang w:eastAsia="en-IN"/>
        </w:rPr>
        <w:t xml:space="preserve"> Any verbal, visual or written reference or social media posts or trolling pertaining to the </w:t>
      </w:r>
      <w:r w:rsidR="00A8704B">
        <w:rPr>
          <w:rFonts w:eastAsia="Times New Roman" w:cstheme="minorHAnsi"/>
          <w:lang w:eastAsia="en-IN"/>
        </w:rPr>
        <w:t xml:space="preserve">age, civil status, </w:t>
      </w:r>
      <w:r w:rsidR="00E54213">
        <w:rPr>
          <w:rFonts w:eastAsia="Times New Roman" w:cstheme="minorHAnsi"/>
          <w:lang w:eastAsia="en-IN"/>
        </w:rPr>
        <w:t>caste, creed, religion, gender, nationality, colour, ethnicity, or disability of any student or employee will be construed as harassment. Harassment will also include misusing any position of power to impede anyone’s progres</w:t>
      </w:r>
      <w:r w:rsidR="00171B7A">
        <w:rPr>
          <w:rFonts w:eastAsia="Times New Roman" w:cstheme="minorHAnsi"/>
          <w:lang w:eastAsia="en-IN"/>
        </w:rPr>
        <w:t>s based on the above behaviours or discriminating basis above grounds in appointments to AMET.</w:t>
      </w:r>
    </w:p>
    <w:p w:rsidR="00B746D2" w:rsidRDefault="000F3CE9" w:rsidP="00B746D2">
      <w:pPr>
        <w:numPr>
          <w:ilvl w:val="0"/>
          <w:numId w:val="1"/>
        </w:numPr>
        <w:shd w:val="clear" w:color="auto" w:fill="FFFFFF"/>
        <w:spacing w:after="180" w:line="360" w:lineRule="atLeast"/>
        <w:ind w:left="0"/>
        <w:jc w:val="both"/>
        <w:rPr>
          <w:rFonts w:eastAsia="Times New Roman" w:cstheme="minorHAnsi"/>
          <w:lang w:eastAsia="en-IN"/>
        </w:rPr>
      </w:pPr>
      <w:hyperlink r:id="rId6" w:history="1">
        <w:r w:rsidR="00B746D2" w:rsidRPr="003A4BEF">
          <w:rPr>
            <w:rFonts w:eastAsia="Times New Roman" w:cstheme="minorHAnsi"/>
            <w:b/>
            <w:bCs/>
            <w:lang w:eastAsia="en-IN"/>
          </w:rPr>
          <w:t>Prohibited Conduct</w:t>
        </w:r>
      </w:hyperlink>
      <w:r w:rsidR="00B746D2" w:rsidRPr="003A4BEF">
        <w:rPr>
          <w:rFonts w:eastAsia="Times New Roman" w:cstheme="minorHAnsi"/>
          <w:b/>
          <w:bCs/>
          <w:lang w:eastAsia="en-IN"/>
        </w:rPr>
        <w:t>:</w:t>
      </w:r>
      <w:r w:rsidR="00B746D2" w:rsidRPr="003A4BEF">
        <w:rPr>
          <w:rFonts w:eastAsia="Times New Roman" w:cstheme="minorHAnsi"/>
          <w:lang w:eastAsia="en-IN"/>
        </w:rPr>
        <w:t xml:space="preserve"> Includes unwelcome touching, sexual advances, discriminatory jokes, bullying, intimidation, </w:t>
      </w:r>
      <w:r w:rsidR="001D0C83">
        <w:rPr>
          <w:rFonts w:eastAsia="Times New Roman" w:cstheme="minorHAnsi"/>
          <w:lang w:eastAsia="en-IN"/>
        </w:rPr>
        <w:t xml:space="preserve">trolling, </w:t>
      </w:r>
      <w:r w:rsidR="00B746D2" w:rsidRPr="003A4BEF">
        <w:rPr>
          <w:rFonts w:eastAsia="Times New Roman" w:cstheme="minorHAnsi"/>
          <w:lang w:eastAsia="en-IN"/>
        </w:rPr>
        <w:t xml:space="preserve">and creating hostile work </w:t>
      </w:r>
      <w:r w:rsidR="00E54213">
        <w:rPr>
          <w:rFonts w:eastAsia="Times New Roman" w:cstheme="minorHAnsi"/>
          <w:lang w:eastAsia="en-IN"/>
        </w:rPr>
        <w:t xml:space="preserve">or career progression </w:t>
      </w:r>
      <w:r w:rsidR="00B746D2" w:rsidRPr="003A4BEF">
        <w:rPr>
          <w:rFonts w:eastAsia="Times New Roman" w:cstheme="minorHAnsi"/>
          <w:lang w:eastAsia="en-IN"/>
        </w:rPr>
        <w:t>conditions.</w:t>
      </w:r>
    </w:p>
    <w:p w:rsidR="00E54213" w:rsidRPr="003A4BEF" w:rsidRDefault="00E54213" w:rsidP="00B746D2">
      <w:pPr>
        <w:numPr>
          <w:ilvl w:val="0"/>
          <w:numId w:val="1"/>
        </w:numPr>
        <w:shd w:val="clear" w:color="auto" w:fill="FFFFFF"/>
        <w:spacing w:after="180" w:line="360" w:lineRule="atLeast"/>
        <w:ind w:left="0"/>
        <w:jc w:val="both"/>
        <w:rPr>
          <w:rFonts w:eastAsia="Times New Roman" w:cstheme="minorHAnsi"/>
          <w:lang w:eastAsia="en-IN"/>
        </w:rPr>
      </w:pPr>
      <w:r w:rsidRPr="001D0C83">
        <w:rPr>
          <w:rFonts w:eastAsia="Times New Roman" w:cstheme="minorHAnsi"/>
          <w:b/>
          <w:lang w:eastAsia="en-IN"/>
        </w:rPr>
        <w:lastRenderedPageBreak/>
        <w:t>Affected Party</w:t>
      </w:r>
      <w:r w:rsidR="001D0C83" w:rsidRPr="001D0C83">
        <w:rPr>
          <w:rFonts w:eastAsia="Times New Roman" w:cstheme="minorHAnsi"/>
          <w:b/>
          <w:lang w:eastAsia="en-IN"/>
        </w:rPr>
        <w:t>:</w:t>
      </w:r>
      <w:r>
        <w:rPr>
          <w:rFonts w:eastAsia="Times New Roman" w:cstheme="minorHAnsi"/>
          <w:lang w:eastAsia="en-IN"/>
        </w:rPr>
        <w:t xml:space="preserve"> could be a student, employee, faculty or a visitor who has been or perceives to have been harassed or discriminated against by another individual</w:t>
      </w:r>
      <w:r w:rsidR="001D0C83">
        <w:rPr>
          <w:rFonts w:eastAsia="Times New Roman" w:cstheme="minorHAnsi"/>
          <w:lang w:eastAsia="en-IN"/>
        </w:rPr>
        <w:t xml:space="preserve"> and reports, in writing as per the Redressal mechanism.</w:t>
      </w:r>
    </w:p>
    <w:p w:rsidR="00B746D2" w:rsidRPr="003A4BEF" w:rsidRDefault="000F3CE9" w:rsidP="00B746D2">
      <w:pPr>
        <w:numPr>
          <w:ilvl w:val="0"/>
          <w:numId w:val="1"/>
        </w:numPr>
        <w:shd w:val="clear" w:color="auto" w:fill="FFFFFF"/>
        <w:spacing w:after="180" w:line="360" w:lineRule="atLeast"/>
        <w:ind w:left="0"/>
        <w:jc w:val="both"/>
        <w:rPr>
          <w:rFonts w:eastAsia="Times New Roman" w:cstheme="minorHAnsi"/>
          <w:lang w:eastAsia="en-IN"/>
        </w:rPr>
      </w:pPr>
      <w:hyperlink r:id="rId7" w:history="1">
        <w:r w:rsidR="00B746D2" w:rsidRPr="003A4BEF">
          <w:rPr>
            <w:rFonts w:eastAsia="Times New Roman" w:cstheme="minorHAnsi"/>
            <w:b/>
            <w:bCs/>
            <w:lang w:eastAsia="en-IN"/>
          </w:rPr>
          <w:t>Reporting Procedures</w:t>
        </w:r>
      </w:hyperlink>
      <w:r w:rsidR="00B746D2" w:rsidRPr="003A4BEF">
        <w:rPr>
          <w:rFonts w:eastAsia="Times New Roman" w:cstheme="minorHAnsi"/>
          <w:b/>
          <w:bCs/>
          <w:lang w:eastAsia="en-IN"/>
        </w:rPr>
        <w:t>:</w:t>
      </w:r>
      <w:r w:rsidR="00B746D2" w:rsidRPr="003A4BEF">
        <w:rPr>
          <w:rFonts w:eastAsia="Times New Roman" w:cstheme="minorHAnsi"/>
          <w:lang w:eastAsia="en-IN"/>
        </w:rPr>
        <w:t> Cadets and employees should report in writing to the Internal Complaints Committee (ICC), with options for conciliation and appeals.</w:t>
      </w:r>
    </w:p>
    <w:p w:rsidR="00B746D2" w:rsidRPr="003A4BEF" w:rsidRDefault="000F3CE9" w:rsidP="00B746D2">
      <w:pPr>
        <w:numPr>
          <w:ilvl w:val="0"/>
          <w:numId w:val="1"/>
        </w:numPr>
        <w:shd w:val="clear" w:color="auto" w:fill="FFFFFF"/>
        <w:spacing w:after="180" w:line="360" w:lineRule="atLeast"/>
        <w:ind w:left="0"/>
        <w:jc w:val="both"/>
        <w:rPr>
          <w:rFonts w:eastAsia="Times New Roman" w:cstheme="minorHAnsi"/>
          <w:lang w:eastAsia="en-IN"/>
        </w:rPr>
      </w:pPr>
      <w:hyperlink r:id="rId8" w:history="1">
        <w:r w:rsidR="00B746D2" w:rsidRPr="003A4BEF">
          <w:rPr>
            <w:rFonts w:eastAsia="Times New Roman" w:cstheme="minorHAnsi"/>
            <w:b/>
            <w:bCs/>
            <w:lang w:eastAsia="en-IN"/>
          </w:rPr>
          <w:t>Investigation &amp; Action</w:t>
        </w:r>
      </w:hyperlink>
      <w:r w:rsidR="00B746D2" w:rsidRPr="003A4BEF">
        <w:rPr>
          <w:rFonts w:eastAsia="Times New Roman" w:cstheme="minorHAnsi"/>
          <w:b/>
          <w:bCs/>
          <w:lang w:eastAsia="en-IN"/>
        </w:rPr>
        <w:t>:</w:t>
      </w:r>
      <w:r w:rsidR="00B746D2" w:rsidRPr="003A4BEF">
        <w:rPr>
          <w:rFonts w:eastAsia="Times New Roman" w:cstheme="minorHAnsi"/>
          <w:lang w:eastAsia="en-IN"/>
        </w:rPr>
        <w:t> Promises thorough, impartial investigations with evidence collection, leading to corrective actions for violations, and addressing false accusations.</w:t>
      </w:r>
    </w:p>
    <w:p w:rsidR="00B746D2" w:rsidRPr="003A4BEF" w:rsidRDefault="000F3CE9" w:rsidP="00B746D2">
      <w:pPr>
        <w:numPr>
          <w:ilvl w:val="0"/>
          <w:numId w:val="1"/>
        </w:numPr>
        <w:shd w:val="clear" w:color="auto" w:fill="FFFFFF"/>
        <w:spacing w:after="180" w:line="360" w:lineRule="atLeast"/>
        <w:ind w:left="0"/>
        <w:jc w:val="both"/>
        <w:rPr>
          <w:rFonts w:eastAsia="Times New Roman" w:cstheme="minorHAnsi"/>
          <w:lang w:eastAsia="en-IN"/>
        </w:rPr>
      </w:pPr>
      <w:hyperlink r:id="rId9" w:history="1">
        <w:r w:rsidR="00B746D2" w:rsidRPr="003A4BEF">
          <w:rPr>
            <w:rFonts w:eastAsia="Times New Roman" w:cstheme="minorHAnsi"/>
            <w:b/>
            <w:bCs/>
            <w:lang w:eastAsia="en-IN"/>
          </w:rPr>
          <w:t>Anti-Retaliation</w:t>
        </w:r>
      </w:hyperlink>
      <w:r w:rsidR="00B746D2" w:rsidRPr="003A4BEF">
        <w:rPr>
          <w:rFonts w:eastAsia="Times New Roman" w:cstheme="minorHAnsi"/>
          <w:b/>
          <w:bCs/>
          <w:lang w:eastAsia="en-IN"/>
        </w:rPr>
        <w:t>:</w:t>
      </w:r>
      <w:r w:rsidR="00B746D2" w:rsidRPr="003A4BEF">
        <w:rPr>
          <w:rFonts w:eastAsia="Times New Roman" w:cstheme="minorHAnsi"/>
          <w:lang w:eastAsia="en-IN"/>
        </w:rPr>
        <w:t> Strictly forbids punishing anyone for reporting harassment or participating in an investigation, with severe penalties for retaliation.</w:t>
      </w:r>
    </w:p>
    <w:p w:rsidR="00B746D2" w:rsidRDefault="000F3CE9" w:rsidP="00B746D2">
      <w:pPr>
        <w:numPr>
          <w:ilvl w:val="0"/>
          <w:numId w:val="1"/>
        </w:numPr>
        <w:shd w:val="clear" w:color="auto" w:fill="FFFFFF"/>
        <w:spacing w:after="180" w:line="360" w:lineRule="atLeast"/>
        <w:ind w:left="0"/>
        <w:jc w:val="both"/>
        <w:rPr>
          <w:rFonts w:eastAsia="Times New Roman" w:cstheme="minorHAnsi"/>
          <w:lang w:eastAsia="en-IN"/>
        </w:rPr>
      </w:pPr>
      <w:hyperlink r:id="rId10" w:history="1">
        <w:r w:rsidR="00B746D2" w:rsidRPr="003A4BEF">
          <w:rPr>
            <w:rFonts w:eastAsia="Times New Roman" w:cstheme="minorHAnsi"/>
            <w:b/>
            <w:bCs/>
            <w:lang w:eastAsia="en-IN"/>
          </w:rPr>
          <w:t>Training &amp; Prevention</w:t>
        </w:r>
      </w:hyperlink>
      <w:r w:rsidR="00B746D2" w:rsidRPr="003A4BEF">
        <w:rPr>
          <w:rFonts w:eastAsia="Times New Roman" w:cstheme="minorHAnsi"/>
          <w:b/>
          <w:bCs/>
          <w:lang w:eastAsia="en-IN"/>
        </w:rPr>
        <w:t>:</w:t>
      </w:r>
      <w:r w:rsidR="00B746D2" w:rsidRPr="003A4BEF">
        <w:rPr>
          <w:rFonts w:eastAsia="Times New Roman" w:cstheme="minorHAnsi"/>
          <w:lang w:eastAsia="en-IN"/>
        </w:rPr>
        <w:t xml:space="preserve"> Often involves mandatory training to educate staff on identifying inappropriate </w:t>
      </w:r>
      <w:r w:rsidR="00E54213" w:rsidRPr="003A4BEF">
        <w:rPr>
          <w:rFonts w:eastAsia="Times New Roman" w:cstheme="minorHAnsi"/>
          <w:lang w:eastAsia="en-IN"/>
        </w:rPr>
        <w:t>behaviour</w:t>
      </w:r>
      <w:r w:rsidR="00B746D2" w:rsidRPr="003A4BEF">
        <w:rPr>
          <w:rFonts w:eastAsia="Times New Roman" w:cstheme="minorHAnsi"/>
          <w:lang w:eastAsia="en-IN"/>
        </w:rPr>
        <w:t xml:space="preserve"> and understanding their rights/responsibilities. </w:t>
      </w:r>
    </w:p>
    <w:p w:rsidR="00E54213" w:rsidRDefault="00E54213" w:rsidP="00E54213">
      <w:pPr>
        <w:shd w:val="clear" w:color="auto" w:fill="FFFFFF"/>
        <w:spacing w:after="180" w:line="360" w:lineRule="atLeast"/>
        <w:jc w:val="both"/>
        <w:rPr>
          <w:rFonts w:eastAsia="Times New Roman" w:cstheme="minorHAnsi"/>
          <w:b/>
          <w:lang w:eastAsia="en-IN"/>
        </w:rPr>
      </w:pPr>
      <w:r w:rsidRPr="00E54213">
        <w:rPr>
          <w:rFonts w:eastAsia="Times New Roman" w:cstheme="minorHAnsi"/>
          <w:b/>
          <w:lang w:eastAsia="en-IN"/>
        </w:rPr>
        <w:t>Grievance Redressal Mechanism &amp; Escalation Matrix</w:t>
      </w:r>
    </w:p>
    <w:p w:rsidR="00E54213" w:rsidRDefault="00E54213" w:rsidP="00B81299">
      <w:pPr>
        <w:pStyle w:val="ListParagraph"/>
        <w:numPr>
          <w:ilvl w:val="1"/>
          <w:numId w:val="1"/>
        </w:numPr>
        <w:shd w:val="clear" w:color="auto" w:fill="FFFFFF"/>
        <w:spacing w:after="180" w:line="360" w:lineRule="atLeast"/>
        <w:jc w:val="both"/>
        <w:rPr>
          <w:rFonts w:eastAsia="Times New Roman" w:cstheme="minorHAnsi"/>
          <w:lang w:eastAsia="en-IN"/>
        </w:rPr>
      </w:pPr>
      <w:r w:rsidRPr="00B81299">
        <w:rPr>
          <w:rFonts w:eastAsia="Times New Roman" w:cstheme="minorHAnsi"/>
          <w:lang w:eastAsia="en-IN"/>
        </w:rPr>
        <w:t xml:space="preserve">The </w:t>
      </w:r>
      <w:r w:rsidRPr="00B81299">
        <w:rPr>
          <w:rFonts w:eastAsia="Times New Roman" w:cstheme="minorHAnsi"/>
          <w:b/>
          <w:lang w:eastAsia="en-IN"/>
        </w:rPr>
        <w:t>affected party</w:t>
      </w:r>
      <w:r w:rsidRPr="00B81299">
        <w:rPr>
          <w:rFonts w:eastAsia="Times New Roman" w:cstheme="minorHAnsi"/>
          <w:lang w:eastAsia="en-IN"/>
        </w:rPr>
        <w:t xml:space="preserve"> </w:t>
      </w:r>
      <w:r w:rsidR="00B81299" w:rsidRPr="00B81299">
        <w:rPr>
          <w:rFonts w:eastAsia="Times New Roman" w:cstheme="minorHAnsi"/>
          <w:lang w:eastAsia="en-IN"/>
        </w:rPr>
        <w:t>should approach the Internal Complaints Committee and lodge the complaint in writing by email or in print asking for a date and time stamp as acknowledgement.</w:t>
      </w:r>
    </w:p>
    <w:p w:rsidR="00B81299" w:rsidRDefault="00B81299" w:rsidP="00B81299">
      <w:pPr>
        <w:pStyle w:val="ListParagraph"/>
        <w:numPr>
          <w:ilvl w:val="1"/>
          <w:numId w:val="1"/>
        </w:numPr>
        <w:shd w:val="clear" w:color="auto" w:fill="FFFFFF"/>
        <w:spacing w:after="180" w:line="360" w:lineRule="atLeast"/>
        <w:jc w:val="both"/>
        <w:rPr>
          <w:rFonts w:eastAsia="Times New Roman" w:cstheme="minorHAnsi"/>
          <w:lang w:eastAsia="en-IN"/>
        </w:rPr>
      </w:pPr>
      <w:r>
        <w:rPr>
          <w:rFonts w:eastAsia="Times New Roman" w:cstheme="minorHAnsi"/>
          <w:lang w:eastAsia="en-IN"/>
        </w:rPr>
        <w:t>Subsequently, the affected party will be called for a statement, to be recorded on video camera, providing details of the accused, date, time, incident details etc.</w:t>
      </w:r>
    </w:p>
    <w:p w:rsidR="00B81299" w:rsidRDefault="00B81299" w:rsidP="00B81299">
      <w:pPr>
        <w:pStyle w:val="ListParagraph"/>
        <w:numPr>
          <w:ilvl w:val="1"/>
          <w:numId w:val="1"/>
        </w:numPr>
        <w:shd w:val="clear" w:color="auto" w:fill="FFFFFF"/>
        <w:spacing w:after="180" w:line="360" w:lineRule="atLeast"/>
        <w:jc w:val="both"/>
        <w:rPr>
          <w:rFonts w:eastAsia="Times New Roman" w:cstheme="minorHAnsi"/>
          <w:lang w:eastAsia="en-IN"/>
        </w:rPr>
      </w:pPr>
      <w:r>
        <w:rPr>
          <w:rFonts w:eastAsia="Times New Roman" w:cstheme="minorHAnsi"/>
          <w:lang w:eastAsia="en-IN"/>
        </w:rPr>
        <w:t>The ICC will then call the accused for a statement in person and record the same on camera.</w:t>
      </w:r>
    </w:p>
    <w:p w:rsidR="00A8704B" w:rsidRDefault="00A8704B" w:rsidP="00B81299">
      <w:pPr>
        <w:pStyle w:val="ListParagraph"/>
        <w:numPr>
          <w:ilvl w:val="1"/>
          <w:numId w:val="1"/>
        </w:numPr>
        <w:shd w:val="clear" w:color="auto" w:fill="FFFFFF"/>
        <w:spacing w:after="180" w:line="360" w:lineRule="atLeast"/>
        <w:jc w:val="both"/>
        <w:rPr>
          <w:rFonts w:eastAsia="Times New Roman" w:cstheme="minorHAnsi"/>
          <w:lang w:eastAsia="en-IN"/>
        </w:rPr>
      </w:pPr>
      <w:r>
        <w:rPr>
          <w:rFonts w:eastAsia="Times New Roman" w:cstheme="minorHAnsi"/>
          <w:lang w:eastAsia="en-IN"/>
        </w:rPr>
        <w:t>The ICC will then call any witnesses to record their statements in camera.</w:t>
      </w:r>
    </w:p>
    <w:p w:rsidR="00B81299" w:rsidRDefault="00B81299" w:rsidP="00B81299">
      <w:pPr>
        <w:pStyle w:val="ListParagraph"/>
        <w:numPr>
          <w:ilvl w:val="1"/>
          <w:numId w:val="1"/>
        </w:numPr>
        <w:shd w:val="clear" w:color="auto" w:fill="FFFFFF"/>
        <w:spacing w:after="180" w:line="360" w:lineRule="atLeast"/>
        <w:jc w:val="both"/>
        <w:rPr>
          <w:rFonts w:eastAsia="Times New Roman" w:cstheme="minorHAnsi"/>
          <w:lang w:eastAsia="en-IN"/>
        </w:rPr>
      </w:pPr>
      <w:r>
        <w:rPr>
          <w:rFonts w:eastAsia="Times New Roman" w:cstheme="minorHAnsi"/>
          <w:lang w:eastAsia="en-IN"/>
        </w:rPr>
        <w:t>The ICC will then inform both the affected party and the accused of a timeline within which they hope to resolve the issue.</w:t>
      </w:r>
    </w:p>
    <w:p w:rsidR="00B81299" w:rsidRDefault="00B81299" w:rsidP="00B81299">
      <w:pPr>
        <w:pStyle w:val="ListParagraph"/>
        <w:numPr>
          <w:ilvl w:val="1"/>
          <w:numId w:val="1"/>
        </w:numPr>
        <w:shd w:val="clear" w:color="auto" w:fill="FFFFFF"/>
        <w:spacing w:after="180" w:line="360" w:lineRule="atLeast"/>
        <w:jc w:val="both"/>
        <w:rPr>
          <w:rFonts w:eastAsia="Times New Roman" w:cstheme="minorHAnsi"/>
          <w:lang w:eastAsia="en-IN"/>
        </w:rPr>
      </w:pPr>
      <w:r>
        <w:rPr>
          <w:rFonts w:eastAsia="Times New Roman" w:cstheme="minorHAnsi"/>
          <w:lang w:eastAsia="en-IN"/>
        </w:rPr>
        <w:t>Post resolution, the affected party and the accused would be made aware of the decision of the ICC in writing with date and time stamp.</w:t>
      </w:r>
    </w:p>
    <w:p w:rsidR="00B81299" w:rsidRDefault="00B81299" w:rsidP="00B81299">
      <w:pPr>
        <w:pStyle w:val="ListParagraph"/>
        <w:numPr>
          <w:ilvl w:val="1"/>
          <w:numId w:val="1"/>
        </w:numPr>
        <w:shd w:val="clear" w:color="auto" w:fill="FFFFFF"/>
        <w:spacing w:after="180" w:line="360" w:lineRule="atLeast"/>
        <w:jc w:val="both"/>
        <w:rPr>
          <w:rFonts w:eastAsia="Times New Roman" w:cstheme="minorHAnsi"/>
          <w:lang w:eastAsia="en-IN"/>
        </w:rPr>
      </w:pPr>
      <w:r>
        <w:rPr>
          <w:rFonts w:eastAsia="Times New Roman" w:cstheme="minorHAnsi"/>
          <w:lang w:eastAsia="en-IN"/>
        </w:rPr>
        <w:t>The affected party and the accused have a right to appeal the decision within a month of the decision being conveyed.</w:t>
      </w:r>
    </w:p>
    <w:p w:rsidR="00B81299" w:rsidRDefault="00B81299" w:rsidP="00B81299">
      <w:pPr>
        <w:pStyle w:val="ListParagraph"/>
        <w:numPr>
          <w:ilvl w:val="1"/>
          <w:numId w:val="1"/>
        </w:numPr>
        <w:shd w:val="clear" w:color="auto" w:fill="FFFFFF"/>
        <w:spacing w:after="180" w:line="360" w:lineRule="atLeast"/>
        <w:jc w:val="both"/>
        <w:rPr>
          <w:rFonts w:eastAsia="Times New Roman" w:cstheme="minorHAnsi"/>
          <w:lang w:eastAsia="en-IN"/>
        </w:rPr>
      </w:pPr>
      <w:r>
        <w:rPr>
          <w:rFonts w:eastAsia="Times New Roman" w:cstheme="minorHAnsi"/>
          <w:lang w:eastAsia="en-IN"/>
        </w:rPr>
        <w:t>If, after the appeal and a revised decision, both parties are not convinced of the fairness</w:t>
      </w:r>
      <w:r w:rsidR="00A8704B">
        <w:rPr>
          <w:rFonts w:eastAsia="Times New Roman" w:cstheme="minorHAnsi"/>
          <w:lang w:eastAsia="en-IN"/>
        </w:rPr>
        <w:t xml:space="preserve"> of the decision, they can file a civil case of torts under the laws of the land.</w:t>
      </w:r>
    </w:p>
    <w:p w:rsidR="00A8704B" w:rsidRDefault="00A8704B" w:rsidP="00B81299">
      <w:pPr>
        <w:pStyle w:val="ListParagraph"/>
        <w:numPr>
          <w:ilvl w:val="1"/>
          <w:numId w:val="1"/>
        </w:numPr>
        <w:shd w:val="clear" w:color="auto" w:fill="FFFFFF"/>
        <w:spacing w:after="180" w:line="360" w:lineRule="atLeast"/>
        <w:jc w:val="both"/>
        <w:rPr>
          <w:rFonts w:eastAsia="Times New Roman" w:cstheme="minorHAnsi"/>
          <w:lang w:eastAsia="en-IN"/>
        </w:rPr>
      </w:pPr>
      <w:r>
        <w:rPr>
          <w:rFonts w:eastAsia="Times New Roman" w:cstheme="minorHAnsi"/>
          <w:lang w:eastAsia="en-IN"/>
        </w:rPr>
        <w:t>In any case, the process from steps 1 to 7 will not take more than 89 calendar days.</w:t>
      </w:r>
    </w:p>
    <w:p w:rsidR="00A8704B" w:rsidRDefault="00A8704B" w:rsidP="00B81299">
      <w:pPr>
        <w:pStyle w:val="ListParagraph"/>
        <w:numPr>
          <w:ilvl w:val="1"/>
          <w:numId w:val="1"/>
        </w:numPr>
        <w:shd w:val="clear" w:color="auto" w:fill="FFFFFF"/>
        <w:spacing w:after="180" w:line="360" w:lineRule="atLeast"/>
        <w:jc w:val="both"/>
        <w:rPr>
          <w:rFonts w:eastAsia="Times New Roman" w:cstheme="minorHAnsi"/>
          <w:lang w:eastAsia="en-IN"/>
        </w:rPr>
      </w:pPr>
      <w:r>
        <w:rPr>
          <w:rFonts w:eastAsia="Times New Roman" w:cstheme="minorHAnsi"/>
          <w:lang w:eastAsia="en-IN"/>
        </w:rPr>
        <w:t>All records of correspondence and video recordings of hearings will be maintained and not destroyed.</w:t>
      </w:r>
    </w:p>
    <w:p w:rsidR="00A8704B" w:rsidRDefault="00A8704B" w:rsidP="00B81299">
      <w:pPr>
        <w:pStyle w:val="ListParagraph"/>
        <w:numPr>
          <w:ilvl w:val="1"/>
          <w:numId w:val="1"/>
        </w:numPr>
        <w:shd w:val="clear" w:color="auto" w:fill="FFFFFF"/>
        <w:spacing w:after="180" w:line="360" w:lineRule="atLeast"/>
        <w:jc w:val="both"/>
        <w:rPr>
          <w:rFonts w:eastAsia="Times New Roman" w:cstheme="minorHAnsi"/>
          <w:lang w:eastAsia="en-IN"/>
        </w:rPr>
      </w:pPr>
      <w:r>
        <w:rPr>
          <w:rFonts w:eastAsia="Times New Roman" w:cstheme="minorHAnsi"/>
          <w:lang w:eastAsia="en-IN"/>
        </w:rPr>
        <w:t>If accused is found guilty by the courts, he/she will be terminated from service.</w:t>
      </w:r>
    </w:p>
    <w:p w:rsidR="00517F88" w:rsidRDefault="00517F88" w:rsidP="00B81299">
      <w:pPr>
        <w:pStyle w:val="ListParagraph"/>
        <w:numPr>
          <w:ilvl w:val="1"/>
          <w:numId w:val="1"/>
        </w:numPr>
        <w:shd w:val="clear" w:color="auto" w:fill="FFFFFF"/>
        <w:spacing w:after="180" w:line="360" w:lineRule="atLeast"/>
        <w:jc w:val="both"/>
        <w:rPr>
          <w:rFonts w:eastAsia="Times New Roman" w:cstheme="minorHAnsi"/>
          <w:lang w:eastAsia="en-IN"/>
        </w:rPr>
      </w:pPr>
      <w:r>
        <w:rPr>
          <w:rFonts w:eastAsia="Times New Roman" w:cstheme="minorHAnsi"/>
          <w:lang w:eastAsia="en-IN"/>
        </w:rPr>
        <w:t>AMET may decide, on its own, for some other due punishment pending the court’s decision.</w:t>
      </w:r>
    </w:p>
    <w:p w:rsidR="00065BA8" w:rsidRDefault="00065BA8" w:rsidP="00065BA8">
      <w:pPr>
        <w:shd w:val="clear" w:color="auto" w:fill="FFFFFF"/>
        <w:spacing w:after="180" w:line="360" w:lineRule="atLeast"/>
        <w:jc w:val="both"/>
        <w:rPr>
          <w:rFonts w:eastAsia="Times New Roman" w:cstheme="minorHAnsi"/>
          <w:lang w:eastAsia="en-IN"/>
        </w:rPr>
      </w:pPr>
    </w:p>
    <w:p w:rsidR="000F3CE9" w:rsidRDefault="000F3CE9" w:rsidP="000F3CE9">
      <w:pPr>
        <w:jc w:val="both"/>
        <w:rPr>
          <w:rFonts w:eastAsia="Times New Roman" w:cstheme="minorHAnsi"/>
          <w:b/>
          <w:lang w:eastAsia="en-IN"/>
        </w:rPr>
      </w:pPr>
      <w:r>
        <w:rPr>
          <w:rFonts w:eastAsia="Times New Roman" w:cstheme="minorHAnsi"/>
          <w:b/>
          <w:lang w:eastAsia="en-IN"/>
        </w:rPr>
        <w:lastRenderedPageBreak/>
        <w:t>Support System:</w:t>
      </w:r>
    </w:p>
    <w:p w:rsidR="000F3CE9" w:rsidRDefault="000F3CE9" w:rsidP="000F3CE9">
      <w:pPr>
        <w:jc w:val="both"/>
        <w:rPr>
          <w:rFonts w:eastAsia="Times New Roman" w:cstheme="minorHAnsi"/>
          <w:lang w:eastAsia="en-IN"/>
        </w:rPr>
      </w:pPr>
      <w:r>
        <w:rPr>
          <w:rFonts w:eastAsia="Times New Roman" w:cstheme="minorHAnsi"/>
          <w:lang w:eastAsia="en-IN"/>
        </w:rPr>
        <w:t>A</w:t>
      </w:r>
      <w:r w:rsidRPr="009C00B1">
        <w:rPr>
          <w:rFonts w:eastAsia="Times New Roman" w:cstheme="minorHAnsi"/>
          <w:lang w:eastAsia="en-IN"/>
        </w:rPr>
        <w:t xml:space="preserve"> Psychological Counsel</w:t>
      </w:r>
      <w:r>
        <w:rPr>
          <w:rFonts w:eastAsia="Times New Roman" w:cstheme="minorHAnsi"/>
          <w:lang w:eastAsia="en-IN"/>
        </w:rPr>
        <w:t>l</w:t>
      </w:r>
      <w:r w:rsidRPr="009C00B1">
        <w:rPr>
          <w:rFonts w:eastAsia="Times New Roman" w:cstheme="minorHAnsi"/>
          <w:lang w:eastAsia="en-IN"/>
        </w:rPr>
        <w:t xml:space="preserve">or </w:t>
      </w:r>
      <w:r>
        <w:rPr>
          <w:rFonts w:eastAsia="Times New Roman" w:cstheme="minorHAnsi"/>
          <w:lang w:eastAsia="en-IN"/>
        </w:rPr>
        <w:t xml:space="preserve">is available to all cadets 24x7 for advice and discussion </w:t>
      </w:r>
      <w:r w:rsidRPr="009C00B1">
        <w:rPr>
          <w:rFonts w:eastAsia="Times New Roman" w:cstheme="minorHAnsi"/>
          <w:lang w:eastAsia="en-IN"/>
        </w:rPr>
        <w:t>and the Cadet Complaint Resolution Cycle (CCRC)</w:t>
      </w:r>
      <w:r>
        <w:rPr>
          <w:rFonts w:eastAsia="Times New Roman" w:cstheme="minorHAnsi"/>
          <w:lang w:eastAsia="en-IN"/>
        </w:rPr>
        <w:t xml:space="preserve"> starting with registering an online compliant and ending with the resolution of the grievance ensures all complaints are addressed in a given </w:t>
      </w:r>
      <w:proofErr w:type="gramStart"/>
      <w:r>
        <w:rPr>
          <w:rFonts w:eastAsia="Times New Roman" w:cstheme="minorHAnsi"/>
          <w:lang w:eastAsia="en-IN"/>
        </w:rPr>
        <w:t>time frame</w:t>
      </w:r>
      <w:proofErr w:type="gramEnd"/>
      <w:r>
        <w:rPr>
          <w:rFonts w:eastAsia="Times New Roman" w:cstheme="minorHAnsi"/>
          <w:lang w:eastAsia="en-IN"/>
        </w:rPr>
        <w:t xml:space="preserve"> and seen to resolution.</w:t>
      </w:r>
    </w:p>
    <w:p w:rsidR="000F3CE9" w:rsidRDefault="000F3CE9" w:rsidP="000F3CE9">
      <w:pPr>
        <w:jc w:val="both"/>
        <w:rPr>
          <w:rFonts w:eastAsia="Times New Roman" w:cstheme="minorHAnsi"/>
          <w:lang w:eastAsia="en-IN"/>
        </w:rPr>
      </w:pPr>
      <w:r>
        <w:rPr>
          <w:rFonts w:eastAsia="Times New Roman" w:cstheme="minorHAnsi"/>
          <w:lang w:eastAsia="en-IN"/>
        </w:rPr>
        <w:t>An annual training regards the policy will be organised post each annual or other review to familiarise the students and staff of the changes and the attendance log for the same maintained for inspection.</w:t>
      </w:r>
    </w:p>
    <w:p w:rsidR="000F3CE9" w:rsidRPr="00086478" w:rsidRDefault="000F3CE9" w:rsidP="000F3CE9">
      <w:pPr>
        <w:jc w:val="both"/>
        <w:rPr>
          <w:rFonts w:eastAsia="Times New Roman" w:cstheme="minorHAnsi"/>
          <w:b/>
          <w:lang w:eastAsia="en-IN"/>
        </w:rPr>
      </w:pPr>
      <w:r w:rsidRPr="00086478">
        <w:rPr>
          <w:rFonts w:eastAsia="Times New Roman" w:cstheme="minorHAnsi"/>
          <w:b/>
          <w:lang w:eastAsia="en-IN"/>
        </w:rPr>
        <w:t>Recordkeeping &amp; Communication:</w:t>
      </w:r>
    </w:p>
    <w:p w:rsidR="000F3CE9" w:rsidRDefault="000F3CE9" w:rsidP="000F3CE9">
      <w:pPr>
        <w:jc w:val="both"/>
        <w:rPr>
          <w:rFonts w:eastAsia="Times New Roman" w:cstheme="minorHAnsi"/>
          <w:lang w:eastAsia="en-IN"/>
        </w:rPr>
      </w:pPr>
      <w:r>
        <w:rPr>
          <w:rFonts w:eastAsia="Times New Roman" w:cstheme="minorHAnsi"/>
          <w:lang w:eastAsia="en-IN"/>
        </w:rPr>
        <w:t>All instances of punishment and reco</w:t>
      </w:r>
      <w:r>
        <w:rPr>
          <w:rFonts w:eastAsia="Times New Roman" w:cstheme="minorHAnsi"/>
          <w:lang w:eastAsia="en-IN"/>
        </w:rPr>
        <w:t xml:space="preserve">mmendations of the </w:t>
      </w:r>
      <w:r>
        <w:rPr>
          <w:rFonts w:eastAsia="Times New Roman" w:cstheme="minorHAnsi"/>
          <w:lang w:eastAsia="en-IN"/>
        </w:rPr>
        <w:t xml:space="preserve">Committee </w:t>
      </w:r>
      <w:proofErr w:type="gramStart"/>
      <w:r>
        <w:rPr>
          <w:rFonts w:eastAsia="Times New Roman" w:cstheme="minorHAnsi"/>
          <w:lang w:eastAsia="en-IN"/>
        </w:rPr>
        <w:t>are recorded and made available for inspection</w:t>
      </w:r>
      <w:proofErr w:type="gramEnd"/>
      <w:r>
        <w:rPr>
          <w:rFonts w:eastAsia="Times New Roman" w:cstheme="minorHAnsi"/>
          <w:lang w:eastAsia="en-IN"/>
        </w:rPr>
        <w:t>.</w:t>
      </w:r>
    </w:p>
    <w:p w:rsidR="000F3CE9" w:rsidRDefault="000F3CE9" w:rsidP="000F3CE9">
      <w:pPr>
        <w:jc w:val="both"/>
        <w:rPr>
          <w:rFonts w:eastAsia="Times New Roman" w:cstheme="minorHAnsi"/>
          <w:lang w:eastAsia="en-IN"/>
        </w:rPr>
      </w:pPr>
      <w:r>
        <w:rPr>
          <w:rFonts w:eastAsia="Times New Roman" w:cstheme="minorHAnsi"/>
          <w:lang w:eastAsia="en-IN"/>
        </w:rPr>
        <w:t xml:space="preserve">Students facing punishment </w:t>
      </w:r>
      <w:proofErr w:type="gramStart"/>
      <w:r>
        <w:rPr>
          <w:rFonts w:eastAsia="Times New Roman" w:cstheme="minorHAnsi"/>
          <w:lang w:eastAsia="en-IN"/>
        </w:rPr>
        <w:t>are advised</w:t>
      </w:r>
      <w:proofErr w:type="gramEnd"/>
      <w:r>
        <w:rPr>
          <w:rFonts w:eastAsia="Times New Roman" w:cstheme="minorHAnsi"/>
          <w:lang w:eastAsia="en-IN"/>
        </w:rPr>
        <w:t xml:space="preserve"> in writing of the reasons and the punishment with a copy to their parents or guardians.</w:t>
      </w:r>
    </w:p>
    <w:p w:rsidR="000F3CE9" w:rsidRDefault="000F3CE9" w:rsidP="000F3CE9">
      <w:pPr>
        <w:pStyle w:val="gmail-ds-markdown-paragraph"/>
        <w:spacing w:before="0" w:beforeAutospacing="0" w:after="240" w:afterAutospacing="0"/>
        <w:jc w:val="both"/>
        <w:rPr>
          <w:rFonts w:asciiTheme="minorHAnsi" w:eastAsia="Times New Roman" w:hAnsiTheme="minorHAnsi" w:cstheme="minorHAnsi"/>
          <w:sz w:val="22"/>
          <w:szCs w:val="22"/>
        </w:rPr>
      </w:pPr>
      <w:r>
        <w:rPr>
          <w:rFonts w:asciiTheme="minorHAnsi" w:eastAsia="Times New Roman" w:hAnsiTheme="minorHAnsi" w:cstheme="minorHAnsi"/>
          <w:sz w:val="22"/>
          <w:szCs w:val="22"/>
        </w:rPr>
        <w:t>C</w:t>
      </w:r>
      <w:r w:rsidRPr="009C00B1">
        <w:rPr>
          <w:rFonts w:asciiTheme="minorHAnsi" w:eastAsia="Times New Roman" w:hAnsiTheme="minorHAnsi" w:cstheme="minorHAnsi"/>
          <w:sz w:val="22"/>
          <w:szCs w:val="22"/>
        </w:rPr>
        <w:t xml:space="preserve">losure records for all cases </w:t>
      </w:r>
      <w:r>
        <w:rPr>
          <w:rFonts w:asciiTheme="minorHAnsi" w:eastAsia="Times New Roman" w:hAnsiTheme="minorHAnsi" w:cstheme="minorHAnsi"/>
          <w:sz w:val="22"/>
          <w:szCs w:val="22"/>
        </w:rPr>
        <w:t>a</w:t>
      </w:r>
      <w:r w:rsidRPr="009C00B1">
        <w:rPr>
          <w:rFonts w:asciiTheme="minorHAnsi" w:eastAsia="Times New Roman" w:hAnsiTheme="minorHAnsi" w:cstheme="minorHAnsi"/>
          <w:sz w:val="22"/>
          <w:szCs w:val="22"/>
        </w:rPr>
        <w:t>nd policy acknowledgment receipts from all stakeho</w:t>
      </w:r>
      <w:bookmarkStart w:id="0" w:name="_GoBack"/>
      <w:bookmarkEnd w:id="0"/>
      <w:r w:rsidRPr="009C00B1">
        <w:rPr>
          <w:rFonts w:asciiTheme="minorHAnsi" w:eastAsia="Times New Roman" w:hAnsiTheme="minorHAnsi" w:cstheme="minorHAnsi"/>
          <w:sz w:val="22"/>
          <w:szCs w:val="22"/>
        </w:rPr>
        <w:t xml:space="preserve">lders </w:t>
      </w:r>
      <w:proofErr w:type="gramStart"/>
      <w:r w:rsidRPr="009C00B1">
        <w:rPr>
          <w:rFonts w:asciiTheme="minorHAnsi" w:eastAsia="Times New Roman" w:hAnsiTheme="minorHAnsi" w:cstheme="minorHAnsi"/>
          <w:sz w:val="22"/>
          <w:szCs w:val="22"/>
        </w:rPr>
        <w:t>are maintained</w:t>
      </w:r>
      <w:proofErr w:type="gramEnd"/>
      <w:r w:rsidRPr="009C00B1">
        <w:rPr>
          <w:rFonts w:asciiTheme="minorHAnsi" w:eastAsia="Times New Roman" w:hAnsiTheme="minorHAnsi" w:cstheme="minorHAnsi"/>
          <w:sz w:val="22"/>
          <w:szCs w:val="22"/>
        </w:rPr>
        <w:t xml:space="preserve"> in a secure, central repository as part of the institutional audit trail.</w:t>
      </w:r>
    </w:p>
    <w:p w:rsidR="000F3CE9" w:rsidRPr="00A03AD8" w:rsidRDefault="000F3CE9" w:rsidP="000F3CE9">
      <w:pPr>
        <w:jc w:val="both"/>
        <w:rPr>
          <w:rFonts w:eastAsia="Times New Roman" w:cstheme="minorHAnsi"/>
          <w:b/>
          <w:lang w:eastAsia="en-IN"/>
        </w:rPr>
      </w:pPr>
      <w:r w:rsidRPr="00A03AD8">
        <w:rPr>
          <w:rFonts w:eastAsia="Times New Roman" w:cstheme="minorHAnsi"/>
          <w:b/>
          <w:lang w:eastAsia="en-IN"/>
        </w:rPr>
        <w:t>Review of the Policy:</w:t>
      </w:r>
    </w:p>
    <w:p w:rsidR="000F3CE9" w:rsidRDefault="000F3CE9" w:rsidP="000F3CE9">
      <w:pPr>
        <w:jc w:val="both"/>
        <w:rPr>
          <w:rFonts w:eastAsia="Times New Roman" w:cstheme="minorHAnsi"/>
          <w:lang w:eastAsia="en-IN"/>
        </w:rPr>
      </w:pPr>
      <w:r>
        <w:rPr>
          <w:rFonts w:eastAsia="Times New Roman" w:cstheme="minorHAnsi"/>
          <w:lang w:eastAsia="en-IN"/>
        </w:rPr>
        <w:t xml:space="preserve">The Policy </w:t>
      </w:r>
      <w:proofErr w:type="gramStart"/>
      <w:r>
        <w:rPr>
          <w:rFonts w:eastAsia="Times New Roman" w:cstheme="minorHAnsi"/>
          <w:lang w:eastAsia="en-IN"/>
        </w:rPr>
        <w:t>will be reviewed</w:t>
      </w:r>
      <w:proofErr w:type="gramEnd"/>
      <w:r>
        <w:rPr>
          <w:rFonts w:eastAsia="Times New Roman" w:cstheme="minorHAnsi"/>
          <w:lang w:eastAsia="en-IN"/>
        </w:rPr>
        <w:t xml:space="preserve"> annually or after each major incident or change in the laws of the land.</w:t>
      </w:r>
    </w:p>
    <w:p w:rsidR="000F3CE9" w:rsidRDefault="000F3CE9" w:rsidP="000F3CE9">
      <w:pPr>
        <w:jc w:val="both"/>
        <w:rPr>
          <w:rFonts w:eastAsia="Times New Roman" w:cstheme="minorHAnsi"/>
          <w:lang w:eastAsia="en-IN"/>
        </w:rPr>
      </w:pPr>
    </w:p>
    <w:p w:rsidR="00065BA8" w:rsidRDefault="00065BA8" w:rsidP="00065BA8">
      <w:pPr>
        <w:shd w:val="clear" w:color="auto" w:fill="FFFFFF"/>
        <w:spacing w:after="180" w:line="360" w:lineRule="atLeast"/>
        <w:jc w:val="both"/>
        <w:rPr>
          <w:rFonts w:eastAsia="Times New Roman" w:cstheme="minorHAnsi"/>
          <w:lang w:eastAsia="en-IN"/>
        </w:rPr>
      </w:pPr>
    </w:p>
    <w:p w:rsidR="00065BA8" w:rsidRPr="00065BA8" w:rsidRDefault="00065BA8" w:rsidP="00065BA8">
      <w:pPr>
        <w:shd w:val="clear" w:color="auto" w:fill="FFFFFF"/>
        <w:spacing w:after="180" w:line="360" w:lineRule="atLeast"/>
        <w:jc w:val="both"/>
        <w:rPr>
          <w:rFonts w:eastAsia="Times New Roman" w:cstheme="minorHAnsi"/>
          <w:lang w:eastAsia="en-IN"/>
        </w:rPr>
      </w:pPr>
    </w:p>
    <w:p w:rsidR="00B81299" w:rsidRPr="001D0C83" w:rsidRDefault="00B81299" w:rsidP="00E54213">
      <w:pPr>
        <w:shd w:val="clear" w:color="auto" w:fill="FFFFFF"/>
        <w:spacing w:after="180" w:line="360" w:lineRule="atLeast"/>
        <w:jc w:val="both"/>
        <w:rPr>
          <w:rFonts w:eastAsia="Times New Roman" w:cstheme="minorHAnsi"/>
          <w:lang w:eastAsia="en-IN"/>
        </w:rPr>
      </w:pPr>
    </w:p>
    <w:sectPr w:rsidR="00B81299" w:rsidRPr="001D0C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E2B49"/>
    <w:multiLevelType w:val="multilevel"/>
    <w:tmpl w:val="9138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9038A3"/>
    <w:multiLevelType w:val="multilevel"/>
    <w:tmpl w:val="F13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B15D63"/>
    <w:multiLevelType w:val="multilevel"/>
    <w:tmpl w:val="633C6B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E84BC4"/>
    <w:multiLevelType w:val="hybridMultilevel"/>
    <w:tmpl w:val="A0E27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73A7390"/>
    <w:multiLevelType w:val="multilevel"/>
    <w:tmpl w:val="38FE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6D2"/>
    <w:rsid w:val="00065BA8"/>
    <w:rsid w:val="000F3CE9"/>
    <w:rsid w:val="00171B7A"/>
    <w:rsid w:val="001D0C83"/>
    <w:rsid w:val="003932C9"/>
    <w:rsid w:val="003A4BEF"/>
    <w:rsid w:val="00517F88"/>
    <w:rsid w:val="005E1EF4"/>
    <w:rsid w:val="00A8704B"/>
    <w:rsid w:val="00B746D2"/>
    <w:rsid w:val="00B81299"/>
    <w:rsid w:val="00E542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4ACD6"/>
  <w15:chartTrackingRefBased/>
  <w15:docId w15:val="{52008E74-5856-404C-8F28-DE7BAB811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B746D2"/>
  </w:style>
  <w:style w:type="character" w:customStyle="1" w:styleId="t286pc">
    <w:name w:val="t286pc"/>
    <w:basedOn w:val="DefaultParagraphFont"/>
    <w:rsid w:val="00B746D2"/>
  </w:style>
  <w:style w:type="character" w:styleId="Strong">
    <w:name w:val="Strong"/>
    <w:basedOn w:val="DefaultParagraphFont"/>
    <w:uiPriority w:val="22"/>
    <w:qFormat/>
    <w:rsid w:val="00B746D2"/>
    <w:rPr>
      <w:b/>
      <w:bCs/>
    </w:rPr>
  </w:style>
  <w:style w:type="character" w:styleId="Hyperlink">
    <w:name w:val="Hyperlink"/>
    <w:basedOn w:val="DefaultParagraphFont"/>
    <w:uiPriority w:val="99"/>
    <w:semiHidden/>
    <w:unhideWhenUsed/>
    <w:rsid w:val="00B746D2"/>
    <w:rPr>
      <w:color w:val="0000FF"/>
      <w:u w:val="single"/>
    </w:rPr>
  </w:style>
  <w:style w:type="character" w:customStyle="1" w:styleId="vhj6pe">
    <w:name w:val="vhj6pe"/>
    <w:basedOn w:val="DefaultParagraphFont"/>
    <w:rsid w:val="00B746D2"/>
  </w:style>
  <w:style w:type="character" w:customStyle="1" w:styleId="r0r5r">
    <w:name w:val="r0r5r"/>
    <w:basedOn w:val="DefaultParagraphFont"/>
    <w:rsid w:val="00B746D2"/>
  </w:style>
  <w:style w:type="character" w:customStyle="1" w:styleId="zjr8l">
    <w:name w:val="zjr8l"/>
    <w:basedOn w:val="DefaultParagraphFont"/>
    <w:rsid w:val="00B746D2"/>
  </w:style>
  <w:style w:type="paragraph" w:styleId="ListParagraph">
    <w:name w:val="List Paragraph"/>
    <w:basedOn w:val="Normal"/>
    <w:uiPriority w:val="34"/>
    <w:qFormat/>
    <w:rsid w:val="003A4BEF"/>
    <w:pPr>
      <w:ind w:left="720"/>
      <w:contextualSpacing/>
    </w:pPr>
  </w:style>
  <w:style w:type="paragraph" w:customStyle="1" w:styleId="gmail-ds-markdown-paragraph">
    <w:name w:val="gmail-ds-markdown-paragraph"/>
    <w:basedOn w:val="Normal"/>
    <w:rsid w:val="000F3CE9"/>
    <w:pPr>
      <w:spacing w:before="100" w:beforeAutospacing="1" w:after="100" w:afterAutospacing="1" w:line="240" w:lineRule="auto"/>
    </w:pPr>
    <w:rPr>
      <w:rFonts w:ascii="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7726166">
      <w:bodyDiv w:val="1"/>
      <w:marLeft w:val="0"/>
      <w:marRight w:val="0"/>
      <w:marTop w:val="0"/>
      <w:marBottom w:val="0"/>
      <w:divBdr>
        <w:top w:val="none" w:sz="0" w:space="0" w:color="auto"/>
        <w:left w:val="none" w:sz="0" w:space="0" w:color="auto"/>
        <w:bottom w:val="none" w:sz="0" w:space="0" w:color="auto"/>
        <w:right w:val="none" w:sz="0" w:space="0" w:color="auto"/>
      </w:divBdr>
      <w:divsChild>
        <w:div w:id="1135951701">
          <w:marLeft w:val="0"/>
          <w:marRight w:val="0"/>
          <w:marTop w:val="0"/>
          <w:marBottom w:val="0"/>
          <w:divBdr>
            <w:top w:val="none" w:sz="0" w:space="0" w:color="auto"/>
            <w:left w:val="none" w:sz="0" w:space="0" w:color="auto"/>
            <w:bottom w:val="none" w:sz="0" w:space="0" w:color="auto"/>
            <w:right w:val="none" w:sz="0" w:space="0" w:color="auto"/>
          </w:divBdr>
          <w:divsChild>
            <w:div w:id="1357999794">
              <w:marLeft w:val="0"/>
              <w:marRight w:val="0"/>
              <w:marTop w:val="0"/>
              <w:marBottom w:val="0"/>
              <w:divBdr>
                <w:top w:val="none" w:sz="0" w:space="0" w:color="auto"/>
                <w:left w:val="none" w:sz="0" w:space="0" w:color="auto"/>
                <w:bottom w:val="none" w:sz="0" w:space="0" w:color="auto"/>
                <w:right w:val="none" w:sz="0" w:space="0" w:color="auto"/>
              </w:divBdr>
              <w:divsChild>
                <w:div w:id="1447777868">
                  <w:marLeft w:val="0"/>
                  <w:marRight w:val="0"/>
                  <w:marTop w:val="0"/>
                  <w:marBottom w:val="0"/>
                  <w:divBdr>
                    <w:top w:val="none" w:sz="0" w:space="0" w:color="auto"/>
                    <w:left w:val="none" w:sz="0" w:space="0" w:color="auto"/>
                    <w:bottom w:val="none" w:sz="0" w:space="0" w:color="auto"/>
                    <w:right w:val="none" w:sz="0" w:space="0" w:color="auto"/>
                  </w:divBdr>
                  <w:divsChild>
                    <w:div w:id="2130473027">
                      <w:marLeft w:val="0"/>
                      <w:marRight w:val="0"/>
                      <w:marTop w:val="0"/>
                      <w:marBottom w:val="0"/>
                      <w:divBdr>
                        <w:top w:val="none" w:sz="0" w:space="0" w:color="auto"/>
                        <w:left w:val="none" w:sz="0" w:space="0" w:color="auto"/>
                        <w:bottom w:val="none" w:sz="0" w:space="0" w:color="auto"/>
                        <w:right w:val="none" w:sz="0" w:space="0" w:color="auto"/>
                      </w:divBdr>
                      <w:divsChild>
                        <w:div w:id="2044405552">
                          <w:marLeft w:val="0"/>
                          <w:marRight w:val="0"/>
                          <w:marTop w:val="0"/>
                          <w:marBottom w:val="0"/>
                          <w:divBdr>
                            <w:top w:val="none" w:sz="0" w:space="0" w:color="auto"/>
                            <w:left w:val="none" w:sz="0" w:space="0" w:color="auto"/>
                            <w:bottom w:val="none" w:sz="0" w:space="0" w:color="auto"/>
                            <w:right w:val="none" w:sz="0" w:space="0" w:color="auto"/>
                          </w:divBdr>
                          <w:divsChild>
                            <w:div w:id="697320065">
                              <w:marLeft w:val="0"/>
                              <w:marRight w:val="0"/>
                              <w:marTop w:val="0"/>
                              <w:marBottom w:val="0"/>
                              <w:divBdr>
                                <w:top w:val="none" w:sz="0" w:space="0" w:color="auto"/>
                                <w:left w:val="none" w:sz="0" w:space="0" w:color="auto"/>
                                <w:bottom w:val="none" w:sz="0" w:space="0" w:color="auto"/>
                                <w:right w:val="none" w:sz="0" w:space="0" w:color="auto"/>
                              </w:divBdr>
                              <w:divsChild>
                                <w:div w:id="284318147">
                                  <w:marLeft w:val="0"/>
                                  <w:marRight w:val="0"/>
                                  <w:marTop w:val="0"/>
                                  <w:marBottom w:val="0"/>
                                  <w:divBdr>
                                    <w:top w:val="none" w:sz="0" w:space="0" w:color="auto"/>
                                    <w:left w:val="none" w:sz="0" w:space="0" w:color="auto"/>
                                    <w:bottom w:val="none" w:sz="0" w:space="0" w:color="auto"/>
                                    <w:right w:val="none" w:sz="0" w:space="0" w:color="auto"/>
                                  </w:divBdr>
                                  <w:divsChild>
                                    <w:div w:id="1660839236">
                                      <w:marLeft w:val="0"/>
                                      <w:marRight w:val="0"/>
                                      <w:marTop w:val="0"/>
                                      <w:marBottom w:val="0"/>
                                      <w:divBdr>
                                        <w:top w:val="none" w:sz="0" w:space="0" w:color="auto"/>
                                        <w:left w:val="none" w:sz="0" w:space="0" w:color="auto"/>
                                        <w:bottom w:val="none" w:sz="0" w:space="0" w:color="auto"/>
                                        <w:right w:val="none" w:sz="0" w:space="0" w:color="auto"/>
                                      </w:divBdr>
                                      <w:divsChild>
                                        <w:div w:id="820658900">
                                          <w:marLeft w:val="0"/>
                                          <w:marRight w:val="0"/>
                                          <w:marTop w:val="0"/>
                                          <w:marBottom w:val="0"/>
                                          <w:divBdr>
                                            <w:top w:val="none" w:sz="0" w:space="0" w:color="auto"/>
                                            <w:left w:val="none" w:sz="0" w:space="0" w:color="auto"/>
                                            <w:bottom w:val="none" w:sz="0" w:space="0" w:color="auto"/>
                                            <w:right w:val="none" w:sz="0" w:space="0" w:color="auto"/>
                                          </w:divBdr>
                                          <w:divsChild>
                                            <w:div w:id="2062902073">
                                              <w:marLeft w:val="0"/>
                                              <w:marRight w:val="0"/>
                                              <w:marTop w:val="0"/>
                                              <w:marBottom w:val="0"/>
                                              <w:divBdr>
                                                <w:top w:val="none" w:sz="0" w:space="0" w:color="auto"/>
                                                <w:left w:val="none" w:sz="0" w:space="0" w:color="auto"/>
                                                <w:bottom w:val="none" w:sz="0" w:space="0" w:color="auto"/>
                                                <w:right w:val="none" w:sz="0" w:space="0" w:color="auto"/>
                                              </w:divBdr>
                                              <w:divsChild>
                                                <w:div w:id="633800304">
                                                  <w:marLeft w:val="0"/>
                                                  <w:marRight w:val="0"/>
                                                  <w:marTop w:val="0"/>
                                                  <w:marBottom w:val="0"/>
                                                  <w:divBdr>
                                                    <w:top w:val="none" w:sz="0" w:space="0" w:color="auto"/>
                                                    <w:left w:val="none" w:sz="0" w:space="0" w:color="auto"/>
                                                    <w:bottom w:val="none" w:sz="0" w:space="0" w:color="auto"/>
                                                    <w:right w:val="none" w:sz="0" w:space="0" w:color="auto"/>
                                                  </w:divBdr>
                                                  <w:divsChild>
                                                    <w:div w:id="835343507">
                                                      <w:marLeft w:val="0"/>
                                                      <w:marRight w:val="0"/>
                                                      <w:marTop w:val="0"/>
                                                      <w:marBottom w:val="0"/>
                                                      <w:divBdr>
                                                        <w:top w:val="none" w:sz="0" w:space="0" w:color="auto"/>
                                                        <w:left w:val="none" w:sz="0" w:space="0" w:color="auto"/>
                                                        <w:bottom w:val="none" w:sz="0" w:space="0" w:color="auto"/>
                                                        <w:right w:val="none" w:sz="0" w:space="0" w:color="auto"/>
                                                      </w:divBdr>
                                                      <w:divsChild>
                                                        <w:div w:id="1909269458">
                                                          <w:marLeft w:val="0"/>
                                                          <w:marRight w:val="0"/>
                                                          <w:marTop w:val="0"/>
                                                          <w:marBottom w:val="0"/>
                                                          <w:divBdr>
                                                            <w:top w:val="none" w:sz="0" w:space="0" w:color="auto"/>
                                                            <w:left w:val="none" w:sz="0" w:space="0" w:color="auto"/>
                                                            <w:bottom w:val="none" w:sz="0" w:space="0" w:color="auto"/>
                                                            <w:right w:val="none" w:sz="0" w:space="0" w:color="auto"/>
                                                          </w:divBdr>
                                                          <w:divsChild>
                                                            <w:div w:id="808404519">
                                                              <w:marLeft w:val="0"/>
                                                              <w:marRight w:val="0"/>
                                                              <w:marTop w:val="0"/>
                                                              <w:marBottom w:val="0"/>
                                                              <w:divBdr>
                                                                <w:top w:val="none" w:sz="0" w:space="0" w:color="auto"/>
                                                                <w:left w:val="none" w:sz="0" w:space="0" w:color="auto"/>
                                                                <w:bottom w:val="none" w:sz="0" w:space="0" w:color="auto"/>
                                                                <w:right w:val="none" w:sz="0" w:space="0" w:color="auto"/>
                                                              </w:divBdr>
                                                              <w:divsChild>
                                                                <w:div w:id="1754275016">
                                                                  <w:marLeft w:val="0"/>
                                                                  <w:marRight w:val="0"/>
                                                                  <w:marTop w:val="0"/>
                                                                  <w:marBottom w:val="0"/>
                                                                  <w:divBdr>
                                                                    <w:top w:val="none" w:sz="0" w:space="0" w:color="auto"/>
                                                                    <w:left w:val="none" w:sz="0" w:space="0" w:color="auto"/>
                                                                    <w:bottom w:val="none" w:sz="0" w:space="0" w:color="auto"/>
                                                                    <w:right w:val="none" w:sz="0" w:space="0" w:color="auto"/>
                                                                  </w:divBdr>
                                                                  <w:divsChild>
                                                                    <w:div w:id="1901362825">
                                                                      <w:marLeft w:val="0"/>
                                                                      <w:marRight w:val="0"/>
                                                                      <w:marTop w:val="0"/>
                                                                      <w:marBottom w:val="0"/>
                                                                      <w:divBdr>
                                                                        <w:top w:val="none" w:sz="0" w:space="0" w:color="auto"/>
                                                                        <w:left w:val="none" w:sz="0" w:space="0" w:color="auto"/>
                                                                        <w:bottom w:val="none" w:sz="0" w:space="0" w:color="auto"/>
                                                                        <w:right w:val="none" w:sz="0" w:space="0" w:color="auto"/>
                                                                      </w:divBdr>
                                                                      <w:divsChild>
                                                                        <w:div w:id="2029481264">
                                                                          <w:marLeft w:val="0"/>
                                                                          <w:marRight w:val="0"/>
                                                                          <w:marTop w:val="0"/>
                                                                          <w:marBottom w:val="0"/>
                                                                          <w:divBdr>
                                                                            <w:top w:val="none" w:sz="0" w:space="0" w:color="auto"/>
                                                                            <w:left w:val="none" w:sz="0" w:space="0" w:color="auto"/>
                                                                            <w:bottom w:val="none" w:sz="0" w:space="0" w:color="auto"/>
                                                                            <w:right w:val="none" w:sz="0" w:space="0" w:color="auto"/>
                                                                          </w:divBdr>
                                                                          <w:divsChild>
                                                                            <w:div w:id="1153527408">
                                                                              <w:marLeft w:val="0"/>
                                                                              <w:marRight w:val="0"/>
                                                                              <w:marTop w:val="0"/>
                                                                              <w:marBottom w:val="0"/>
                                                                              <w:divBdr>
                                                                                <w:top w:val="none" w:sz="0" w:space="0" w:color="auto"/>
                                                                                <w:left w:val="none" w:sz="0" w:space="0" w:color="auto"/>
                                                                                <w:bottom w:val="none" w:sz="0" w:space="0" w:color="auto"/>
                                                                                <w:right w:val="none" w:sz="0" w:space="0" w:color="auto"/>
                                                                              </w:divBdr>
                                                                              <w:divsChild>
                                                                                <w:div w:id="1595745755">
                                                                                  <w:marLeft w:val="0"/>
                                                                                  <w:marRight w:val="0"/>
                                                                                  <w:marTop w:val="0"/>
                                                                                  <w:marBottom w:val="0"/>
                                                                                  <w:divBdr>
                                                                                    <w:top w:val="none" w:sz="0" w:space="0" w:color="auto"/>
                                                                                    <w:left w:val="none" w:sz="0" w:space="0" w:color="auto"/>
                                                                                    <w:bottom w:val="none" w:sz="0" w:space="0" w:color="auto"/>
                                                                                    <w:right w:val="none" w:sz="0" w:space="0" w:color="auto"/>
                                                                                  </w:divBdr>
                                                                                  <w:divsChild>
                                                                                    <w:div w:id="538010450">
                                                                                      <w:marLeft w:val="0"/>
                                                                                      <w:marRight w:val="0"/>
                                                                                      <w:marTop w:val="0"/>
                                                                                      <w:marBottom w:val="0"/>
                                                                                      <w:divBdr>
                                                                                        <w:top w:val="none" w:sz="0" w:space="0" w:color="auto"/>
                                                                                        <w:left w:val="none" w:sz="0" w:space="0" w:color="auto"/>
                                                                                        <w:bottom w:val="none" w:sz="0" w:space="0" w:color="auto"/>
                                                                                        <w:right w:val="none" w:sz="0" w:space="0" w:color="auto"/>
                                                                                      </w:divBdr>
                                                                                      <w:divsChild>
                                                                                        <w:div w:id="1844858342">
                                                                                          <w:marLeft w:val="0"/>
                                                                                          <w:marRight w:val="0"/>
                                                                                          <w:marTop w:val="0"/>
                                                                                          <w:marBottom w:val="0"/>
                                                                                          <w:divBdr>
                                                                                            <w:top w:val="none" w:sz="0" w:space="0" w:color="auto"/>
                                                                                            <w:left w:val="none" w:sz="0" w:space="0" w:color="auto"/>
                                                                                            <w:bottom w:val="none" w:sz="0" w:space="0" w:color="auto"/>
                                                                                            <w:right w:val="none" w:sz="0" w:space="0" w:color="auto"/>
                                                                                          </w:divBdr>
                                                                                          <w:divsChild>
                                                                                            <w:div w:id="2001342733">
                                                                                              <w:marLeft w:val="0"/>
                                                                                              <w:marRight w:val="0"/>
                                                                                              <w:marTop w:val="0"/>
                                                                                              <w:marBottom w:val="0"/>
                                                                                              <w:divBdr>
                                                                                                <w:top w:val="none" w:sz="0" w:space="0" w:color="auto"/>
                                                                                                <w:left w:val="none" w:sz="0" w:space="0" w:color="auto"/>
                                                                                                <w:bottom w:val="none" w:sz="0" w:space="0" w:color="auto"/>
                                                                                                <w:right w:val="none" w:sz="0" w:space="0" w:color="auto"/>
                                                                                              </w:divBdr>
                                                                                              <w:divsChild>
                                                                                                <w:div w:id="2071225441">
                                                                                                  <w:marLeft w:val="0"/>
                                                                                                  <w:marRight w:val="0"/>
                                                                                                  <w:marTop w:val="0"/>
                                                                                                  <w:marBottom w:val="0"/>
                                                                                                  <w:divBdr>
                                                                                                    <w:top w:val="none" w:sz="0" w:space="0" w:color="auto"/>
                                                                                                    <w:left w:val="none" w:sz="0" w:space="0" w:color="auto"/>
                                                                                                    <w:bottom w:val="none" w:sz="0" w:space="0" w:color="auto"/>
                                                                                                    <w:right w:val="none" w:sz="0" w:space="0" w:color="auto"/>
                                                                                                  </w:divBdr>
                                                                                                  <w:divsChild>
                                                                                                    <w:div w:id="886647693">
                                                                                                      <w:marLeft w:val="0"/>
                                                                                                      <w:marRight w:val="0"/>
                                                                                                      <w:marTop w:val="0"/>
                                                                                                      <w:marBottom w:val="300"/>
                                                                                                      <w:divBdr>
                                                                                                        <w:top w:val="none" w:sz="0" w:space="0" w:color="auto"/>
                                                                                                        <w:left w:val="none" w:sz="0" w:space="0" w:color="auto"/>
                                                                                                        <w:bottom w:val="none" w:sz="0" w:space="0" w:color="auto"/>
                                                                                                        <w:right w:val="none" w:sz="0" w:space="0" w:color="auto"/>
                                                                                                      </w:divBdr>
                                                                                                    </w:div>
                                                                                                    <w:div w:id="1212889404">
                                                                                                      <w:marLeft w:val="0"/>
                                                                                                      <w:marRight w:val="0"/>
                                                                                                      <w:marTop w:val="300"/>
                                                                                                      <w:marBottom w:val="150"/>
                                                                                                      <w:divBdr>
                                                                                                        <w:top w:val="none" w:sz="0" w:space="0" w:color="auto"/>
                                                                                                        <w:left w:val="none" w:sz="0" w:space="0" w:color="auto"/>
                                                                                                        <w:bottom w:val="none" w:sz="0" w:space="0" w:color="auto"/>
                                                                                                        <w:right w:val="none" w:sz="0" w:space="0" w:color="auto"/>
                                                                                                      </w:divBdr>
                                                                                                    </w:div>
                                                                                                    <w:div w:id="25987171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36604789">
                                                                                              <w:marLeft w:val="0"/>
                                                                                              <w:marRight w:val="0"/>
                                                                                              <w:marTop w:val="0"/>
                                                                                              <w:marBottom w:val="0"/>
                                                                                              <w:divBdr>
                                                                                                <w:top w:val="none" w:sz="0" w:space="0" w:color="auto"/>
                                                                                                <w:left w:val="none" w:sz="0" w:space="0" w:color="auto"/>
                                                                                                <w:bottom w:val="none" w:sz="0" w:space="0" w:color="auto"/>
                                                                                                <w:right w:val="none" w:sz="0" w:space="0" w:color="auto"/>
                                                                                              </w:divBdr>
                                                                                              <w:divsChild>
                                                                                                <w:div w:id="76487848">
                                                                                                  <w:marLeft w:val="0"/>
                                                                                                  <w:marRight w:val="0"/>
                                                                                                  <w:marTop w:val="0"/>
                                                                                                  <w:marBottom w:val="0"/>
                                                                                                  <w:divBdr>
                                                                                                    <w:top w:val="none" w:sz="0" w:space="0" w:color="auto"/>
                                                                                                    <w:left w:val="none" w:sz="0" w:space="0" w:color="auto"/>
                                                                                                    <w:bottom w:val="none" w:sz="0" w:space="0" w:color="auto"/>
                                                                                                    <w:right w:val="none" w:sz="0" w:space="0" w:color="auto"/>
                                                                                                  </w:divBdr>
                                                                                                  <w:divsChild>
                                                                                                    <w:div w:id="327828918">
                                                                                                      <w:marLeft w:val="0"/>
                                                                                                      <w:marRight w:val="0"/>
                                                                                                      <w:marTop w:val="0"/>
                                                                                                      <w:marBottom w:val="300"/>
                                                                                                      <w:divBdr>
                                                                                                        <w:top w:val="none" w:sz="0" w:space="0" w:color="auto"/>
                                                                                                        <w:left w:val="none" w:sz="0" w:space="0" w:color="auto"/>
                                                                                                        <w:bottom w:val="none" w:sz="0" w:space="0" w:color="auto"/>
                                                                                                        <w:right w:val="none" w:sz="0" w:space="0" w:color="auto"/>
                                                                                                      </w:divBdr>
                                                                                                      <w:divsChild>
                                                                                                        <w:div w:id="2018803057">
                                                                                                          <w:marLeft w:val="0"/>
                                                                                                          <w:marRight w:val="0"/>
                                                                                                          <w:marTop w:val="0"/>
                                                                                                          <w:marBottom w:val="0"/>
                                                                                                          <w:divBdr>
                                                                                                            <w:top w:val="none" w:sz="0" w:space="0" w:color="auto"/>
                                                                                                            <w:left w:val="none" w:sz="0" w:space="0" w:color="auto"/>
                                                                                                            <w:bottom w:val="none" w:sz="0" w:space="0" w:color="auto"/>
                                                                                                            <w:right w:val="none" w:sz="0" w:space="0" w:color="auto"/>
                                                                                                          </w:divBdr>
                                                                                                          <w:divsChild>
                                                                                                            <w:div w:id="1472167054">
                                                                                                              <w:marLeft w:val="0"/>
                                                                                                              <w:marRight w:val="0"/>
                                                                                                              <w:marTop w:val="0"/>
                                                                                                              <w:marBottom w:val="0"/>
                                                                                                              <w:divBdr>
                                                                                                                <w:top w:val="none" w:sz="0" w:space="0" w:color="auto"/>
                                                                                                                <w:left w:val="none" w:sz="0" w:space="0" w:color="auto"/>
                                                                                                                <w:bottom w:val="none" w:sz="0" w:space="0" w:color="auto"/>
                                                                                                                <w:right w:val="none" w:sz="0" w:space="0" w:color="auto"/>
                                                                                                              </w:divBdr>
                                                                                                              <w:divsChild>
                                                                                                                <w:div w:id="62414563">
                                                                                                                  <w:marLeft w:val="0"/>
                                                                                                                  <w:marRight w:val="0"/>
                                                                                                                  <w:marTop w:val="0"/>
                                                                                                                  <w:marBottom w:val="0"/>
                                                                                                                  <w:divBdr>
                                                                                                                    <w:top w:val="none" w:sz="0" w:space="0" w:color="auto"/>
                                                                                                                    <w:left w:val="none" w:sz="0" w:space="0" w:color="auto"/>
                                                                                                                    <w:bottom w:val="none" w:sz="0" w:space="0" w:color="auto"/>
                                                                                                                    <w:right w:val="none" w:sz="0" w:space="0" w:color="auto"/>
                                                                                                                  </w:divBdr>
                                                                                                                  <w:divsChild>
                                                                                                                    <w:div w:id="684751657">
                                                                                                                      <w:marLeft w:val="0"/>
                                                                                                                      <w:marRight w:val="0"/>
                                                                                                                      <w:marTop w:val="0"/>
                                                                                                                      <w:marBottom w:val="0"/>
                                                                                                                      <w:divBdr>
                                                                                                                        <w:top w:val="none" w:sz="0" w:space="0" w:color="auto"/>
                                                                                                                        <w:left w:val="none" w:sz="0" w:space="0" w:color="auto"/>
                                                                                                                        <w:bottom w:val="none" w:sz="0" w:space="0" w:color="auto"/>
                                                                                                                        <w:right w:val="none" w:sz="0" w:space="0" w:color="auto"/>
                                                                                                                      </w:divBdr>
                                                                                                                      <w:divsChild>
                                                                                                                        <w:div w:id="1937053901">
                                                                                                                          <w:marLeft w:val="0"/>
                                                                                                                          <w:marRight w:val="0"/>
                                                                                                                          <w:marTop w:val="0"/>
                                                                                                                          <w:marBottom w:val="60"/>
                                                                                                                          <w:divBdr>
                                                                                                                            <w:top w:val="none" w:sz="0" w:space="0" w:color="auto"/>
                                                                                                                            <w:left w:val="none" w:sz="0" w:space="0" w:color="auto"/>
                                                                                                                            <w:bottom w:val="none" w:sz="0" w:space="0" w:color="auto"/>
                                                                                                                            <w:right w:val="none" w:sz="0" w:space="0" w:color="auto"/>
                                                                                                                          </w:divBdr>
                                                                                                                        </w:div>
                                                                                                                        <w:div w:id="412513810">
                                                                                                                          <w:marLeft w:val="0"/>
                                                                                                                          <w:marRight w:val="0"/>
                                                                                                                          <w:marTop w:val="100"/>
                                                                                                                          <w:marBottom w:val="0"/>
                                                                                                                          <w:divBdr>
                                                                                                                            <w:top w:val="none" w:sz="0" w:space="0" w:color="auto"/>
                                                                                                                            <w:left w:val="none" w:sz="0" w:space="0" w:color="auto"/>
                                                                                                                            <w:bottom w:val="none" w:sz="0" w:space="0" w:color="auto"/>
                                                                                                                            <w:right w:val="none" w:sz="0" w:space="0" w:color="auto"/>
                                                                                                                          </w:divBdr>
                                                                                                                          <w:divsChild>
                                                                                                                            <w:div w:id="795568132">
                                                                                                                              <w:marLeft w:val="0"/>
                                                                                                                              <w:marRight w:val="0"/>
                                                                                                                              <w:marTop w:val="0"/>
                                                                                                                              <w:marBottom w:val="0"/>
                                                                                                                              <w:divBdr>
                                                                                                                                <w:top w:val="none" w:sz="0" w:space="0" w:color="auto"/>
                                                                                                                                <w:left w:val="none" w:sz="0" w:space="0" w:color="auto"/>
                                                                                                                                <w:bottom w:val="none" w:sz="0" w:space="0" w:color="auto"/>
                                                                                                                                <w:right w:val="none" w:sz="0" w:space="0" w:color="auto"/>
                                                                                                                              </w:divBdr>
                                                                                                                              <w:divsChild>
                                                                                                                                <w:div w:id="1963613328">
                                                                                                                                  <w:marLeft w:val="0"/>
                                                                                                                                  <w:marRight w:val="0"/>
                                                                                                                                  <w:marTop w:val="0"/>
                                                                                                                                  <w:marBottom w:val="0"/>
                                                                                                                                  <w:divBdr>
                                                                                                                                    <w:top w:val="none" w:sz="0" w:space="0" w:color="auto"/>
                                                                                                                                    <w:left w:val="none" w:sz="0" w:space="0" w:color="auto"/>
                                                                                                                                    <w:bottom w:val="none" w:sz="0" w:space="0" w:color="auto"/>
                                                                                                                                    <w:right w:val="none" w:sz="0" w:space="0" w:color="auto"/>
                                                                                                                                  </w:divBdr>
                                                                                                                                </w:div>
                                                                                                                              </w:divsChild>
                                                                                                                            </w:div>
                                                                                                                            <w:div w:id="35588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554922">
                                                                                                              <w:marLeft w:val="0"/>
                                                                                                              <w:marRight w:val="0"/>
                                                                                                              <w:marTop w:val="0"/>
                                                                                                              <w:marBottom w:val="0"/>
                                                                                                              <w:divBdr>
                                                                                                                <w:top w:val="none" w:sz="0" w:space="0" w:color="auto"/>
                                                                                                                <w:left w:val="none" w:sz="0" w:space="0" w:color="auto"/>
                                                                                                                <w:bottom w:val="none" w:sz="0" w:space="0" w:color="auto"/>
                                                                                                                <w:right w:val="none" w:sz="0" w:space="0" w:color="auto"/>
                                                                                                              </w:divBdr>
                                                                                                              <w:divsChild>
                                                                                                                <w:div w:id="482236597">
                                                                                                                  <w:marLeft w:val="0"/>
                                                                                                                  <w:marRight w:val="0"/>
                                                                                                                  <w:marTop w:val="0"/>
                                                                                                                  <w:marBottom w:val="0"/>
                                                                                                                  <w:divBdr>
                                                                                                                    <w:top w:val="none" w:sz="0" w:space="0" w:color="auto"/>
                                                                                                                    <w:left w:val="none" w:sz="0" w:space="0" w:color="auto"/>
                                                                                                                    <w:bottom w:val="none" w:sz="0" w:space="0" w:color="auto"/>
                                                                                                                    <w:right w:val="none" w:sz="0" w:space="0" w:color="auto"/>
                                                                                                                  </w:divBdr>
                                                                                                                  <w:divsChild>
                                                                                                                    <w:div w:id="1757943306">
                                                                                                                      <w:marLeft w:val="0"/>
                                                                                                                      <w:marRight w:val="0"/>
                                                                                                                      <w:marTop w:val="0"/>
                                                                                                                      <w:marBottom w:val="0"/>
                                                                                                                      <w:divBdr>
                                                                                                                        <w:top w:val="none" w:sz="0" w:space="0" w:color="auto"/>
                                                                                                                        <w:left w:val="none" w:sz="0" w:space="0" w:color="auto"/>
                                                                                                                        <w:bottom w:val="none" w:sz="0" w:space="0" w:color="auto"/>
                                                                                                                        <w:right w:val="none" w:sz="0" w:space="0" w:color="auto"/>
                                                                                                                      </w:divBdr>
                                                                                                                      <w:divsChild>
                                                                                                                        <w:div w:id="2022008436">
                                                                                                                          <w:marLeft w:val="0"/>
                                                                                                                          <w:marRight w:val="0"/>
                                                                                                                          <w:marTop w:val="0"/>
                                                                                                                          <w:marBottom w:val="60"/>
                                                                                                                          <w:divBdr>
                                                                                                                            <w:top w:val="none" w:sz="0" w:space="0" w:color="auto"/>
                                                                                                                            <w:left w:val="none" w:sz="0" w:space="0" w:color="auto"/>
                                                                                                                            <w:bottom w:val="none" w:sz="0" w:space="0" w:color="auto"/>
                                                                                                                            <w:right w:val="none" w:sz="0" w:space="0" w:color="auto"/>
                                                                                                                          </w:divBdr>
                                                                                                                        </w:div>
                                                                                                                        <w:div w:id="2120252454">
                                                                                                                          <w:marLeft w:val="0"/>
                                                                                                                          <w:marRight w:val="0"/>
                                                                                                                          <w:marTop w:val="100"/>
                                                                                                                          <w:marBottom w:val="0"/>
                                                                                                                          <w:divBdr>
                                                                                                                            <w:top w:val="none" w:sz="0" w:space="0" w:color="auto"/>
                                                                                                                            <w:left w:val="none" w:sz="0" w:space="0" w:color="auto"/>
                                                                                                                            <w:bottom w:val="none" w:sz="0" w:space="0" w:color="auto"/>
                                                                                                                            <w:right w:val="none" w:sz="0" w:space="0" w:color="auto"/>
                                                                                                                          </w:divBdr>
                                                                                                                          <w:divsChild>
                                                                                                                            <w:div w:id="1729843156">
                                                                                                                              <w:marLeft w:val="0"/>
                                                                                                                              <w:marRight w:val="0"/>
                                                                                                                              <w:marTop w:val="0"/>
                                                                                                                              <w:marBottom w:val="0"/>
                                                                                                                              <w:divBdr>
                                                                                                                                <w:top w:val="none" w:sz="0" w:space="0" w:color="auto"/>
                                                                                                                                <w:left w:val="none" w:sz="0" w:space="0" w:color="auto"/>
                                                                                                                                <w:bottom w:val="none" w:sz="0" w:space="0" w:color="auto"/>
                                                                                                                                <w:right w:val="none" w:sz="0" w:space="0" w:color="auto"/>
                                                                                                                              </w:divBdr>
                                                                                                                              <w:divsChild>
                                                                                                                                <w:div w:id="259459175">
                                                                                                                                  <w:marLeft w:val="0"/>
                                                                                                                                  <w:marRight w:val="0"/>
                                                                                                                                  <w:marTop w:val="0"/>
                                                                                                                                  <w:marBottom w:val="0"/>
                                                                                                                                  <w:divBdr>
                                                                                                                                    <w:top w:val="none" w:sz="0" w:space="0" w:color="auto"/>
                                                                                                                                    <w:left w:val="none" w:sz="0" w:space="0" w:color="auto"/>
                                                                                                                                    <w:bottom w:val="none" w:sz="0" w:space="0" w:color="auto"/>
                                                                                                                                    <w:right w:val="none" w:sz="0" w:space="0" w:color="auto"/>
                                                                                                                                  </w:divBdr>
                                                                                                                                </w:div>
                                                                                                                              </w:divsChild>
                                                                                                                            </w:div>
                                                                                                                            <w:div w:id="63853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406995">
                                                                                                              <w:marLeft w:val="0"/>
                                                                                                              <w:marRight w:val="0"/>
                                                                                                              <w:marTop w:val="0"/>
                                                                                                              <w:marBottom w:val="0"/>
                                                                                                              <w:divBdr>
                                                                                                                <w:top w:val="none" w:sz="0" w:space="0" w:color="auto"/>
                                                                                                                <w:left w:val="none" w:sz="0" w:space="0" w:color="auto"/>
                                                                                                                <w:bottom w:val="none" w:sz="0" w:space="0" w:color="auto"/>
                                                                                                                <w:right w:val="none" w:sz="0" w:space="0" w:color="auto"/>
                                                                                                              </w:divBdr>
                                                                                                              <w:divsChild>
                                                                                                                <w:div w:id="2044356170">
                                                                                                                  <w:marLeft w:val="0"/>
                                                                                                                  <w:marRight w:val="0"/>
                                                                                                                  <w:marTop w:val="0"/>
                                                                                                                  <w:marBottom w:val="0"/>
                                                                                                                  <w:divBdr>
                                                                                                                    <w:top w:val="none" w:sz="0" w:space="0" w:color="auto"/>
                                                                                                                    <w:left w:val="none" w:sz="0" w:space="0" w:color="auto"/>
                                                                                                                    <w:bottom w:val="none" w:sz="0" w:space="0" w:color="auto"/>
                                                                                                                    <w:right w:val="none" w:sz="0" w:space="0" w:color="auto"/>
                                                                                                                  </w:divBdr>
                                                                                                                  <w:divsChild>
                                                                                                                    <w:div w:id="723526866">
                                                                                                                      <w:marLeft w:val="0"/>
                                                                                                                      <w:marRight w:val="0"/>
                                                                                                                      <w:marTop w:val="0"/>
                                                                                                                      <w:marBottom w:val="0"/>
                                                                                                                      <w:divBdr>
                                                                                                                        <w:top w:val="none" w:sz="0" w:space="0" w:color="auto"/>
                                                                                                                        <w:left w:val="none" w:sz="0" w:space="0" w:color="auto"/>
                                                                                                                        <w:bottom w:val="none" w:sz="0" w:space="0" w:color="auto"/>
                                                                                                                        <w:right w:val="none" w:sz="0" w:space="0" w:color="auto"/>
                                                                                                                      </w:divBdr>
                                                                                                                      <w:divsChild>
                                                                                                                        <w:div w:id="740103865">
                                                                                                                          <w:marLeft w:val="0"/>
                                                                                                                          <w:marRight w:val="0"/>
                                                                                                                          <w:marTop w:val="0"/>
                                                                                                                          <w:marBottom w:val="60"/>
                                                                                                                          <w:divBdr>
                                                                                                                            <w:top w:val="none" w:sz="0" w:space="0" w:color="auto"/>
                                                                                                                            <w:left w:val="none" w:sz="0" w:space="0" w:color="auto"/>
                                                                                                                            <w:bottom w:val="none" w:sz="0" w:space="0" w:color="auto"/>
                                                                                                                            <w:right w:val="none" w:sz="0" w:space="0" w:color="auto"/>
                                                                                                                          </w:divBdr>
                                                                                                                        </w:div>
                                                                                                                        <w:div w:id="388385301">
                                                                                                                          <w:marLeft w:val="0"/>
                                                                                                                          <w:marRight w:val="0"/>
                                                                                                                          <w:marTop w:val="100"/>
                                                                                                                          <w:marBottom w:val="0"/>
                                                                                                                          <w:divBdr>
                                                                                                                            <w:top w:val="none" w:sz="0" w:space="0" w:color="auto"/>
                                                                                                                            <w:left w:val="none" w:sz="0" w:space="0" w:color="auto"/>
                                                                                                                            <w:bottom w:val="none" w:sz="0" w:space="0" w:color="auto"/>
                                                                                                                            <w:right w:val="none" w:sz="0" w:space="0" w:color="auto"/>
                                                                                                                          </w:divBdr>
                                                                                                                          <w:divsChild>
                                                                                                                            <w:div w:id="727532241">
                                                                                                                              <w:marLeft w:val="0"/>
                                                                                                                              <w:marRight w:val="0"/>
                                                                                                                              <w:marTop w:val="0"/>
                                                                                                                              <w:marBottom w:val="0"/>
                                                                                                                              <w:divBdr>
                                                                                                                                <w:top w:val="none" w:sz="0" w:space="0" w:color="auto"/>
                                                                                                                                <w:left w:val="none" w:sz="0" w:space="0" w:color="auto"/>
                                                                                                                                <w:bottom w:val="none" w:sz="0" w:space="0" w:color="auto"/>
                                                                                                                                <w:right w:val="none" w:sz="0" w:space="0" w:color="auto"/>
                                                                                                                              </w:divBdr>
                                                                                                                              <w:divsChild>
                                                                                                                                <w:div w:id="987781130">
                                                                                                                                  <w:marLeft w:val="0"/>
                                                                                                                                  <w:marRight w:val="0"/>
                                                                                                                                  <w:marTop w:val="0"/>
                                                                                                                                  <w:marBottom w:val="0"/>
                                                                                                                                  <w:divBdr>
                                                                                                                                    <w:top w:val="none" w:sz="0" w:space="0" w:color="auto"/>
                                                                                                                                    <w:left w:val="none" w:sz="0" w:space="0" w:color="auto"/>
                                                                                                                                    <w:bottom w:val="none" w:sz="0" w:space="0" w:color="auto"/>
                                                                                                                                    <w:right w:val="none" w:sz="0" w:space="0" w:color="auto"/>
                                                                                                                                  </w:divBdr>
                                                                                                                                </w:div>
                                                                                                                              </w:divsChild>
                                                                                                                            </w:div>
                                                                                                                            <w:div w:id="158318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2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22013">
                                                                                                              <w:marLeft w:val="0"/>
                                                                                                              <w:marRight w:val="0"/>
                                                                                                              <w:marTop w:val="0"/>
                                                                                                              <w:marBottom w:val="0"/>
                                                                                                              <w:divBdr>
                                                                                                                <w:top w:val="none" w:sz="0" w:space="0" w:color="auto"/>
                                                                                                                <w:left w:val="none" w:sz="0" w:space="0" w:color="auto"/>
                                                                                                                <w:bottom w:val="none" w:sz="0" w:space="0" w:color="auto"/>
                                                                                                                <w:right w:val="none" w:sz="0" w:space="0" w:color="auto"/>
                                                                                                              </w:divBdr>
                                                                                                              <w:divsChild>
                                                                                                                <w:div w:id="181556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Investigation+%26+Action&amp;oq=Anti+Harass&amp;gs_lcrp=EgZjaHJvbWUqBwgBEAAYgAQyBwgAEAAYgAQyBwgBEAAYgAQyBggCEEUYOTIHCAMQABiABDIHCAQQABiABDIHCAUQABiABDIHCAYQABiABDIHCAcQABiABDIHCAgQABiABDIHCAkQABiABNIBCTczNTBqMGoxNagCCLACAfEFQWmQ-15PP1Y&amp;sourceid=chrome&amp;ie=UTF-8&amp;ved=2ahUKEwjklLO2_dqRAxVOTGwGHf3CIRMQgK4QegYIAQgAEBE" TargetMode="External"/><Relationship Id="rId3" Type="http://schemas.openxmlformats.org/officeDocument/2006/relationships/settings" Target="settings.xml"/><Relationship Id="rId7" Type="http://schemas.openxmlformats.org/officeDocument/2006/relationships/hyperlink" Target="https://www.google.com/search?q=Reporting+Procedures&amp;oq=Anti+Harass&amp;gs_lcrp=EgZjaHJvbWUqBwgBEAAYgAQyBwgAEAAYgAQyBwgBEAAYgAQyBggCEEUYOTIHCAMQABiABDIHCAQQABiABDIHCAUQABiABDIHCAYQABiABDIHCAcQABiABDIHCAgQABiABDIHCAkQABiABNIBCTczNTBqMGoxNagCCLACAfEFQWmQ-15PP1Y&amp;sourceid=chrome&amp;ie=UTF-8&amp;ved=2ahUKEwjklLO2_dqRAxVOTGwGHf3CIRMQgK4QegYIAQgAEA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Prohibited+Conduct&amp;oq=Anti+Harass&amp;gs_lcrp=EgZjaHJvbWUqBwgBEAAYgAQyBwgAEAAYgAQyBwgBEAAYgAQyBggCEEUYOTIHCAMQABiABDIHCAQQABiABDIHCAUQABiABDIHCAYQABiABDIHCAcQABiABDIHCAgQABiABDIHCAkQABiABNIBCTczNTBqMGoxNagCCLACAfEFQWmQ-15PP1Y&amp;sourceid=chrome&amp;ie=UTF-8&amp;ved=2ahUKEwjklLO2_dqRAxVOTGwGHf3CIRMQgK4QegYIAQgAEA0" TargetMode="External"/><Relationship Id="rId11" Type="http://schemas.openxmlformats.org/officeDocument/2006/relationships/fontTable" Target="fontTable.xml"/><Relationship Id="rId5" Type="http://schemas.openxmlformats.org/officeDocument/2006/relationships/hyperlink" Target="https://www.google.com/search?q=Definition+of+Harassment&amp;oq=Anti+Harass&amp;gs_lcrp=EgZjaHJvbWUqBwgBEAAYgAQyBwgAEAAYgAQyBwgBEAAYgAQyBggCEEUYOTIHCAMQABiABDIHCAQQABiABDIHCAUQABiABDIHCAYQABiABDIHCAcQABiABDIHCAgQABiABDIHCAkQABiABNIBCTczNTBqMGoxNagCCLACAfEFQWmQ-15PP1Y&amp;sourceid=chrome&amp;ie=UTF-8&amp;ved=2ahUKEwjklLO2_dqRAxVOTGwGHf3CIRMQgK4QegYIAQgAEAk" TargetMode="External"/><Relationship Id="rId10" Type="http://schemas.openxmlformats.org/officeDocument/2006/relationships/hyperlink" Target="https://www.google.com/search?q=Training+%26+Prevention&amp;oq=Anti+Harass&amp;gs_lcrp=EgZjaHJvbWUqBwgBEAAYgAQyBwgAEAAYgAQyBwgBEAAYgAQyBggCEEUYOTIHCAMQABiABDIHCAQQABiABDIHCAUQABiABDIHCAYQABiABDIHCAcQABiABDIHCAgQABiABDIHCAkQABiABNIBCTczNTBqMGoxNagCCLACAfEFQWmQ-15PP1Y&amp;sourceid=chrome&amp;ie=UTF-8&amp;ved=2ahUKEwjklLO2_dqRAxVOTGwGHf3CIRMQgK4QegYIAQgAEBU" TargetMode="External"/><Relationship Id="rId4" Type="http://schemas.openxmlformats.org/officeDocument/2006/relationships/webSettings" Target="webSettings.xml"/><Relationship Id="rId9" Type="http://schemas.openxmlformats.org/officeDocument/2006/relationships/hyperlink" Target="https://www.google.com/search?q=Anti-Retaliation&amp;oq=Anti+Harass&amp;gs_lcrp=EgZjaHJvbWUqBwgBEAAYgAQyBwgAEAAYgAQyBwgBEAAYgAQyBggCEEUYOTIHCAMQABiABDIHCAQQABiABDIHCAUQABiABDIHCAYQABiABDIHCAcQABiABDIHCAgQABiABDIHCAkQABiABNIBCTczNTBqMGoxNagCCLACAfEFQWmQ-15PP1Y&amp;sourceid=chrome&amp;ie=UTF-8&amp;ved=2ahUKEwjklLO2_dqRAxVOTGwGHf3CIRMQgK4QegYIAQgAEB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3</Pages>
  <Words>1135</Words>
  <Characters>6472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dc:creator>
  <cp:keywords/>
  <dc:description/>
  <cp:lastModifiedBy>Anand</cp:lastModifiedBy>
  <cp:revision>7</cp:revision>
  <dcterms:created xsi:type="dcterms:W3CDTF">2025-12-26T09:52:00Z</dcterms:created>
  <dcterms:modified xsi:type="dcterms:W3CDTF">2026-01-22T10:04:00Z</dcterms:modified>
</cp:coreProperties>
</file>