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05C6" w14:textId="2AE3ED25" w:rsidR="00CF2825" w:rsidRPr="00807F26" w:rsidRDefault="00807F26" w:rsidP="00807F26">
      <w:pPr>
        <w:jc w:val="center"/>
        <w:rPr>
          <w:b/>
          <w:bCs/>
          <w:sz w:val="36"/>
          <w:szCs w:val="36"/>
        </w:rPr>
      </w:pPr>
      <w:r w:rsidRPr="00807F26">
        <w:rPr>
          <w:b/>
          <w:bCs/>
          <w:sz w:val="36"/>
          <w:szCs w:val="36"/>
        </w:rPr>
        <w:t>ToDo &amp; Co</w:t>
      </w:r>
    </w:p>
    <w:p w14:paraId="73299F99" w14:textId="77777777" w:rsidR="00807F26" w:rsidRDefault="00807F26" w:rsidP="00807F26">
      <w:pPr>
        <w:jc w:val="center"/>
        <w:rPr>
          <w:sz w:val="36"/>
          <w:szCs w:val="36"/>
          <w:u w:val="single"/>
        </w:rPr>
      </w:pPr>
    </w:p>
    <w:p w14:paraId="12576DB4" w14:textId="77777777" w:rsidR="00807F26" w:rsidRDefault="00807F26" w:rsidP="00807F26">
      <w:pPr>
        <w:jc w:val="center"/>
        <w:rPr>
          <w:sz w:val="28"/>
          <w:szCs w:val="28"/>
        </w:rPr>
      </w:pPr>
    </w:p>
    <w:p w14:paraId="3B7E5C3C" w14:textId="032B19F7" w:rsidR="00962126" w:rsidRDefault="007D20A3" w:rsidP="007D20A3">
      <w:pPr>
        <w:rPr>
          <w:sz w:val="28"/>
          <w:szCs w:val="28"/>
        </w:rPr>
      </w:pPr>
      <w:r w:rsidRPr="007D20A3">
        <w:rPr>
          <w:b/>
          <w:bCs/>
          <w:sz w:val="28"/>
          <w:szCs w:val="28"/>
        </w:rPr>
        <w:t>Stack technique</w:t>
      </w:r>
    </w:p>
    <w:p w14:paraId="50AE550B" w14:textId="5495B6A6" w:rsidR="00962126" w:rsidRDefault="00962126" w:rsidP="00962126">
      <w:pPr>
        <w:pStyle w:val="Paragraphedeliste"/>
        <w:numPr>
          <w:ilvl w:val="0"/>
          <w:numId w:val="3"/>
        </w:numPr>
        <w:rPr>
          <w:sz w:val="28"/>
          <w:szCs w:val="28"/>
        </w:rPr>
      </w:pPr>
      <w:proofErr w:type="spellStart"/>
      <w:r w:rsidRPr="00962126">
        <w:rPr>
          <w:sz w:val="28"/>
          <w:szCs w:val="28"/>
        </w:rPr>
        <w:t>Php</w:t>
      </w:r>
      <w:proofErr w:type="spellEnd"/>
      <w:r w:rsidRPr="00962126">
        <w:rPr>
          <w:sz w:val="28"/>
          <w:szCs w:val="28"/>
        </w:rPr>
        <w:t> :</w:t>
      </w:r>
      <w:r>
        <w:rPr>
          <w:sz w:val="28"/>
          <w:szCs w:val="28"/>
        </w:rPr>
        <w:t xml:space="preserve"> 8.3</w:t>
      </w:r>
    </w:p>
    <w:p w14:paraId="4EA879F4" w14:textId="2981F9B5" w:rsidR="00962126" w:rsidRDefault="00962126" w:rsidP="00962126">
      <w:pPr>
        <w:pStyle w:val="Paragraphedeliste"/>
        <w:numPr>
          <w:ilvl w:val="0"/>
          <w:numId w:val="3"/>
        </w:numPr>
        <w:rPr>
          <w:sz w:val="28"/>
          <w:szCs w:val="28"/>
        </w:rPr>
      </w:pPr>
      <w:proofErr w:type="spellStart"/>
      <w:r>
        <w:rPr>
          <w:sz w:val="28"/>
          <w:szCs w:val="28"/>
        </w:rPr>
        <w:t>MySql</w:t>
      </w:r>
      <w:proofErr w:type="spellEnd"/>
      <w:r>
        <w:rPr>
          <w:sz w:val="28"/>
          <w:szCs w:val="28"/>
        </w:rPr>
        <w:t> : 8.0</w:t>
      </w:r>
    </w:p>
    <w:p w14:paraId="79F66480" w14:textId="010B4941" w:rsidR="00962126" w:rsidRDefault="00962126" w:rsidP="00962126">
      <w:pPr>
        <w:pStyle w:val="Paragraphedeliste"/>
        <w:numPr>
          <w:ilvl w:val="0"/>
          <w:numId w:val="3"/>
        </w:numPr>
        <w:rPr>
          <w:sz w:val="28"/>
          <w:szCs w:val="28"/>
        </w:rPr>
      </w:pPr>
      <w:r>
        <w:rPr>
          <w:sz w:val="28"/>
          <w:szCs w:val="28"/>
        </w:rPr>
        <w:t>Symfony : 6.4</w:t>
      </w:r>
    </w:p>
    <w:p w14:paraId="058773F2" w14:textId="22F10D64" w:rsidR="00962126" w:rsidRDefault="00962126" w:rsidP="00962126">
      <w:pPr>
        <w:pStyle w:val="Paragraphedeliste"/>
        <w:numPr>
          <w:ilvl w:val="0"/>
          <w:numId w:val="3"/>
        </w:numPr>
        <w:rPr>
          <w:sz w:val="28"/>
          <w:szCs w:val="28"/>
        </w:rPr>
      </w:pPr>
      <w:r>
        <w:rPr>
          <w:sz w:val="28"/>
          <w:szCs w:val="28"/>
        </w:rPr>
        <w:t>Doctrine : 2.13</w:t>
      </w:r>
    </w:p>
    <w:p w14:paraId="0B5C903A" w14:textId="089977D2" w:rsidR="00962126" w:rsidRDefault="00962126" w:rsidP="00962126">
      <w:pPr>
        <w:pStyle w:val="Paragraphedeliste"/>
        <w:numPr>
          <w:ilvl w:val="0"/>
          <w:numId w:val="3"/>
        </w:numPr>
        <w:rPr>
          <w:sz w:val="28"/>
          <w:szCs w:val="28"/>
        </w:rPr>
      </w:pPr>
      <w:proofErr w:type="spellStart"/>
      <w:r>
        <w:rPr>
          <w:sz w:val="28"/>
          <w:szCs w:val="28"/>
        </w:rPr>
        <w:t>Php</w:t>
      </w:r>
      <w:proofErr w:type="spellEnd"/>
      <w:r>
        <w:rPr>
          <w:sz w:val="28"/>
          <w:szCs w:val="28"/>
        </w:rPr>
        <w:t>-unit :9.6.20</w:t>
      </w:r>
    </w:p>
    <w:p w14:paraId="7CD4DD64" w14:textId="59D12EF1" w:rsidR="00962126" w:rsidRPr="00962126" w:rsidRDefault="00962126" w:rsidP="00962126">
      <w:pPr>
        <w:pStyle w:val="Paragraphedeliste"/>
        <w:numPr>
          <w:ilvl w:val="0"/>
          <w:numId w:val="3"/>
        </w:numPr>
        <w:rPr>
          <w:sz w:val="28"/>
          <w:szCs w:val="28"/>
        </w:rPr>
      </w:pPr>
      <w:r>
        <w:rPr>
          <w:sz w:val="28"/>
          <w:szCs w:val="28"/>
        </w:rPr>
        <w:t>Composer : 2.7.7</w:t>
      </w:r>
    </w:p>
    <w:p w14:paraId="1F6771FE" w14:textId="77777777" w:rsidR="007D20A3" w:rsidRPr="007D20A3" w:rsidRDefault="007D20A3" w:rsidP="007D20A3">
      <w:pPr>
        <w:rPr>
          <w:sz w:val="28"/>
          <w:szCs w:val="28"/>
        </w:rPr>
      </w:pPr>
    </w:p>
    <w:p w14:paraId="5DF7277A" w14:textId="77777777" w:rsidR="007D20A3" w:rsidRPr="007D20A3" w:rsidRDefault="007D20A3" w:rsidP="007D20A3">
      <w:pPr>
        <w:rPr>
          <w:sz w:val="28"/>
          <w:szCs w:val="28"/>
        </w:rPr>
      </w:pPr>
    </w:p>
    <w:p w14:paraId="07BC44AA" w14:textId="390A2A7B" w:rsidR="00807F26" w:rsidRDefault="00807F26" w:rsidP="00807F26">
      <w:pPr>
        <w:rPr>
          <w:sz w:val="28"/>
          <w:szCs w:val="28"/>
        </w:rPr>
      </w:pPr>
      <w:r>
        <w:rPr>
          <w:sz w:val="28"/>
          <w:szCs w:val="28"/>
        </w:rPr>
        <w:t xml:space="preserve">Si vous souhaiter modifier le projet </w:t>
      </w:r>
      <w:r w:rsidRPr="00807F26">
        <w:rPr>
          <w:b/>
          <w:bCs/>
          <w:sz w:val="28"/>
          <w:szCs w:val="28"/>
        </w:rPr>
        <w:t>ToDo &amp; Co</w:t>
      </w:r>
      <w:r>
        <w:rPr>
          <w:sz w:val="28"/>
          <w:szCs w:val="28"/>
        </w:rPr>
        <w:t>. Vous pourrez retrouver dans cette documentation technique pour modifier les fichiers ainsi que la logique utilisé pour le système d’authentification et ou vont se trouver les utilisateurs.</w:t>
      </w:r>
    </w:p>
    <w:p w14:paraId="13952669" w14:textId="77777777" w:rsidR="00807F26" w:rsidRDefault="00807F26" w:rsidP="00807F26">
      <w:pPr>
        <w:rPr>
          <w:sz w:val="28"/>
          <w:szCs w:val="28"/>
        </w:rPr>
      </w:pPr>
    </w:p>
    <w:p w14:paraId="52A34A4D" w14:textId="31C29AD6" w:rsidR="00807F26" w:rsidRDefault="00807F26" w:rsidP="00807F26">
      <w:pPr>
        <w:rPr>
          <w:sz w:val="28"/>
          <w:szCs w:val="28"/>
          <w:u w:val="single"/>
        </w:rPr>
      </w:pPr>
      <w:r w:rsidRPr="00807F26">
        <w:rPr>
          <w:sz w:val="28"/>
          <w:szCs w:val="28"/>
        </w:rPr>
        <w:tab/>
      </w:r>
      <w:r w:rsidRPr="00807F26">
        <w:rPr>
          <w:sz w:val="28"/>
          <w:szCs w:val="28"/>
          <w:u w:val="single"/>
        </w:rPr>
        <w:t>Les fichiers que vous pourrez modifier :</w:t>
      </w:r>
    </w:p>
    <w:p w14:paraId="6332213E" w14:textId="77777777" w:rsidR="00807F26" w:rsidRPr="00807F26" w:rsidRDefault="00807F26" w:rsidP="00807F26">
      <w:pPr>
        <w:rPr>
          <w:sz w:val="28"/>
          <w:szCs w:val="28"/>
          <w:u w:val="single"/>
        </w:rPr>
      </w:pPr>
    </w:p>
    <w:p w14:paraId="32C103FC" w14:textId="576C4B17" w:rsidR="00807F26" w:rsidRDefault="00807F26" w:rsidP="00807F26">
      <w:pPr>
        <w:rPr>
          <w:sz w:val="28"/>
          <w:szCs w:val="28"/>
        </w:rPr>
      </w:pPr>
      <w:r>
        <w:rPr>
          <w:sz w:val="28"/>
          <w:szCs w:val="28"/>
        </w:rPr>
        <w:t xml:space="preserve">Les fichiers les plus important à la modification du projet se trouveront dans le dossier « /src » pour la partie </w:t>
      </w:r>
      <w:r w:rsidRPr="00807F26">
        <w:rPr>
          <w:b/>
          <w:bCs/>
          <w:sz w:val="28"/>
          <w:szCs w:val="28"/>
        </w:rPr>
        <w:t>back end</w:t>
      </w:r>
      <w:r>
        <w:rPr>
          <w:sz w:val="28"/>
          <w:szCs w:val="28"/>
        </w:rPr>
        <w:t xml:space="preserve"> et le fichier « /templates » pour la partie </w:t>
      </w:r>
      <w:r>
        <w:rPr>
          <w:b/>
          <w:bCs/>
          <w:sz w:val="28"/>
          <w:szCs w:val="28"/>
        </w:rPr>
        <w:t>front end</w:t>
      </w:r>
      <w:r>
        <w:rPr>
          <w:sz w:val="28"/>
          <w:szCs w:val="28"/>
        </w:rPr>
        <w:t>.</w:t>
      </w:r>
    </w:p>
    <w:p w14:paraId="696B5ACA" w14:textId="77777777" w:rsidR="00807F26" w:rsidRDefault="00807F26" w:rsidP="00807F26">
      <w:pPr>
        <w:rPr>
          <w:sz w:val="28"/>
          <w:szCs w:val="28"/>
        </w:rPr>
      </w:pPr>
    </w:p>
    <w:p w14:paraId="0F0972E1" w14:textId="38E20096" w:rsidR="00807F26" w:rsidRDefault="00807F26" w:rsidP="00807F26">
      <w:pPr>
        <w:rPr>
          <w:sz w:val="28"/>
          <w:szCs w:val="28"/>
        </w:rPr>
      </w:pPr>
      <w:r>
        <w:rPr>
          <w:sz w:val="28"/>
          <w:szCs w:val="28"/>
        </w:rPr>
        <w:t>Vous pourrez trouver plusieurs sous dossier.</w:t>
      </w:r>
    </w:p>
    <w:p w14:paraId="6E45EFB8" w14:textId="77777777" w:rsidR="00BF64F3" w:rsidRDefault="00BF64F3" w:rsidP="00807F26">
      <w:pPr>
        <w:rPr>
          <w:sz w:val="28"/>
          <w:szCs w:val="28"/>
        </w:rPr>
      </w:pPr>
    </w:p>
    <w:p w14:paraId="6A7679A0" w14:textId="7AD058E6" w:rsidR="00BF64F3" w:rsidRPr="00BF64F3" w:rsidRDefault="00BF64F3" w:rsidP="00807F26">
      <w:pPr>
        <w:rPr>
          <w:sz w:val="28"/>
          <w:szCs w:val="28"/>
          <w:u w:val="single"/>
        </w:rPr>
      </w:pPr>
      <w:r w:rsidRPr="00BF64F3">
        <w:rPr>
          <w:sz w:val="28"/>
          <w:szCs w:val="28"/>
          <w:u w:val="single"/>
        </w:rPr>
        <w:t>Back end :</w:t>
      </w:r>
    </w:p>
    <w:p w14:paraId="35E720CB" w14:textId="42D40311" w:rsidR="00807F26" w:rsidRDefault="002549C9" w:rsidP="002549C9">
      <w:pPr>
        <w:pStyle w:val="Paragraphedeliste"/>
        <w:numPr>
          <w:ilvl w:val="0"/>
          <w:numId w:val="2"/>
        </w:numPr>
        <w:rPr>
          <w:sz w:val="28"/>
          <w:szCs w:val="28"/>
        </w:rPr>
      </w:pPr>
      <w:r w:rsidRPr="002549C9">
        <w:rPr>
          <w:sz w:val="28"/>
          <w:szCs w:val="28"/>
        </w:rPr>
        <w:t xml:space="preserve">Dans le dossier « /Controller » vous allez trouver les fichiers qui vont faire la passerelle entre le </w:t>
      </w:r>
      <w:r w:rsidRPr="002549C9">
        <w:rPr>
          <w:b/>
          <w:bCs/>
          <w:sz w:val="28"/>
          <w:szCs w:val="28"/>
        </w:rPr>
        <w:t>back end</w:t>
      </w:r>
      <w:r w:rsidRPr="002549C9">
        <w:rPr>
          <w:sz w:val="28"/>
          <w:szCs w:val="28"/>
        </w:rPr>
        <w:t xml:space="preserve"> et le </w:t>
      </w:r>
      <w:r w:rsidRPr="002549C9">
        <w:rPr>
          <w:b/>
          <w:bCs/>
          <w:sz w:val="28"/>
          <w:szCs w:val="28"/>
        </w:rPr>
        <w:t>front end</w:t>
      </w:r>
      <w:r w:rsidRPr="002549C9">
        <w:rPr>
          <w:sz w:val="28"/>
          <w:szCs w:val="28"/>
        </w:rPr>
        <w:t>, ils vont contrôler chaque demande entre le client et le serveur.</w:t>
      </w:r>
    </w:p>
    <w:p w14:paraId="052F3BBF" w14:textId="77777777" w:rsidR="002549C9" w:rsidRDefault="002549C9" w:rsidP="002549C9">
      <w:pPr>
        <w:rPr>
          <w:sz w:val="28"/>
          <w:szCs w:val="28"/>
        </w:rPr>
      </w:pPr>
    </w:p>
    <w:p w14:paraId="7383D71A" w14:textId="30FA5B56" w:rsidR="002549C9" w:rsidRDefault="002549C9" w:rsidP="002549C9">
      <w:pPr>
        <w:pStyle w:val="Paragraphedeliste"/>
        <w:numPr>
          <w:ilvl w:val="0"/>
          <w:numId w:val="2"/>
        </w:numPr>
        <w:rPr>
          <w:sz w:val="28"/>
          <w:szCs w:val="28"/>
        </w:rPr>
      </w:pPr>
      <w:r>
        <w:rPr>
          <w:sz w:val="28"/>
          <w:szCs w:val="28"/>
        </w:rPr>
        <w:t>Dans le dossier « /</w:t>
      </w:r>
      <w:proofErr w:type="spellStart"/>
      <w:r>
        <w:rPr>
          <w:sz w:val="28"/>
          <w:szCs w:val="28"/>
        </w:rPr>
        <w:t>Entity</w:t>
      </w:r>
      <w:proofErr w:type="spellEnd"/>
      <w:r>
        <w:rPr>
          <w:sz w:val="28"/>
          <w:szCs w:val="28"/>
        </w:rPr>
        <w:t> » vous allez trouver chaque représentation d’un objet qui seront intégré dans la base de données. Si vous souhaitez ajouter un</w:t>
      </w:r>
      <w:r w:rsidR="00BF64F3">
        <w:rPr>
          <w:sz w:val="28"/>
          <w:szCs w:val="28"/>
        </w:rPr>
        <w:t xml:space="preserve">e entité vous pourrez utiliser la commande : </w:t>
      </w:r>
      <w:proofErr w:type="spellStart"/>
      <w:r w:rsidR="00BF64F3" w:rsidRPr="00BF64F3">
        <w:rPr>
          <w:b/>
          <w:bCs/>
          <w:sz w:val="28"/>
          <w:szCs w:val="28"/>
        </w:rPr>
        <w:t>php</w:t>
      </w:r>
      <w:proofErr w:type="spellEnd"/>
      <w:r w:rsidR="00BF64F3" w:rsidRPr="00BF64F3">
        <w:rPr>
          <w:b/>
          <w:bCs/>
          <w:sz w:val="28"/>
          <w:szCs w:val="28"/>
        </w:rPr>
        <w:t xml:space="preserve"> bin/console </w:t>
      </w:r>
      <w:proofErr w:type="spellStart"/>
      <w:r w:rsidR="00BF64F3" w:rsidRPr="00BF64F3">
        <w:rPr>
          <w:b/>
          <w:bCs/>
          <w:sz w:val="28"/>
          <w:szCs w:val="28"/>
        </w:rPr>
        <w:t>make:entity</w:t>
      </w:r>
      <w:proofErr w:type="spellEnd"/>
      <w:r w:rsidR="00BF64F3" w:rsidRPr="00BF64F3">
        <w:rPr>
          <w:b/>
          <w:bCs/>
          <w:sz w:val="28"/>
          <w:szCs w:val="28"/>
        </w:rPr>
        <w:t>.</w:t>
      </w:r>
      <w:r w:rsidR="00BF64F3">
        <w:rPr>
          <w:sz w:val="28"/>
          <w:szCs w:val="28"/>
        </w:rPr>
        <w:t xml:space="preserve"> Et trouver la documentation sur Symfony.com</w:t>
      </w:r>
    </w:p>
    <w:p w14:paraId="59ED3D56" w14:textId="77777777" w:rsidR="002549C9" w:rsidRPr="002549C9" w:rsidRDefault="002549C9" w:rsidP="002549C9">
      <w:pPr>
        <w:pStyle w:val="Paragraphedeliste"/>
        <w:rPr>
          <w:sz w:val="28"/>
          <w:szCs w:val="28"/>
        </w:rPr>
      </w:pPr>
    </w:p>
    <w:p w14:paraId="65F743B4" w14:textId="1C63B9B2" w:rsidR="002549C9" w:rsidRDefault="002549C9" w:rsidP="002549C9">
      <w:pPr>
        <w:pStyle w:val="Paragraphedeliste"/>
        <w:numPr>
          <w:ilvl w:val="0"/>
          <w:numId w:val="2"/>
        </w:numPr>
        <w:rPr>
          <w:sz w:val="28"/>
          <w:szCs w:val="28"/>
        </w:rPr>
      </w:pPr>
      <w:r>
        <w:rPr>
          <w:sz w:val="28"/>
          <w:szCs w:val="28"/>
        </w:rPr>
        <w:t>Dans le dossier « /</w:t>
      </w:r>
      <w:proofErr w:type="spellStart"/>
      <w:r w:rsidR="00BF64F3">
        <w:rPr>
          <w:sz w:val="28"/>
          <w:szCs w:val="28"/>
        </w:rPr>
        <w:t>F</w:t>
      </w:r>
      <w:r>
        <w:rPr>
          <w:sz w:val="28"/>
          <w:szCs w:val="28"/>
        </w:rPr>
        <w:t>orm</w:t>
      </w:r>
      <w:proofErr w:type="spellEnd"/>
      <w:r>
        <w:rPr>
          <w:sz w:val="28"/>
          <w:szCs w:val="28"/>
        </w:rPr>
        <w:t xml:space="preserve"> » vous allez trouver chaque formulaire utilisé dans l’application, si vous souhaiter en ajouter un vous pourrez utiliser la commande : </w:t>
      </w:r>
      <w:proofErr w:type="spellStart"/>
      <w:r w:rsidRPr="00BF64F3">
        <w:rPr>
          <w:b/>
          <w:bCs/>
          <w:sz w:val="28"/>
          <w:szCs w:val="28"/>
        </w:rPr>
        <w:t>php</w:t>
      </w:r>
      <w:proofErr w:type="spellEnd"/>
      <w:r w:rsidRPr="00BF64F3">
        <w:rPr>
          <w:b/>
          <w:bCs/>
          <w:sz w:val="28"/>
          <w:szCs w:val="28"/>
        </w:rPr>
        <w:t xml:space="preserve"> bin/console </w:t>
      </w:r>
      <w:proofErr w:type="spellStart"/>
      <w:r w:rsidRPr="00BF64F3">
        <w:rPr>
          <w:b/>
          <w:bCs/>
          <w:sz w:val="28"/>
          <w:szCs w:val="28"/>
        </w:rPr>
        <w:t>make:form</w:t>
      </w:r>
      <w:proofErr w:type="spellEnd"/>
      <w:r>
        <w:rPr>
          <w:sz w:val="28"/>
          <w:szCs w:val="28"/>
        </w:rPr>
        <w:t>. Et trouver la documentation sur Symfony.</w:t>
      </w:r>
      <w:r w:rsidR="00BF64F3">
        <w:rPr>
          <w:sz w:val="28"/>
          <w:szCs w:val="28"/>
        </w:rPr>
        <w:t>com</w:t>
      </w:r>
    </w:p>
    <w:p w14:paraId="3C6C3A22" w14:textId="77777777" w:rsidR="00BF64F3" w:rsidRPr="00BF64F3" w:rsidRDefault="00BF64F3" w:rsidP="00BF64F3">
      <w:pPr>
        <w:pStyle w:val="Paragraphedeliste"/>
        <w:rPr>
          <w:sz w:val="28"/>
          <w:szCs w:val="28"/>
        </w:rPr>
      </w:pPr>
    </w:p>
    <w:p w14:paraId="715DF426" w14:textId="223E8700" w:rsidR="00BF64F3" w:rsidRDefault="00BF64F3" w:rsidP="002549C9">
      <w:pPr>
        <w:pStyle w:val="Paragraphedeliste"/>
        <w:numPr>
          <w:ilvl w:val="0"/>
          <w:numId w:val="2"/>
        </w:numPr>
        <w:rPr>
          <w:sz w:val="28"/>
          <w:szCs w:val="28"/>
        </w:rPr>
      </w:pPr>
      <w:r>
        <w:rPr>
          <w:sz w:val="28"/>
          <w:szCs w:val="28"/>
        </w:rPr>
        <w:t>Dans le dossier « /Repository » vous pourrez trouver les fichiers liés à une entité qui permettra de faire la liaison entre la base de données et l’application. Vous pourrez ajouter les fonctions spécifiques que vous voulez dans ces fichiers.</w:t>
      </w:r>
    </w:p>
    <w:p w14:paraId="60508408" w14:textId="77777777" w:rsidR="00BF64F3" w:rsidRPr="00BF64F3" w:rsidRDefault="00BF64F3" w:rsidP="00BF64F3">
      <w:pPr>
        <w:pStyle w:val="Paragraphedeliste"/>
        <w:rPr>
          <w:sz w:val="28"/>
          <w:szCs w:val="28"/>
        </w:rPr>
      </w:pPr>
    </w:p>
    <w:p w14:paraId="6AC9C34A" w14:textId="787BEA74" w:rsidR="00BF64F3" w:rsidRDefault="00BF64F3" w:rsidP="00BF64F3">
      <w:pPr>
        <w:pStyle w:val="Paragraphedeliste"/>
        <w:numPr>
          <w:ilvl w:val="0"/>
          <w:numId w:val="2"/>
        </w:numPr>
        <w:rPr>
          <w:sz w:val="28"/>
          <w:szCs w:val="28"/>
        </w:rPr>
      </w:pPr>
      <w:r>
        <w:rPr>
          <w:sz w:val="28"/>
          <w:szCs w:val="28"/>
        </w:rPr>
        <w:t xml:space="preserve">Pour ne pas déranger la logique métier du </w:t>
      </w:r>
      <w:r w:rsidR="00BB4382">
        <w:rPr>
          <w:sz w:val="28"/>
          <w:szCs w:val="28"/>
        </w:rPr>
        <w:t>contrôleur</w:t>
      </w:r>
      <w:r>
        <w:rPr>
          <w:sz w:val="28"/>
          <w:szCs w:val="28"/>
        </w:rPr>
        <w:t>, vous pourrez créer un dossier « /Service » dans le dossier « src », pour créer les fonctions spécifiques que vous voulez</w:t>
      </w:r>
    </w:p>
    <w:p w14:paraId="6D712800" w14:textId="77777777" w:rsidR="00BF64F3" w:rsidRPr="00BF64F3" w:rsidRDefault="00BF64F3" w:rsidP="00BF64F3">
      <w:pPr>
        <w:pStyle w:val="Paragraphedeliste"/>
        <w:rPr>
          <w:sz w:val="28"/>
          <w:szCs w:val="28"/>
        </w:rPr>
      </w:pPr>
    </w:p>
    <w:p w14:paraId="6452130A" w14:textId="25284567" w:rsidR="00BF64F3" w:rsidRPr="00BF64F3" w:rsidRDefault="00BF64F3" w:rsidP="00BF64F3">
      <w:pPr>
        <w:rPr>
          <w:sz w:val="28"/>
          <w:szCs w:val="28"/>
          <w:u w:val="single"/>
        </w:rPr>
      </w:pPr>
      <w:r w:rsidRPr="00BF64F3">
        <w:rPr>
          <w:sz w:val="28"/>
          <w:szCs w:val="28"/>
          <w:u w:val="single"/>
        </w:rPr>
        <w:t>Front end :</w:t>
      </w:r>
    </w:p>
    <w:p w14:paraId="1A11668B" w14:textId="1872B0C0" w:rsidR="00BB4382" w:rsidRDefault="00BF64F3" w:rsidP="00BB4382">
      <w:pPr>
        <w:pStyle w:val="Paragraphedeliste"/>
        <w:numPr>
          <w:ilvl w:val="0"/>
          <w:numId w:val="2"/>
        </w:numPr>
        <w:rPr>
          <w:sz w:val="28"/>
          <w:szCs w:val="28"/>
        </w:rPr>
      </w:pPr>
      <w:r w:rsidRPr="00BB4382">
        <w:rPr>
          <w:sz w:val="28"/>
          <w:szCs w:val="28"/>
        </w:rPr>
        <w:t>Dans le dossier « /</w:t>
      </w:r>
      <w:proofErr w:type="spellStart"/>
      <w:r w:rsidRPr="00BB4382">
        <w:rPr>
          <w:sz w:val="28"/>
          <w:szCs w:val="28"/>
        </w:rPr>
        <w:t>template</w:t>
      </w:r>
      <w:proofErr w:type="spellEnd"/>
      <w:r w:rsidRPr="00BB4382">
        <w:rPr>
          <w:sz w:val="28"/>
          <w:szCs w:val="28"/>
        </w:rPr>
        <w:t> » vous allez trouver le fichier « </w:t>
      </w:r>
      <w:proofErr w:type="spellStart"/>
      <w:r w:rsidRPr="00BB4382">
        <w:rPr>
          <w:sz w:val="28"/>
          <w:szCs w:val="28"/>
        </w:rPr>
        <w:t>base.html.twig</w:t>
      </w:r>
      <w:proofErr w:type="spellEnd"/>
      <w:r w:rsidRPr="00BB4382">
        <w:rPr>
          <w:sz w:val="28"/>
          <w:szCs w:val="28"/>
        </w:rPr>
        <w:t> » qui l’affichage de base de l’application. C’est-à-dire que chaque fichier dans les sous-dossiers utilisera ce fichier.</w:t>
      </w:r>
    </w:p>
    <w:p w14:paraId="0A724DEA" w14:textId="77777777" w:rsidR="00BB4382" w:rsidRDefault="00BB4382" w:rsidP="00BB4382">
      <w:pPr>
        <w:rPr>
          <w:sz w:val="28"/>
          <w:szCs w:val="28"/>
        </w:rPr>
      </w:pPr>
    </w:p>
    <w:p w14:paraId="208C670B" w14:textId="3E76176C" w:rsidR="00BB4382" w:rsidRDefault="00BB4382" w:rsidP="00BB4382">
      <w:pPr>
        <w:pStyle w:val="Paragraphedeliste"/>
        <w:numPr>
          <w:ilvl w:val="0"/>
          <w:numId w:val="2"/>
        </w:numPr>
        <w:rPr>
          <w:sz w:val="28"/>
          <w:szCs w:val="28"/>
        </w:rPr>
      </w:pPr>
      <w:r>
        <w:rPr>
          <w:sz w:val="28"/>
          <w:szCs w:val="28"/>
        </w:rPr>
        <w:t>Chaque sous-dossier représente l’affichage d’un contrôleur, ensuite pour savoir quel affichage choisir, tout se gère dans les contrôleurs.</w:t>
      </w:r>
    </w:p>
    <w:p w14:paraId="29F787FA" w14:textId="77777777" w:rsidR="00BB4382" w:rsidRDefault="00BB4382" w:rsidP="00BB4382">
      <w:pPr>
        <w:rPr>
          <w:sz w:val="28"/>
          <w:szCs w:val="28"/>
        </w:rPr>
      </w:pPr>
    </w:p>
    <w:p w14:paraId="166AFEBE" w14:textId="0B8652B8" w:rsidR="00BB4382" w:rsidRDefault="00BB4382" w:rsidP="00BB4382">
      <w:pPr>
        <w:ind w:left="360"/>
        <w:rPr>
          <w:sz w:val="28"/>
          <w:szCs w:val="28"/>
        </w:rPr>
      </w:pPr>
      <w:r w:rsidRPr="00BB4382">
        <w:rPr>
          <w:sz w:val="28"/>
          <w:szCs w:val="28"/>
          <w:u w:val="single"/>
        </w:rPr>
        <w:t>Authentification</w:t>
      </w:r>
      <w:r>
        <w:rPr>
          <w:sz w:val="28"/>
          <w:szCs w:val="28"/>
          <w:u w:val="single"/>
        </w:rPr>
        <w:t> :</w:t>
      </w:r>
    </w:p>
    <w:p w14:paraId="38512957" w14:textId="77777777" w:rsidR="00BB4382" w:rsidRDefault="00BB4382" w:rsidP="00BB4382">
      <w:pPr>
        <w:ind w:left="360"/>
        <w:rPr>
          <w:sz w:val="28"/>
          <w:szCs w:val="28"/>
        </w:rPr>
      </w:pPr>
    </w:p>
    <w:p w14:paraId="02612FAE" w14:textId="053C78E6" w:rsidR="00BB4382" w:rsidRDefault="00BB4382" w:rsidP="00BB4382">
      <w:pPr>
        <w:ind w:left="360"/>
        <w:rPr>
          <w:sz w:val="28"/>
          <w:szCs w:val="28"/>
        </w:rPr>
      </w:pPr>
      <w:r>
        <w:rPr>
          <w:sz w:val="28"/>
          <w:szCs w:val="28"/>
        </w:rPr>
        <w:t xml:space="preserve">Pour l’authentification, j’ai utilisé ce qui est recommandé par Symfony et j’ai utilisé le </w:t>
      </w:r>
      <w:r w:rsidR="00540189">
        <w:rPr>
          <w:sz w:val="28"/>
          <w:szCs w:val="28"/>
        </w:rPr>
        <w:t>package</w:t>
      </w:r>
      <w:r>
        <w:rPr>
          <w:sz w:val="28"/>
          <w:szCs w:val="28"/>
        </w:rPr>
        <w:t xml:space="preserve"> qui est conseillé dans leur documentation. C’est « Security »</w:t>
      </w:r>
      <w:r w:rsidR="00540189">
        <w:rPr>
          <w:sz w:val="28"/>
          <w:szCs w:val="28"/>
        </w:rPr>
        <w:t>, vous pouvez</w:t>
      </w:r>
      <w:r w:rsidR="00717532">
        <w:rPr>
          <w:sz w:val="28"/>
          <w:szCs w:val="28"/>
        </w:rPr>
        <w:t xml:space="preserve"> retrouver</w:t>
      </w:r>
      <w:r w:rsidR="00540189">
        <w:rPr>
          <w:sz w:val="28"/>
          <w:szCs w:val="28"/>
        </w:rPr>
        <w:t xml:space="preserve"> des outils de sécurité liés à http, comme les cookies de session sécurisé et les protection CSRF.</w:t>
      </w:r>
    </w:p>
    <w:p w14:paraId="689E6E07" w14:textId="77777777" w:rsidR="00540189" w:rsidRDefault="00540189" w:rsidP="00BB4382">
      <w:pPr>
        <w:ind w:left="360"/>
        <w:rPr>
          <w:sz w:val="28"/>
          <w:szCs w:val="28"/>
        </w:rPr>
      </w:pPr>
    </w:p>
    <w:p w14:paraId="3110DD4B" w14:textId="5B224D6F" w:rsidR="00540189" w:rsidRDefault="00540189" w:rsidP="00BB4382">
      <w:pPr>
        <w:ind w:left="360"/>
        <w:rPr>
          <w:sz w:val="28"/>
          <w:szCs w:val="28"/>
        </w:rPr>
      </w:pPr>
      <w:r>
        <w:rPr>
          <w:sz w:val="28"/>
          <w:szCs w:val="28"/>
        </w:rPr>
        <w:t>Dans notre projet, vous pourrez trouver un fichier .</w:t>
      </w:r>
      <w:proofErr w:type="spellStart"/>
      <w:r>
        <w:rPr>
          <w:sz w:val="28"/>
          <w:szCs w:val="28"/>
        </w:rPr>
        <w:t>yaml</w:t>
      </w:r>
      <w:proofErr w:type="spellEnd"/>
      <w:r>
        <w:rPr>
          <w:sz w:val="28"/>
          <w:szCs w:val="28"/>
        </w:rPr>
        <w:t xml:space="preserve"> a ce chemin « /config/packages/</w:t>
      </w:r>
      <w:proofErr w:type="spellStart"/>
      <w:r>
        <w:rPr>
          <w:sz w:val="28"/>
          <w:szCs w:val="28"/>
        </w:rPr>
        <w:t>security.yaml</w:t>
      </w:r>
      <w:proofErr w:type="spellEnd"/>
      <w:r>
        <w:rPr>
          <w:sz w:val="28"/>
          <w:szCs w:val="28"/>
        </w:rPr>
        <w:t> ». Ce fichier est un fichier de configuration pour le package Security.</w:t>
      </w:r>
    </w:p>
    <w:p w14:paraId="1F519888" w14:textId="77777777" w:rsidR="00540189" w:rsidRDefault="00540189" w:rsidP="00BB4382">
      <w:pPr>
        <w:ind w:left="360"/>
        <w:rPr>
          <w:sz w:val="28"/>
          <w:szCs w:val="28"/>
        </w:rPr>
      </w:pPr>
    </w:p>
    <w:p w14:paraId="1F0562A6" w14:textId="791D63AF" w:rsidR="00540189" w:rsidRDefault="00540189" w:rsidP="00BB4382">
      <w:pPr>
        <w:ind w:left="360"/>
        <w:rPr>
          <w:sz w:val="28"/>
          <w:szCs w:val="28"/>
        </w:rPr>
      </w:pPr>
      <w:r>
        <w:rPr>
          <w:sz w:val="28"/>
          <w:szCs w:val="28"/>
        </w:rPr>
        <w:t>Ensuite vous pourrez trouver les différent</w:t>
      </w:r>
      <w:r w:rsidR="00B91C02">
        <w:rPr>
          <w:sz w:val="28"/>
          <w:szCs w:val="28"/>
        </w:rPr>
        <w:t>s fichiers pour utiliser Security, dans « /src/Controller/</w:t>
      </w:r>
      <w:proofErr w:type="spellStart"/>
      <w:r w:rsidR="00B91C02">
        <w:rPr>
          <w:sz w:val="28"/>
          <w:szCs w:val="28"/>
        </w:rPr>
        <w:t>SecurityController.php</w:t>
      </w:r>
      <w:proofErr w:type="spellEnd"/>
      <w:r w:rsidR="00B91C02">
        <w:rPr>
          <w:sz w:val="28"/>
          <w:szCs w:val="28"/>
        </w:rPr>
        <w:t> », « /src/Repository/</w:t>
      </w:r>
      <w:proofErr w:type="spellStart"/>
      <w:r w:rsidR="00B91C02">
        <w:rPr>
          <w:sz w:val="28"/>
          <w:szCs w:val="28"/>
        </w:rPr>
        <w:t>UserRepository.php</w:t>
      </w:r>
      <w:proofErr w:type="spellEnd"/>
      <w:r w:rsidR="00B91C02">
        <w:rPr>
          <w:sz w:val="28"/>
          <w:szCs w:val="28"/>
        </w:rPr>
        <w:t> » et « /</w:t>
      </w:r>
      <w:proofErr w:type="spellStart"/>
      <w:r w:rsidR="00B91C02">
        <w:rPr>
          <w:sz w:val="28"/>
          <w:szCs w:val="28"/>
        </w:rPr>
        <w:t>template</w:t>
      </w:r>
      <w:proofErr w:type="spellEnd"/>
      <w:r w:rsidR="00B91C02">
        <w:rPr>
          <w:sz w:val="28"/>
          <w:szCs w:val="28"/>
        </w:rPr>
        <w:t>/</w:t>
      </w:r>
      <w:proofErr w:type="spellStart"/>
      <w:r w:rsidR="00B91C02">
        <w:rPr>
          <w:sz w:val="28"/>
          <w:szCs w:val="28"/>
        </w:rPr>
        <w:t>security</w:t>
      </w:r>
      <w:proofErr w:type="spellEnd"/>
      <w:r w:rsidR="00B91C02">
        <w:rPr>
          <w:sz w:val="28"/>
          <w:szCs w:val="28"/>
        </w:rPr>
        <w:t> ».</w:t>
      </w:r>
    </w:p>
    <w:p w14:paraId="5124482C" w14:textId="77777777" w:rsidR="002E04D7" w:rsidRDefault="002E04D7" w:rsidP="00BB4382">
      <w:pPr>
        <w:ind w:left="360"/>
        <w:rPr>
          <w:sz w:val="28"/>
          <w:szCs w:val="28"/>
        </w:rPr>
      </w:pPr>
    </w:p>
    <w:p w14:paraId="0D954393" w14:textId="0546844F" w:rsidR="002E04D7" w:rsidRDefault="002E04D7" w:rsidP="00BB4382">
      <w:pPr>
        <w:ind w:left="360"/>
        <w:rPr>
          <w:sz w:val="28"/>
          <w:szCs w:val="28"/>
        </w:rPr>
      </w:pPr>
      <w:r>
        <w:rPr>
          <w:sz w:val="28"/>
          <w:szCs w:val="28"/>
        </w:rPr>
        <w:t xml:space="preserve">Pour ce qui est du fonctionnement du package, lorsque l’utilisateur va renseigner ses informations de connexion et qu’il aura </w:t>
      </w:r>
      <w:proofErr w:type="spellStart"/>
      <w:r>
        <w:rPr>
          <w:sz w:val="28"/>
          <w:szCs w:val="28"/>
        </w:rPr>
        <w:t>submit</w:t>
      </w:r>
      <w:proofErr w:type="spellEnd"/>
      <w:r>
        <w:rPr>
          <w:sz w:val="28"/>
          <w:szCs w:val="28"/>
        </w:rPr>
        <w:t xml:space="preserve"> le formulaire. Ses informations seront comparées avec les informations qu’il y a dans base de données. En ce qui concerne le mot de passe présent dans la base de données il est </w:t>
      </w:r>
      <w:proofErr w:type="spellStart"/>
      <w:r>
        <w:rPr>
          <w:sz w:val="28"/>
          <w:szCs w:val="28"/>
        </w:rPr>
        <w:t>hashé</w:t>
      </w:r>
      <w:proofErr w:type="spellEnd"/>
      <w:r>
        <w:rPr>
          <w:sz w:val="28"/>
          <w:szCs w:val="28"/>
        </w:rPr>
        <w:t xml:space="preserve"> donc sécurisé pour éviter qu’on puisse voir directement le mot de passe de chaque utilisateur.</w:t>
      </w:r>
    </w:p>
    <w:p w14:paraId="6EDC9890" w14:textId="77777777" w:rsidR="00B91C02" w:rsidRDefault="00B91C02" w:rsidP="00BB4382">
      <w:pPr>
        <w:ind w:left="360"/>
        <w:rPr>
          <w:sz w:val="28"/>
          <w:szCs w:val="28"/>
        </w:rPr>
      </w:pPr>
    </w:p>
    <w:p w14:paraId="19B092D9" w14:textId="3FABE862" w:rsidR="00B91C02" w:rsidRPr="00B91C02" w:rsidRDefault="00B91C02" w:rsidP="00BB4382">
      <w:pPr>
        <w:ind w:left="360"/>
        <w:rPr>
          <w:sz w:val="28"/>
          <w:szCs w:val="28"/>
          <w:u w:val="single"/>
        </w:rPr>
      </w:pPr>
      <w:r w:rsidRPr="00B91C02">
        <w:rPr>
          <w:sz w:val="28"/>
          <w:szCs w:val="28"/>
          <w:u w:val="single"/>
        </w:rPr>
        <w:lastRenderedPageBreak/>
        <w:t>Les utilisateurs :</w:t>
      </w:r>
    </w:p>
    <w:p w14:paraId="2850AAB5" w14:textId="77777777" w:rsidR="00B91C02" w:rsidRDefault="00B91C02" w:rsidP="00BB4382">
      <w:pPr>
        <w:ind w:left="360"/>
        <w:rPr>
          <w:sz w:val="28"/>
          <w:szCs w:val="28"/>
        </w:rPr>
      </w:pPr>
    </w:p>
    <w:p w14:paraId="6492DE0C" w14:textId="76DDC008" w:rsidR="00B91C02" w:rsidRDefault="00B91C02" w:rsidP="00BB4382">
      <w:pPr>
        <w:ind w:left="360"/>
        <w:rPr>
          <w:sz w:val="28"/>
          <w:szCs w:val="28"/>
        </w:rPr>
      </w:pPr>
      <w:r>
        <w:rPr>
          <w:sz w:val="28"/>
          <w:szCs w:val="28"/>
        </w:rPr>
        <w:t>Les utilisateurs qui vont être créer, vous pourrez les retrouver en base de données et aussi directement dans l’application si vous possédez un compte administrateur.</w:t>
      </w:r>
    </w:p>
    <w:p w14:paraId="476DBB81" w14:textId="77777777" w:rsidR="00717532" w:rsidRDefault="00717532" w:rsidP="00BB4382">
      <w:pPr>
        <w:ind w:left="360"/>
        <w:rPr>
          <w:sz w:val="28"/>
          <w:szCs w:val="28"/>
        </w:rPr>
      </w:pPr>
    </w:p>
    <w:p w14:paraId="5BE2FD0B" w14:textId="59A83D3F" w:rsidR="00717532" w:rsidRDefault="002E04D7" w:rsidP="00BB4382">
      <w:pPr>
        <w:ind w:left="360"/>
        <w:rPr>
          <w:sz w:val="28"/>
          <w:szCs w:val="28"/>
        </w:rPr>
      </w:pPr>
      <w:r>
        <w:rPr>
          <w:sz w:val="28"/>
          <w:szCs w:val="28"/>
        </w:rPr>
        <w:t xml:space="preserve">Dans cette application, vous pourrez retrouver deux types d’utilisateurs. </w:t>
      </w:r>
      <w:r w:rsidR="00C30AD2">
        <w:rPr>
          <w:sz w:val="28"/>
          <w:szCs w:val="28"/>
        </w:rPr>
        <w:t>Le</w:t>
      </w:r>
      <w:r>
        <w:rPr>
          <w:sz w:val="28"/>
          <w:szCs w:val="28"/>
        </w:rPr>
        <w:t xml:space="preserve"> « ROLE_USER »</w:t>
      </w:r>
      <w:r w:rsidR="00C30AD2">
        <w:rPr>
          <w:sz w:val="28"/>
          <w:szCs w:val="28"/>
        </w:rPr>
        <w:t xml:space="preserve"> l’utilisateur pourra naviguer dans toute l’application, créer des taches et les modifier par la suite et aussi lire et dire si une tâche est terminée ou non</w:t>
      </w:r>
      <w:r>
        <w:rPr>
          <w:sz w:val="28"/>
          <w:szCs w:val="28"/>
        </w:rPr>
        <w:t>. Ensuite vous avez le « ROLE_ADMIN »</w:t>
      </w:r>
      <w:r w:rsidR="00C30AD2">
        <w:rPr>
          <w:sz w:val="28"/>
          <w:szCs w:val="28"/>
        </w:rPr>
        <w:t xml:space="preserve"> qui aura exactement les mêmes droit qu’un utilisateur mais il</w:t>
      </w:r>
      <w:r>
        <w:rPr>
          <w:sz w:val="28"/>
          <w:szCs w:val="28"/>
        </w:rPr>
        <w:t xml:space="preserve"> </w:t>
      </w:r>
      <w:r w:rsidR="00951920">
        <w:rPr>
          <w:sz w:val="28"/>
          <w:szCs w:val="28"/>
        </w:rPr>
        <w:t>pourra</w:t>
      </w:r>
      <w:r w:rsidR="00C30AD2">
        <w:rPr>
          <w:sz w:val="28"/>
          <w:szCs w:val="28"/>
        </w:rPr>
        <w:t xml:space="preserve"> aussi</w:t>
      </w:r>
      <w:r w:rsidR="00951920">
        <w:rPr>
          <w:sz w:val="28"/>
          <w:szCs w:val="28"/>
        </w:rPr>
        <w:t xml:space="preserve"> administrer les utilisateurs et les taches non attribué à un utilisateur.</w:t>
      </w:r>
    </w:p>
    <w:p w14:paraId="56622270" w14:textId="77777777" w:rsidR="00B91C02" w:rsidRDefault="00B91C02" w:rsidP="00BB4382">
      <w:pPr>
        <w:ind w:left="360"/>
        <w:rPr>
          <w:sz w:val="28"/>
          <w:szCs w:val="28"/>
        </w:rPr>
      </w:pPr>
    </w:p>
    <w:p w14:paraId="7F203853" w14:textId="1BB0AAFE" w:rsidR="00B91C02" w:rsidRDefault="00B91C02" w:rsidP="00BB4382">
      <w:pPr>
        <w:ind w:left="360"/>
        <w:rPr>
          <w:sz w:val="28"/>
          <w:szCs w:val="28"/>
        </w:rPr>
      </w:pPr>
      <w:r w:rsidRPr="00B91C02">
        <w:rPr>
          <w:sz w:val="28"/>
          <w:szCs w:val="28"/>
          <w:u w:val="single"/>
        </w:rPr>
        <w:t>Le plus :</w:t>
      </w:r>
    </w:p>
    <w:p w14:paraId="07CC5C87" w14:textId="77777777" w:rsidR="00B91C02" w:rsidRDefault="00B91C02" w:rsidP="00BB4382">
      <w:pPr>
        <w:ind w:left="360"/>
        <w:rPr>
          <w:sz w:val="28"/>
          <w:szCs w:val="28"/>
        </w:rPr>
      </w:pPr>
    </w:p>
    <w:p w14:paraId="7D66AB00" w14:textId="27CF1D9A" w:rsidR="00B91C02" w:rsidRDefault="00B91C02" w:rsidP="00BB4382">
      <w:pPr>
        <w:ind w:left="360"/>
        <w:rPr>
          <w:sz w:val="28"/>
          <w:szCs w:val="28"/>
        </w:rPr>
      </w:pPr>
      <w:r>
        <w:rPr>
          <w:sz w:val="28"/>
          <w:szCs w:val="28"/>
        </w:rPr>
        <w:t xml:space="preserve">Pour conserver une bonne qualité de code, pour respecter les PSR, j’ai pu mettre en place deux outils qui pourront être utiliser avant de commit vos modifications sur votre outil de versioning. J’ai mis en place </w:t>
      </w:r>
      <w:proofErr w:type="spellStart"/>
      <w:r>
        <w:rPr>
          <w:sz w:val="28"/>
          <w:szCs w:val="28"/>
        </w:rPr>
        <w:t>PhpStan</w:t>
      </w:r>
      <w:proofErr w:type="spellEnd"/>
      <w:r>
        <w:rPr>
          <w:sz w:val="28"/>
          <w:szCs w:val="28"/>
        </w:rPr>
        <w:t xml:space="preserve"> et </w:t>
      </w:r>
      <w:proofErr w:type="spellStart"/>
      <w:r>
        <w:rPr>
          <w:sz w:val="28"/>
          <w:szCs w:val="28"/>
        </w:rPr>
        <w:t>PhpCsFixer</w:t>
      </w:r>
      <w:proofErr w:type="spellEnd"/>
      <w:r>
        <w:rPr>
          <w:sz w:val="28"/>
          <w:szCs w:val="28"/>
        </w:rPr>
        <w:t>.</w:t>
      </w:r>
    </w:p>
    <w:p w14:paraId="44CC81FD" w14:textId="77777777" w:rsidR="00951920" w:rsidRDefault="00951920" w:rsidP="00BB4382">
      <w:pPr>
        <w:ind w:left="360"/>
        <w:rPr>
          <w:sz w:val="28"/>
          <w:szCs w:val="28"/>
        </w:rPr>
      </w:pPr>
    </w:p>
    <w:p w14:paraId="41BFD56D" w14:textId="43CDBB3A" w:rsidR="00951920" w:rsidRDefault="00951920" w:rsidP="00BB4382">
      <w:pPr>
        <w:ind w:left="360"/>
        <w:rPr>
          <w:sz w:val="28"/>
          <w:szCs w:val="28"/>
        </w:rPr>
      </w:pPr>
      <w:proofErr w:type="spellStart"/>
      <w:r w:rsidRPr="00951920">
        <w:rPr>
          <w:sz w:val="28"/>
          <w:szCs w:val="28"/>
          <w:u w:val="single"/>
        </w:rPr>
        <w:t>PHPStan</w:t>
      </w:r>
      <w:proofErr w:type="spellEnd"/>
      <w:r w:rsidRPr="00951920">
        <w:rPr>
          <w:sz w:val="28"/>
          <w:szCs w:val="28"/>
        </w:rPr>
        <w:t> est un analyseur statique pour PHP qui vous permettra de capturer les erreurs avant qu'elles ne se produisent.</w:t>
      </w:r>
    </w:p>
    <w:p w14:paraId="30FB4DB5" w14:textId="77777777" w:rsidR="00951920" w:rsidRDefault="00951920" w:rsidP="00BB4382">
      <w:pPr>
        <w:ind w:left="360"/>
        <w:rPr>
          <w:sz w:val="28"/>
          <w:szCs w:val="28"/>
        </w:rPr>
      </w:pPr>
    </w:p>
    <w:p w14:paraId="539A3300" w14:textId="1E9AE481" w:rsidR="00951920" w:rsidRPr="00951920" w:rsidRDefault="00951920" w:rsidP="00BB4382">
      <w:pPr>
        <w:ind w:left="360"/>
        <w:rPr>
          <w:sz w:val="28"/>
          <w:szCs w:val="28"/>
        </w:rPr>
      </w:pPr>
      <w:proofErr w:type="spellStart"/>
      <w:r w:rsidRPr="00951920">
        <w:rPr>
          <w:sz w:val="28"/>
          <w:szCs w:val="28"/>
          <w:u w:val="single"/>
        </w:rPr>
        <w:t>Php</w:t>
      </w:r>
      <w:proofErr w:type="spellEnd"/>
      <w:r w:rsidRPr="00951920">
        <w:rPr>
          <w:sz w:val="28"/>
          <w:szCs w:val="28"/>
          <w:u w:val="single"/>
        </w:rPr>
        <w:t>-</w:t>
      </w:r>
      <w:proofErr w:type="spellStart"/>
      <w:r w:rsidRPr="00951920">
        <w:rPr>
          <w:sz w:val="28"/>
          <w:szCs w:val="28"/>
          <w:u w:val="single"/>
        </w:rPr>
        <w:t>cs</w:t>
      </w:r>
      <w:proofErr w:type="spellEnd"/>
      <w:r w:rsidRPr="00951920">
        <w:rPr>
          <w:sz w:val="28"/>
          <w:szCs w:val="28"/>
          <w:u w:val="single"/>
        </w:rPr>
        <w:t>-fixer</w:t>
      </w:r>
      <w:r>
        <w:rPr>
          <w:sz w:val="28"/>
          <w:szCs w:val="28"/>
        </w:rPr>
        <w:t xml:space="preserve"> est un outil qui permet d’automatiquement contrôler le style du code.</w:t>
      </w:r>
    </w:p>
    <w:sectPr w:rsidR="00951920" w:rsidRPr="0095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C5EBC"/>
    <w:multiLevelType w:val="hybridMultilevel"/>
    <w:tmpl w:val="01101EA2"/>
    <w:lvl w:ilvl="0" w:tplc="39B2F17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572D2C"/>
    <w:multiLevelType w:val="hybridMultilevel"/>
    <w:tmpl w:val="A1C0B2F6"/>
    <w:lvl w:ilvl="0" w:tplc="C5CC973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9106B8"/>
    <w:multiLevelType w:val="hybridMultilevel"/>
    <w:tmpl w:val="D458EF12"/>
    <w:lvl w:ilvl="0" w:tplc="57A48D5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0516408">
    <w:abstractNumId w:val="2"/>
  </w:num>
  <w:num w:numId="2" w16cid:durableId="1013414216">
    <w:abstractNumId w:val="0"/>
  </w:num>
  <w:num w:numId="3" w16cid:durableId="29001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26"/>
    <w:rsid w:val="002549C9"/>
    <w:rsid w:val="002E04D7"/>
    <w:rsid w:val="00540189"/>
    <w:rsid w:val="00717532"/>
    <w:rsid w:val="007D20A3"/>
    <w:rsid w:val="00807F26"/>
    <w:rsid w:val="00951920"/>
    <w:rsid w:val="00962126"/>
    <w:rsid w:val="00B91C02"/>
    <w:rsid w:val="00BB4382"/>
    <w:rsid w:val="00BF64F3"/>
    <w:rsid w:val="00C30AD2"/>
    <w:rsid w:val="00CA1738"/>
    <w:rsid w:val="00CF28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9E1795"/>
  <w15:chartTrackingRefBased/>
  <w15:docId w15:val="{89D624A9-DB5B-5640-87A3-332F98DC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7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F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F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7F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7F2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7F2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7F2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7F2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F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7F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7F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7F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7F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7F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7F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7F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7F26"/>
    <w:rPr>
      <w:rFonts w:eastAsiaTheme="majorEastAsia" w:cstheme="majorBidi"/>
      <w:color w:val="272727" w:themeColor="text1" w:themeTint="D8"/>
    </w:rPr>
  </w:style>
  <w:style w:type="paragraph" w:styleId="Titre">
    <w:name w:val="Title"/>
    <w:basedOn w:val="Normal"/>
    <w:next w:val="Normal"/>
    <w:link w:val="TitreCar"/>
    <w:uiPriority w:val="10"/>
    <w:qFormat/>
    <w:rsid w:val="00807F2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F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7F2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F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7F2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07F26"/>
    <w:rPr>
      <w:i/>
      <w:iCs/>
      <w:color w:val="404040" w:themeColor="text1" w:themeTint="BF"/>
    </w:rPr>
  </w:style>
  <w:style w:type="paragraph" w:styleId="Paragraphedeliste">
    <w:name w:val="List Paragraph"/>
    <w:basedOn w:val="Normal"/>
    <w:uiPriority w:val="34"/>
    <w:qFormat/>
    <w:rsid w:val="00807F26"/>
    <w:pPr>
      <w:ind w:left="720"/>
      <w:contextualSpacing/>
    </w:pPr>
  </w:style>
  <w:style w:type="character" w:styleId="Accentuationintense">
    <w:name w:val="Intense Emphasis"/>
    <w:basedOn w:val="Policepardfaut"/>
    <w:uiPriority w:val="21"/>
    <w:qFormat/>
    <w:rsid w:val="00807F26"/>
    <w:rPr>
      <w:i/>
      <w:iCs/>
      <w:color w:val="0F4761" w:themeColor="accent1" w:themeShade="BF"/>
    </w:rPr>
  </w:style>
  <w:style w:type="paragraph" w:styleId="Citationintense">
    <w:name w:val="Intense Quote"/>
    <w:basedOn w:val="Normal"/>
    <w:next w:val="Normal"/>
    <w:link w:val="CitationintenseCar"/>
    <w:uiPriority w:val="30"/>
    <w:qFormat/>
    <w:rsid w:val="00807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F26"/>
    <w:rPr>
      <w:i/>
      <w:iCs/>
      <w:color w:val="0F4761" w:themeColor="accent1" w:themeShade="BF"/>
    </w:rPr>
  </w:style>
  <w:style w:type="character" w:styleId="Rfrenceintense">
    <w:name w:val="Intense Reference"/>
    <w:basedOn w:val="Policepardfaut"/>
    <w:uiPriority w:val="32"/>
    <w:qFormat/>
    <w:rsid w:val="00807F26"/>
    <w:rPr>
      <w:b/>
      <w:bCs/>
      <w:smallCaps/>
      <w:color w:val="0F4761" w:themeColor="accent1" w:themeShade="BF"/>
      <w:spacing w:val="5"/>
    </w:rPr>
  </w:style>
  <w:style w:type="character" w:styleId="Lienhypertexte">
    <w:name w:val="Hyperlink"/>
    <w:basedOn w:val="Policepardfaut"/>
    <w:uiPriority w:val="99"/>
    <w:unhideWhenUsed/>
    <w:rsid w:val="00951920"/>
    <w:rPr>
      <w:color w:val="467886" w:themeColor="hyperlink"/>
      <w:u w:val="single"/>
    </w:rPr>
  </w:style>
  <w:style w:type="character" w:styleId="Mentionnonrsolue">
    <w:name w:val="Unresolved Mention"/>
    <w:basedOn w:val="Policepardfaut"/>
    <w:uiPriority w:val="99"/>
    <w:semiHidden/>
    <w:unhideWhenUsed/>
    <w:rsid w:val="00951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GHESQUIÈRE</dc:creator>
  <cp:keywords/>
  <dc:description/>
  <cp:lastModifiedBy>Jeremy GHESQUIÈRE</cp:lastModifiedBy>
  <cp:revision>3</cp:revision>
  <dcterms:created xsi:type="dcterms:W3CDTF">2024-09-13T10:35:00Z</dcterms:created>
  <dcterms:modified xsi:type="dcterms:W3CDTF">2024-09-16T12:14:00Z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7bbea5-c681-49c4-9fbe-2ec8c7f59a63_Enabled">
    <vt:lpwstr>true</vt:lpwstr>
  </property>
  <property fmtid="{D5CDD505-2E9C-101B-9397-08002B2CF9AE}" pid="3" name="MSIP_Label_f27bbea5-c681-49c4-9fbe-2ec8c7f59a63_SetDate">
    <vt:lpwstr>2024-09-13T11:46:33Z</vt:lpwstr>
  </property>
  <property fmtid="{D5CDD505-2E9C-101B-9397-08002B2CF9AE}" pid="4" name="MSIP_Label_f27bbea5-c681-49c4-9fbe-2ec8c7f59a63_Method">
    <vt:lpwstr>Standard</vt:lpwstr>
  </property>
  <property fmtid="{D5CDD505-2E9C-101B-9397-08002B2CF9AE}" pid="5" name="MSIP_Label_f27bbea5-c681-49c4-9fbe-2ec8c7f59a63_Name">
    <vt:lpwstr>AAF - Internal</vt:lpwstr>
  </property>
  <property fmtid="{D5CDD505-2E9C-101B-9397-08002B2CF9AE}" pid="6" name="MSIP_Label_f27bbea5-c681-49c4-9fbe-2ec8c7f59a63_SiteId">
    <vt:lpwstr>8446799f-cc3f-4685-bcc5-d62c91fcba22</vt:lpwstr>
  </property>
  <property fmtid="{D5CDD505-2E9C-101B-9397-08002B2CF9AE}" pid="7" name="MSIP_Label_f27bbea5-c681-49c4-9fbe-2ec8c7f59a63_ActionId">
    <vt:lpwstr>3f0ebc9c-16a7-4edc-9606-21411e30cbe4</vt:lpwstr>
  </property>
  <property fmtid="{D5CDD505-2E9C-101B-9397-08002B2CF9AE}" pid="8" name="MSIP_Label_f27bbea5-c681-49c4-9fbe-2ec8c7f59a63_ContentBits">
    <vt:lpwstr>0</vt:lpwstr>
  </property>
</Properties>
</file>