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245DBE9" w14:textId="2EF6B551" w:rsidR="00987C96" w:rsidRPr="009E5D7B" w:rsidRDefault="009E5D7B">
      <w:pPr>
        <w:pStyle w:val="Heading3"/>
        <w:ind w:right="40"/>
        <w:contextualSpacing w:val="0"/>
        <w:jc w:val="right"/>
      </w:pPr>
      <w:r>
        <w:t xml:space="preserve">App: </w:t>
      </w:r>
      <w:proofErr w:type="spellStart"/>
      <w:r w:rsidR="000512E2">
        <w:t>CallBS</w:t>
      </w:r>
      <w:proofErr w:type="spellEnd"/>
    </w:p>
    <w:p w14:paraId="44FFAB08" w14:textId="4996C289" w:rsidR="00987C96" w:rsidRDefault="009E5D7B" w:rsidP="000512E2">
      <w:pPr>
        <w:pStyle w:val="Normal1"/>
        <w:jc w:val="right"/>
        <w:rPr>
          <w:i/>
        </w:rPr>
      </w:pPr>
      <w:r>
        <w:rPr>
          <w:rFonts w:ascii="Helvetica Neue" w:eastAsia="Helvetica Neue" w:hAnsi="Helvetica Neue" w:cs="Helvetica Neue"/>
          <w:i/>
        </w:rPr>
        <w:t>Usability Report</w:t>
      </w:r>
    </w:p>
    <w:p w14:paraId="37B1E101" w14:textId="1F42F440" w:rsidR="000512E2" w:rsidRPr="000512E2" w:rsidRDefault="000512E2" w:rsidP="000512E2">
      <w:pPr>
        <w:pStyle w:val="Normal1"/>
        <w:jc w:val="right"/>
        <w:rPr>
          <w:rFonts w:ascii="Helvetica Neue" w:hAnsi="Helvetica Neue"/>
        </w:rPr>
      </w:pPr>
      <w:r>
        <w:rPr>
          <w:rFonts w:ascii="Helvetica Neue" w:hAnsi="Helvetica Neue"/>
        </w:rPr>
        <w:t>Ameya Deshpande</w:t>
      </w:r>
    </w:p>
    <w:p w14:paraId="1F513C3B" w14:textId="77777777" w:rsidR="00987C96" w:rsidRDefault="00987C96">
      <w:pPr>
        <w:pStyle w:val="Normal1"/>
      </w:pPr>
    </w:p>
    <w:p w14:paraId="0A80739C" w14:textId="77777777" w:rsidR="00987C96" w:rsidRDefault="00193748">
      <w:pPr>
        <w:pStyle w:val="Normal1"/>
      </w:pPr>
      <w:r>
        <w:rPr>
          <w:rFonts w:ascii="Helvetica Neue" w:eastAsia="Helvetica Neue" w:hAnsi="Helvetica Neue" w:cs="Helvetica Neue"/>
          <w:b/>
        </w:rPr>
        <w:t>I. PARTICIPANTS</w:t>
      </w:r>
    </w:p>
    <w:p w14:paraId="7CDFE8C8" w14:textId="77777777" w:rsidR="00987C96" w:rsidRDefault="00987C96">
      <w:pPr>
        <w:pStyle w:val="Normal1"/>
      </w:pPr>
    </w:p>
    <w:p w14:paraId="34F23AF1" w14:textId="77777777" w:rsidR="00987C96" w:rsidRDefault="00193748">
      <w:pPr>
        <w:pStyle w:val="Normal1"/>
      </w:pPr>
      <w:r>
        <w:rPr>
          <w:rFonts w:ascii="Helvetica Neue" w:eastAsia="Helvetica Neue" w:hAnsi="Helvetica Neue" w:cs="Helvetica Neue"/>
          <w:b/>
        </w:rPr>
        <w:t>Basic demographic information</w:t>
      </w:r>
      <w:r>
        <w:rPr>
          <w:rFonts w:ascii="Helvetica Neue" w:eastAsia="Helvetica Neue" w:hAnsi="Helvetica Neue" w:cs="Helvetica Neue"/>
        </w:rPr>
        <w:t xml:space="preserve"> (participant sample size:</w:t>
      </w:r>
      <w:r w:rsidR="009E5D7B">
        <w:rPr>
          <w:rFonts w:ascii="Helvetica Neue" w:eastAsia="Helvetica Neue" w:hAnsi="Helvetica Neue" w:cs="Helvetica Neue"/>
        </w:rPr>
        <w:t xml:space="preserve"> </w:t>
      </w:r>
      <w:r w:rsidR="00811726">
        <w:rPr>
          <w:rFonts w:ascii="Helvetica Neue" w:eastAsia="Helvetica Neue" w:hAnsi="Helvetica Neue" w:cs="Helvetica Neue"/>
        </w:rPr>
        <w:t>5</w:t>
      </w:r>
      <w:r>
        <w:rPr>
          <w:rFonts w:ascii="Helvetica Neue" w:eastAsia="Helvetica Neue" w:hAnsi="Helvetica Neue" w:cs="Helvetica Neue"/>
        </w:rPr>
        <w:t>)</w:t>
      </w:r>
    </w:p>
    <w:p w14:paraId="4BCBF3CF" w14:textId="77777777" w:rsidR="00987C96" w:rsidRDefault="00987C96">
      <w:pPr>
        <w:pStyle w:val="Normal1"/>
      </w:pPr>
    </w:p>
    <w:tbl>
      <w:tblPr>
        <w:tblW w:w="5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080"/>
        <w:gridCol w:w="645"/>
        <w:gridCol w:w="2500"/>
      </w:tblGrid>
      <w:tr w:rsidR="009B76DE" w14:paraId="3312D19B" w14:textId="77777777" w:rsidTr="00811726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383E" w14:textId="77777777" w:rsidR="009B76DE" w:rsidRDefault="009B76DE">
            <w:pPr>
              <w:pStyle w:val="Normal1"/>
              <w:spacing w:line="240" w:lineRule="auto"/>
            </w:pPr>
            <w:r>
              <w:rPr>
                <w:rFonts w:ascii="Helvetica Neue" w:eastAsia="Helvetica Neue" w:hAnsi="Helvetica Neue" w:cs="Helvetica Neue"/>
                <w:b/>
              </w:rPr>
              <w:t xml:space="preserve">Name 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9FE0" w14:textId="77777777" w:rsidR="009B76DE" w:rsidRDefault="009B76DE">
            <w:pPr>
              <w:pStyle w:val="Normal1"/>
              <w:spacing w:line="240" w:lineRule="auto"/>
            </w:pPr>
            <w:r>
              <w:rPr>
                <w:rFonts w:ascii="Helvetica Neue" w:eastAsia="Helvetica Neue" w:hAnsi="Helvetica Neue" w:cs="Helvetica Neue"/>
                <w:b/>
              </w:rPr>
              <w:t xml:space="preserve">Gender  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5027" w14:textId="77777777" w:rsidR="009B76DE" w:rsidRDefault="009B76DE">
            <w:pPr>
              <w:pStyle w:val="Normal1"/>
              <w:spacing w:line="240" w:lineRule="auto"/>
            </w:pPr>
            <w:r>
              <w:rPr>
                <w:rFonts w:ascii="Helvetica Neue" w:eastAsia="Helvetica Neue" w:hAnsi="Helvetica Neue" w:cs="Helvetica Neue"/>
                <w:b/>
              </w:rPr>
              <w:t xml:space="preserve">Age </w:t>
            </w:r>
          </w:p>
        </w:tc>
        <w:tc>
          <w:tcPr>
            <w:tcW w:w="2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EB11" w14:textId="77777777" w:rsidR="009B76DE" w:rsidRDefault="009B76DE">
            <w:pPr>
              <w:pStyle w:val="Normal1"/>
              <w:spacing w:line="240" w:lineRule="auto"/>
            </w:pPr>
            <w:r>
              <w:rPr>
                <w:rFonts w:ascii="Helvetica Neue" w:eastAsia="Helvetica Neue" w:hAnsi="Helvetica Neue" w:cs="Helvetica Neue"/>
                <w:b/>
              </w:rPr>
              <w:t xml:space="preserve">Occupation </w:t>
            </w:r>
          </w:p>
        </w:tc>
      </w:tr>
      <w:tr w:rsidR="009B76DE" w14:paraId="4C859BE1" w14:textId="77777777" w:rsidTr="00811726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E665" w14:textId="77777777" w:rsidR="009B76DE" w:rsidRDefault="004B505B">
            <w:pPr>
              <w:pStyle w:val="Normal1"/>
              <w:spacing w:line="240" w:lineRule="auto"/>
            </w:pPr>
            <w:proofErr w:type="spellStart"/>
            <w:r>
              <w:rPr>
                <w:rFonts w:ascii="Helvetica Neue" w:eastAsia="Helvetica Neue" w:hAnsi="Helvetica Neue" w:cs="Helvetica Neue"/>
              </w:rPr>
              <w:t>Prem</w:t>
            </w:r>
            <w:proofErr w:type="spellEnd"/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AEA6" w14:textId="77777777" w:rsidR="009B76DE" w:rsidRDefault="004B505B" w:rsidP="004B505B">
            <w:pPr>
              <w:pStyle w:val="Normal1"/>
              <w:spacing w:line="240" w:lineRule="auto"/>
            </w:pPr>
            <w:r>
              <w:rPr>
                <w:rFonts w:ascii="Helvetica Neue" w:eastAsia="Helvetica Neue" w:hAnsi="Helvetica Neue" w:cs="Helvetica Neue"/>
              </w:rPr>
              <w:t xml:space="preserve"> M</w:t>
            </w:r>
            <w:r w:rsidR="009B76DE">
              <w:rPr>
                <w:rFonts w:ascii="Helvetica Neue" w:eastAsia="Helvetica Neue" w:hAnsi="Helvetica Neue" w:cs="Helvetica Neue"/>
              </w:rPr>
              <w:t xml:space="preserve">ale 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D6D2" w14:textId="77777777" w:rsidR="009B76DE" w:rsidRDefault="009B76DE">
            <w:pPr>
              <w:pStyle w:val="Normal1"/>
              <w:spacing w:line="240" w:lineRule="auto"/>
            </w:pPr>
            <w:r>
              <w:rPr>
                <w:rFonts w:ascii="Helvetica Neue" w:eastAsia="Helvetica Neue" w:hAnsi="Helvetica Neue" w:cs="Helvetica Neue"/>
              </w:rPr>
              <w:t>1</w:t>
            </w:r>
            <w:r w:rsidR="00612333">
              <w:rPr>
                <w:rFonts w:ascii="Helvetica Neue" w:eastAsia="Helvetica Neue" w:hAnsi="Helvetica Neue" w:cs="Helvetica Neue"/>
              </w:rPr>
              <w:t>9</w:t>
            </w:r>
          </w:p>
        </w:tc>
        <w:tc>
          <w:tcPr>
            <w:tcW w:w="2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F8D3" w14:textId="77777777" w:rsidR="009B76DE" w:rsidRDefault="009B76DE">
            <w:pPr>
              <w:pStyle w:val="Normal1"/>
              <w:spacing w:line="240" w:lineRule="auto"/>
            </w:pPr>
            <w:r>
              <w:rPr>
                <w:rFonts w:ascii="Helvetica Neue" w:eastAsia="Helvetica Neue" w:hAnsi="Helvetica Neue" w:cs="Helvetica Neue"/>
              </w:rPr>
              <w:t xml:space="preserve">Undergraduate </w:t>
            </w:r>
          </w:p>
        </w:tc>
      </w:tr>
      <w:tr w:rsidR="009B76DE" w14:paraId="7B7AFB6E" w14:textId="77777777" w:rsidTr="00811726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EFCA" w14:textId="77777777" w:rsidR="009B76DE" w:rsidRDefault="009B76DE">
            <w:pPr>
              <w:pStyle w:val="Normal1"/>
              <w:spacing w:line="240" w:lineRule="auto"/>
            </w:pPr>
            <w:r>
              <w:rPr>
                <w:rFonts w:ascii="Helvetica Neue" w:eastAsia="Helvetica Neue" w:hAnsi="Helvetica Neue" w:cs="Helvetica Neue"/>
              </w:rPr>
              <w:t xml:space="preserve">Michael 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E52F" w14:textId="77777777" w:rsidR="009B76DE" w:rsidRDefault="009B76DE">
            <w:pPr>
              <w:pStyle w:val="Normal1"/>
              <w:spacing w:line="240" w:lineRule="auto"/>
            </w:pPr>
            <w:r>
              <w:rPr>
                <w:rFonts w:ascii="Helvetica Neue" w:eastAsia="Helvetica Neue" w:hAnsi="Helvetica Neue" w:cs="Helvetica Neue"/>
              </w:rPr>
              <w:t>Male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1CE2" w14:textId="77777777" w:rsidR="009B76DE" w:rsidRDefault="009B76DE">
            <w:pPr>
              <w:pStyle w:val="Normal1"/>
              <w:spacing w:line="240" w:lineRule="auto"/>
            </w:pPr>
            <w:r>
              <w:rPr>
                <w:rFonts w:ascii="Helvetica Neue" w:eastAsia="Helvetica Neue" w:hAnsi="Helvetica Neue" w:cs="Helvetica Neue"/>
              </w:rPr>
              <w:t>2</w:t>
            </w:r>
            <w:r w:rsidR="00612333">
              <w:rPr>
                <w:rFonts w:ascii="Helvetica Neue" w:eastAsia="Helvetica Neue" w:hAnsi="Helvetica Neue" w:cs="Helvetica Neue"/>
              </w:rPr>
              <w:t>0</w:t>
            </w:r>
          </w:p>
        </w:tc>
        <w:tc>
          <w:tcPr>
            <w:tcW w:w="2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D7A7" w14:textId="77777777" w:rsidR="009B76DE" w:rsidRDefault="00612333">
            <w:pPr>
              <w:pStyle w:val="Normal1"/>
              <w:spacing w:line="240" w:lineRule="auto"/>
            </w:pPr>
            <w:r>
              <w:rPr>
                <w:rFonts w:ascii="Helvetica Neue" w:eastAsia="Helvetica Neue" w:hAnsi="Helvetica Neue" w:cs="Helvetica Neue"/>
              </w:rPr>
              <w:t>Underg</w:t>
            </w:r>
            <w:r w:rsidR="009B76DE">
              <w:rPr>
                <w:rFonts w:ascii="Helvetica Neue" w:eastAsia="Helvetica Neue" w:hAnsi="Helvetica Neue" w:cs="Helvetica Neue"/>
              </w:rPr>
              <w:t xml:space="preserve">raduate student </w:t>
            </w:r>
          </w:p>
        </w:tc>
      </w:tr>
      <w:tr w:rsidR="009B76DE" w14:paraId="2E2C51A7" w14:textId="77777777" w:rsidTr="00811726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9C07" w14:textId="77777777" w:rsidR="009B76DE" w:rsidRDefault="00612333">
            <w:pPr>
              <w:pStyle w:val="Normal1"/>
              <w:spacing w:line="240" w:lineRule="auto"/>
            </w:pPr>
            <w:r>
              <w:rPr>
                <w:rFonts w:ascii="Helvetica Neue" w:eastAsia="Helvetica Neue" w:hAnsi="Helvetica Neue" w:cs="Helvetica Neue"/>
              </w:rPr>
              <w:t>Daniel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9621" w14:textId="77777777" w:rsidR="009B76DE" w:rsidRDefault="00612333">
            <w:pPr>
              <w:pStyle w:val="Normal1"/>
              <w:spacing w:line="240" w:lineRule="auto"/>
            </w:pPr>
            <w:r>
              <w:rPr>
                <w:rFonts w:ascii="Helvetica Neue" w:eastAsia="Helvetica Neue" w:hAnsi="Helvetica Neue" w:cs="Helvetica Neue"/>
              </w:rPr>
              <w:t>M</w:t>
            </w:r>
            <w:r w:rsidR="009B76DE">
              <w:rPr>
                <w:rFonts w:ascii="Helvetica Neue" w:eastAsia="Helvetica Neue" w:hAnsi="Helvetica Neue" w:cs="Helvetica Neue"/>
              </w:rPr>
              <w:t>ale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44CF" w14:textId="77777777" w:rsidR="009B76DE" w:rsidRDefault="009B76DE">
            <w:pPr>
              <w:pStyle w:val="Normal1"/>
              <w:spacing w:line="240" w:lineRule="auto"/>
            </w:pPr>
            <w:r>
              <w:rPr>
                <w:rFonts w:ascii="Helvetica Neue" w:eastAsia="Helvetica Neue" w:hAnsi="Helvetica Neue" w:cs="Helvetica Neue"/>
              </w:rPr>
              <w:t>19</w:t>
            </w:r>
          </w:p>
        </w:tc>
        <w:tc>
          <w:tcPr>
            <w:tcW w:w="2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845A" w14:textId="77777777" w:rsidR="009B76DE" w:rsidRDefault="00612333">
            <w:pPr>
              <w:pStyle w:val="Normal1"/>
              <w:spacing w:line="240" w:lineRule="auto"/>
            </w:pPr>
            <w:r>
              <w:rPr>
                <w:rFonts w:ascii="Helvetica Neue" w:eastAsia="Helvetica Neue" w:hAnsi="Helvetica Neue" w:cs="Helvetica Neue"/>
              </w:rPr>
              <w:t>EMT</w:t>
            </w:r>
          </w:p>
        </w:tc>
      </w:tr>
    </w:tbl>
    <w:p w14:paraId="75454F27" w14:textId="77777777" w:rsidR="00987C96" w:rsidRDefault="00987C96">
      <w:pPr>
        <w:pStyle w:val="Normal1"/>
      </w:pPr>
    </w:p>
    <w:p w14:paraId="7EFA830D" w14:textId="77777777" w:rsidR="00987C96" w:rsidRDefault="00987C96">
      <w:pPr>
        <w:pStyle w:val="Normal1"/>
      </w:pPr>
    </w:p>
    <w:p w14:paraId="6B827B89" w14:textId="77777777" w:rsidR="00987C96" w:rsidRDefault="00193748">
      <w:pPr>
        <w:pStyle w:val="Normal1"/>
      </w:pPr>
      <w:r>
        <w:rPr>
          <w:rFonts w:ascii="Helvetica Neue" w:eastAsia="Helvetica Neue" w:hAnsi="Helvetica Neue" w:cs="Helvetica Neue"/>
          <w:b/>
        </w:rPr>
        <w:t>II. TASKS</w:t>
      </w:r>
    </w:p>
    <w:p w14:paraId="07CA33AE" w14:textId="77777777" w:rsidR="00987C96" w:rsidRDefault="00987C96">
      <w:pPr>
        <w:pStyle w:val="Normal1"/>
      </w:pPr>
    </w:p>
    <w:p w14:paraId="732D45E4" w14:textId="77777777" w:rsidR="00612333" w:rsidRPr="00612333" w:rsidRDefault="00612333" w:rsidP="009B76DE">
      <w:pPr>
        <w:pStyle w:val="Normal1"/>
        <w:numPr>
          <w:ilvl w:val="0"/>
          <w:numId w:val="2"/>
        </w:numPr>
      </w:pPr>
      <w:r>
        <w:rPr>
          <w:rFonts w:ascii="Helvetica Neue" w:eastAsia="Helvetica Neue" w:hAnsi="Helvetica Neue" w:cs="Helvetica Neue"/>
        </w:rPr>
        <w:t>Query a statistic with the microphone</w:t>
      </w:r>
    </w:p>
    <w:p w14:paraId="2ADF3810" w14:textId="77777777" w:rsidR="00987C96" w:rsidRPr="00806D1C" w:rsidRDefault="00612333" w:rsidP="009B76DE">
      <w:pPr>
        <w:pStyle w:val="Normal1"/>
        <w:numPr>
          <w:ilvl w:val="0"/>
          <w:numId w:val="2"/>
        </w:numPr>
      </w:pPr>
      <w:r>
        <w:rPr>
          <w:rFonts w:ascii="Helvetica Neue" w:eastAsia="Helvetica Neue" w:hAnsi="Helvetica Neue" w:cs="Helvetica Neue"/>
        </w:rPr>
        <w:t>Query a statistic with the search bar</w:t>
      </w:r>
      <w:r w:rsidR="00193748">
        <w:rPr>
          <w:rFonts w:ascii="Helvetica Neue" w:eastAsia="Helvetica Neue" w:hAnsi="Helvetica Neue" w:cs="Helvetica Neue"/>
        </w:rPr>
        <w:t xml:space="preserve"> </w:t>
      </w:r>
    </w:p>
    <w:p w14:paraId="28A51F6D" w14:textId="61B373A2" w:rsidR="00806D1C" w:rsidRDefault="00806D1C" w:rsidP="009B76DE">
      <w:pPr>
        <w:pStyle w:val="Normal1"/>
        <w:numPr>
          <w:ilvl w:val="0"/>
          <w:numId w:val="2"/>
        </w:numPr>
      </w:pPr>
      <w:r>
        <w:rPr>
          <w:rFonts w:ascii="Helvetica Neue" w:eastAsia="Helvetica Neue" w:hAnsi="Helvetica Neue" w:cs="Helvetica Neue"/>
        </w:rPr>
        <w:t>Read the data</w:t>
      </w:r>
      <w:bookmarkStart w:id="0" w:name="_GoBack"/>
      <w:bookmarkEnd w:id="0"/>
    </w:p>
    <w:p w14:paraId="50767795" w14:textId="77777777" w:rsidR="00987C96" w:rsidRDefault="00987C96">
      <w:pPr>
        <w:pStyle w:val="Normal1"/>
      </w:pPr>
    </w:p>
    <w:p w14:paraId="6BD66AB0" w14:textId="77777777" w:rsidR="00987C96" w:rsidRDefault="00987C96">
      <w:pPr>
        <w:pStyle w:val="Normal1"/>
      </w:pPr>
    </w:p>
    <w:p w14:paraId="1BC7E0CB" w14:textId="77777777" w:rsidR="00987C96" w:rsidRDefault="009E5D7B">
      <w:pPr>
        <w:pStyle w:val="Normal1"/>
      </w:pPr>
      <w:r>
        <w:rPr>
          <w:rFonts w:ascii="Helvetica Neue" w:eastAsia="Helvetica Neue" w:hAnsi="Helvetica Neue" w:cs="Helvetica Neue"/>
          <w:b/>
        </w:rPr>
        <w:t>III</w:t>
      </w:r>
      <w:r w:rsidR="00193748">
        <w:rPr>
          <w:rFonts w:ascii="Helvetica Neue" w:eastAsia="Helvetica Neue" w:hAnsi="Helvetica Neue" w:cs="Helvetica Neue"/>
          <w:b/>
        </w:rPr>
        <w:t xml:space="preserve">. </w:t>
      </w:r>
      <w:r w:rsidR="00612333">
        <w:rPr>
          <w:rFonts w:ascii="Helvetica Neue" w:eastAsia="Helvetica Neue" w:hAnsi="Helvetica Neue" w:cs="Helvetica Neue"/>
          <w:b/>
        </w:rPr>
        <w:t>ISSUES ENCOUNTERED</w:t>
      </w:r>
    </w:p>
    <w:p w14:paraId="5E079327" w14:textId="77777777" w:rsidR="00987C96" w:rsidRDefault="00987C96">
      <w:pPr>
        <w:pStyle w:val="Normal1"/>
      </w:pPr>
    </w:p>
    <w:p w14:paraId="63A51CFA" w14:textId="77777777" w:rsidR="00987C96" w:rsidRDefault="00193748">
      <w:pPr>
        <w:pStyle w:val="Normal1"/>
      </w:pPr>
      <w:r>
        <w:rPr>
          <w:rFonts w:ascii="Helvetica Neue" w:eastAsia="Helvetica Neue" w:hAnsi="Helvetica Neue" w:cs="Helvetica Neue"/>
          <w:b/>
        </w:rPr>
        <w:t>General issues users encountered:</w:t>
      </w:r>
      <w:r>
        <w:rPr>
          <w:rFonts w:ascii="Helvetica Neue" w:eastAsia="Helvetica Neue" w:hAnsi="Helvetica Neue" w:cs="Helvetica Neue"/>
        </w:rPr>
        <w:t xml:space="preserve"> </w:t>
      </w:r>
    </w:p>
    <w:p w14:paraId="771C7A43" w14:textId="77777777" w:rsidR="00A04715" w:rsidRDefault="00612333">
      <w:pPr>
        <w:pStyle w:val="Normal1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The main confusion is if the query is submitted or not. People often assume after using the microphone and just wait for it load.</w:t>
      </w:r>
    </w:p>
    <w:p w14:paraId="6BB57CEB" w14:textId="77777777" w:rsidR="00A04715" w:rsidRDefault="00A04715">
      <w:pPr>
        <w:pStyle w:val="Normal1"/>
        <w:rPr>
          <w:rFonts w:ascii="Helvetica Neue" w:eastAsia="Helvetica Neue" w:hAnsi="Helvetica Neue" w:cs="Helvetica Neue"/>
        </w:rPr>
      </w:pPr>
    </w:p>
    <w:p w14:paraId="2C8634F7" w14:textId="77777777" w:rsidR="00A04715" w:rsidRDefault="00A04715">
      <w:pPr>
        <w:pStyle w:val="Normal1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Recommendations by users:</w:t>
      </w:r>
    </w:p>
    <w:p w14:paraId="352D799D" w14:textId="55F081EF" w:rsidR="00A04715" w:rsidRDefault="00A04715" w:rsidP="00A04715">
      <w:pPr>
        <w:pStyle w:val="Normal1"/>
        <w:numPr>
          <w:ilvl w:val="0"/>
          <w:numId w:val="3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Make instructions more clear</w:t>
      </w:r>
      <w:r w:rsidR="00EC3646">
        <w:rPr>
          <w:rFonts w:ascii="Helvetica Neue" w:eastAsia="Helvetica Neue" w:hAnsi="Helvetica Neue" w:cs="Helvetica Neue"/>
        </w:rPr>
        <w:t xml:space="preserve"> (Recommended 2 times)</w:t>
      </w:r>
    </w:p>
    <w:p w14:paraId="1B83E2A3" w14:textId="3350D10F" w:rsidR="00A04715" w:rsidRDefault="00A04715" w:rsidP="00A04715">
      <w:pPr>
        <w:pStyle w:val="Normal1"/>
        <w:numPr>
          <w:ilvl w:val="0"/>
          <w:numId w:val="3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Make it auto search after the voice query</w:t>
      </w:r>
      <w:r w:rsidR="00EC3646">
        <w:rPr>
          <w:rFonts w:ascii="Helvetica Neue" w:eastAsia="Helvetica Neue" w:hAnsi="Helvetica Neue" w:cs="Helvetica Neue"/>
        </w:rPr>
        <w:t xml:space="preserve">  (Recommended 3 times)</w:t>
      </w:r>
    </w:p>
    <w:p w14:paraId="1553B5BA" w14:textId="21F7028C" w:rsidR="00A04715" w:rsidRDefault="00A04715" w:rsidP="00A04715">
      <w:pPr>
        <w:pStyle w:val="Normal1"/>
        <w:numPr>
          <w:ilvl w:val="0"/>
          <w:numId w:val="3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Add more data sets</w:t>
      </w:r>
      <w:r w:rsidR="00EC3646">
        <w:rPr>
          <w:rFonts w:ascii="Helvetica Neue" w:eastAsia="Helvetica Neue" w:hAnsi="Helvetica Neue" w:cs="Helvetica Neue"/>
        </w:rPr>
        <w:t xml:space="preserve">    (Recommended 1 time)</w:t>
      </w:r>
    </w:p>
    <w:p w14:paraId="185C3AFA" w14:textId="4130E298" w:rsidR="00A04715" w:rsidRDefault="00A04715" w:rsidP="00A04715">
      <w:pPr>
        <w:pStyle w:val="Normal1"/>
        <w:numPr>
          <w:ilvl w:val="0"/>
          <w:numId w:val="3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Make data sets scrollable</w:t>
      </w:r>
      <w:r w:rsidR="00EC3646">
        <w:rPr>
          <w:rFonts w:ascii="Helvetica Neue" w:eastAsia="Helvetica Neue" w:hAnsi="Helvetica Neue" w:cs="Helvetica Neue"/>
        </w:rPr>
        <w:t>, more interactive  (Recommended 2 times)</w:t>
      </w:r>
    </w:p>
    <w:p w14:paraId="1C298B1B" w14:textId="4F2A7DE6" w:rsidR="00EC3646" w:rsidRDefault="00EC3646" w:rsidP="00A04715">
      <w:pPr>
        <w:pStyle w:val="Normal1"/>
        <w:numPr>
          <w:ilvl w:val="0"/>
          <w:numId w:val="3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Add location-based data sets (Recommended 4 times)</w:t>
      </w:r>
    </w:p>
    <w:p w14:paraId="50558C8B" w14:textId="254F5147" w:rsidR="00987C96" w:rsidRDefault="00612333" w:rsidP="00EC3646">
      <w:pPr>
        <w:pStyle w:val="Normal1"/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 </w:t>
      </w:r>
    </w:p>
    <w:p w14:paraId="03B08DA2" w14:textId="64B7CB24" w:rsidR="00C46969" w:rsidRDefault="00C46969" w:rsidP="00C46969">
      <w:pPr>
        <w:widowControl/>
        <w:adjustRightInd/>
        <w:spacing w:line="240" w:lineRule="auto"/>
        <w:jc w:val="left"/>
        <w:textAlignment w:val="auto"/>
        <w:rPr>
          <w:rFonts w:ascii="Times" w:hAnsi="Times"/>
          <w:color w:val="0000FF"/>
          <w:u w:val="single"/>
        </w:rPr>
      </w:pPr>
    </w:p>
    <w:p w14:paraId="79F916DD" w14:textId="2482459A" w:rsidR="00A04715" w:rsidRDefault="00A04715" w:rsidP="00C46969">
      <w:pPr>
        <w:widowControl/>
        <w:adjustRightInd/>
        <w:spacing w:line="240" w:lineRule="auto"/>
        <w:jc w:val="left"/>
        <w:textAlignment w:val="auto"/>
        <w:rPr>
          <w:rFonts w:ascii="Times" w:hAnsi="Times"/>
        </w:rPr>
      </w:pPr>
    </w:p>
    <w:p w14:paraId="34B4F7AB" w14:textId="52DA8B4C" w:rsidR="00A04715" w:rsidRPr="00EC3646" w:rsidRDefault="00EC3646" w:rsidP="00A04715">
      <w:pPr>
        <w:rPr>
          <w:rFonts w:ascii="Helvetica Neue" w:hAnsi="Helvetica Neue"/>
          <w:b/>
          <w:sz w:val="40"/>
          <w:szCs w:val="40"/>
        </w:rPr>
      </w:pPr>
      <w:r w:rsidRPr="00EC3646">
        <w:rPr>
          <w:rFonts w:ascii="Helvetica Neue" w:hAnsi="Helvetica Neue"/>
          <w:b/>
          <w:sz w:val="40"/>
          <w:szCs w:val="40"/>
        </w:rPr>
        <w:t>Before</w:t>
      </w:r>
      <w:r>
        <w:rPr>
          <w:rFonts w:ascii="Helvetica Neue" w:hAnsi="Helvetica Neue"/>
          <w:b/>
          <w:sz w:val="40"/>
          <w:szCs w:val="40"/>
        </w:rPr>
        <w:t xml:space="preserve"> Suggestions</w:t>
      </w:r>
      <w:r w:rsidRPr="00EC3646">
        <w:rPr>
          <w:rFonts w:ascii="Helvetica Neue" w:hAnsi="Helvetica Neue"/>
          <w:b/>
          <w:sz w:val="40"/>
          <w:szCs w:val="40"/>
        </w:rPr>
        <w:t>:</w:t>
      </w:r>
    </w:p>
    <w:p w14:paraId="70E0B213" w14:textId="77777777" w:rsidR="00C46969" w:rsidRPr="00A04715" w:rsidRDefault="00C46969" w:rsidP="00A04715">
      <w:pPr>
        <w:rPr>
          <w:rFonts w:ascii="Times" w:hAnsi="Times"/>
        </w:rPr>
      </w:pPr>
    </w:p>
    <w:p w14:paraId="17BA1DF7" w14:textId="2FC77FA8" w:rsidR="00612333" w:rsidRDefault="00C46969">
      <w:pPr>
        <w:pStyle w:val="Normal1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0" distB="0" distL="0" distR="0" wp14:anchorId="68B7270D" wp14:editId="4F3ECE55">
            <wp:extent cx="2427130" cy="3237644"/>
            <wp:effectExtent l="0" t="0" r="11430" b="0"/>
            <wp:docPr id="1" name="Picture 1" descr="Macintosh HD:Users:ameyadeshpande:Downloads:IMG_20141210_025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eyadeshpande:Downloads:IMG_20141210_02555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7" cy="323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4DC4" w14:textId="77777777" w:rsidR="00612333" w:rsidRDefault="00612333">
      <w:pPr>
        <w:pStyle w:val="Normal1"/>
      </w:pPr>
    </w:p>
    <w:p w14:paraId="09F53962" w14:textId="7369730E" w:rsidR="00C24EFD" w:rsidRDefault="00EC3646" w:rsidP="00C46969">
      <w:pPr>
        <w:pStyle w:val="Normal1"/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t>After Suggestions</w:t>
      </w:r>
      <w:r w:rsidRPr="00EC3646">
        <w:rPr>
          <w:rFonts w:ascii="Helvetica Neue" w:hAnsi="Helvetica Neue"/>
          <w:b/>
          <w:sz w:val="40"/>
          <w:szCs w:val="40"/>
        </w:rPr>
        <w:t>:</w:t>
      </w:r>
    </w:p>
    <w:p w14:paraId="2F6FCCCF" w14:textId="77777777" w:rsidR="00EC3646" w:rsidRDefault="00EC3646" w:rsidP="00C46969">
      <w:pPr>
        <w:pStyle w:val="Normal1"/>
        <w:rPr>
          <w:rFonts w:ascii="Helvetica Neue" w:hAnsi="Helvetica Neue"/>
          <w:b/>
          <w:sz w:val="40"/>
          <w:szCs w:val="40"/>
        </w:rPr>
      </w:pPr>
    </w:p>
    <w:p w14:paraId="6F10EA40" w14:textId="7A460810" w:rsidR="00EC3646" w:rsidRDefault="00EC3646" w:rsidP="00C46969">
      <w:pPr>
        <w:pStyle w:val="Normal1"/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i/>
          <w:noProof/>
        </w:rPr>
        <w:drawing>
          <wp:inline distT="0" distB="0" distL="0" distR="0" wp14:anchorId="1459625F" wp14:editId="1162415F">
            <wp:extent cx="2399210" cy="3200400"/>
            <wp:effectExtent l="0" t="0" r="0" b="0"/>
            <wp:docPr id="2" name="Picture 2" descr="Macintosh HD:Users:ameyadeshpande:Desktop:IMG_20141211_151830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eyadeshpande:Desktop:IMG_20141211_151830_hd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89" cy="320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D1C6" w14:textId="77777777" w:rsidR="00EC3646" w:rsidRDefault="00EC3646" w:rsidP="00C46969">
      <w:pPr>
        <w:pStyle w:val="Normal1"/>
        <w:rPr>
          <w:rFonts w:ascii="Helvetica Neue" w:eastAsia="Helvetica Neue" w:hAnsi="Helvetica Neue" w:cs="Helvetica Neue"/>
          <w:i/>
        </w:rPr>
      </w:pPr>
    </w:p>
    <w:p w14:paraId="4E785E03" w14:textId="77777777" w:rsidR="00EC3646" w:rsidRPr="0072262C" w:rsidRDefault="00EC3646" w:rsidP="00C46969">
      <w:pPr>
        <w:pStyle w:val="Normal1"/>
        <w:rPr>
          <w:rFonts w:ascii="Helvetica Neue" w:eastAsia="Helvetica Neue" w:hAnsi="Helvetica Neue" w:cs="Helvetica Neue"/>
        </w:rPr>
      </w:pPr>
    </w:p>
    <w:p w14:paraId="7FD8CF1A" w14:textId="667EA150" w:rsidR="0072262C" w:rsidRDefault="0072262C" w:rsidP="0072262C">
      <w:pPr>
        <w:pStyle w:val="Normal1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IV. STEPS TAKEN + MOVING FORWARD</w:t>
      </w:r>
    </w:p>
    <w:p w14:paraId="4929DFE1" w14:textId="7227AF21" w:rsidR="0072262C" w:rsidRDefault="0072262C" w:rsidP="0072262C">
      <w:pPr>
        <w:pStyle w:val="Normal1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Sadly, the Google </w:t>
      </w:r>
      <w:proofErr w:type="spellStart"/>
      <w:r>
        <w:rPr>
          <w:rFonts w:ascii="Helvetica Neue" w:eastAsia="Helvetica Neue" w:hAnsi="Helvetica Neue" w:cs="Helvetica Neue"/>
        </w:rPr>
        <w:t>SearchActivity</w:t>
      </w:r>
      <w:proofErr w:type="spellEnd"/>
      <w:r>
        <w:rPr>
          <w:rFonts w:ascii="Helvetica Neue" w:eastAsia="Helvetica Neue" w:hAnsi="Helvetica Neue" w:cs="Helvetica Neue"/>
        </w:rPr>
        <w:t xml:space="preserve"> is not very friendly towards customization, so auto-voice searching is not a possibility. To address the issue the best I could, I added better instruction to the initial screen. </w:t>
      </w:r>
    </w:p>
    <w:p w14:paraId="3D8E88C1" w14:textId="30E77E1A" w:rsidR="0075198F" w:rsidRDefault="0075198F" w:rsidP="0072262C">
      <w:pPr>
        <w:pStyle w:val="Normal1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Moving forward, I will be adding this:</w:t>
      </w:r>
    </w:p>
    <w:p w14:paraId="202119CD" w14:textId="5665B0A4" w:rsidR="0075198F" w:rsidRDefault="0075198F" w:rsidP="0075198F">
      <w:pPr>
        <w:pStyle w:val="Normal1"/>
        <w:numPr>
          <w:ilvl w:val="0"/>
          <w:numId w:val="4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Select data by state.</w:t>
      </w:r>
    </w:p>
    <w:p w14:paraId="3BDD80DD" w14:textId="1AC0742F" w:rsidR="0075198F" w:rsidRPr="0075198F" w:rsidRDefault="0075198F" w:rsidP="0075198F">
      <w:pPr>
        <w:pStyle w:val="Normal1"/>
        <w:numPr>
          <w:ilvl w:val="0"/>
          <w:numId w:val="4"/>
        </w:numPr>
      </w:pPr>
      <w:r>
        <w:rPr>
          <w:rFonts w:ascii="Helvetica Neue" w:eastAsia="Helvetica Neue" w:hAnsi="Helvetica Neue" w:cs="Helvetica Neue"/>
        </w:rPr>
        <w:t>Dynamically getting data from the server itself using retrofit</w:t>
      </w:r>
    </w:p>
    <w:p w14:paraId="1EA6A146" w14:textId="6435FF78" w:rsidR="0075198F" w:rsidRPr="0072262C" w:rsidRDefault="0075198F" w:rsidP="0075198F">
      <w:pPr>
        <w:pStyle w:val="Normal1"/>
        <w:numPr>
          <w:ilvl w:val="0"/>
          <w:numId w:val="4"/>
        </w:numPr>
      </w:pPr>
      <w:r>
        <w:rPr>
          <w:rFonts w:ascii="Helvetica Neue" w:hAnsi="Helvetica Neue"/>
        </w:rPr>
        <w:t>Add interactivity to the graph</w:t>
      </w:r>
    </w:p>
    <w:p w14:paraId="7C6B1A25" w14:textId="251ED268" w:rsidR="0094425B" w:rsidRPr="00EC3646" w:rsidRDefault="0094425B" w:rsidP="00EC3646">
      <w:pPr>
        <w:pStyle w:val="Normal1"/>
        <w:rPr>
          <w:rFonts w:ascii="Helvetica Neue" w:eastAsia="Helvetica Neue" w:hAnsi="Helvetica Neue" w:cs="Helvetica Neue"/>
        </w:rPr>
      </w:pPr>
    </w:p>
    <w:p w14:paraId="33D6F6C0" w14:textId="1576172E" w:rsidR="0094425B" w:rsidRDefault="0094425B" w:rsidP="0094425B">
      <w:pPr>
        <w:pStyle w:val="Normal1"/>
        <w:rPr>
          <w:rFonts w:ascii="Helvetica Neue" w:eastAsia="Helvetica Neue" w:hAnsi="Helvetica Neue" w:cs="Helvetica Neue"/>
          <w:i/>
        </w:rPr>
      </w:pPr>
    </w:p>
    <w:p w14:paraId="58C50096" w14:textId="77777777" w:rsidR="00987C96" w:rsidRDefault="00987C96">
      <w:pPr>
        <w:pStyle w:val="Normal1"/>
      </w:pPr>
    </w:p>
    <w:p w14:paraId="18B4565B" w14:textId="77777777" w:rsidR="00987C96" w:rsidRDefault="00193748">
      <w:pPr>
        <w:pStyle w:val="Normal1"/>
      </w:pPr>
      <w:r>
        <w:rPr>
          <w:rFonts w:ascii="Helvetica Neue" w:eastAsia="Helvetica Neue" w:hAnsi="Helvetica Neue" w:cs="Helvetica Neue"/>
        </w:rPr>
        <w:t xml:space="preserve"> </w:t>
      </w:r>
    </w:p>
    <w:p w14:paraId="5961AF0F" w14:textId="77777777" w:rsidR="00987C96" w:rsidRDefault="00987C96">
      <w:pPr>
        <w:pStyle w:val="Normal1"/>
      </w:pPr>
    </w:p>
    <w:p w14:paraId="1385AFAA" w14:textId="21BB62B4" w:rsidR="00C24EFD" w:rsidRDefault="00C24EFD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br w:type="page"/>
      </w:r>
    </w:p>
    <w:p w14:paraId="2288F3DE" w14:textId="77777777" w:rsidR="00987C96" w:rsidRDefault="00987C96">
      <w:pPr>
        <w:pStyle w:val="Normal1"/>
      </w:pPr>
    </w:p>
    <w:sectPr w:rsidR="00987C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93977" w14:textId="77777777" w:rsidR="0072262C" w:rsidRDefault="0072262C" w:rsidP="009E5D7B">
      <w:pPr>
        <w:spacing w:line="240" w:lineRule="auto"/>
      </w:pPr>
      <w:r>
        <w:separator/>
      </w:r>
    </w:p>
  </w:endnote>
  <w:endnote w:type="continuationSeparator" w:id="0">
    <w:p w14:paraId="72947C04" w14:textId="77777777" w:rsidR="0072262C" w:rsidRDefault="0072262C" w:rsidP="009E5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10FEB" w14:textId="77777777" w:rsidR="0072262C" w:rsidRDefault="0072262C" w:rsidP="009E5D7B">
      <w:pPr>
        <w:spacing w:line="240" w:lineRule="auto"/>
      </w:pPr>
      <w:r>
        <w:separator/>
      </w:r>
    </w:p>
  </w:footnote>
  <w:footnote w:type="continuationSeparator" w:id="0">
    <w:p w14:paraId="1103E4A6" w14:textId="77777777" w:rsidR="0072262C" w:rsidRDefault="0072262C" w:rsidP="009E5D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3F5C"/>
    <w:multiLevelType w:val="hybridMultilevel"/>
    <w:tmpl w:val="50401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74E50"/>
    <w:multiLevelType w:val="hybridMultilevel"/>
    <w:tmpl w:val="4FD4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C1A67"/>
    <w:multiLevelType w:val="hybridMultilevel"/>
    <w:tmpl w:val="4E78E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87FF8"/>
    <w:multiLevelType w:val="multilevel"/>
    <w:tmpl w:val="63926A9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7C96"/>
    <w:rsid w:val="000512E2"/>
    <w:rsid w:val="00060676"/>
    <w:rsid w:val="00193748"/>
    <w:rsid w:val="004B505B"/>
    <w:rsid w:val="00612333"/>
    <w:rsid w:val="0072262C"/>
    <w:rsid w:val="0075198F"/>
    <w:rsid w:val="00806D1C"/>
    <w:rsid w:val="00811726"/>
    <w:rsid w:val="0094425B"/>
    <w:rsid w:val="00987C96"/>
    <w:rsid w:val="009B76DE"/>
    <w:rsid w:val="009E5D7B"/>
    <w:rsid w:val="00A04715"/>
    <w:rsid w:val="00C24EFD"/>
    <w:rsid w:val="00C46969"/>
    <w:rsid w:val="00EC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E1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color w:val="auto"/>
      <w:sz w:val="20"/>
    </w:rPr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color w:val="auto"/>
      <w:sz w:val="20"/>
    </w:rPr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9E5D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D7B"/>
    <w:rPr>
      <w:rFonts w:ascii="Times New Roman" w:eastAsia="Times New Roman" w:hAnsi="Times New Roman" w:cs="Times New Roman"/>
      <w:color w:val="auto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5D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D7B"/>
    <w:rPr>
      <w:rFonts w:ascii="Times New Roman" w:eastAsia="Times New Roman" w:hAnsi="Times New Roman" w:cs="Times New Roman"/>
      <w:color w:val="auto"/>
      <w:sz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469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96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69"/>
    <w:rPr>
      <w:rFonts w:ascii="Lucida Grande" w:eastAsia="Times New Roman" w:hAnsi="Lucida Grande" w:cs="Times New Roman"/>
      <w:color w:val="auto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color w:val="auto"/>
      <w:sz w:val="20"/>
    </w:rPr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color w:val="auto"/>
      <w:sz w:val="20"/>
    </w:rPr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9E5D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D7B"/>
    <w:rPr>
      <w:rFonts w:ascii="Times New Roman" w:eastAsia="Times New Roman" w:hAnsi="Times New Roman" w:cs="Times New Roman"/>
      <w:color w:val="auto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5D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D7B"/>
    <w:rPr>
      <w:rFonts w:ascii="Times New Roman" w:eastAsia="Times New Roman" w:hAnsi="Times New Roman" w:cs="Times New Roman"/>
      <w:color w:val="auto"/>
      <w:sz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469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96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69"/>
    <w:rPr>
      <w:rFonts w:ascii="Lucida Grande" w:eastAsia="Times New Roman" w:hAnsi="Lucida Grande" w:cs="Times New Roman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195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10 - Usability Report.docx</vt:lpstr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10 - Usability Report.docx</dc:title>
  <dc:creator>Rob Parke</dc:creator>
  <cp:lastModifiedBy>Ameya Deshpande</cp:lastModifiedBy>
  <cp:revision>5</cp:revision>
  <dcterms:created xsi:type="dcterms:W3CDTF">2014-12-10T12:11:00Z</dcterms:created>
  <dcterms:modified xsi:type="dcterms:W3CDTF">2014-12-11T23:57:00Z</dcterms:modified>
</cp:coreProperties>
</file>