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5057" w:rsidRDefault="00EC5057">
      <w:pPr>
        <w:rPr>
          <w:sz w:val="48"/>
          <w:szCs w:val="48"/>
        </w:rPr>
      </w:pPr>
    </w:p>
    <w:p w:rsidR="00EC5057" w:rsidRDefault="00EC5057">
      <w:pPr>
        <w:rPr>
          <w:sz w:val="48"/>
          <w:szCs w:val="48"/>
        </w:rPr>
      </w:pPr>
    </w:p>
    <w:p w:rsidR="00EC5057" w:rsidRDefault="00EC5057">
      <w:pPr>
        <w:rPr>
          <w:sz w:val="48"/>
          <w:szCs w:val="48"/>
        </w:rPr>
      </w:pPr>
    </w:p>
    <w:p w:rsidR="00EC5057" w:rsidRDefault="00EC5057">
      <w:pPr>
        <w:rPr>
          <w:sz w:val="48"/>
          <w:szCs w:val="48"/>
        </w:rPr>
      </w:pPr>
    </w:p>
    <w:p w:rsidR="0011379F" w:rsidRPr="00EC5057" w:rsidRDefault="00EC5057" w:rsidP="00EC5057">
      <w:pPr>
        <w:jc w:val="center"/>
        <w:rPr>
          <w:b/>
          <w:sz w:val="56"/>
          <w:szCs w:val="56"/>
        </w:rPr>
      </w:pPr>
      <w:r w:rsidRPr="00EC5057">
        <w:rPr>
          <w:b/>
          <w:sz w:val="56"/>
          <w:szCs w:val="56"/>
        </w:rPr>
        <w:t>PREDICTION CACHES FOR SUPERSCALAR PROCESSORS</w:t>
      </w:r>
    </w:p>
    <w:p w:rsidR="00EC5057" w:rsidRPr="00EC5057" w:rsidRDefault="00EC5057" w:rsidP="00EC5057">
      <w:pPr>
        <w:jc w:val="center"/>
        <w:rPr>
          <w:b/>
          <w:sz w:val="56"/>
          <w:szCs w:val="56"/>
        </w:rPr>
      </w:pPr>
      <w:r w:rsidRPr="00EC5057">
        <w:rPr>
          <w:b/>
          <w:sz w:val="56"/>
          <w:szCs w:val="56"/>
        </w:rPr>
        <w:t>WITH VICTIM CACHES AND</w:t>
      </w:r>
    </w:p>
    <w:p w:rsidR="00EC5057" w:rsidRPr="00EC5057" w:rsidRDefault="00EC5057" w:rsidP="00EC5057">
      <w:pPr>
        <w:jc w:val="center"/>
        <w:rPr>
          <w:b/>
          <w:sz w:val="56"/>
          <w:szCs w:val="56"/>
        </w:rPr>
      </w:pPr>
      <w:r w:rsidRPr="00EC5057">
        <w:rPr>
          <w:b/>
          <w:sz w:val="56"/>
          <w:szCs w:val="56"/>
        </w:rPr>
        <w:t>STREAM BUFFERS</w:t>
      </w:r>
    </w:p>
    <w:p w:rsidR="00EC5057" w:rsidRDefault="00EC5057" w:rsidP="00EC5057">
      <w:pPr>
        <w:tabs>
          <w:tab w:val="left" w:pos="720"/>
          <w:tab w:val="left" w:pos="1440"/>
          <w:tab w:val="left" w:pos="2160"/>
          <w:tab w:val="left" w:pos="2880"/>
          <w:tab w:val="center" w:pos="4680"/>
        </w:tabs>
        <w:rPr>
          <w:sz w:val="48"/>
          <w:szCs w:val="48"/>
        </w:rPr>
      </w:pPr>
      <w:r>
        <w:rPr>
          <w:sz w:val="48"/>
          <w:szCs w:val="48"/>
        </w:rPr>
        <w:tab/>
      </w:r>
      <w:r>
        <w:rPr>
          <w:sz w:val="48"/>
          <w:szCs w:val="48"/>
        </w:rPr>
        <w:tab/>
      </w:r>
      <w:r>
        <w:rPr>
          <w:sz w:val="48"/>
          <w:szCs w:val="48"/>
        </w:rPr>
        <w:tab/>
      </w:r>
      <w:r>
        <w:rPr>
          <w:sz w:val="48"/>
          <w:szCs w:val="48"/>
        </w:rPr>
        <w:tab/>
      </w:r>
      <w:r>
        <w:rPr>
          <w:sz w:val="48"/>
          <w:szCs w:val="48"/>
        </w:rPr>
        <w:tab/>
      </w:r>
    </w:p>
    <w:p w:rsidR="00EC5057" w:rsidRDefault="00EC5057" w:rsidP="00EC5057">
      <w:pPr>
        <w:rPr>
          <w:sz w:val="48"/>
          <w:szCs w:val="48"/>
        </w:rPr>
      </w:pPr>
    </w:p>
    <w:p w:rsidR="00EC5057" w:rsidRDefault="00EC5057" w:rsidP="00EC5057">
      <w:pPr>
        <w:rPr>
          <w:sz w:val="48"/>
          <w:szCs w:val="48"/>
        </w:rPr>
      </w:pPr>
    </w:p>
    <w:p w:rsidR="00EC5057" w:rsidRPr="00EC5057" w:rsidRDefault="00EC5057" w:rsidP="00EC5057">
      <w:pPr>
        <w:ind w:left="5040"/>
        <w:rPr>
          <w:sz w:val="24"/>
          <w:szCs w:val="24"/>
        </w:rPr>
      </w:pPr>
      <w:r w:rsidRPr="00EC5057">
        <w:rPr>
          <w:sz w:val="24"/>
          <w:szCs w:val="24"/>
        </w:rPr>
        <w:t xml:space="preserve">PROJECT GROUP: Chinni Krinshna Kothapalli </w:t>
      </w:r>
    </w:p>
    <w:p w:rsidR="00EC5057" w:rsidRPr="00EC5057" w:rsidRDefault="00EC5057" w:rsidP="00EC5057">
      <w:pPr>
        <w:rPr>
          <w:sz w:val="24"/>
          <w:szCs w:val="24"/>
        </w:rPr>
      </w:pPr>
      <w:r w:rsidRPr="00EC5057">
        <w:rPr>
          <w:sz w:val="24"/>
          <w:szCs w:val="24"/>
        </w:rPr>
        <w:tab/>
      </w:r>
      <w:r w:rsidRPr="00EC5057">
        <w:rPr>
          <w:sz w:val="24"/>
          <w:szCs w:val="24"/>
        </w:rPr>
        <w:tab/>
      </w:r>
      <w:r w:rsidRPr="00EC5057">
        <w:rPr>
          <w:sz w:val="24"/>
          <w:szCs w:val="24"/>
        </w:rPr>
        <w:tab/>
      </w:r>
      <w:r w:rsidRPr="00EC5057">
        <w:rPr>
          <w:sz w:val="24"/>
          <w:szCs w:val="24"/>
        </w:rPr>
        <w:tab/>
      </w:r>
      <w:r w:rsidRPr="00EC5057">
        <w:rPr>
          <w:sz w:val="24"/>
          <w:szCs w:val="24"/>
        </w:rPr>
        <w:tab/>
        <w:t xml:space="preserve">       </w:t>
      </w:r>
      <w:r>
        <w:rPr>
          <w:sz w:val="24"/>
          <w:szCs w:val="24"/>
        </w:rPr>
        <w:tab/>
      </w:r>
      <w:r>
        <w:rPr>
          <w:sz w:val="24"/>
          <w:szCs w:val="24"/>
        </w:rPr>
        <w:tab/>
      </w:r>
      <w:r>
        <w:rPr>
          <w:sz w:val="24"/>
          <w:szCs w:val="24"/>
        </w:rPr>
        <w:tab/>
      </w:r>
      <w:r>
        <w:rPr>
          <w:sz w:val="24"/>
          <w:szCs w:val="24"/>
        </w:rPr>
        <w:tab/>
        <w:t xml:space="preserve">      </w:t>
      </w:r>
      <w:r w:rsidRPr="00EC5057">
        <w:rPr>
          <w:sz w:val="24"/>
          <w:szCs w:val="24"/>
        </w:rPr>
        <w:t xml:space="preserve">Ameya Deswandikar </w:t>
      </w:r>
    </w:p>
    <w:p w:rsidR="00EC5057" w:rsidRPr="00EC5057" w:rsidRDefault="00EC5057" w:rsidP="00EC5057">
      <w:pPr>
        <w:rPr>
          <w:sz w:val="24"/>
          <w:szCs w:val="24"/>
        </w:rPr>
      </w:pPr>
      <w:r w:rsidRPr="00EC5057">
        <w:rPr>
          <w:sz w:val="24"/>
          <w:szCs w:val="24"/>
        </w:rPr>
        <w:tab/>
      </w:r>
      <w:r w:rsidRPr="00EC5057">
        <w:rPr>
          <w:sz w:val="24"/>
          <w:szCs w:val="24"/>
        </w:rPr>
        <w:tab/>
      </w:r>
      <w:r w:rsidRPr="00EC5057">
        <w:rPr>
          <w:sz w:val="24"/>
          <w:szCs w:val="24"/>
        </w:rPr>
        <w:tab/>
      </w:r>
      <w:r w:rsidRPr="00EC5057">
        <w:rPr>
          <w:sz w:val="24"/>
          <w:szCs w:val="24"/>
        </w:rPr>
        <w:tab/>
      </w:r>
      <w:r w:rsidRPr="00EC5057">
        <w:rPr>
          <w:sz w:val="24"/>
          <w:szCs w:val="24"/>
        </w:rPr>
        <w:tab/>
        <w:t xml:space="preserve">       </w:t>
      </w:r>
      <w:r>
        <w:rPr>
          <w:sz w:val="24"/>
          <w:szCs w:val="24"/>
        </w:rPr>
        <w:tab/>
      </w:r>
      <w:r>
        <w:rPr>
          <w:sz w:val="24"/>
          <w:szCs w:val="24"/>
        </w:rPr>
        <w:tab/>
      </w:r>
      <w:r>
        <w:rPr>
          <w:sz w:val="24"/>
          <w:szCs w:val="24"/>
        </w:rPr>
        <w:tab/>
      </w:r>
      <w:r>
        <w:rPr>
          <w:sz w:val="24"/>
          <w:szCs w:val="24"/>
        </w:rPr>
        <w:tab/>
        <w:t xml:space="preserve">      </w:t>
      </w:r>
      <w:r w:rsidRPr="00EC5057">
        <w:rPr>
          <w:sz w:val="24"/>
          <w:szCs w:val="24"/>
        </w:rPr>
        <w:t>Manas K.S</w:t>
      </w:r>
    </w:p>
    <w:p w:rsidR="00EC5057" w:rsidRPr="00EC5057" w:rsidRDefault="00EC5057" w:rsidP="00EC5057">
      <w:pPr>
        <w:rPr>
          <w:sz w:val="24"/>
          <w:szCs w:val="24"/>
        </w:rPr>
      </w:pPr>
      <w:r w:rsidRPr="00EC5057">
        <w:rPr>
          <w:sz w:val="24"/>
          <w:szCs w:val="24"/>
        </w:rPr>
        <w:tab/>
      </w:r>
      <w:r w:rsidRPr="00EC5057">
        <w:rPr>
          <w:sz w:val="24"/>
          <w:szCs w:val="24"/>
        </w:rPr>
        <w:tab/>
      </w:r>
      <w:r w:rsidRPr="00EC5057">
        <w:rPr>
          <w:sz w:val="24"/>
          <w:szCs w:val="24"/>
        </w:rPr>
        <w:tab/>
      </w:r>
      <w:r w:rsidRPr="00EC5057">
        <w:rPr>
          <w:sz w:val="24"/>
          <w:szCs w:val="24"/>
        </w:rPr>
        <w:tab/>
      </w:r>
      <w:r w:rsidRPr="00EC5057">
        <w:rPr>
          <w:sz w:val="24"/>
          <w:szCs w:val="24"/>
        </w:rPr>
        <w:tab/>
        <w:t xml:space="preserve">       </w:t>
      </w:r>
      <w:r>
        <w:rPr>
          <w:sz w:val="24"/>
          <w:szCs w:val="24"/>
        </w:rPr>
        <w:tab/>
      </w:r>
      <w:r>
        <w:rPr>
          <w:sz w:val="24"/>
          <w:szCs w:val="24"/>
        </w:rPr>
        <w:tab/>
      </w:r>
      <w:r>
        <w:rPr>
          <w:sz w:val="24"/>
          <w:szCs w:val="24"/>
        </w:rPr>
        <w:tab/>
      </w:r>
      <w:r>
        <w:rPr>
          <w:sz w:val="24"/>
          <w:szCs w:val="24"/>
        </w:rPr>
        <w:tab/>
        <w:t xml:space="preserve">      </w:t>
      </w:r>
      <w:r w:rsidRPr="00EC5057">
        <w:rPr>
          <w:sz w:val="24"/>
          <w:szCs w:val="24"/>
        </w:rPr>
        <w:t xml:space="preserve">Sanjay Sharma   </w:t>
      </w:r>
    </w:p>
    <w:p w:rsidR="00EC5057" w:rsidRDefault="00EC5057">
      <w:pPr>
        <w:rPr>
          <w:sz w:val="48"/>
          <w:szCs w:val="48"/>
        </w:rPr>
      </w:pPr>
    </w:p>
    <w:p w:rsidR="00931C11" w:rsidRDefault="00931C11" w:rsidP="00931C11">
      <w:pPr>
        <w:rPr>
          <w:b/>
          <w:sz w:val="32"/>
          <w:szCs w:val="32"/>
        </w:rPr>
      </w:pPr>
      <w:r w:rsidRPr="00931C11">
        <w:rPr>
          <w:b/>
          <w:sz w:val="32"/>
          <w:szCs w:val="32"/>
        </w:rPr>
        <w:lastRenderedPageBreak/>
        <w:t>1. INTRODUCTION</w:t>
      </w:r>
    </w:p>
    <w:p w:rsidR="00D267E8" w:rsidRDefault="00931C11" w:rsidP="00351F3D">
      <w:pPr>
        <w:jc w:val="both"/>
        <w:rPr>
          <w:sz w:val="24"/>
          <w:szCs w:val="24"/>
        </w:rPr>
      </w:pPr>
      <w:r>
        <w:rPr>
          <w:sz w:val="24"/>
          <w:szCs w:val="24"/>
        </w:rPr>
        <w:t>Accurate cache hits is very important in pipelined processors. In superscalar processors today a cache miss costs a lot of cycle stalls and penalties. The penalties are very severe because of the increa</w:t>
      </w:r>
      <w:r w:rsidR="00D267E8">
        <w:rPr>
          <w:sz w:val="24"/>
          <w:szCs w:val="24"/>
        </w:rPr>
        <w:t>sing instruction fetch which in turn increase the amount of loads and stores</w:t>
      </w:r>
      <w:r>
        <w:rPr>
          <w:sz w:val="24"/>
          <w:szCs w:val="24"/>
        </w:rPr>
        <w:t>.</w:t>
      </w:r>
      <w:r w:rsidR="00D267E8">
        <w:rPr>
          <w:sz w:val="24"/>
          <w:szCs w:val="24"/>
        </w:rPr>
        <w:t xml:space="preserve"> The increase in loads and stores leads to a possibility of having more number of cache misses for an incorrect cache line fetch.</w:t>
      </w:r>
      <w:r w:rsidR="00CD06A9">
        <w:rPr>
          <w:sz w:val="24"/>
          <w:szCs w:val="24"/>
        </w:rPr>
        <w:t xml:space="preserve"> The possible solution to this was to think of increasing the cache size, but the hardware cost of increasing cache size is costly.</w:t>
      </w:r>
      <w:r w:rsidR="00D267E8">
        <w:rPr>
          <w:sz w:val="24"/>
          <w:szCs w:val="24"/>
        </w:rPr>
        <w:t xml:space="preserve"> Even increasing the cache size the normal cache designs were incapable of reducing stalls in the pipeline increasing latency in the end. There is a need for a better cache design to reduce this latency caused by the stalls.</w:t>
      </w:r>
    </w:p>
    <w:p w:rsidR="00D267E8" w:rsidRDefault="00D267E8" w:rsidP="00351F3D">
      <w:pPr>
        <w:jc w:val="both"/>
        <w:rPr>
          <w:sz w:val="24"/>
          <w:szCs w:val="24"/>
        </w:rPr>
      </w:pPr>
      <w:r>
        <w:rPr>
          <w:sz w:val="24"/>
          <w:szCs w:val="24"/>
        </w:rPr>
        <w:tab/>
        <w:t>This project talks about implementing prediction caches with stream buffers and victim caches to improve the cache design for better cache performance and in turn to reduce the latency caused by the pipeline stalls.</w:t>
      </w:r>
      <w:r w:rsidR="005D526D">
        <w:rPr>
          <w:sz w:val="24"/>
          <w:szCs w:val="24"/>
        </w:rPr>
        <w:t xml:space="preserve"> Prediction caches uses a technique called “HOTSPOT” to have a pattern of lines which have been missed the most. In this project it also works as control logic to what entry goes into the victim cache. We will discuss each topic individually in this report. Section 2 talks about victim caches and stream buffers. It shows the basic logic and implementation to increase performance of caches. Section 3 talks about the implementation of prediction caches and its affect on cache performance. In section 4 we discuss the </w:t>
      </w:r>
      <w:r w:rsidR="00E34469">
        <w:rPr>
          <w:sz w:val="24"/>
          <w:szCs w:val="24"/>
        </w:rPr>
        <w:t xml:space="preserve">results and </w:t>
      </w:r>
      <w:r w:rsidR="005D526D">
        <w:rPr>
          <w:sz w:val="24"/>
          <w:szCs w:val="24"/>
        </w:rPr>
        <w:t>performance of prediction caches on cache when implemented with victim caches and stream buffers. Section 5 gives the conclusion. Section 6 mentions all the references for the project.</w:t>
      </w:r>
    </w:p>
    <w:p w:rsidR="00351F3D" w:rsidRDefault="00351F3D" w:rsidP="00931C11">
      <w:pPr>
        <w:rPr>
          <w:sz w:val="24"/>
          <w:szCs w:val="24"/>
        </w:rPr>
      </w:pPr>
      <w:r>
        <w:rPr>
          <w:sz w:val="24"/>
          <w:szCs w:val="24"/>
        </w:rPr>
        <w:t>BASE DESIGN IMPLEMENTATION</w:t>
      </w:r>
    </w:p>
    <w:p w:rsidR="00351F3D" w:rsidRDefault="00351F3D" w:rsidP="00931C11">
      <w:pPr>
        <w:rPr>
          <w:b/>
        </w:rPr>
      </w:pPr>
      <w:r w:rsidRPr="00351F3D">
        <w:rPr>
          <w:sz w:val="24"/>
          <w:szCs w:val="24"/>
        </w:rPr>
        <w:drawing>
          <wp:inline distT="0" distB="0" distL="0" distR="0">
            <wp:extent cx="3609975" cy="2562225"/>
            <wp:effectExtent l="19050" t="0" r="0" b="0"/>
            <wp:docPr id="2" name="Picture 1" descr="block_diagram.jpg"/>
            <wp:cNvGraphicFramePr/>
            <a:graphic xmlns:a="http://schemas.openxmlformats.org/drawingml/2006/main">
              <a:graphicData uri="http://schemas.openxmlformats.org/drawingml/2006/picture">
                <pic:pic xmlns:pic="http://schemas.openxmlformats.org/drawingml/2006/picture">
                  <pic:nvPicPr>
                    <pic:cNvPr id="5" name="Content Placeholder 4" descr="block_diagram.jpg"/>
                    <pic:cNvPicPr>
                      <a:picLocks noGrp="1" noChangeAspect="1"/>
                    </pic:cNvPicPr>
                  </pic:nvPicPr>
                  <pic:blipFill>
                    <a:blip r:embed="rId7"/>
                    <a:stretch>
                      <a:fillRect/>
                    </a:stretch>
                  </pic:blipFill>
                  <pic:spPr>
                    <a:xfrm>
                      <a:off x="0" y="0"/>
                      <a:ext cx="3611241" cy="2563124"/>
                    </a:xfrm>
                    <a:prstGeom prst="rect">
                      <a:avLst/>
                    </a:prstGeom>
                  </pic:spPr>
                </pic:pic>
              </a:graphicData>
            </a:graphic>
          </wp:inline>
        </w:drawing>
      </w:r>
    </w:p>
    <w:p w:rsidR="00351F3D" w:rsidRDefault="00351F3D" w:rsidP="00351F3D">
      <w:pPr>
        <w:ind w:left="1440"/>
        <w:rPr>
          <w:sz w:val="24"/>
          <w:szCs w:val="24"/>
        </w:rPr>
      </w:pPr>
      <w:r>
        <w:rPr>
          <w:b/>
        </w:rPr>
        <w:t xml:space="preserve">          </w:t>
      </w:r>
      <w:r w:rsidRPr="00351F3D">
        <w:rPr>
          <w:b/>
        </w:rPr>
        <w:t>FIGURE 1</w:t>
      </w:r>
    </w:p>
    <w:p w:rsidR="00351F3D" w:rsidRDefault="00351F3D" w:rsidP="00931C11">
      <w:pPr>
        <w:rPr>
          <w:sz w:val="24"/>
          <w:szCs w:val="24"/>
        </w:rPr>
      </w:pPr>
      <w:r>
        <w:rPr>
          <w:sz w:val="24"/>
          <w:szCs w:val="24"/>
        </w:rPr>
        <w:lastRenderedPageBreak/>
        <w:tab/>
      </w:r>
    </w:p>
    <w:p w:rsidR="00351F3D" w:rsidRDefault="00351F3D" w:rsidP="00B02AEE">
      <w:pPr>
        <w:jc w:val="both"/>
        <w:rPr>
          <w:sz w:val="24"/>
          <w:szCs w:val="24"/>
        </w:rPr>
      </w:pPr>
      <w:r>
        <w:rPr>
          <w:sz w:val="24"/>
          <w:szCs w:val="24"/>
        </w:rPr>
        <w:t>As seen in figure 1 the base design ha</w:t>
      </w:r>
      <w:r w:rsidR="00E13FB5">
        <w:rPr>
          <w:sz w:val="24"/>
          <w:szCs w:val="24"/>
        </w:rPr>
        <w:t>s the basic L1 cache size of blah blah blah.</w:t>
      </w:r>
      <w:r w:rsidR="00FB03EC">
        <w:rPr>
          <w:sz w:val="24"/>
          <w:szCs w:val="24"/>
        </w:rPr>
        <w:t xml:space="preserve"> The rest of the parameters for the simulation are kept to be as the default values available in the default configuration file in the simulator.</w:t>
      </w:r>
      <w:r w:rsidR="00E13FB5">
        <w:rPr>
          <w:sz w:val="24"/>
          <w:szCs w:val="24"/>
        </w:rPr>
        <w:t xml:space="preserve"> The basic implementation was implemented purely on i</w:t>
      </w:r>
      <w:r w:rsidR="00FB03EC">
        <w:rPr>
          <w:sz w:val="24"/>
          <w:szCs w:val="24"/>
        </w:rPr>
        <w:t>nstruction cache. The victim cache and stream buffer is integrated with the prediction cache logic. A miss in the L1 cache accesses victim cache for the cache line. If it does not find any entry in the victim cache it makes a reference to stream buffer and if it still misses in the stream buffer then it updates the prediction cache logic for a bad entry or ma</w:t>
      </w:r>
      <w:r w:rsidR="00836508">
        <w:rPr>
          <w:sz w:val="24"/>
          <w:szCs w:val="24"/>
        </w:rPr>
        <w:t>kes it a potential HOTSPOT. Victim caches, stream buffers and prediction cache are discussed later in the paper in detail.</w:t>
      </w:r>
      <w:r>
        <w:rPr>
          <w:sz w:val="24"/>
          <w:szCs w:val="24"/>
        </w:rPr>
        <w:t xml:space="preserve"> </w:t>
      </w:r>
    </w:p>
    <w:p w:rsidR="00E34469" w:rsidRDefault="00E34469" w:rsidP="00931C11">
      <w:pPr>
        <w:rPr>
          <w:sz w:val="24"/>
          <w:szCs w:val="24"/>
        </w:rPr>
      </w:pPr>
    </w:p>
    <w:p w:rsidR="00E34469" w:rsidRDefault="00E34469" w:rsidP="00931C11">
      <w:pPr>
        <w:rPr>
          <w:b/>
          <w:sz w:val="32"/>
          <w:szCs w:val="32"/>
        </w:rPr>
      </w:pPr>
      <w:r>
        <w:rPr>
          <w:b/>
          <w:sz w:val="32"/>
          <w:szCs w:val="32"/>
        </w:rPr>
        <w:t>2. VICTIM CACHES AND STREAM BUFFERS</w:t>
      </w:r>
    </w:p>
    <w:p w:rsidR="00E34469" w:rsidRDefault="00E34469" w:rsidP="00931C11">
      <w:pPr>
        <w:rPr>
          <w:b/>
          <w:sz w:val="28"/>
          <w:szCs w:val="28"/>
        </w:rPr>
      </w:pPr>
      <w:r>
        <w:rPr>
          <w:b/>
          <w:sz w:val="28"/>
          <w:szCs w:val="28"/>
        </w:rPr>
        <w:t>2.1 VICTIM CACHES</w:t>
      </w:r>
    </w:p>
    <w:p w:rsidR="00E34469" w:rsidRPr="00E34469" w:rsidRDefault="00E34469" w:rsidP="0011671A">
      <w:pPr>
        <w:jc w:val="both"/>
        <w:rPr>
          <w:sz w:val="24"/>
          <w:szCs w:val="24"/>
        </w:rPr>
      </w:pPr>
      <w:r>
        <w:rPr>
          <w:sz w:val="24"/>
          <w:szCs w:val="24"/>
        </w:rPr>
        <w:t xml:space="preserve">Victim caches are an improvement on miss cache so that there is no data duplicity. </w:t>
      </w:r>
      <w:r w:rsidR="009C17CB">
        <w:rPr>
          <w:sz w:val="24"/>
          <w:szCs w:val="24"/>
        </w:rPr>
        <w:t xml:space="preserve"> </w:t>
      </w:r>
      <w:r w:rsidR="00B765B6">
        <w:rPr>
          <w:sz w:val="24"/>
          <w:szCs w:val="24"/>
        </w:rPr>
        <w:t xml:space="preserve">Figure 2 shows the block diagram for victim caches. </w:t>
      </w:r>
      <w:r w:rsidR="009C17CB">
        <w:rPr>
          <w:sz w:val="24"/>
          <w:szCs w:val="24"/>
        </w:rPr>
        <w:t>In the project we have included the victim cache as a fully associative cache inserted between the L1 and L2 cache.</w:t>
      </w:r>
      <w:r w:rsidR="00D51913">
        <w:rPr>
          <w:sz w:val="24"/>
          <w:szCs w:val="24"/>
        </w:rPr>
        <w:t xml:space="preserve"> The basic logic that it works is when there is a miss in L1 cache victim cache is checked first instead of lower level caches. If the victim cache has the particular entry it the cache block is copied from victim cache to L1 cache. And the cache copy in L1 is written to victim cache. If the block is not available in victim cache lower level caches are accessed.</w:t>
      </w:r>
      <w:r w:rsidR="00865689">
        <w:rPr>
          <w:sz w:val="24"/>
          <w:szCs w:val="24"/>
        </w:rPr>
        <w:t xml:space="preserve"> This implementation helps in reducing the temporal locality caused by the cache misses.</w:t>
      </w:r>
      <w:r w:rsidR="0076407E">
        <w:rPr>
          <w:sz w:val="24"/>
          <w:szCs w:val="24"/>
        </w:rPr>
        <w:t xml:space="preserve"> </w:t>
      </w:r>
      <w:r>
        <w:rPr>
          <w:sz w:val="24"/>
          <w:szCs w:val="24"/>
        </w:rPr>
        <w:t xml:space="preserve"> </w:t>
      </w:r>
    </w:p>
    <w:p w:rsidR="00297AB4" w:rsidRPr="00E34469" w:rsidRDefault="00E34469" w:rsidP="00931C11">
      <w:pPr>
        <w:rPr>
          <w:sz w:val="24"/>
          <w:szCs w:val="24"/>
        </w:rPr>
      </w:pPr>
      <w:r w:rsidRPr="00E34469">
        <w:rPr>
          <w:noProof/>
          <w:sz w:val="24"/>
          <w:szCs w:val="24"/>
        </w:rPr>
        <w:drawing>
          <wp:inline distT="0" distB="0" distL="0" distR="0">
            <wp:extent cx="5943600" cy="2431415"/>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8"/>
                    <a:stretch>
                      <a:fillRect/>
                    </a:stretch>
                  </pic:blipFill>
                  <pic:spPr bwMode="auto">
                    <a:xfrm>
                      <a:off x="0" y="0"/>
                      <a:ext cx="5943600" cy="2431415"/>
                    </a:xfrm>
                    <a:prstGeom prst="rect">
                      <a:avLst/>
                    </a:prstGeom>
                    <a:noFill/>
                    <a:ln w="9525">
                      <a:noFill/>
                      <a:miter lim="800000"/>
                      <a:headEnd/>
                      <a:tailEnd/>
                    </a:ln>
                    <a:effectLst/>
                  </pic:spPr>
                </pic:pic>
              </a:graphicData>
            </a:graphic>
          </wp:inline>
        </w:drawing>
      </w:r>
    </w:p>
    <w:p w:rsidR="00297AB4" w:rsidRPr="00CC7816" w:rsidRDefault="00297AB4" w:rsidP="00297AB4">
      <w:pPr>
        <w:jc w:val="center"/>
        <w:rPr>
          <w:b/>
        </w:rPr>
      </w:pPr>
      <w:r w:rsidRPr="00CC7816">
        <w:rPr>
          <w:b/>
        </w:rPr>
        <w:t>FIGURE 2</w:t>
      </w:r>
    </w:p>
    <w:p w:rsidR="00E34469" w:rsidRDefault="00E34469" w:rsidP="00931C11">
      <w:pPr>
        <w:rPr>
          <w:b/>
          <w:sz w:val="28"/>
          <w:szCs w:val="28"/>
        </w:rPr>
      </w:pPr>
      <w:r>
        <w:rPr>
          <w:b/>
          <w:sz w:val="28"/>
          <w:szCs w:val="28"/>
        </w:rPr>
        <w:lastRenderedPageBreak/>
        <w:t>2.2 STREAM BUFFERS</w:t>
      </w:r>
    </w:p>
    <w:p w:rsidR="00E34469" w:rsidRDefault="00B765B6" w:rsidP="00146F65">
      <w:pPr>
        <w:jc w:val="both"/>
        <w:rPr>
          <w:sz w:val="24"/>
          <w:szCs w:val="24"/>
        </w:rPr>
      </w:pPr>
      <w:r>
        <w:rPr>
          <w:sz w:val="24"/>
          <w:szCs w:val="24"/>
        </w:rPr>
        <w:t>As the name suggests stream buffer</w:t>
      </w:r>
      <w:r w:rsidR="002B613E">
        <w:rPr>
          <w:sz w:val="24"/>
          <w:szCs w:val="24"/>
        </w:rPr>
        <w:t xml:space="preserve"> is a buffer entry which prefetches cache entries into a FIFO queue. The queue deleted the value from the top when the buffer is full and the values in it are shifted above.</w:t>
      </w:r>
      <w:r w:rsidR="001B64BF">
        <w:rPr>
          <w:sz w:val="24"/>
          <w:szCs w:val="24"/>
        </w:rPr>
        <w:t xml:space="preserve"> </w:t>
      </w:r>
      <w:r w:rsidR="00B703C3">
        <w:rPr>
          <w:sz w:val="24"/>
          <w:szCs w:val="24"/>
        </w:rPr>
        <w:t>As seen in figure 3 t</w:t>
      </w:r>
      <w:r w:rsidR="001B64BF">
        <w:rPr>
          <w:sz w:val="24"/>
          <w:szCs w:val="24"/>
        </w:rPr>
        <w:t>he stream buffers uses 3 fields to store and fetch data. The first field is the tag bit which helps in prefetching data from caches at lower level. The second field, the available bit is set off when stream buffer is making a request for a prefetch. As soon as the data is available to store in the stream buffer it sets the available bit on after writing to the third field, the data field where actual instruction is stored.</w:t>
      </w:r>
      <w:r w:rsidR="00B703C3">
        <w:rPr>
          <w:sz w:val="24"/>
          <w:szCs w:val="24"/>
        </w:rPr>
        <w:t xml:space="preserve"> </w:t>
      </w:r>
      <w:r w:rsidR="00CC7816">
        <w:rPr>
          <w:sz w:val="24"/>
          <w:szCs w:val="24"/>
        </w:rPr>
        <w:t xml:space="preserve"> In our project victim cache is accessed first and then stream buffer. According to actual implementation the reference to victim cache and stream buffers should be made in parallel but due to the sequential execution in the simulator we do one after the other.</w:t>
      </w:r>
      <w:r w:rsidR="00D5341D">
        <w:rPr>
          <w:sz w:val="24"/>
          <w:szCs w:val="24"/>
        </w:rPr>
        <w:t xml:space="preserve"> </w:t>
      </w:r>
      <w:r w:rsidR="0091753A">
        <w:rPr>
          <w:sz w:val="24"/>
          <w:szCs w:val="24"/>
        </w:rPr>
        <w:t xml:space="preserve">We have made changes to the simulator and added a switch sb switch with respect to the buffer size or the number of entries for the buffer. </w:t>
      </w:r>
      <w:r w:rsidR="00D5341D">
        <w:rPr>
          <w:sz w:val="24"/>
          <w:szCs w:val="24"/>
        </w:rPr>
        <w:t xml:space="preserve">Using both victim caches and stream buffers can improve the performance up to a significant level. The performance is discussed further in the results and simulation in section 4. </w:t>
      </w:r>
    </w:p>
    <w:p w:rsidR="00B703C3" w:rsidRDefault="00B703C3" w:rsidP="00931C11">
      <w:pPr>
        <w:rPr>
          <w:sz w:val="24"/>
          <w:szCs w:val="24"/>
        </w:rPr>
      </w:pPr>
      <w:r w:rsidRPr="00B703C3">
        <w:rPr>
          <w:sz w:val="24"/>
          <w:szCs w:val="24"/>
        </w:rPr>
        <w:drawing>
          <wp:inline distT="0" distB="0" distL="0" distR="0">
            <wp:extent cx="5514975" cy="2705100"/>
            <wp:effectExtent l="19050" t="0" r="9525" b="0"/>
            <wp:docPr id="3" name="Picture 2"/>
            <wp:cNvGraphicFramePr/>
            <a:graphic xmlns:a="http://schemas.openxmlformats.org/drawingml/2006/main">
              <a:graphicData uri="http://schemas.openxmlformats.org/drawingml/2006/picture">
                <pic:pic xmlns:pic="http://schemas.openxmlformats.org/drawingml/2006/picture">
                  <pic:nvPicPr>
                    <pic:cNvPr id="2050" name="Picture 2"/>
                    <pic:cNvPicPr>
                      <a:picLocks noGrp="1" noChangeAspect="1" noChangeArrowheads="1"/>
                    </pic:cNvPicPr>
                  </pic:nvPicPr>
                  <pic:blipFill>
                    <a:blip r:embed="rId9"/>
                    <a:srcRect/>
                    <a:stretch>
                      <a:fillRect/>
                    </a:stretch>
                  </pic:blipFill>
                  <pic:spPr bwMode="auto">
                    <a:xfrm>
                      <a:off x="0" y="0"/>
                      <a:ext cx="5514975" cy="2705100"/>
                    </a:xfrm>
                    <a:prstGeom prst="rect">
                      <a:avLst/>
                    </a:prstGeom>
                    <a:noFill/>
                    <a:ln w="9525">
                      <a:noFill/>
                      <a:miter lim="800000"/>
                      <a:headEnd/>
                      <a:tailEnd/>
                    </a:ln>
                    <a:effectLst/>
                  </pic:spPr>
                </pic:pic>
              </a:graphicData>
            </a:graphic>
          </wp:inline>
        </w:drawing>
      </w:r>
    </w:p>
    <w:p w:rsidR="00CC7816" w:rsidRPr="00CC7816" w:rsidRDefault="00CC7816" w:rsidP="00CC7816">
      <w:pPr>
        <w:jc w:val="center"/>
        <w:rPr>
          <w:b/>
        </w:rPr>
      </w:pPr>
      <w:r w:rsidRPr="00CC7816">
        <w:rPr>
          <w:b/>
        </w:rPr>
        <w:t>FIGURE 3</w:t>
      </w:r>
    </w:p>
    <w:p w:rsidR="002C75BB" w:rsidRDefault="002C75BB" w:rsidP="00931C11">
      <w:pPr>
        <w:rPr>
          <w:b/>
          <w:sz w:val="32"/>
          <w:szCs w:val="32"/>
        </w:rPr>
      </w:pPr>
    </w:p>
    <w:p w:rsidR="002C75BB" w:rsidRPr="002C75BB" w:rsidRDefault="002C75BB" w:rsidP="00931C11">
      <w:pPr>
        <w:rPr>
          <w:b/>
          <w:sz w:val="28"/>
          <w:szCs w:val="28"/>
        </w:rPr>
      </w:pPr>
      <w:r>
        <w:rPr>
          <w:b/>
          <w:sz w:val="28"/>
          <w:szCs w:val="28"/>
        </w:rPr>
        <w:t>2.3 DRAWBACKS OF VICTIM CACHES AND STREAM BUFFERS</w:t>
      </w:r>
    </w:p>
    <w:p w:rsidR="00E34469" w:rsidRDefault="00E34469" w:rsidP="00931C11">
      <w:pPr>
        <w:rPr>
          <w:b/>
          <w:sz w:val="32"/>
          <w:szCs w:val="32"/>
        </w:rPr>
      </w:pPr>
      <w:r>
        <w:rPr>
          <w:b/>
          <w:sz w:val="32"/>
          <w:szCs w:val="32"/>
        </w:rPr>
        <w:t>3. PREDICTION CACHES</w:t>
      </w:r>
    </w:p>
    <w:p w:rsidR="00E34469" w:rsidRDefault="00E34469" w:rsidP="00931C11">
      <w:pPr>
        <w:rPr>
          <w:b/>
          <w:sz w:val="32"/>
          <w:szCs w:val="32"/>
        </w:rPr>
      </w:pPr>
      <w:r>
        <w:rPr>
          <w:b/>
          <w:sz w:val="32"/>
          <w:szCs w:val="32"/>
        </w:rPr>
        <w:t>4. SIMULATION RESULTS</w:t>
      </w:r>
    </w:p>
    <w:p w:rsidR="00E34469" w:rsidRDefault="00E34469" w:rsidP="00931C11">
      <w:pPr>
        <w:rPr>
          <w:b/>
          <w:sz w:val="32"/>
          <w:szCs w:val="32"/>
        </w:rPr>
      </w:pPr>
      <w:r>
        <w:rPr>
          <w:b/>
          <w:sz w:val="32"/>
          <w:szCs w:val="32"/>
        </w:rPr>
        <w:lastRenderedPageBreak/>
        <w:t>5. CONCLUSION</w:t>
      </w:r>
    </w:p>
    <w:p w:rsidR="0068623F" w:rsidRDefault="0068623F" w:rsidP="00931C11">
      <w:pPr>
        <w:rPr>
          <w:b/>
          <w:sz w:val="32"/>
          <w:szCs w:val="32"/>
        </w:rPr>
      </w:pPr>
    </w:p>
    <w:p w:rsidR="00E34469" w:rsidRDefault="00E34469" w:rsidP="00931C11">
      <w:pPr>
        <w:rPr>
          <w:b/>
          <w:sz w:val="32"/>
          <w:szCs w:val="32"/>
        </w:rPr>
      </w:pPr>
      <w:r>
        <w:rPr>
          <w:b/>
          <w:sz w:val="32"/>
          <w:szCs w:val="32"/>
        </w:rPr>
        <w:t>6. REFERENCES</w:t>
      </w:r>
    </w:p>
    <w:p w:rsidR="009E3F08" w:rsidRPr="00E34469" w:rsidRDefault="00E11C01" w:rsidP="00E34469">
      <w:pPr>
        <w:numPr>
          <w:ilvl w:val="0"/>
          <w:numId w:val="2"/>
        </w:numPr>
        <w:rPr>
          <w:sz w:val="24"/>
          <w:szCs w:val="24"/>
        </w:rPr>
      </w:pPr>
      <w:r w:rsidRPr="00E34469">
        <w:rPr>
          <w:sz w:val="24"/>
          <w:szCs w:val="24"/>
        </w:rPr>
        <w:t xml:space="preserve">1. P. Jouppi, “Improving direct-mapped cache performance by the addition of a small fully-associative cache and prefetch buffers,” 17th Annual International Symposium on Computer Architecture, pages 364-73, May 1990. </w:t>
      </w:r>
    </w:p>
    <w:p w:rsidR="009E3F08" w:rsidRPr="00E34469" w:rsidRDefault="00E11C01" w:rsidP="00E34469">
      <w:pPr>
        <w:numPr>
          <w:ilvl w:val="0"/>
          <w:numId w:val="2"/>
        </w:numPr>
        <w:rPr>
          <w:sz w:val="24"/>
          <w:szCs w:val="24"/>
        </w:rPr>
      </w:pPr>
      <w:r w:rsidRPr="00E34469">
        <w:rPr>
          <w:sz w:val="24"/>
          <w:szCs w:val="24"/>
        </w:rPr>
        <w:t xml:space="preserve">2. S. Palacharla and R.E. Kessler, “Evaluating stream buffers as a secondary cache replacement,” Proc. of the 21st International  Symposium on Computer Architecture, pages 24-33, April 1994. </w:t>
      </w:r>
    </w:p>
    <w:p w:rsidR="009E3F08" w:rsidRPr="00E34469" w:rsidRDefault="00E11C01" w:rsidP="00E34469">
      <w:pPr>
        <w:numPr>
          <w:ilvl w:val="0"/>
          <w:numId w:val="2"/>
        </w:numPr>
        <w:rPr>
          <w:sz w:val="24"/>
          <w:szCs w:val="24"/>
        </w:rPr>
      </w:pPr>
      <w:r w:rsidRPr="00E34469">
        <w:rPr>
          <w:sz w:val="24"/>
          <w:szCs w:val="24"/>
        </w:rPr>
        <w:t xml:space="preserve">3. V.  Phalke and B.  Gopinath, “A miss history-based architecture  for cache prefetching,” International Workshop  IWMM 95 Proceedings, pages 381-98, September  1995. </w:t>
      </w:r>
    </w:p>
    <w:p w:rsidR="009E3F08" w:rsidRPr="00E34469" w:rsidRDefault="00E11C01" w:rsidP="00E34469">
      <w:pPr>
        <w:numPr>
          <w:ilvl w:val="0"/>
          <w:numId w:val="2"/>
        </w:numPr>
        <w:rPr>
          <w:sz w:val="24"/>
          <w:szCs w:val="24"/>
        </w:rPr>
      </w:pPr>
      <w:r w:rsidRPr="00E34469">
        <w:rPr>
          <w:sz w:val="24"/>
          <w:szCs w:val="24"/>
        </w:rPr>
        <w:t xml:space="preserve">4.  I. Farkas, P. Chow, N. P. Jouppi, and Z. Vranesic, “Memory-system  design considerations for dynamically-scheduled  processors,” Proc. of the 24th Annual International Symposium on Computer Architecture, pages 133-43, June 1997. </w:t>
      </w:r>
    </w:p>
    <w:p w:rsidR="00E34469" w:rsidRPr="00E34469" w:rsidRDefault="00E34469" w:rsidP="00931C11">
      <w:pPr>
        <w:rPr>
          <w:b/>
          <w:sz w:val="32"/>
          <w:szCs w:val="32"/>
        </w:rPr>
      </w:pPr>
    </w:p>
    <w:p w:rsidR="00931C11" w:rsidRPr="00931C11" w:rsidRDefault="00D267E8" w:rsidP="00931C11">
      <w:pPr>
        <w:rPr>
          <w:sz w:val="24"/>
          <w:szCs w:val="24"/>
        </w:rPr>
      </w:pPr>
      <w:r>
        <w:rPr>
          <w:sz w:val="24"/>
          <w:szCs w:val="24"/>
        </w:rPr>
        <w:t xml:space="preserve"> </w:t>
      </w:r>
      <w:r w:rsidR="00CD06A9">
        <w:rPr>
          <w:sz w:val="24"/>
          <w:szCs w:val="24"/>
        </w:rPr>
        <w:t xml:space="preserve">  </w:t>
      </w:r>
    </w:p>
    <w:sectPr w:rsidR="00931C11" w:rsidRPr="00931C11" w:rsidSect="00396730">
      <w:foot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5280" w:rsidRDefault="002A5280" w:rsidP="00931C11">
      <w:pPr>
        <w:spacing w:after="0" w:line="240" w:lineRule="auto"/>
      </w:pPr>
      <w:r>
        <w:separator/>
      </w:r>
    </w:p>
  </w:endnote>
  <w:endnote w:type="continuationSeparator" w:id="0">
    <w:p w:rsidR="002A5280" w:rsidRDefault="002A5280" w:rsidP="00931C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517836"/>
      <w:docPartObj>
        <w:docPartGallery w:val="Page Numbers (Bottom of Page)"/>
        <w:docPartUnique/>
      </w:docPartObj>
    </w:sdtPr>
    <w:sdtContent>
      <w:p w:rsidR="002C75BB" w:rsidRDefault="002C75BB">
        <w:pPr>
          <w:pStyle w:val="Footer"/>
          <w:jc w:val="center"/>
        </w:pPr>
        <w:fldSimple w:instr=" PAGE   \* MERGEFORMAT ">
          <w:r>
            <w:rPr>
              <w:noProof/>
            </w:rPr>
            <w:t>4</w:t>
          </w:r>
        </w:fldSimple>
      </w:p>
    </w:sdtContent>
  </w:sdt>
  <w:p w:rsidR="002C75BB" w:rsidRDefault="002C75BB" w:rsidP="00931C11">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5280" w:rsidRDefault="002A5280" w:rsidP="00931C11">
      <w:pPr>
        <w:spacing w:after="0" w:line="240" w:lineRule="auto"/>
      </w:pPr>
      <w:r>
        <w:separator/>
      </w:r>
    </w:p>
  </w:footnote>
  <w:footnote w:type="continuationSeparator" w:id="0">
    <w:p w:rsidR="002A5280" w:rsidRDefault="002A5280" w:rsidP="00931C1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D66FA"/>
    <w:multiLevelType w:val="hybridMultilevel"/>
    <w:tmpl w:val="9E862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DB5470"/>
    <w:multiLevelType w:val="hybridMultilevel"/>
    <w:tmpl w:val="337A2192"/>
    <w:lvl w:ilvl="0" w:tplc="51AEF6EE">
      <w:start w:val="1"/>
      <w:numFmt w:val="bullet"/>
      <w:lvlText w:val=""/>
      <w:lvlJc w:val="left"/>
      <w:pPr>
        <w:tabs>
          <w:tab w:val="num" w:pos="720"/>
        </w:tabs>
        <w:ind w:left="720" w:hanging="360"/>
      </w:pPr>
      <w:rPr>
        <w:rFonts w:ascii="Wingdings 3" w:hAnsi="Wingdings 3" w:hint="default"/>
      </w:rPr>
    </w:lvl>
    <w:lvl w:ilvl="1" w:tplc="8AD23546" w:tentative="1">
      <w:start w:val="1"/>
      <w:numFmt w:val="bullet"/>
      <w:lvlText w:val=""/>
      <w:lvlJc w:val="left"/>
      <w:pPr>
        <w:tabs>
          <w:tab w:val="num" w:pos="1440"/>
        </w:tabs>
        <w:ind w:left="1440" w:hanging="360"/>
      </w:pPr>
      <w:rPr>
        <w:rFonts w:ascii="Wingdings 3" w:hAnsi="Wingdings 3" w:hint="default"/>
      </w:rPr>
    </w:lvl>
    <w:lvl w:ilvl="2" w:tplc="4D04F62E" w:tentative="1">
      <w:start w:val="1"/>
      <w:numFmt w:val="bullet"/>
      <w:lvlText w:val=""/>
      <w:lvlJc w:val="left"/>
      <w:pPr>
        <w:tabs>
          <w:tab w:val="num" w:pos="2160"/>
        </w:tabs>
        <w:ind w:left="2160" w:hanging="360"/>
      </w:pPr>
      <w:rPr>
        <w:rFonts w:ascii="Wingdings 3" w:hAnsi="Wingdings 3" w:hint="default"/>
      </w:rPr>
    </w:lvl>
    <w:lvl w:ilvl="3" w:tplc="DF7E66D8" w:tentative="1">
      <w:start w:val="1"/>
      <w:numFmt w:val="bullet"/>
      <w:lvlText w:val=""/>
      <w:lvlJc w:val="left"/>
      <w:pPr>
        <w:tabs>
          <w:tab w:val="num" w:pos="2880"/>
        </w:tabs>
        <w:ind w:left="2880" w:hanging="360"/>
      </w:pPr>
      <w:rPr>
        <w:rFonts w:ascii="Wingdings 3" w:hAnsi="Wingdings 3" w:hint="default"/>
      </w:rPr>
    </w:lvl>
    <w:lvl w:ilvl="4" w:tplc="043A9B72" w:tentative="1">
      <w:start w:val="1"/>
      <w:numFmt w:val="bullet"/>
      <w:lvlText w:val=""/>
      <w:lvlJc w:val="left"/>
      <w:pPr>
        <w:tabs>
          <w:tab w:val="num" w:pos="3600"/>
        </w:tabs>
        <w:ind w:left="3600" w:hanging="360"/>
      </w:pPr>
      <w:rPr>
        <w:rFonts w:ascii="Wingdings 3" w:hAnsi="Wingdings 3" w:hint="default"/>
      </w:rPr>
    </w:lvl>
    <w:lvl w:ilvl="5" w:tplc="D22A4F80" w:tentative="1">
      <w:start w:val="1"/>
      <w:numFmt w:val="bullet"/>
      <w:lvlText w:val=""/>
      <w:lvlJc w:val="left"/>
      <w:pPr>
        <w:tabs>
          <w:tab w:val="num" w:pos="4320"/>
        </w:tabs>
        <w:ind w:left="4320" w:hanging="360"/>
      </w:pPr>
      <w:rPr>
        <w:rFonts w:ascii="Wingdings 3" w:hAnsi="Wingdings 3" w:hint="default"/>
      </w:rPr>
    </w:lvl>
    <w:lvl w:ilvl="6" w:tplc="4E7E8C0A" w:tentative="1">
      <w:start w:val="1"/>
      <w:numFmt w:val="bullet"/>
      <w:lvlText w:val=""/>
      <w:lvlJc w:val="left"/>
      <w:pPr>
        <w:tabs>
          <w:tab w:val="num" w:pos="5040"/>
        </w:tabs>
        <w:ind w:left="5040" w:hanging="360"/>
      </w:pPr>
      <w:rPr>
        <w:rFonts w:ascii="Wingdings 3" w:hAnsi="Wingdings 3" w:hint="default"/>
      </w:rPr>
    </w:lvl>
    <w:lvl w:ilvl="7" w:tplc="EF06716A" w:tentative="1">
      <w:start w:val="1"/>
      <w:numFmt w:val="bullet"/>
      <w:lvlText w:val=""/>
      <w:lvlJc w:val="left"/>
      <w:pPr>
        <w:tabs>
          <w:tab w:val="num" w:pos="5760"/>
        </w:tabs>
        <w:ind w:left="5760" w:hanging="360"/>
      </w:pPr>
      <w:rPr>
        <w:rFonts w:ascii="Wingdings 3" w:hAnsi="Wingdings 3" w:hint="default"/>
      </w:rPr>
    </w:lvl>
    <w:lvl w:ilvl="8" w:tplc="4828A420" w:tentative="1">
      <w:start w:val="1"/>
      <w:numFmt w:val="bullet"/>
      <w:lvlText w:val=""/>
      <w:lvlJc w:val="left"/>
      <w:pPr>
        <w:tabs>
          <w:tab w:val="num" w:pos="6480"/>
        </w:tabs>
        <w:ind w:left="6480" w:hanging="360"/>
      </w:pPr>
      <w:rPr>
        <w:rFonts w:ascii="Wingdings 3" w:hAnsi="Wingdings 3"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EC5057"/>
    <w:rsid w:val="00090B03"/>
    <w:rsid w:val="0011379F"/>
    <w:rsid w:val="0011671A"/>
    <w:rsid w:val="00146F65"/>
    <w:rsid w:val="00194FAA"/>
    <w:rsid w:val="001B64BF"/>
    <w:rsid w:val="001E683F"/>
    <w:rsid w:val="002171D1"/>
    <w:rsid w:val="0027227F"/>
    <w:rsid w:val="00297AB4"/>
    <w:rsid w:val="002A5280"/>
    <w:rsid w:val="002B613E"/>
    <w:rsid w:val="002C75BB"/>
    <w:rsid w:val="002D3A53"/>
    <w:rsid w:val="00351F3D"/>
    <w:rsid w:val="003929A1"/>
    <w:rsid w:val="00396730"/>
    <w:rsid w:val="003C4640"/>
    <w:rsid w:val="003C6F2A"/>
    <w:rsid w:val="00424BC1"/>
    <w:rsid w:val="0054112B"/>
    <w:rsid w:val="005A2473"/>
    <w:rsid w:val="005D526D"/>
    <w:rsid w:val="00681F83"/>
    <w:rsid w:val="0068623F"/>
    <w:rsid w:val="007266A4"/>
    <w:rsid w:val="0076407E"/>
    <w:rsid w:val="00780645"/>
    <w:rsid w:val="007C31D1"/>
    <w:rsid w:val="00802236"/>
    <w:rsid w:val="00836508"/>
    <w:rsid w:val="00845F2A"/>
    <w:rsid w:val="00855EB6"/>
    <w:rsid w:val="00865689"/>
    <w:rsid w:val="00896A31"/>
    <w:rsid w:val="00896A5F"/>
    <w:rsid w:val="008B169B"/>
    <w:rsid w:val="00904596"/>
    <w:rsid w:val="0091753A"/>
    <w:rsid w:val="00931C11"/>
    <w:rsid w:val="009428FD"/>
    <w:rsid w:val="009C17CB"/>
    <w:rsid w:val="009E3F08"/>
    <w:rsid w:val="00A41598"/>
    <w:rsid w:val="00A544CF"/>
    <w:rsid w:val="00B0141B"/>
    <w:rsid w:val="00B02AEE"/>
    <w:rsid w:val="00B703C3"/>
    <w:rsid w:val="00B765B6"/>
    <w:rsid w:val="00C35AF1"/>
    <w:rsid w:val="00CC7816"/>
    <w:rsid w:val="00CD06A9"/>
    <w:rsid w:val="00D267E8"/>
    <w:rsid w:val="00D51913"/>
    <w:rsid w:val="00D5341D"/>
    <w:rsid w:val="00D81030"/>
    <w:rsid w:val="00E100EB"/>
    <w:rsid w:val="00E11C01"/>
    <w:rsid w:val="00E13FB5"/>
    <w:rsid w:val="00E34469"/>
    <w:rsid w:val="00EC5057"/>
    <w:rsid w:val="00FB03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73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505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931C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31C11"/>
  </w:style>
  <w:style w:type="paragraph" w:styleId="Footer">
    <w:name w:val="footer"/>
    <w:basedOn w:val="Normal"/>
    <w:link w:val="FooterChar"/>
    <w:uiPriority w:val="99"/>
    <w:unhideWhenUsed/>
    <w:rsid w:val="00931C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C11"/>
  </w:style>
  <w:style w:type="paragraph" w:styleId="ListParagraph">
    <w:name w:val="List Paragraph"/>
    <w:basedOn w:val="Normal"/>
    <w:uiPriority w:val="34"/>
    <w:qFormat/>
    <w:rsid w:val="00931C11"/>
    <w:pPr>
      <w:ind w:left="720"/>
      <w:contextualSpacing/>
    </w:pPr>
  </w:style>
  <w:style w:type="paragraph" w:styleId="BalloonText">
    <w:name w:val="Balloon Text"/>
    <w:basedOn w:val="Normal"/>
    <w:link w:val="BalloonTextChar"/>
    <w:uiPriority w:val="99"/>
    <w:semiHidden/>
    <w:unhideWhenUsed/>
    <w:rsid w:val="00E344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446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30338423">
      <w:bodyDiv w:val="1"/>
      <w:marLeft w:val="0"/>
      <w:marRight w:val="0"/>
      <w:marTop w:val="0"/>
      <w:marBottom w:val="0"/>
      <w:divBdr>
        <w:top w:val="none" w:sz="0" w:space="0" w:color="auto"/>
        <w:left w:val="none" w:sz="0" w:space="0" w:color="auto"/>
        <w:bottom w:val="none" w:sz="0" w:space="0" w:color="auto"/>
        <w:right w:val="none" w:sz="0" w:space="0" w:color="auto"/>
      </w:divBdr>
    </w:div>
    <w:div w:id="1060205262">
      <w:bodyDiv w:val="1"/>
      <w:marLeft w:val="0"/>
      <w:marRight w:val="0"/>
      <w:marTop w:val="0"/>
      <w:marBottom w:val="0"/>
      <w:divBdr>
        <w:top w:val="none" w:sz="0" w:space="0" w:color="auto"/>
        <w:left w:val="none" w:sz="0" w:space="0" w:color="auto"/>
        <w:bottom w:val="none" w:sz="0" w:space="0" w:color="auto"/>
        <w:right w:val="none" w:sz="0" w:space="0" w:color="auto"/>
      </w:divBdr>
      <w:divsChild>
        <w:div w:id="1998143950">
          <w:marLeft w:val="576"/>
          <w:marRight w:val="0"/>
          <w:marTop w:val="80"/>
          <w:marBottom w:val="0"/>
          <w:divBdr>
            <w:top w:val="none" w:sz="0" w:space="0" w:color="auto"/>
            <w:left w:val="none" w:sz="0" w:space="0" w:color="auto"/>
            <w:bottom w:val="none" w:sz="0" w:space="0" w:color="auto"/>
            <w:right w:val="none" w:sz="0" w:space="0" w:color="auto"/>
          </w:divBdr>
        </w:div>
        <w:div w:id="179394715">
          <w:marLeft w:val="576"/>
          <w:marRight w:val="0"/>
          <w:marTop w:val="80"/>
          <w:marBottom w:val="0"/>
          <w:divBdr>
            <w:top w:val="none" w:sz="0" w:space="0" w:color="auto"/>
            <w:left w:val="none" w:sz="0" w:space="0" w:color="auto"/>
            <w:bottom w:val="none" w:sz="0" w:space="0" w:color="auto"/>
            <w:right w:val="none" w:sz="0" w:space="0" w:color="auto"/>
          </w:divBdr>
        </w:div>
        <w:div w:id="1435587240">
          <w:marLeft w:val="576"/>
          <w:marRight w:val="0"/>
          <w:marTop w:val="80"/>
          <w:marBottom w:val="0"/>
          <w:divBdr>
            <w:top w:val="none" w:sz="0" w:space="0" w:color="auto"/>
            <w:left w:val="none" w:sz="0" w:space="0" w:color="auto"/>
            <w:bottom w:val="none" w:sz="0" w:space="0" w:color="auto"/>
            <w:right w:val="none" w:sz="0" w:space="0" w:color="auto"/>
          </w:divBdr>
        </w:div>
        <w:div w:id="168297090">
          <w:marLeft w:val="576"/>
          <w:marRight w:val="0"/>
          <w:marTop w:val="8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5</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Sweta</dc:creator>
  <cp:lastModifiedBy>Sweta</cp:lastModifiedBy>
  <cp:revision>28</cp:revision>
  <dcterms:created xsi:type="dcterms:W3CDTF">2013-06-11T21:56:00Z</dcterms:created>
  <dcterms:modified xsi:type="dcterms:W3CDTF">2013-06-12T07:11:00Z</dcterms:modified>
</cp:coreProperties>
</file>