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NLP Presentation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Common Tasks 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the Database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  <w:tab/>
        <w:t xml:space="preserve">Restaurants 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- Primary Column // No need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Rating - { 1 to 5 } - this is customer service rating, not the restaurant star rating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Cuisine - {Indian, Italian, Chinese, Mexican, Korean}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Price { Cheap, Average, Expensive }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Distance { Near, Far, Average}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Developing the training data for NLU classification approach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Presentation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Finding synonyms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UI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 set priorities and preferences. - This is how we get the user profile.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types of user inputs - &gt; voice and text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Result display -&gt; Text to audio and Tabular format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NLU 1 - Keyword based approach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Replaced synonyms with keywords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e.g {give me inexpensive restaurant} -&gt; {give me cheap restaurant}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Keyword extraction using RAKE -&gt; used custom stoplist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Searching for the keywords belonging to types -&gt; Cuisine, distance and Price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 in form of dictionary :  Dialogue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NLU 2 - Classification based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Evaluated with 2 classification algorithms a) Naive Bayes and Decision tree.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Decision tree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Trained the model with 200 training sentences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Classified the sentences into 3 categories -&gt; {Cuisine,Price and Distance}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the synonyms to train the model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Output  in form of dictionary :  Dialogue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Dialogue Management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 Component of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Interacts with users, NLU and NLG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two types of Dialogue acts 1) Request and b) Confirm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the user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all the user parameters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Querying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Handling based on tradeoff based on preferences and priorities.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based approach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info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info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Final result based on user request and tradeoff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