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61181640625"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CS 225 - Spatial Computing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84326171875" w:line="240" w:lineRule="auto"/>
        <w:ind w:left="1828.2110595703125" w:right="0" w:firstLine="0"/>
        <w:jc w:val="left"/>
        <w:rPr>
          <w:rFonts w:ascii="Times New Roman" w:cs="Times New Roman" w:eastAsia="Times New Roman" w:hAnsi="Times New Roman"/>
          <w:b w:val="1"/>
          <w:i w:val="0"/>
          <w:smallCaps w:val="0"/>
          <w:strike w:val="0"/>
          <w:color w:val="1d1c1d"/>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c1d"/>
          <w:sz w:val="44"/>
          <w:szCs w:val="44"/>
          <w:u w:val="none"/>
          <w:shd w:fill="auto" w:val="clear"/>
          <w:vertAlign w:val="baseline"/>
          <w:rtl w:val="0"/>
        </w:rPr>
        <w:t xml:space="preserve">AirBnb Spatial Data Visualizer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61181640625" w:line="240" w:lineRule="auto"/>
        <w:ind w:left="3560.8758544921875" w:right="0" w:firstLine="0"/>
        <w:jc w:val="left"/>
        <w:rPr>
          <w:rFonts w:ascii="Times New Roman" w:cs="Times New Roman" w:eastAsia="Times New Roman" w:hAnsi="Times New Roman"/>
          <w:b w:val="1"/>
          <w:i w:val="0"/>
          <w:smallCaps w:val="0"/>
          <w:strike w:val="0"/>
          <w:color w:val="1d1c1d"/>
          <w:sz w:val="38"/>
          <w:szCs w:val="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c1d"/>
          <w:sz w:val="38"/>
          <w:szCs w:val="38"/>
          <w:u w:val="none"/>
          <w:shd w:fill="auto" w:val="clear"/>
          <w:vertAlign w:val="baseline"/>
          <w:rtl w:val="0"/>
        </w:rPr>
        <w:t xml:space="preserve">Project Report </w:t>
      </w:r>
    </w:p>
    <w:tbl>
      <w:tblPr>
        <w:tblStyle w:val="Table1"/>
        <w:tblW w:w="8680.0" w:type="dxa"/>
        <w:jc w:val="left"/>
        <w:tblInd w:w="685.60577392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0.0003051757812"/>
        <w:gridCol w:w="5779.999694824219"/>
        <w:tblGridChange w:id="0">
          <w:tblGrid>
            <w:gridCol w:w="2900.0003051757812"/>
            <w:gridCol w:w="5779.999694824219"/>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Ameya Padole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center"/>
              <w:rPr>
                <w:rFonts w:ascii="Times New Roman" w:cs="Times New Roman" w:eastAsia="Times New Roman" w:hAnsi="Times New Roman"/>
                <w:b w:val="0"/>
                <w:i w:val="0"/>
                <w:smallCaps w:val="0"/>
                <w:strike w:val="0"/>
                <w:color w:val="1155cc"/>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apado003@ucr.edu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33905029296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Karthik Harpanahalli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8.739624023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Naman Mittal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27.3983764648438" w:right="0" w:firstLine="0"/>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kharp009@ucr.edu</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494140625" w:firstLine="0"/>
              <w:jc w:val="right"/>
              <w:rPr>
                <w:rFonts w:ascii="Times New Roman" w:cs="Times New Roman" w:eastAsia="Times New Roman" w:hAnsi="Times New Roman"/>
                <w:b w:val="0"/>
                <w:i w:val="0"/>
                <w:smallCaps w:val="0"/>
                <w:strike w:val="0"/>
                <w:color w:val="1155cc"/>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nmitt005@ucr.edu</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1.582641601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Shreyas Ghuge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center"/>
              <w:rPr>
                <w:rFonts w:ascii="Times New Roman" w:cs="Times New Roman" w:eastAsia="Times New Roman" w:hAnsi="Times New Roman"/>
                <w:b w:val="0"/>
                <w:i w:val="0"/>
                <w:smallCaps w:val="0"/>
                <w:strike w:val="0"/>
                <w:color w:val="1155cc"/>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sghug001@ucr.edu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6797485351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Simran Saha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9.868774414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Varun Sapre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48.6013793945312" w:right="0" w:firstLine="0"/>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ssaha031@ucr.edu</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4827880859375" w:firstLine="0"/>
              <w:jc w:val="right"/>
              <w:rPr>
                <w:rFonts w:ascii="Times New Roman" w:cs="Times New Roman" w:eastAsia="Times New Roman" w:hAnsi="Times New Roman"/>
                <w:b w:val="0"/>
                <w:i w:val="0"/>
                <w:smallCaps w:val="0"/>
                <w:strike w:val="0"/>
                <w:color w:val="1155cc"/>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vsapr002@ucr.edu</w:t>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258056640625" w:right="0" w:firstLine="0"/>
        <w:jc w:val="left"/>
        <w:rPr>
          <w:rFonts w:ascii="Times New Roman" w:cs="Times New Roman" w:eastAsia="Times New Roman" w:hAnsi="Times New Roman"/>
          <w:b w:val="1"/>
          <w:i w:val="0"/>
          <w:smallCaps w:val="0"/>
          <w:strike w:val="0"/>
          <w:color w:val="1d1c1d"/>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c1d"/>
          <w:sz w:val="34"/>
          <w:szCs w:val="34"/>
          <w:u w:val="none"/>
          <w:shd w:fill="auto" w:val="clear"/>
          <w:vertAlign w:val="baseline"/>
          <w:rtl w:val="0"/>
        </w:rPr>
        <w:t xml:space="preserve">Abstract: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537109375" w:line="344.8327159881592" w:lineRule="auto"/>
        <w:ind w:left="77.04574584960938" w:right="342.26806640625" w:firstLine="720.4800415039062"/>
        <w:jc w:val="both"/>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Analyze open data from AirBnB to perform exploratory data analysis and overlay results on interactive maps based on user-selected filters like host and offerings. Using our custom algorithm, we rank these offerings and recommend the best Airbnb based on an analysis of reviews. The output will be an interactive map with different overlays such as the number of listings, prices, hotspots, and availability based on the user input filters.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1064453125" w:line="240" w:lineRule="auto"/>
        <w:ind w:left="82.40570068359375" w:right="0" w:firstLine="0"/>
        <w:jc w:val="left"/>
        <w:rPr>
          <w:rFonts w:ascii="Times New Roman" w:cs="Times New Roman" w:eastAsia="Times New Roman" w:hAnsi="Times New Roman"/>
          <w:b w:val="1"/>
          <w:i w:val="0"/>
          <w:smallCaps w:val="0"/>
          <w:strike w:val="0"/>
          <w:color w:val="1d1c1d"/>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c1d"/>
          <w:sz w:val="34"/>
          <w:szCs w:val="34"/>
          <w:u w:val="none"/>
          <w:shd w:fill="auto" w:val="clear"/>
          <w:vertAlign w:val="baseline"/>
          <w:rtl w:val="0"/>
        </w:rPr>
        <w:t xml:space="preserve">Introduction: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531005859375" w:line="344.83288764953613" w:lineRule="auto"/>
        <w:ind w:left="75.84579467773438" w:right="354.346923828125" w:firstLine="721.6799926757812"/>
        <w:jc w:val="both"/>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Airbnb is frequently utilized by travelers looking for less expensive lodging options than those offered by hotels as well as by individuals looking for lodging for one or two nights. These users frequently receive insufficient listing information. For instance, if a user was aware of the average price per neighborhood, they might only consider homes in those areas. Visualizations are a powerful tool for explaining complex concepts to non-technical users. In order to help users choose wisely when looking at rental listings, we created user-friendly interactive maps that convey information.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035400390625" w:line="344.8329448699951" w:lineRule="auto"/>
        <w:ind w:left="75.125732421875" w:right="358.7060546875" w:firstLine="726.4801025390625"/>
        <w:jc w:val="both"/>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In addition to visualizations, we provide customers a variety of filter options, including price, kind of apartment, number of bedrooms, and more. Users can use these filters to find residences that closely match their needs. Additionally, each of these filters returns a number of results that correspond to the consumers' preferences. Geospatial data can be visualized using a variety of technologies, including programs like ArcGIS. However, to accomplish the same, we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5325317382812" w:line="240" w:lineRule="auto"/>
        <w:ind w:left="0" w:right="310.24169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61181640625"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CS 225 - Spatial Computing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65576171875" w:line="344.8327159881592" w:lineRule="auto"/>
        <w:ind w:left="83.76571655273438" w:right="368.1640625" w:hanging="7.919921875"/>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used Python packages like folium because we wanted to develop our own tool and hence the corresponding user interface.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37109375" w:line="344.8327159881592" w:lineRule="auto"/>
        <w:ind w:left="75.125732421875" w:right="365.39306640625" w:firstLine="724.320068359375"/>
        <w:jc w:val="both"/>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Folium is a Python library that uses the leaflet.js component of the Python ecosystem to plot data on Open Street Maps. Folium offers features that enable the rendering of various plots and graphics on Open Street Maps, enabling the customization of maps.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2490234375" w:line="344.8329448699951" w:lineRule="auto"/>
        <w:ind w:left="75.125732421875" w:right="357.3095703125" w:firstLine="724.5600891113281"/>
        <w:jc w:val="both"/>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Python-based Flask is a microweb framework. Due to the fact that it doesn't require any specific tools or libraries, it is categorized as a microframework. It lacks any components where pre-existing third-party libraries already provide common functions, such as a database abstraction layer, form validation, or other components. It was utilized in our project to create the web application.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075927734375" w:line="240" w:lineRule="auto"/>
        <w:ind w:left="82.06573486328125" w:right="0" w:firstLine="0"/>
        <w:jc w:val="left"/>
        <w:rPr>
          <w:rFonts w:ascii="Times New Roman" w:cs="Times New Roman" w:eastAsia="Times New Roman" w:hAnsi="Times New Roman"/>
          <w:b w:val="1"/>
          <w:i w:val="0"/>
          <w:smallCaps w:val="0"/>
          <w:strike w:val="0"/>
          <w:color w:val="1d1c1d"/>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c1d"/>
          <w:sz w:val="34"/>
          <w:szCs w:val="34"/>
          <w:u w:val="none"/>
          <w:shd w:fill="auto" w:val="clear"/>
          <w:vertAlign w:val="baseline"/>
          <w:rtl w:val="0"/>
        </w:rPr>
        <w:t xml:space="preserve">Related Work and Taxonomy: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5615234375" w:line="344.8327159881592" w:lineRule="auto"/>
        <w:ind w:left="82.8057861328125" w:right="359.8095703125" w:firstLine="716.8800354003906"/>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Papers are distinguished based on the factors considered by the authors for the Airbnb geo-spatial data in their papers and cities they have chosen. The following was obtained: </w:t>
      </w:r>
    </w:p>
    <w:tbl>
      <w:tblPr>
        <w:tblStyle w:val="Table2"/>
        <w:tblW w:w="9660.0" w:type="dxa"/>
        <w:jc w:val="left"/>
        <w:tblInd w:w="65.605773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8160"/>
        <w:tblGridChange w:id="0">
          <w:tblGrid>
            <w:gridCol w:w="1500"/>
            <w:gridCol w:w="81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c1d"/>
                <w:sz w:val="24"/>
                <w:szCs w:val="24"/>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1004638671875" w:right="0" w:firstLine="0"/>
              <w:jc w:val="left"/>
              <w:rPr>
                <w:rFonts w:ascii="Times New Roman" w:cs="Times New Roman" w:eastAsia="Times New Roman" w:hAnsi="Times New Roman"/>
                <w:b w:val="1"/>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c1d"/>
                <w:sz w:val="24"/>
                <w:szCs w:val="24"/>
                <w:u w:val="none"/>
                <w:shd w:fill="auto" w:val="clear"/>
                <w:vertAlign w:val="baseline"/>
                <w:rtl w:val="0"/>
              </w:rPr>
              <w:t xml:space="preserve">Features Mentioned in Related Papers Locations</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7998657226562"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4979.0802001953125" w:right="412.554931640625" w:hanging="4855.680236816406"/>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Geographic, Social, and Economic indices Austin, Los Angeles, Manhattan (New York City),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40" w:lineRule="auto"/>
              <w:ind w:left="0" w:right="474.27978515625" w:firstLine="0"/>
              <w:jc w:val="righ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New Orleans, Oakland, San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0.679931640625" w:firstLine="0"/>
              <w:jc w:val="righ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Diego, San Francisco, and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9.639892578125" w:firstLine="0"/>
              <w:jc w:val="righ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Seattle</w:t>
            </w:r>
          </w:p>
        </w:tc>
      </w:tr>
      <w:tr>
        <w:trPr>
          <w:cantSplit w:val="0"/>
          <w:trHeight w:val="5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997802734375"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0010986328125"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Listing, Reviews, Calendar New York City</w:t>
            </w:r>
          </w:p>
        </w:tc>
      </w:tr>
      <w:tr>
        <w:trPr>
          <w:cantSplit w:val="0"/>
          <w:trHeight w:val="7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993530273438"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1986083984375"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Airbnb, peer-to-peer, spatial correlation, spatial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2.19970703125" w:firstLine="0"/>
              <w:jc w:val="righ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Budapest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800048828125"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econometrics, tourism supply </w:t>
            </w:r>
          </w:p>
        </w:tc>
      </w:tr>
      <w:tr>
        <w:trPr>
          <w:cantSplit w:val="0"/>
          <w:trHeight w:val="50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1986083984375"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Airbnb, GIS, Peer-to-peer accommodation Los Angeles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1992797851562"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4568939209" w:lineRule="auto"/>
              <w:ind w:left="116.91986083984375" w:right="328.392333984375" w:firstLine="0"/>
              <w:jc w:val="center"/>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Airbnb, GIS, spatial analysis New York City, Chicago, and Los Angeles</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1997680664062"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6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78271484375" w:line="240" w:lineRule="auto"/>
              <w:ind w:left="123.8800048828125"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7.3145294189453" w:lineRule="auto"/>
              <w:ind w:left="130.11993408203125" w:right="485.723876953125" w:hanging="13.2000732421875"/>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Airbnb; sharing economy; price; GWR; factors Metro Nashville, Tennessee Sharing Economy, Airbnb, Socioeconomic,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3.985595703125" w:firstLine="0"/>
              <w:jc w:val="righ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Spanish Mediterranean Arc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993408203125"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Spatiotemporal, Los Angeles, Spatial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60205078125" w:firstLine="0"/>
              <w:jc w:val="righ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cities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1986083984375"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Autocorrelation, Regression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64184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61181640625"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CS 225 - Spatial Computing </w:t>
      </w:r>
    </w:p>
    <w:tbl>
      <w:tblPr>
        <w:tblStyle w:val="Table3"/>
        <w:tblW w:w="9660.0" w:type="dxa"/>
        <w:jc w:val="left"/>
        <w:tblInd w:w="65.605773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8160"/>
        <w:tblGridChange w:id="0">
          <w:tblGrid>
            <w:gridCol w:w="1500"/>
            <w:gridCol w:w="8160"/>
          </w:tblGrid>
        </w:tblGridChange>
      </w:tblGrid>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004516601562"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1986083984375"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Airbnb; price determinants; touristic cities;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1.56005859375" w:firstLine="0"/>
              <w:jc w:val="righ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Canary Islands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4013671875"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accommodation prices; ordinary least squares;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19921875"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quantile regression method; sustainability;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398681640625"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urban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800048828125" w:right="0" w:firstLine="0"/>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environment; collaborative consumption </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Team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4990.1202392578125" w:right="1382.60009765625" w:hanging="4866.720275878906"/>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GIS, Spatial, Airbnb, GLM, Prices, Time-series Los Angeles, CA San Francisco, CA</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6581420898438" w:right="0" w:firstLine="0"/>
        <w:jc w:val="left"/>
        <w:rPr>
          <w:rFonts w:ascii="Times New Roman" w:cs="Times New Roman" w:eastAsia="Times New Roman" w:hAnsi="Times New Roman"/>
          <w:b w:val="1"/>
          <w:i w:val="0"/>
          <w:smallCaps w:val="0"/>
          <w:strike w:val="0"/>
          <w:color w:val="1d1c1d"/>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c1d"/>
          <w:sz w:val="34"/>
          <w:szCs w:val="34"/>
          <w:u w:val="none"/>
          <w:shd w:fill="auto" w:val="clear"/>
          <w:vertAlign w:val="baseline"/>
          <w:rtl w:val="0"/>
        </w:rPr>
        <w:t xml:space="preserve">Our Contribution: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693359375" w:line="240" w:lineRule="auto"/>
        <w:ind w:left="79.50576782226562" w:right="0" w:firstLine="0"/>
        <w:jc w:val="left"/>
        <w:rPr>
          <w:rFonts w:ascii="Times New Roman" w:cs="Times New Roman" w:eastAsia="Times New Roman" w:hAnsi="Times New Roman"/>
          <w:b w:val="1"/>
          <w:i w:val="0"/>
          <w:smallCaps w:val="0"/>
          <w:strike w:val="0"/>
          <w:color w:val="1d1c1d"/>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c1d"/>
          <w:sz w:val="30"/>
          <w:szCs w:val="30"/>
          <w:u w:val="none"/>
          <w:shd w:fill="auto" w:val="clear"/>
          <w:vertAlign w:val="baseline"/>
          <w:rtl w:val="0"/>
        </w:rPr>
        <w:t xml:space="preserve">Dataset: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91015625" w:line="344.8327159881592" w:lineRule="auto"/>
        <w:ind w:left="82.56576538085938" w:right="360.997314453125" w:firstLine="720.240020751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the base of our airbnb-like website, we need procedures to read the raw-data from airbnb and then clean the data, process it and finally build interactive maps with key information clusters marked on the map. The data provided by Airbnb is in the form of csv files for each city. We read this and build pandas dataframes for easy manipulation and filtering of data.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8.5808277130127" w:lineRule="auto"/>
        <w:ind w:left="75.125732421875" w:right="361.776123046875" w:firstLine="72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row of the dataset contains 83 columns describing a listing which provides complete information about the property, the host, location, neighborhood, availability, reviews etc. We filtered out the most important factors xc for most of the users and considered them as part of the project. Complete description of the dataset used can be found here - </w:t>
      </w:r>
      <w:r w:rsidDel="00000000" w:rsidR="00000000" w:rsidRPr="00000000">
        <w:rPr>
          <w:rFonts w:ascii="Times New Roman" w:cs="Times New Roman" w:eastAsia="Times New Roman" w:hAnsi="Times New Roman"/>
          <w:b w:val="0"/>
          <w:i w:val="0"/>
          <w:smallCaps w:val="0"/>
          <w:strike w:val="0"/>
          <w:color w:val="000000"/>
          <w:sz w:val="24"/>
          <w:szCs w:val="24"/>
          <w:u w:val="none"/>
          <w:shd w:fill="e8eaed" w:val="clear"/>
          <w:vertAlign w:val="baseline"/>
          <w:rtl w:val="0"/>
        </w:rPr>
        <w:t xml:space="preserve">Inside Airbnb Data Dictionary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259033203125" w:line="240" w:lineRule="auto"/>
        <w:ind w:left="79.80575561523438"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Normalization and Ranking Algorithm: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33203125" w:line="344.83248710632324" w:lineRule="auto"/>
        <w:ind w:left="77.04574584960938" w:right="0"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chose to design a custom ranking algorithm to show more relevant hosts in a selected geographical area. We considered all available filters and data that can give us a better insight into what a user needs. For the weights, we first normalized the reviews using min-max normalization, max normalization and sum normalization. Then we use a simple formula where we inverse the price of the property and multiply with the total review score along with the computed normalization.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711669921875" w:line="346.1505603790283" w:lineRule="auto"/>
        <w:ind w:left="366.4857482910156" w:right="498.1018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ratings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Ratings left by patrons for a host. This field needs to be normalized.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Price of the property.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40625" w:line="240" w:lineRule="auto"/>
        <w:ind w:left="366.4857482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 Score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Review score of the property on a scale of 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5723876953125" w:line="240" w:lineRule="auto"/>
        <w:ind w:left="0" w:right="279.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61181640625"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CS 225 - Spatial Computing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65576171875" w:line="344.8327159881592" w:lineRule="auto"/>
        <w:ind w:left="83.52584838867188" w:right="353.20556640625" w:firstLine="719.279937744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calculated rankings are added to the new columns in the dataframe and based on the dropdown menu selected by the user, we sort the data by the selected column. And fetch the top 10 to be displayed on the map.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361328125" w:line="240" w:lineRule="auto"/>
        <w:ind w:left="87.60574340820312"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Comparing / Choosing user filters: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4033203125" w:line="344.8327159881592" w:lineRule="auto"/>
        <w:ind w:left="77.52578735351562" w:right="371.41357421875" w:firstLine="726.479949951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project is focused on user preferences. Any user should have a variety of options. Airbnb hosts and provides a variety of user filters to its customers. After comparing various user filters listed in our midterm report, we decided to include filters like: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7421875" w:line="344.9791431427002" w:lineRule="auto"/>
        <w:ind w:left="795.125732421875" w:right="372.690429687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Room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most online hotel forums, room type is one of the most used user filters by customers. People use this filter to get the desirable type of room. For this particular project we have added multiple room types. Following are the one’s we’re using - - Private room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5029296875" w:line="240" w:lineRule="auto"/>
        <w:ind w:left="1165.4457092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Shared hotel room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240" w:lineRule="auto"/>
        <w:ind w:left="1165.4457092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Entire home/apt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1519.6856689453125"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https://www.airbnb.com/help/article/479</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395751953125" w:line="345.0523567199707" w:lineRule="auto"/>
        <w:ind w:left="797.5257873535156" w:right="349.11376953125" w:hanging="34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nights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monetary model of hotels such as Airbnb is governed by how many nights a user might occupy the place. To imitate the same behavior, we also added a filter where as an end user you can choose the number by yourself.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76953125" w:line="344.9787998199463" w:lineRule="auto"/>
        <w:ind w:left="795.125732421875" w:right="359.344482421875" w:hanging="33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 price (per night)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users select the number of nights they’d spend, the max price determines the total cost of their stay. They can sort and select what maximum price they’d like to spend per night. This user filter allows you to do so by selecting a range of values.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15478515625" w:line="345.0523567199707" w:lineRule="auto"/>
        <w:ind w:left="802.8057861328125" w:right="363.682861328125" w:hanging="346.32003784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 rating: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filter gives the user much more clarity about the place they’re going to stay by choosing the minimum ratings. Users can select the minimum number of aggregated stars / rating out of 5 they’d like to see while the filter for places.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7562255859375" w:line="240" w:lineRule="auto"/>
        <w:ind w:left="0" w:right="280.5419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61181640625"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CS 225 - Spatial Computing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24951171875" w:line="240" w:lineRule="auto"/>
        <w:ind w:left="80.02578735351562"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Data visualization: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021484375" w:line="240" w:lineRule="auto"/>
        <w:ind w:left="79.685821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Rendering Map with Markers for all Listings of the City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577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73507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73507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85821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Rendering Top 10 Ranked Listing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77043056488037" w:lineRule="auto"/>
        <w:ind w:left="9444.844970703125" w:right="278.78173828125" w:hanging="9444.84497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91610" cy="373029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91610" cy="373029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61181640625"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CS 225 - Spatial Computing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65576171875" w:line="240" w:lineRule="auto"/>
        <w:ind w:left="79.685821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Rendering Heat Map for the areas in San Francisco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267578125" w:line="203.8547658920288" w:lineRule="auto"/>
        <w:ind w:left="79.68582153320312" w:right="812.30224609375" w:firstLine="347.0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53901" cy="341386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53901" cy="341386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Rendering Web-UI with Maps - </w:t>
      </w:r>
      <w:r w:rsidDel="00000000" w:rsidR="00000000" w:rsidRPr="00000000">
        <w:drawing>
          <wp:anchor allowOverlap="1" behindDoc="0" distB="19050" distT="19050" distL="19050" distR="19050" hidden="0" layoutInCell="1" locked="0" relativeHeight="0" simplePos="0">
            <wp:simplePos x="0" y="0"/>
            <wp:positionH relativeFrom="column">
              <wp:posOffset>447316</wp:posOffset>
            </wp:positionH>
            <wp:positionV relativeFrom="paragraph">
              <wp:posOffset>3555453</wp:posOffset>
            </wp:positionV>
            <wp:extent cx="5100806" cy="482035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00806" cy="4820355"/>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9249267578125" w:line="240" w:lineRule="auto"/>
        <w:ind w:left="0" w:right="280.1025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61181640625"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CS 225 - Spatial Computing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81201171875" w:line="240" w:lineRule="auto"/>
        <w:ind w:left="82.2058105468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Flask application from user filters: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302734375" w:line="344.8327159881592" w:lineRule="auto"/>
        <w:ind w:left="77.52578735351562" w:right="365.94482421875" w:firstLine="721.92001342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filters mentioned in the later section, we use ipython widgets to enable selection of filters and changing values on-the-go. As mentioned in the midterm report, we’ve put the selection of filters in the UI thus giving it a more realistic feel. After this, we fetch the values from the filters, and therefore use them to create views of the pandas dataframe. Using these views we display the output in the maps using the folium library in python.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77.04574584960938" w:right="369.57153320312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each filter change triggers a map update if the map was previously built already. Folium map gives functionality to aggregate clusters based on the zoom distance. Thus the more you zoom-in into the map, the clusters break into smaller distinct clusters.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86328125" w:line="240" w:lineRule="auto"/>
        <w:ind w:left="87.60574340820312" w:right="0" w:firstLine="0"/>
        <w:jc w:val="left"/>
        <w:rPr>
          <w:rFonts w:ascii="Times New Roman" w:cs="Times New Roman" w:eastAsia="Times New Roman" w:hAnsi="Times New Roman"/>
          <w:b w:val="0"/>
          <w:i w:val="0"/>
          <w:smallCaps w:val="0"/>
          <w:strike w:val="0"/>
          <w:color w:val="1155cc"/>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Complete Code for our project can be found</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30"/>
          <w:szCs w:val="30"/>
          <w:u w:val="single"/>
          <w:shd w:fill="auto" w:val="clear"/>
          <w:vertAlign w:val="baseline"/>
          <w:rtl w:val="0"/>
        </w:rPr>
        <w:t xml:space="preserve">here</w:t>
      </w:r>
      <w:r w:rsidDel="00000000" w:rsidR="00000000" w:rsidRPr="00000000">
        <w:rPr>
          <w:rFonts w:ascii="Times New Roman" w:cs="Times New Roman" w:eastAsia="Times New Roman" w:hAnsi="Times New Roman"/>
          <w:b w:val="0"/>
          <w:i w:val="0"/>
          <w:smallCaps w:val="0"/>
          <w:strike w:val="0"/>
          <w:color w:val="1155cc"/>
          <w:sz w:val="30"/>
          <w:szCs w:val="30"/>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380126953125" w:line="240" w:lineRule="auto"/>
        <w:ind w:left="82.205810546875" w:right="0" w:firstLine="0"/>
        <w:jc w:val="left"/>
        <w:rPr>
          <w:rFonts w:ascii="Times New Roman" w:cs="Times New Roman" w:eastAsia="Times New Roman" w:hAnsi="Times New Roman"/>
          <w:b w:val="1"/>
          <w:i w:val="0"/>
          <w:smallCaps w:val="0"/>
          <w:strike w:val="0"/>
          <w:color w:val="1d1c1d"/>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c1d"/>
          <w:sz w:val="30"/>
          <w:szCs w:val="30"/>
          <w:u w:val="single"/>
          <w:shd w:fill="auto" w:val="clear"/>
          <w:vertAlign w:val="baseline"/>
          <w:rtl w:val="0"/>
        </w:rPr>
        <w:t xml:space="preserve">Future Work:</w:t>
      </w:r>
      <w:r w:rsidDel="00000000" w:rsidR="00000000" w:rsidRPr="00000000">
        <w:rPr>
          <w:rFonts w:ascii="Times New Roman" w:cs="Times New Roman" w:eastAsia="Times New Roman" w:hAnsi="Times New Roman"/>
          <w:b w:val="1"/>
          <w:i w:val="0"/>
          <w:smallCaps w:val="0"/>
          <w:strike w:val="0"/>
          <w:color w:val="1d1c1d"/>
          <w:sz w:val="30"/>
          <w:szCs w:val="3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406982421875" w:line="344.8327159881592" w:lineRule="auto"/>
        <w:ind w:left="803.7657165527344" w:right="374.31884765625" w:hanging="340.0799560546875"/>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1. The same model can be applied to various other services/ products that have a geospatial component associated with them.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797.0457458496094" w:right="354.498291015625" w:hanging="356.3999938964844"/>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2. We can fine-grain the existing model by incorporating various ranking factors such as and not limited to: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2010040283" w:lineRule="auto"/>
        <w:ind w:left="1515.3659057617188" w:right="368.570556640625" w:hanging="351.1201477050781"/>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1d1c1d"/>
          <w:sz w:val="24"/>
          <w:szCs w:val="24"/>
          <w:u w:val="single"/>
          <w:shd w:fill="auto" w:val="clear"/>
          <w:vertAlign w:val="baseline"/>
          <w:rtl w:val="0"/>
        </w:rPr>
        <w:t xml:space="preserve">Wishlisting pace</w:t>
      </w:r>
      <w:r w:rsidDel="00000000" w:rsidR="00000000" w:rsidRPr="00000000">
        <w:rPr>
          <w:rFonts w:ascii="Times New Roman" w:cs="Times New Roman" w:eastAsia="Times New Roman" w:hAnsi="Times New Roman"/>
          <w:b w:val="1"/>
          <w:i w:val="0"/>
          <w:smallCaps w:val="0"/>
          <w:strike w:val="0"/>
          <w:color w:val="1d1c1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We can factor in the pace at which an AirBnB property is being wishlisted.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3447265625" w:line="344.8327159881592" w:lineRule="auto"/>
        <w:ind w:left="1517.0458984375" w:right="372.724609375" w:hanging="361.6801452636719"/>
        <w:jc w:val="both"/>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1d1c1d"/>
          <w:sz w:val="24"/>
          <w:szCs w:val="24"/>
          <w:u w:val="single"/>
          <w:shd w:fill="auto" w:val="clear"/>
          <w:vertAlign w:val="baseline"/>
          <w:rtl w:val="0"/>
        </w:rPr>
        <w:t xml:space="preserve">Social Connections:</w:t>
      </w:r>
      <w:r w:rsidDel="00000000" w:rsidR="00000000" w:rsidRPr="00000000">
        <w:rPr>
          <w:rFonts w:ascii="Times New Roman" w:cs="Times New Roman" w:eastAsia="Times New Roman" w:hAnsi="Times New Roman"/>
          <w:b w:val="1"/>
          <w:i w:val="0"/>
          <w:smallCaps w:val="0"/>
          <w:strike w:val="0"/>
          <w:color w:val="1d1c1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A social network aspect can help narrow down the choices of users significantly. Say if a users’ mutual connections are hosts of an AirBnB, we can list them as a close match due the mutual connections between the host and the end user.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3447265625" w:line="344.8322010040283" w:lineRule="auto"/>
        <w:ind w:left="1524.9658203125" w:right="360.511474609375" w:hanging="361.2001037597656"/>
        <w:jc w:val="both"/>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1d1c1d"/>
          <w:sz w:val="24"/>
          <w:szCs w:val="24"/>
          <w:u w:val="single"/>
          <w:shd w:fill="auto" w:val="clear"/>
          <w:vertAlign w:val="baseline"/>
          <w:rtl w:val="0"/>
        </w:rPr>
        <w:t xml:space="preserve">Safety equipment:</w:t>
      </w:r>
      <w:r w:rsidDel="00000000" w:rsidR="00000000" w:rsidRPr="00000000">
        <w:rPr>
          <w:rFonts w:ascii="Times New Roman" w:cs="Times New Roman" w:eastAsia="Times New Roman" w:hAnsi="Times New Roman"/>
          <w:b w:val="1"/>
          <w:i w:val="0"/>
          <w:smallCaps w:val="0"/>
          <w:strike w:val="0"/>
          <w:color w:val="1d1c1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This filter will allow the user to list AirBnB based on the factors such as if there are fire-alarms, smoke detectors and carbon monoxide sensors present at the facility.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524.7256469726562" w:right="376.285400390625" w:hanging="361.1997985839844"/>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d. Other noteworthy filters that can be implemented are </w:t>
      </w:r>
      <w:r w:rsidDel="00000000" w:rsidR="00000000" w:rsidRPr="00000000">
        <w:rPr>
          <w:rFonts w:ascii="Times New Roman" w:cs="Times New Roman" w:eastAsia="Times New Roman" w:hAnsi="Times New Roman"/>
          <w:b w:val="1"/>
          <w:i w:val="0"/>
          <w:smallCaps w:val="0"/>
          <w:strike w:val="0"/>
          <w:color w:val="1d1c1d"/>
          <w:sz w:val="24"/>
          <w:szCs w:val="24"/>
          <w:u w:val="none"/>
          <w:shd w:fill="auto" w:val="clear"/>
          <w:vertAlign w:val="baseline"/>
          <w:rtl w:val="0"/>
        </w:rPr>
        <w:t xml:space="preserve">Hosts’ verification status, commitment rate</w:t>
      </w: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 etc.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37173461914" w:lineRule="auto"/>
        <w:ind w:left="795.3657531738281" w:right="361.56494140625" w:hanging="349.9200439453125"/>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3. The model can be supplemented with a rich UI to allow non-technical users to toggle between various overlays and filters.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7646789550781" w:line="240" w:lineRule="auto"/>
        <w:ind w:left="0" w:right="279.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61181640625"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CS 225 - Spatial Computing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81201171875" w:line="240" w:lineRule="auto"/>
        <w:ind w:left="87.60574340820312" w:right="0" w:firstLine="0"/>
        <w:jc w:val="left"/>
        <w:rPr>
          <w:rFonts w:ascii="Times New Roman" w:cs="Times New Roman" w:eastAsia="Times New Roman" w:hAnsi="Times New Roman"/>
          <w:b w:val="1"/>
          <w:i w:val="0"/>
          <w:smallCaps w:val="0"/>
          <w:strike w:val="0"/>
          <w:color w:val="1d1c1d"/>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c1d"/>
          <w:sz w:val="30"/>
          <w:szCs w:val="30"/>
          <w:u w:val="singl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0"/>
          <w:strike w:val="0"/>
          <w:color w:val="1d1c1d"/>
          <w:sz w:val="30"/>
          <w:szCs w:val="30"/>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8857421875" w:line="344.8327159881592" w:lineRule="auto"/>
        <w:ind w:left="77.04574584960938" w:right="366.802978515625" w:firstLine="724.5600891113281"/>
        <w:jc w:val="both"/>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In conclusion, we have created a functional geospatial model which provides interactive map overlays using custom in-house ranking algorithms based on ratings, availability, price and review score. With comparison filters such as room type, duration of stay, price and rating.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7421875" w:line="240" w:lineRule="auto"/>
        <w:ind w:left="81.30584716796875" w:right="0" w:firstLine="0"/>
        <w:jc w:val="left"/>
        <w:rPr>
          <w:rFonts w:ascii="Times New Roman" w:cs="Times New Roman" w:eastAsia="Times New Roman" w:hAnsi="Times New Roman"/>
          <w:b w:val="1"/>
          <w:i w:val="0"/>
          <w:smallCaps w:val="0"/>
          <w:strike w:val="0"/>
          <w:color w:val="1d1c1d"/>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c1d"/>
          <w:sz w:val="30"/>
          <w:szCs w:val="30"/>
          <w:u w:val="single"/>
          <w:shd w:fill="auto" w:val="clear"/>
          <w:vertAlign w:val="baseline"/>
          <w:rtl w:val="0"/>
        </w:rPr>
        <w:t xml:space="preserve">References</w:t>
      </w:r>
      <w:r w:rsidDel="00000000" w:rsidR="00000000" w:rsidRPr="00000000">
        <w:rPr>
          <w:rFonts w:ascii="Times New Roman" w:cs="Times New Roman" w:eastAsia="Times New Roman" w:hAnsi="Times New Roman"/>
          <w:b w:val="1"/>
          <w:i w:val="0"/>
          <w:smallCaps w:val="0"/>
          <w:strike w:val="0"/>
          <w:color w:val="1d1c1d"/>
          <w:sz w:val="30"/>
          <w:szCs w:val="30"/>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7880859375" w:line="229.88847255706787" w:lineRule="auto"/>
        <w:ind w:left="440.645751953125" w:right="373.9453125" w:firstLine="0"/>
        <w:jc w:val="center"/>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Analyzing and predicting the spatial penetration of Airbnb in U.S. cities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https://epjdatascience.springeropen.com/articles/10.1140/epjds/s13688-018-0156-6</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2. Exploratory Data Analysis and Visualization of Airbnb Dataset (Non-Academic - Article)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http://www.columbia.edu/~sg3637/airbnb_final_analysis.html</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97.0457458496094" w:right="357.794189453125" w:hanging="351.60003662109375"/>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On the determinants of Airbnb location and its spatial distribution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https://journals.sagepub.com/doi/abs/10.1177/1354816618825415</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29.8895025253296" w:lineRule="auto"/>
        <w:ind w:left="797.0457458496094" w:right="374.630126953125" w:hanging="357.5999450683594"/>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The visualization of the spatiality of Airbnb in Budapest using 3-band raster representation: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4697265625" w:line="229.88847255706787" w:lineRule="auto"/>
        <w:ind w:left="797.0457458496094" w:right="488.487548828125"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https://www.researchgate.net/publication/315714846_The_visualization_of_the_spatialit</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y_of_Airbnb_in_Budapest_using_3-band_raster_representation</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97.0457458496094" w:right="376.282958984375" w:hanging="349.9200439453125"/>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Cities reshaped by Airbnb: A case study in New York City, Chicago, and Los Angeles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https://journals.sagepub.com/doi/full/10.1177/0308518X19853275</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97.5257873535156" w:right="353.81103515625" w:hanging="351.60003662109375"/>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Key Factors Affecting the Price of Airbnb Listings: A Geographically Weighted Approach: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https://www.mdpi.com/2071-1050/9/9/1635/pdf</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95.125732421875" w:right="468.282470703125" w:hanging="350.63995361328125"/>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https://www.isprs-ann-photogramm-remote-sens-spatial-inf-sci.net/IV-4-W2/107/2017/is</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prs-annals-IV-4-W2-107-2017.pdf</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97.0457458496094" w:right="378.8623046875" w:hanging="346.7999267578125"/>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The What, Where, and Why of Airbnb Price Determinants: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https://www.mdpi.com/2071-1050/10/12/4596</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53.83825302124023" w:lineRule="auto"/>
        <w:ind w:left="802.5657653808594" w:right="365.8203125" w:hanging="357.35992431640625"/>
        <w:jc w:val="left"/>
        <w:rPr>
          <w:rFonts w:ascii="Times New Roman" w:cs="Times New Roman" w:eastAsia="Times New Roman" w:hAnsi="Times New Roman"/>
          <w:b w:val="0"/>
          <w:i w:val="0"/>
          <w:smallCaps w:val="0"/>
          <w:strike w:val="0"/>
          <w:color w:val="1d1c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c1d"/>
          <w:sz w:val="24"/>
          <w:szCs w:val="24"/>
          <w:u w:val="none"/>
          <w:shd w:fill="auto" w:val="clear"/>
          <w:vertAlign w:val="baseline"/>
          <w:rtl w:val="0"/>
        </w:rPr>
        <w:t xml:space="preserve">9. Zervas G, Proserpio D, Byers J (2016) The rise of the sharing economy: estimating the impact of airbnb on the hotel industry. Research Paper (2013-16)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4552001953125" w:line="240" w:lineRule="auto"/>
        <w:ind w:left="0" w:right="279.661865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sectPr>
      <w:headerReference r:id="rId10" w:type="default"/>
      <w:pgSz w:h="15840" w:w="12240" w:orient="portrait"/>
      <w:pgMar w:bottom="804.559326171875" w:top="706.357421875" w:left="1364.3942260742188" w:right="1047.6977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