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5E83" w14:textId="10613D01" w:rsidR="00834E49" w:rsidRDefault="0032192B">
      <w:pPr>
        <w:rPr>
          <w:lang w:val="en-US"/>
        </w:rPr>
      </w:pPr>
      <w:r>
        <w:rPr>
          <w:lang w:val="en-US"/>
        </w:rPr>
        <w:t xml:space="preserve">REPORT </w:t>
      </w:r>
      <w:r w:rsidR="001F7281">
        <w:rPr>
          <w:lang w:val="en-US"/>
        </w:rPr>
        <w:t>(draft)</w:t>
      </w:r>
    </w:p>
    <w:p w14:paraId="1E5EAB3F" w14:textId="77777777" w:rsidR="00FB395B" w:rsidRDefault="00FB395B">
      <w:pPr>
        <w:rPr>
          <w:lang w:val="en-US"/>
        </w:rPr>
      </w:pPr>
    </w:p>
    <w:p w14:paraId="487D202A" w14:textId="12C20121" w:rsidR="001F7281" w:rsidRDefault="001F7281">
      <w:r w:rsidRPr="001F7281">
        <w:t xml:space="preserve">Due 11:59pm Sunday </w:t>
      </w:r>
      <w:r w:rsidRPr="00157D3E">
        <w:rPr>
          <w:b/>
          <w:bCs/>
          <w:highlight w:val="cyan"/>
        </w:rPr>
        <w:t>11 October 2026</w:t>
      </w:r>
    </w:p>
    <w:p w14:paraId="09C949B4" w14:textId="3EF1220F" w:rsidR="001E61C5" w:rsidRDefault="001E61C5">
      <w:pPr>
        <w:rPr>
          <w:lang w:val="en-US"/>
        </w:rPr>
      </w:pPr>
    </w:p>
    <w:sdt>
      <w:sdtPr>
        <w:rPr>
          <w:rFonts w:asciiTheme="minorHAnsi" w:eastAsiaTheme="minorHAnsi" w:hAnsiTheme="minorHAnsi" w:cstheme="minorBidi"/>
          <w:color w:val="auto"/>
          <w:kern w:val="2"/>
          <w:sz w:val="24"/>
          <w:szCs w:val="24"/>
          <w:lang w:val="en-MY"/>
          <w14:ligatures w14:val="standardContextual"/>
        </w:rPr>
        <w:id w:val="1571234970"/>
        <w:docPartObj>
          <w:docPartGallery w:val="Table of Contents"/>
          <w:docPartUnique/>
        </w:docPartObj>
      </w:sdtPr>
      <w:sdtEndPr>
        <w:rPr>
          <w:b/>
          <w:bCs/>
          <w:noProof/>
        </w:rPr>
      </w:sdtEndPr>
      <w:sdtContent>
        <w:p w14:paraId="26842CAF" w14:textId="77777777" w:rsidR="001E61C5" w:rsidRDefault="001E61C5" w:rsidP="001E61C5">
          <w:pPr>
            <w:pStyle w:val="TOCHeading"/>
          </w:pPr>
          <w:r>
            <w:t>Table of Contents</w:t>
          </w:r>
        </w:p>
        <w:p w14:paraId="37B2FF3B" w14:textId="77777777" w:rsidR="001E61C5" w:rsidRPr="00FB395B" w:rsidRDefault="001E61C5" w:rsidP="001E61C5">
          <w:pPr>
            <w:rPr>
              <w:lang w:val="en-US"/>
            </w:rPr>
          </w:pPr>
        </w:p>
        <w:p w14:paraId="45A6D78D" w14:textId="57A202D5" w:rsidR="00C16FD5" w:rsidRDefault="001E61C5">
          <w:pPr>
            <w:pStyle w:val="TOC1"/>
            <w:tabs>
              <w:tab w:val="right" w:leader="dot" w:pos="9016"/>
            </w:tabs>
            <w:rPr>
              <w:rFonts w:eastAsiaTheme="minorEastAsia"/>
              <w:noProof/>
              <w:lang w:eastAsia="en-MY"/>
            </w:rPr>
          </w:pPr>
          <w:r>
            <w:fldChar w:fldCharType="begin"/>
          </w:r>
          <w:r>
            <w:instrText xml:space="preserve"> TOC \o "1-3" \h \z \u </w:instrText>
          </w:r>
          <w:r>
            <w:fldChar w:fldCharType="separate"/>
          </w:r>
          <w:hyperlink w:anchor="_Toc241617399" w:history="1">
            <w:r w:rsidR="00C16FD5" w:rsidRPr="00225BA5">
              <w:rPr>
                <w:rStyle w:val="Hyperlink"/>
                <w:noProof/>
                <w:lang w:val="en-US"/>
              </w:rPr>
              <w:t>Requirements</w:t>
            </w:r>
            <w:r w:rsidR="00C16FD5">
              <w:rPr>
                <w:noProof/>
                <w:webHidden/>
              </w:rPr>
              <w:tab/>
            </w:r>
            <w:r w:rsidR="00C16FD5">
              <w:rPr>
                <w:noProof/>
                <w:webHidden/>
              </w:rPr>
              <w:fldChar w:fldCharType="begin"/>
            </w:r>
            <w:r w:rsidR="00C16FD5">
              <w:rPr>
                <w:noProof/>
                <w:webHidden/>
              </w:rPr>
              <w:instrText xml:space="preserve"> PAGEREF _Toc241617399 \h </w:instrText>
            </w:r>
            <w:r w:rsidR="00C16FD5">
              <w:rPr>
                <w:noProof/>
                <w:webHidden/>
              </w:rPr>
            </w:r>
            <w:r w:rsidR="00C16FD5">
              <w:rPr>
                <w:noProof/>
                <w:webHidden/>
              </w:rPr>
              <w:fldChar w:fldCharType="separate"/>
            </w:r>
            <w:r w:rsidR="00C16FD5">
              <w:rPr>
                <w:noProof/>
                <w:webHidden/>
              </w:rPr>
              <w:t>2</w:t>
            </w:r>
            <w:r w:rsidR="00C16FD5">
              <w:rPr>
                <w:noProof/>
                <w:webHidden/>
              </w:rPr>
              <w:fldChar w:fldCharType="end"/>
            </w:r>
          </w:hyperlink>
        </w:p>
        <w:p w14:paraId="2CA82546" w14:textId="095B00F7" w:rsidR="00C16FD5" w:rsidRDefault="00C16FD5">
          <w:pPr>
            <w:pStyle w:val="TOC1"/>
            <w:tabs>
              <w:tab w:val="right" w:leader="dot" w:pos="9016"/>
            </w:tabs>
            <w:rPr>
              <w:rFonts w:eastAsiaTheme="minorEastAsia"/>
              <w:noProof/>
              <w:lang w:eastAsia="en-MY"/>
            </w:rPr>
          </w:pPr>
          <w:hyperlink w:anchor="_Toc241617400" w:history="1">
            <w:r w:rsidRPr="00225BA5">
              <w:rPr>
                <w:rStyle w:val="Hyperlink"/>
                <w:noProof/>
              </w:rPr>
              <w:t>Executive Summary</w:t>
            </w:r>
            <w:r>
              <w:rPr>
                <w:noProof/>
                <w:webHidden/>
              </w:rPr>
              <w:tab/>
            </w:r>
            <w:r>
              <w:rPr>
                <w:noProof/>
                <w:webHidden/>
              </w:rPr>
              <w:fldChar w:fldCharType="begin"/>
            </w:r>
            <w:r>
              <w:rPr>
                <w:noProof/>
                <w:webHidden/>
              </w:rPr>
              <w:instrText xml:space="preserve"> PAGEREF _Toc241617400 \h </w:instrText>
            </w:r>
            <w:r>
              <w:rPr>
                <w:noProof/>
                <w:webHidden/>
              </w:rPr>
            </w:r>
            <w:r>
              <w:rPr>
                <w:noProof/>
                <w:webHidden/>
              </w:rPr>
              <w:fldChar w:fldCharType="separate"/>
            </w:r>
            <w:r>
              <w:rPr>
                <w:noProof/>
                <w:webHidden/>
              </w:rPr>
              <w:t>4</w:t>
            </w:r>
            <w:r>
              <w:rPr>
                <w:noProof/>
                <w:webHidden/>
              </w:rPr>
              <w:fldChar w:fldCharType="end"/>
            </w:r>
          </w:hyperlink>
        </w:p>
        <w:p w14:paraId="49AABB3B" w14:textId="64CCBD68" w:rsidR="00C16FD5" w:rsidRDefault="00C16FD5">
          <w:pPr>
            <w:pStyle w:val="TOC1"/>
            <w:tabs>
              <w:tab w:val="right" w:leader="dot" w:pos="9016"/>
            </w:tabs>
            <w:rPr>
              <w:rFonts w:eastAsiaTheme="minorEastAsia"/>
              <w:noProof/>
              <w:lang w:eastAsia="en-MY"/>
            </w:rPr>
          </w:pPr>
          <w:hyperlink w:anchor="_Toc241617401" w:history="1">
            <w:r w:rsidRPr="00225BA5">
              <w:rPr>
                <w:rStyle w:val="Hyperlink"/>
                <w:noProof/>
              </w:rPr>
              <w:t>Introduction</w:t>
            </w:r>
            <w:r>
              <w:rPr>
                <w:noProof/>
                <w:webHidden/>
              </w:rPr>
              <w:tab/>
            </w:r>
            <w:r>
              <w:rPr>
                <w:noProof/>
                <w:webHidden/>
              </w:rPr>
              <w:fldChar w:fldCharType="begin"/>
            </w:r>
            <w:r>
              <w:rPr>
                <w:noProof/>
                <w:webHidden/>
              </w:rPr>
              <w:instrText xml:space="preserve"> PAGEREF _Toc241617401 \h </w:instrText>
            </w:r>
            <w:r>
              <w:rPr>
                <w:noProof/>
                <w:webHidden/>
              </w:rPr>
            </w:r>
            <w:r>
              <w:rPr>
                <w:noProof/>
                <w:webHidden/>
              </w:rPr>
              <w:fldChar w:fldCharType="separate"/>
            </w:r>
            <w:r>
              <w:rPr>
                <w:noProof/>
                <w:webHidden/>
              </w:rPr>
              <w:t>5</w:t>
            </w:r>
            <w:r>
              <w:rPr>
                <w:noProof/>
                <w:webHidden/>
              </w:rPr>
              <w:fldChar w:fldCharType="end"/>
            </w:r>
          </w:hyperlink>
        </w:p>
        <w:p w14:paraId="35DDA73E" w14:textId="7F728F72" w:rsidR="00C16FD5" w:rsidRDefault="00C16FD5">
          <w:pPr>
            <w:pStyle w:val="TOC1"/>
            <w:tabs>
              <w:tab w:val="right" w:leader="dot" w:pos="9016"/>
            </w:tabs>
            <w:rPr>
              <w:rFonts w:eastAsiaTheme="minorEastAsia"/>
              <w:noProof/>
              <w:lang w:eastAsia="en-MY"/>
            </w:rPr>
          </w:pPr>
          <w:hyperlink w:anchor="_Toc241617402" w:history="1">
            <w:r w:rsidRPr="00225BA5">
              <w:rPr>
                <w:rStyle w:val="Hyperlink"/>
                <w:noProof/>
                <w:highlight w:val="red"/>
              </w:rPr>
              <w:t>Findings</w:t>
            </w:r>
            <w:r>
              <w:rPr>
                <w:noProof/>
                <w:webHidden/>
              </w:rPr>
              <w:tab/>
            </w:r>
            <w:r>
              <w:rPr>
                <w:noProof/>
                <w:webHidden/>
              </w:rPr>
              <w:fldChar w:fldCharType="begin"/>
            </w:r>
            <w:r>
              <w:rPr>
                <w:noProof/>
                <w:webHidden/>
              </w:rPr>
              <w:instrText xml:space="preserve"> PAGEREF _Toc241617402 \h </w:instrText>
            </w:r>
            <w:r>
              <w:rPr>
                <w:noProof/>
                <w:webHidden/>
              </w:rPr>
            </w:r>
            <w:r>
              <w:rPr>
                <w:noProof/>
                <w:webHidden/>
              </w:rPr>
              <w:fldChar w:fldCharType="separate"/>
            </w:r>
            <w:r>
              <w:rPr>
                <w:noProof/>
                <w:webHidden/>
              </w:rPr>
              <w:t>7</w:t>
            </w:r>
            <w:r>
              <w:rPr>
                <w:noProof/>
                <w:webHidden/>
              </w:rPr>
              <w:fldChar w:fldCharType="end"/>
            </w:r>
          </w:hyperlink>
        </w:p>
        <w:p w14:paraId="1365C314" w14:textId="41E08548" w:rsidR="00C16FD5" w:rsidRDefault="00C16FD5">
          <w:pPr>
            <w:pStyle w:val="TOC1"/>
            <w:tabs>
              <w:tab w:val="right" w:leader="dot" w:pos="9016"/>
            </w:tabs>
            <w:rPr>
              <w:rFonts w:eastAsiaTheme="minorEastAsia"/>
              <w:noProof/>
              <w:lang w:eastAsia="en-MY"/>
            </w:rPr>
          </w:pPr>
          <w:hyperlink w:anchor="_Toc241617403" w:history="1">
            <w:r w:rsidRPr="00225BA5">
              <w:rPr>
                <w:rStyle w:val="Hyperlink"/>
                <w:noProof/>
                <w:lang w:val="en-US"/>
              </w:rPr>
              <w:t>Recommendation</w:t>
            </w:r>
            <w:r>
              <w:rPr>
                <w:noProof/>
                <w:webHidden/>
              </w:rPr>
              <w:tab/>
            </w:r>
            <w:r>
              <w:rPr>
                <w:noProof/>
                <w:webHidden/>
              </w:rPr>
              <w:fldChar w:fldCharType="begin"/>
            </w:r>
            <w:r>
              <w:rPr>
                <w:noProof/>
                <w:webHidden/>
              </w:rPr>
              <w:instrText xml:space="preserve"> PAGEREF _Toc241617403 \h </w:instrText>
            </w:r>
            <w:r>
              <w:rPr>
                <w:noProof/>
                <w:webHidden/>
              </w:rPr>
            </w:r>
            <w:r>
              <w:rPr>
                <w:noProof/>
                <w:webHidden/>
              </w:rPr>
              <w:fldChar w:fldCharType="separate"/>
            </w:r>
            <w:r>
              <w:rPr>
                <w:noProof/>
                <w:webHidden/>
              </w:rPr>
              <w:t>13</w:t>
            </w:r>
            <w:r>
              <w:rPr>
                <w:noProof/>
                <w:webHidden/>
              </w:rPr>
              <w:fldChar w:fldCharType="end"/>
            </w:r>
          </w:hyperlink>
        </w:p>
        <w:p w14:paraId="41F989AB" w14:textId="29F65D83" w:rsidR="00C16FD5" w:rsidRDefault="00C16FD5">
          <w:pPr>
            <w:pStyle w:val="TOC1"/>
            <w:tabs>
              <w:tab w:val="right" w:leader="dot" w:pos="9016"/>
            </w:tabs>
            <w:rPr>
              <w:rFonts w:eastAsiaTheme="minorEastAsia"/>
              <w:noProof/>
              <w:lang w:eastAsia="en-MY"/>
            </w:rPr>
          </w:pPr>
          <w:hyperlink w:anchor="_Toc241617404" w:history="1">
            <w:r w:rsidRPr="00225BA5">
              <w:rPr>
                <w:rStyle w:val="Hyperlink"/>
                <w:noProof/>
              </w:rPr>
              <w:t>References</w:t>
            </w:r>
            <w:r>
              <w:rPr>
                <w:noProof/>
                <w:webHidden/>
              </w:rPr>
              <w:tab/>
            </w:r>
            <w:r>
              <w:rPr>
                <w:noProof/>
                <w:webHidden/>
              </w:rPr>
              <w:fldChar w:fldCharType="begin"/>
            </w:r>
            <w:r>
              <w:rPr>
                <w:noProof/>
                <w:webHidden/>
              </w:rPr>
              <w:instrText xml:space="preserve"> PAGEREF _Toc241617404 \h </w:instrText>
            </w:r>
            <w:r>
              <w:rPr>
                <w:noProof/>
                <w:webHidden/>
              </w:rPr>
            </w:r>
            <w:r>
              <w:rPr>
                <w:noProof/>
                <w:webHidden/>
              </w:rPr>
              <w:fldChar w:fldCharType="separate"/>
            </w:r>
            <w:r>
              <w:rPr>
                <w:noProof/>
                <w:webHidden/>
              </w:rPr>
              <w:t>16</w:t>
            </w:r>
            <w:r>
              <w:rPr>
                <w:noProof/>
                <w:webHidden/>
              </w:rPr>
              <w:fldChar w:fldCharType="end"/>
            </w:r>
          </w:hyperlink>
        </w:p>
        <w:p w14:paraId="1F41D289" w14:textId="1D232FD4" w:rsidR="001E61C5" w:rsidRDefault="001E61C5" w:rsidP="001E61C5">
          <w:r>
            <w:rPr>
              <w:b/>
              <w:bCs/>
              <w:noProof/>
            </w:rPr>
            <w:fldChar w:fldCharType="end"/>
          </w:r>
        </w:p>
      </w:sdtContent>
    </w:sdt>
    <w:p w14:paraId="440DA6B6" w14:textId="3965883C" w:rsidR="001F7281" w:rsidRPr="001E61C5" w:rsidRDefault="001E61C5">
      <w:r>
        <w:br w:type="page"/>
      </w:r>
    </w:p>
    <w:p w14:paraId="1024B506" w14:textId="57A0E4DB" w:rsidR="00FB395B" w:rsidRDefault="00FB395B" w:rsidP="00FB395B">
      <w:pPr>
        <w:pStyle w:val="Heading1"/>
        <w:rPr>
          <w:lang w:val="en-US"/>
        </w:rPr>
      </w:pPr>
      <w:bookmarkStart w:id="0" w:name="_Toc241617399"/>
      <w:r>
        <w:rPr>
          <w:lang w:val="en-US"/>
        </w:rPr>
        <w:lastRenderedPageBreak/>
        <w:t>Requirements</w:t>
      </w:r>
      <w:bookmarkEnd w:id="0"/>
      <w:r>
        <w:rPr>
          <w:lang w:val="en-US"/>
        </w:rPr>
        <w:t xml:space="preserve"> </w:t>
      </w:r>
    </w:p>
    <w:p w14:paraId="736BC158" w14:textId="77777777" w:rsidR="00FB395B" w:rsidRDefault="00FB395B">
      <w:pPr>
        <w:rPr>
          <w:lang w:val="en-US"/>
        </w:rPr>
      </w:pPr>
    </w:p>
    <w:p w14:paraId="4E94C452" w14:textId="7C8AEDCC" w:rsidR="0032192B" w:rsidRDefault="001F7281" w:rsidP="00157D3E">
      <w:pPr>
        <w:pStyle w:val="ListParagraph"/>
        <w:numPr>
          <w:ilvl w:val="0"/>
          <w:numId w:val="2"/>
        </w:numPr>
      </w:pPr>
      <w:r w:rsidRPr="001F7281">
        <w:t>2,500-3,000 words</w:t>
      </w:r>
    </w:p>
    <w:p w14:paraId="2A8D93A9" w14:textId="405ECB7E" w:rsidR="00157D3E" w:rsidRDefault="00157D3E" w:rsidP="00157D3E">
      <w:pPr>
        <w:pStyle w:val="ListParagraph"/>
        <w:numPr>
          <w:ilvl w:val="0"/>
          <w:numId w:val="2"/>
        </w:numPr>
      </w:pPr>
      <w:r w:rsidRPr="00157D3E">
        <w:t>one figure is equivalent to 50 words</w:t>
      </w:r>
    </w:p>
    <w:p w14:paraId="03B71E05" w14:textId="77777777" w:rsidR="001F7281" w:rsidRDefault="001F7281"/>
    <w:p w14:paraId="18339976" w14:textId="77777777" w:rsidR="001F7281" w:rsidRDefault="001F7281">
      <w:r>
        <w:t xml:space="preserve">Chosen </w:t>
      </w:r>
      <w:proofErr w:type="gramStart"/>
      <w:r>
        <w:t>Topic :</w:t>
      </w:r>
      <w:proofErr w:type="gramEnd"/>
      <w:r>
        <w:t xml:space="preserve"> </w:t>
      </w:r>
    </w:p>
    <w:p w14:paraId="69D17CBF" w14:textId="1DD1E464" w:rsidR="001F7281" w:rsidRDefault="001F7281">
      <w:r>
        <w:t xml:space="preserve">NUMBER 5 - </w:t>
      </w:r>
      <w:r w:rsidRPr="001F7281">
        <w:t>In practice, there can be a tension between ethics and business in AI, can you investigate and analyse these issues based on informed sources from academia and/or industry?</w:t>
      </w:r>
    </w:p>
    <w:p w14:paraId="38C5AA05" w14:textId="77777777" w:rsidR="001F7281" w:rsidRDefault="001F7281"/>
    <w:p w14:paraId="5B9D0666" w14:textId="310D006F" w:rsidR="00886071" w:rsidRDefault="00886071">
      <w:r w:rsidRPr="00886071">
        <w:rPr>
          <w:highlight w:val="red"/>
        </w:rPr>
        <w:t>ADD GRAPHS / CHARTS</w:t>
      </w:r>
      <w:r>
        <w:t xml:space="preserve"> </w:t>
      </w:r>
      <w:proofErr w:type="spellStart"/>
      <w:r>
        <w:t>importante</w:t>
      </w:r>
      <w:proofErr w:type="spellEnd"/>
    </w:p>
    <w:p w14:paraId="2559C618" w14:textId="77777777" w:rsidR="00886071" w:rsidRDefault="00886071"/>
    <w:p w14:paraId="4C811E62" w14:textId="0813E07C" w:rsidR="00FB395B" w:rsidRDefault="001F7281">
      <w:r>
        <w:t>Key issues</w:t>
      </w:r>
      <w:r w:rsidR="00FB395B">
        <w:t xml:space="preserve"> identified:</w:t>
      </w:r>
    </w:p>
    <w:p w14:paraId="3C2F051D" w14:textId="5B14C58E" w:rsidR="00FB395B" w:rsidRDefault="00E675E5" w:rsidP="00E675E5">
      <w:pPr>
        <w:pStyle w:val="ListParagraph"/>
        <w:numPr>
          <w:ilvl w:val="0"/>
          <w:numId w:val="3"/>
        </w:numPr>
      </w:pPr>
      <w:r>
        <w:t xml:space="preserve">public distrust in business using ai </w:t>
      </w:r>
      <w:r w:rsidR="00D15951" w:rsidRPr="00D15951">
        <w:rPr>
          <w:highlight w:val="yellow"/>
        </w:rPr>
        <w:t>(Public Trust, Transparency and Accountability)</w:t>
      </w:r>
    </w:p>
    <w:p w14:paraId="47E623E2" w14:textId="6E1310A7" w:rsidR="00E675E5" w:rsidRDefault="001E61C5" w:rsidP="00E675E5">
      <w:pPr>
        <w:pStyle w:val="ListParagraph"/>
        <w:numPr>
          <w:ilvl w:val="0"/>
          <w:numId w:val="3"/>
        </w:numPr>
      </w:pPr>
      <w:r>
        <w:t>employee data leak/sensitive data shared to ai?</w:t>
      </w:r>
      <w:r w:rsidR="00D15951">
        <w:t xml:space="preserve"> </w:t>
      </w:r>
      <w:r w:rsidR="00D15951" w:rsidRPr="00D15951">
        <w:rPr>
          <w:highlight w:val="yellow"/>
        </w:rPr>
        <w:t>(Employee Privacy and Sensitive Data)</w:t>
      </w:r>
    </w:p>
    <w:p w14:paraId="72946571" w14:textId="1BA7EA5D" w:rsidR="001E61C5" w:rsidRDefault="001E61C5" w:rsidP="00E675E5">
      <w:pPr>
        <w:pStyle w:val="ListParagraph"/>
        <w:numPr>
          <w:ilvl w:val="0"/>
          <w:numId w:val="3"/>
        </w:numPr>
      </w:pPr>
      <w:r>
        <w:t>Data training (without consent)?</w:t>
      </w:r>
      <w:r w:rsidR="00D15951">
        <w:t xml:space="preserve"> </w:t>
      </w:r>
      <w:r w:rsidR="00D15951" w:rsidRPr="00D15951">
        <w:rPr>
          <w:highlight w:val="yellow"/>
        </w:rPr>
        <w:t>(Consent, Ownership and Use of Training Data)</w:t>
      </w:r>
    </w:p>
    <w:p w14:paraId="4A0A0AD8" w14:textId="25A80C2A" w:rsidR="00BA0D5E" w:rsidRDefault="00BA0D5E" w:rsidP="00BA0D5E">
      <w:pPr>
        <w:pStyle w:val="ListParagraph"/>
        <w:numPr>
          <w:ilvl w:val="0"/>
          <w:numId w:val="3"/>
        </w:numPr>
      </w:pPr>
      <w:r w:rsidRPr="00BA0D5E">
        <w:t>(Employee overreliance on ai)</w:t>
      </w:r>
      <w:r w:rsidR="00D15951">
        <w:t xml:space="preserve"> </w:t>
      </w:r>
      <w:r w:rsidR="00D15951" w:rsidRPr="00D15951">
        <w:rPr>
          <w:highlight w:val="yellow"/>
        </w:rPr>
        <w:t>(AI Overreliance and Human Oversight)</w:t>
      </w:r>
    </w:p>
    <w:p w14:paraId="61210001" w14:textId="78E26EDA" w:rsidR="00BA0D5E" w:rsidRDefault="00BC6664" w:rsidP="00D15951">
      <w:pPr>
        <w:pStyle w:val="ListParagraph"/>
        <w:numPr>
          <w:ilvl w:val="0"/>
          <w:numId w:val="3"/>
        </w:numPr>
      </w:pPr>
      <w:r>
        <w:t xml:space="preserve">Data poisoning / inaccuracy </w:t>
      </w:r>
      <w:r w:rsidR="00D15951" w:rsidRPr="00D15951">
        <w:rPr>
          <w:highlight w:val="yellow"/>
        </w:rPr>
        <w:t>(AI Reliability, Data Quality and Data Poisoning)</w:t>
      </w:r>
    </w:p>
    <w:p w14:paraId="5F5587AF" w14:textId="77777777" w:rsidR="0007233D" w:rsidRDefault="0007233D" w:rsidP="0007233D"/>
    <w:p w14:paraId="26CE62DC" w14:textId="15DD60F1" w:rsidR="000F3AC5" w:rsidRDefault="000F3AC5" w:rsidP="00D15951">
      <w:r w:rsidRPr="0007233D">
        <w:rPr>
          <w:highlight w:val="cyan"/>
        </w:rPr>
        <w:t>Focus on tension (business vs ethics)</w:t>
      </w:r>
    </w:p>
    <w:p w14:paraId="292A1096" w14:textId="77777777" w:rsidR="0007233D" w:rsidRDefault="0007233D" w:rsidP="00D15951"/>
    <w:p w14:paraId="2266F3E6" w14:textId="77777777" w:rsidR="002F07F7" w:rsidRDefault="002F07F7">
      <w:r>
        <w:br w:type="page"/>
      </w:r>
    </w:p>
    <w:p w14:paraId="02DC3DF9" w14:textId="7192A8E9" w:rsidR="0007233D" w:rsidRDefault="0007233D" w:rsidP="00D15951">
      <w:r>
        <w:lastRenderedPageBreak/>
        <w:t xml:space="preserve">TENSIONS IDENTIFIED </w:t>
      </w:r>
    </w:p>
    <w:p w14:paraId="21FC531A" w14:textId="77777777" w:rsidR="00D974E2" w:rsidRDefault="00D974E2" w:rsidP="00D15951"/>
    <w:p w14:paraId="4F956B17" w14:textId="5DDE7374" w:rsidR="00D974E2" w:rsidRPr="00D974E2" w:rsidRDefault="00D974E2" w:rsidP="00D15951">
      <w:pPr>
        <w:rPr>
          <w:b/>
          <w:bCs/>
        </w:rPr>
      </w:pPr>
      <w:r w:rsidRPr="00D974E2">
        <w:rPr>
          <w:b/>
          <w:bCs/>
        </w:rPr>
        <w:t>Australia’s AI Ethics Principles</w:t>
      </w:r>
    </w:p>
    <w:p w14:paraId="0386F353" w14:textId="77777777" w:rsidR="0007233D" w:rsidRDefault="0007233D" w:rsidP="00D15951"/>
    <w:p w14:paraId="41DDE233" w14:textId="72F60D10" w:rsidR="002F07F7" w:rsidRDefault="0007233D" w:rsidP="002F07F7">
      <w:pPr>
        <w:pStyle w:val="ListParagraph"/>
        <w:numPr>
          <w:ilvl w:val="0"/>
          <w:numId w:val="21"/>
        </w:numPr>
      </w:pPr>
      <w:r>
        <w:t xml:space="preserve">Business efficiency against transparency </w:t>
      </w:r>
      <w:proofErr w:type="spellStart"/>
      <w:r>
        <w:t>n</w:t>
      </w:r>
      <w:proofErr w:type="spellEnd"/>
      <w:r>
        <w:t xml:space="preserve"> public trust </w:t>
      </w:r>
    </w:p>
    <w:p w14:paraId="55E3562A" w14:textId="77777777" w:rsidR="00D974E2" w:rsidRDefault="00D974E2" w:rsidP="00D974E2"/>
    <w:p w14:paraId="1BE7AD01" w14:textId="0918A8FB" w:rsidR="006A2E87" w:rsidRDefault="0011562B" w:rsidP="00D974E2">
      <w:r w:rsidRPr="00EA5594">
        <w:rPr>
          <w:rFonts w:ascii="Times New Roman" w:hAnsi="Times New Roman" w:cs="Times New Roman"/>
        </w:rPr>
        <w:t xml:space="preserve">The first tension we can find between ethics and business in AI is </w:t>
      </w:r>
      <w:r w:rsidR="006A2E87" w:rsidRPr="006A2E87">
        <w:t xml:space="preserve">Business Efficiency and Cost Reduction </w:t>
      </w:r>
      <w:r w:rsidR="00F00C0C">
        <w:t xml:space="preserve">versus </w:t>
      </w:r>
      <w:r w:rsidR="006A2E87" w:rsidRPr="006A2E87">
        <w:t>Transparency, Explainability and Public Trust</w:t>
      </w:r>
    </w:p>
    <w:p w14:paraId="1FCD8CA2" w14:textId="1AA7CF60" w:rsidR="006A2E87" w:rsidRDefault="006A2E87" w:rsidP="00D974E2">
      <w:r w:rsidRPr="006A2E87">
        <w:rPr>
          <w:b/>
          <w:bCs/>
        </w:rPr>
        <w:t>Australian principles:</w:t>
      </w:r>
      <w:r w:rsidRPr="006A2E87">
        <w:t xml:space="preserve"> Transparency and explainability; Accountability</w:t>
      </w:r>
    </w:p>
    <w:p w14:paraId="5FAC5701" w14:textId="77777777" w:rsidR="002F07F7" w:rsidRDefault="002F07F7" w:rsidP="002F07F7"/>
    <w:p w14:paraId="2356E313" w14:textId="5A74127D" w:rsidR="0007233D" w:rsidRDefault="0007233D" w:rsidP="0007233D">
      <w:pPr>
        <w:pStyle w:val="ListParagraph"/>
        <w:numPr>
          <w:ilvl w:val="0"/>
          <w:numId w:val="21"/>
        </w:numPr>
      </w:pPr>
      <w:r>
        <w:t xml:space="preserve">Business use of employee data against employee privacy </w:t>
      </w:r>
    </w:p>
    <w:p w14:paraId="5F611B0D" w14:textId="0987D8C9" w:rsidR="006A2E87" w:rsidRDefault="003B7FB9" w:rsidP="006A2E87">
      <w:r>
        <w:t xml:space="preserve">The second tension is </w:t>
      </w:r>
      <w:r w:rsidR="006A2E87">
        <w:t>Business Use of Employee Data v</w:t>
      </w:r>
      <w:r w:rsidR="00F00C0C">
        <w:t xml:space="preserve">ersus </w:t>
      </w:r>
      <w:r w:rsidR="006A2E87">
        <w:t>Privacy Protection and Security</w:t>
      </w:r>
    </w:p>
    <w:p w14:paraId="7C8948AC" w14:textId="2B579DBC" w:rsidR="006A2E87" w:rsidRDefault="006A2E87" w:rsidP="006A2E87">
      <w:r w:rsidRPr="006A2E87">
        <w:rPr>
          <w:b/>
          <w:bCs/>
        </w:rPr>
        <w:t>Australian principles</w:t>
      </w:r>
      <w:r>
        <w:t>: Privacy protection and security; Human-centred values</w:t>
      </w:r>
    </w:p>
    <w:p w14:paraId="22EC53D4" w14:textId="77777777" w:rsidR="002F07F7" w:rsidRDefault="002F07F7" w:rsidP="002F07F7"/>
    <w:p w14:paraId="4CD42C7F" w14:textId="082D1BAE" w:rsidR="0007233D" w:rsidRDefault="0007233D" w:rsidP="0007233D">
      <w:pPr>
        <w:pStyle w:val="ListParagraph"/>
        <w:numPr>
          <w:ilvl w:val="0"/>
          <w:numId w:val="21"/>
        </w:numPr>
      </w:pPr>
      <w:r>
        <w:t xml:space="preserve">Ai development against consent and data rights </w:t>
      </w:r>
    </w:p>
    <w:p w14:paraId="75B364B5" w14:textId="2E93379E" w:rsidR="006A2E87" w:rsidRDefault="006A2E87" w:rsidP="006A2E87">
      <w:r>
        <w:t>AI Development and Innovation v</w:t>
      </w:r>
      <w:r w:rsidR="00F00C0C">
        <w:t>ersus</w:t>
      </w:r>
      <w:r>
        <w:t xml:space="preserve"> Consent, Human-Centred Values and Privacy</w:t>
      </w:r>
    </w:p>
    <w:p w14:paraId="6E9917A7" w14:textId="33BDD3FB" w:rsidR="002F07F7" w:rsidRDefault="006A2E87" w:rsidP="006A2E87">
      <w:r w:rsidRPr="006A2E87">
        <w:rPr>
          <w:b/>
          <w:bCs/>
        </w:rPr>
        <w:t>Australian principles</w:t>
      </w:r>
      <w:r>
        <w:t>: Human-centred values</w:t>
      </w:r>
      <w:r w:rsidR="0011562B">
        <w:t xml:space="preserve"> and </w:t>
      </w:r>
      <w:r>
        <w:t>Privacy protection and security</w:t>
      </w:r>
    </w:p>
    <w:p w14:paraId="7C603CFC" w14:textId="77777777" w:rsidR="00D974E2" w:rsidRDefault="00D974E2" w:rsidP="002F07F7"/>
    <w:p w14:paraId="1983F562" w14:textId="4863BEF3" w:rsidR="0007233D" w:rsidRDefault="0007233D" w:rsidP="0007233D">
      <w:pPr>
        <w:pStyle w:val="ListParagraph"/>
        <w:numPr>
          <w:ilvl w:val="0"/>
          <w:numId w:val="21"/>
        </w:numPr>
      </w:pPr>
      <w:r>
        <w:t xml:space="preserve">Productivity against human oversight </w:t>
      </w:r>
    </w:p>
    <w:p w14:paraId="61760199" w14:textId="67A32173" w:rsidR="006A2E87" w:rsidRDefault="006A2E87" w:rsidP="006A2E87">
      <w:r>
        <w:t>AI-Driven Productivity and Automation v</w:t>
      </w:r>
      <w:r w:rsidR="00F00C0C">
        <w:t>ersus</w:t>
      </w:r>
      <w:r>
        <w:t xml:space="preserve"> Human Oversight and Accountability</w:t>
      </w:r>
    </w:p>
    <w:p w14:paraId="176DD1BA" w14:textId="07283FD9" w:rsidR="006A2E87" w:rsidRDefault="006A2E87" w:rsidP="006A2E87">
      <w:r w:rsidRPr="006A2E87">
        <w:rPr>
          <w:b/>
          <w:bCs/>
        </w:rPr>
        <w:t>Australian principles</w:t>
      </w:r>
      <w:r>
        <w:t>: Accountability; Human-centred values; Contestability</w:t>
      </w:r>
    </w:p>
    <w:p w14:paraId="114C3331" w14:textId="77777777" w:rsidR="002F07F7" w:rsidRDefault="002F07F7" w:rsidP="002F07F7"/>
    <w:p w14:paraId="0571CBEC" w14:textId="6AA0A0C6" w:rsidR="0007233D" w:rsidRDefault="0007233D" w:rsidP="0007233D">
      <w:pPr>
        <w:pStyle w:val="ListParagraph"/>
        <w:numPr>
          <w:ilvl w:val="0"/>
          <w:numId w:val="21"/>
        </w:numPr>
      </w:pPr>
      <w:r>
        <w:t xml:space="preserve">Speed of ai deployment against data accuracy </w:t>
      </w:r>
    </w:p>
    <w:p w14:paraId="0AEC5FD7" w14:textId="5D35F900" w:rsidR="006A2E87" w:rsidRDefault="006A2E87" w:rsidP="006A2E87">
      <w:r>
        <w:t>Rapid AI Deployment and Business Competitiveness v</w:t>
      </w:r>
      <w:r w:rsidR="00F00C0C">
        <w:t>ersus</w:t>
      </w:r>
      <w:r>
        <w:t xml:space="preserve"> Reliability, Safety and Accuracy</w:t>
      </w:r>
    </w:p>
    <w:p w14:paraId="4263EE47" w14:textId="29258343" w:rsidR="0007233D" w:rsidRDefault="006A2E87" w:rsidP="006A2E87">
      <w:r w:rsidRPr="006A2E87">
        <w:rPr>
          <w:b/>
          <w:bCs/>
        </w:rPr>
        <w:t>Australian principles:</w:t>
      </w:r>
      <w:r>
        <w:t xml:space="preserve"> Reliability and safety; Accountability</w:t>
      </w:r>
    </w:p>
    <w:p w14:paraId="2F139153" w14:textId="77777777" w:rsidR="00D974E2" w:rsidRDefault="00D974E2" w:rsidP="00D15951"/>
    <w:p w14:paraId="3420CD12" w14:textId="0C54BCC1" w:rsidR="00940291" w:rsidRDefault="00940291" w:rsidP="00D15951">
      <w:r>
        <w:t>FOCUS ON ETHICS/GUIDELINES</w:t>
      </w:r>
    </w:p>
    <w:p w14:paraId="55D1555A" w14:textId="77777777" w:rsidR="00940291" w:rsidRDefault="00940291" w:rsidP="00D15951"/>
    <w:p w14:paraId="74A2D52C" w14:textId="54D0533A" w:rsidR="000F3AC5" w:rsidRDefault="000F3AC5" w:rsidP="00D15951">
      <w:r>
        <w:t>Link to s1 to s3</w:t>
      </w:r>
    </w:p>
    <w:p w14:paraId="372C63B6" w14:textId="77777777" w:rsidR="000F3AC5" w:rsidRDefault="000F3AC5" w:rsidP="00D15951"/>
    <w:p w14:paraId="3E4009A1" w14:textId="17767766" w:rsidR="00BA0D5E" w:rsidRDefault="00BA0D5E" w:rsidP="00BA0D5E">
      <w:r>
        <w:t>Recommendation</w:t>
      </w:r>
    </w:p>
    <w:p w14:paraId="3C9F7976" w14:textId="6C45CBEC" w:rsidR="00BA0D5E" w:rsidRDefault="00BA0D5E" w:rsidP="00BA0D5E">
      <w:pPr>
        <w:pStyle w:val="ListParagraph"/>
        <w:numPr>
          <w:ilvl w:val="0"/>
          <w:numId w:val="3"/>
        </w:numPr>
      </w:pPr>
      <w:r>
        <w:t>Find the benefits in key issues/findings</w:t>
      </w:r>
    </w:p>
    <w:p w14:paraId="23BB48DF" w14:textId="54E60036" w:rsidR="00BA0D5E" w:rsidRDefault="00BA0D5E" w:rsidP="00BA0D5E">
      <w:pPr>
        <w:pStyle w:val="ListParagraph"/>
        <w:numPr>
          <w:ilvl w:val="0"/>
          <w:numId w:val="3"/>
        </w:numPr>
      </w:pPr>
      <w:r>
        <w:t xml:space="preserve">Recommendation part </w:t>
      </w:r>
    </w:p>
    <w:p w14:paraId="1DFD7897" w14:textId="77777777" w:rsidR="001F7281" w:rsidRDefault="001F7281"/>
    <w:p w14:paraId="53B1DCA3" w14:textId="77777777" w:rsidR="00FB395B" w:rsidRDefault="00FB395B">
      <w:r>
        <w:br w:type="page"/>
      </w:r>
    </w:p>
    <w:p w14:paraId="5D53B7C1" w14:textId="77777777" w:rsidR="00D7060E" w:rsidRDefault="00D7060E" w:rsidP="00D7060E">
      <w:pPr>
        <w:pStyle w:val="Heading1"/>
        <w:rPr>
          <w:rStyle w:val="Heading1Char"/>
        </w:rPr>
      </w:pPr>
      <w:bookmarkStart w:id="1" w:name="_Toc241617400"/>
      <w:r>
        <w:rPr>
          <w:rStyle w:val="Heading1Char"/>
        </w:rPr>
        <w:lastRenderedPageBreak/>
        <w:t>Executive Summary</w:t>
      </w:r>
      <w:bookmarkEnd w:id="1"/>
      <w:r>
        <w:rPr>
          <w:rStyle w:val="Heading1Char"/>
        </w:rPr>
        <w:t xml:space="preserve"> </w:t>
      </w:r>
    </w:p>
    <w:p w14:paraId="4D1AE3A9" w14:textId="77777777" w:rsidR="00D7060E" w:rsidRDefault="00D7060E">
      <w:pPr>
        <w:rPr>
          <w:rStyle w:val="Heading1Char"/>
        </w:rPr>
      </w:pPr>
    </w:p>
    <w:p w14:paraId="3C1EE2F7" w14:textId="6FBD52B5" w:rsidR="00D7060E" w:rsidRDefault="00D7060E">
      <w:pPr>
        <w:rPr>
          <w:rStyle w:val="Heading1Char"/>
        </w:rPr>
      </w:pPr>
      <w:r>
        <w:rPr>
          <w:rStyle w:val="Heading1Char"/>
        </w:rPr>
        <w:br w:type="page"/>
      </w:r>
    </w:p>
    <w:p w14:paraId="6B6CA5C3" w14:textId="7E591F9E" w:rsidR="001F7281" w:rsidRDefault="001F7281">
      <w:bookmarkStart w:id="2" w:name="_Toc241617401"/>
      <w:r w:rsidRPr="00FB395B">
        <w:rPr>
          <w:rStyle w:val="Heading1Char"/>
        </w:rPr>
        <w:lastRenderedPageBreak/>
        <w:t>Introduction</w:t>
      </w:r>
      <w:bookmarkEnd w:id="2"/>
      <w:r>
        <w:t xml:space="preserve"> </w:t>
      </w:r>
      <w:r w:rsidRPr="001F7281">
        <w:t>(approx. 500-800 words</w:t>
      </w:r>
      <w:r>
        <w:t>)</w:t>
      </w:r>
    </w:p>
    <w:p w14:paraId="66568BB5" w14:textId="77777777" w:rsidR="001F7281" w:rsidRDefault="001F7281"/>
    <w:p w14:paraId="06BFCCC0" w14:textId="77777777" w:rsidR="00F13BE7" w:rsidRDefault="00F13BE7"/>
    <w:p w14:paraId="213B959D" w14:textId="7602E6CE" w:rsidR="004B7781" w:rsidRDefault="004B7781">
      <w:r w:rsidRPr="004B7781">
        <w:t xml:space="preserve">Artificial Intelligence (AI), i.e., computing machines designed to mimic multiple human intelligences such as the capabilities to do, think, and feel that </w:t>
      </w:r>
      <w:proofErr w:type="gramStart"/>
      <w:r w:rsidRPr="004B7781">
        <w:t>are able to</w:t>
      </w:r>
      <w:proofErr w:type="gramEnd"/>
      <w:r w:rsidRPr="004B7781">
        <w:t xml:space="preserve"> interpret external data, learn from such data, and use those learnings to achieve specific goals and tasks through flexible adaptation</w:t>
      </w:r>
      <w:r>
        <w:t xml:space="preserve"> [1]. </w:t>
      </w:r>
      <w:r w:rsidRPr="004B7781">
        <w:t xml:space="preserve">Such amplification can go in positive as well as negative directions. On the positive side, AI helps companies to spot unethical </w:t>
      </w:r>
      <w:proofErr w:type="spellStart"/>
      <w:r w:rsidRPr="004B7781">
        <w:t>behavior</w:t>
      </w:r>
      <w:proofErr w:type="spellEnd"/>
      <w:r w:rsidRPr="004B7781">
        <w:t xml:space="preserve"> that previously might have been unnoticed.</w:t>
      </w:r>
      <w:r>
        <w:t xml:space="preserve"> On the negative side, AI can raise</w:t>
      </w:r>
      <w:r w:rsidRPr="004B7781">
        <w:t xml:space="preserve"> ethical concerns and alters company-employee relationships.</w:t>
      </w:r>
      <w:r>
        <w:t xml:space="preserve"> </w:t>
      </w:r>
    </w:p>
    <w:p w14:paraId="7705CBC0" w14:textId="62858AD6" w:rsidR="00F13BE7" w:rsidRDefault="00F13BE7" w:rsidP="00F13BE7">
      <w:r w:rsidRPr="00F13BE7">
        <w:t xml:space="preserve">Artificial intelligence (AI) is causing a revolution in business as well as the economy and society </w:t>
      </w:r>
      <w:proofErr w:type="gramStart"/>
      <w:r w:rsidRPr="00F13BE7">
        <w:t>as a whole by</w:t>
      </w:r>
      <w:proofErr w:type="gramEnd"/>
      <w:r w:rsidRPr="00F13BE7">
        <w:t xml:space="preserve"> changing the interactions and relationships that exist between stakeholders and individuals</w:t>
      </w:r>
      <w:r w:rsidR="00354A02">
        <w:t xml:space="preserve"> [</w:t>
      </w:r>
      <w:r w:rsidR="004B7781">
        <w:t>2</w:t>
      </w:r>
      <w:r w:rsidR="00354A02">
        <w:t>]</w:t>
      </w:r>
      <w:r>
        <w:t xml:space="preserve">. </w:t>
      </w:r>
      <w:r w:rsidRPr="00F13BE7">
        <w:t>AI affects customers, businesses, and stakeholders in an increasingly automated and interconnected business world</w:t>
      </w:r>
      <w:r>
        <w:t xml:space="preserve">. AI is used to handle customer interaction, store and manage data, handle company statistics and act as a database for employees. However, issues can rise between employees and the company especially for ethics. </w:t>
      </w:r>
      <w:r w:rsidR="004B7781">
        <w:t xml:space="preserve">Issues </w:t>
      </w:r>
      <w:r>
        <w:t xml:space="preserve">can arise within the company based on how the company handles these issues ethically. </w:t>
      </w:r>
      <w:r w:rsidR="00354A02">
        <w:t xml:space="preserve">This report will focus on finding the issues between ethics and business and ai especially during the rise of ai. </w:t>
      </w:r>
    </w:p>
    <w:p w14:paraId="426F48E6" w14:textId="77777777" w:rsidR="004B7781" w:rsidRDefault="004B7781" w:rsidP="00F13BE7"/>
    <w:p w14:paraId="0A306800" w14:textId="269C030C" w:rsidR="004B7781" w:rsidRDefault="004B7781" w:rsidP="00F13BE7">
      <w:r>
        <w:t>~~</w:t>
      </w:r>
    </w:p>
    <w:p w14:paraId="52455E4F" w14:textId="77777777" w:rsidR="004B7781" w:rsidRDefault="004B7781" w:rsidP="00F13BE7"/>
    <w:p w14:paraId="0171B1E2" w14:textId="6D6D28F6" w:rsidR="00403A9B" w:rsidRDefault="004B7781" w:rsidP="004B7781">
      <w:r w:rsidRPr="004B7781">
        <w:t>Artificial Intelligence (AI) has become an increasingly significant technology in modern organisations, influencing the way businesses operate, make decisions, and interact with their stakeholders. AI can be described as computing machines designed to mimic multiple forms of human intelligence, including the capabilities to perform tasks, think, interpret external data, learn from that data, and use those learnings to achieve specific goals through flexible adaptation [1]. As AI continues to develop, its influence is expanding beyond technical applications and becoming increasingly integrated into everyday business activities. Organisations are adopting AI to improve efficiency, reduce operational costs, support decision-making, manage large amounts of information, and provide faster and more personalised services. However, the increasing adoption of AI also creates questions about how businesses can balance the benefits of these technologies with their ethical responsibilities towards employees, customers, and other stakeholders.</w:t>
      </w:r>
      <w:r w:rsidR="008B7B89">
        <w:t xml:space="preserve"> </w:t>
      </w:r>
      <w:r w:rsidRPr="004B7781">
        <w:t xml:space="preserve">The impact of AI on organisations can result in both positive and negative outcomes. On the positive side, AI can support businesses in </w:t>
      </w:r>
      <w:r w:rsidRPr="004B7781">
        <w:lastRenderedPageBreak/>
        <w:t>identifying unethical or inappropriate behaviour that may previously have gone unnoticed</w:t>
      </w:r>
      <w:r w:rsidR="008B7B89">
        <w:t xml:space="preserve">. </w:t>
      </w:r>
      <w:r w:rsidRPr="004B7781">
        <w:t>However, the same technology can also create new ethical concerns. The ability of AI to collect, analyse, and make decisions based on large quantities of data means that organisations must consider how these systems affect individual privacy, autonomy, fairness, and accountability.</w:t>
      </w:r>
      <w:r w:rsidR="00393BEC">
        <w:t xml:space="preserve"> </w:t>
      </w:r>
      <w:r w:rsidRPr="004B7781">
        <w:t xml:space="preserve">Artificial intelligence is causing a significant transformation in business, the economy, and society </w:t>
      </w:r>
      <w:proofErr w:type="gramStart"/>
      <w:r w:rsidRPr="004B7781">
        <w:t>as a whole by</w:t>
      </w:r>
      <w:proofErr w:type="gramEnd"/>
      <w:r w:rsidRPr="004B7781">
        <w:t xml:space="preserve"> changing the interactions and relationships between individuals and stakeholders [2]. AI increasingly affects customers, employees, businesses, and other stakeholders within </w:t>
      </w:r>
      <w:r w:rsidR="00393BEC">
        <w:t xml:space="preserve">a </w:t>
      </w:r>
      <w:r w:rsidRPr="004B7781">
        <w:t>business environment. Organisations use AI for a wide range of purposes, including handling customer interactions, storing and managing data, analysing company statistics, supporting business decisions, and providing employees with access to information</w:t>
      </w:r>
      <w:r w:rsidR="00393BEC">
        <w:t xml:space="preserve">. </w:t>
      </w:r>
      <w:r w:rsidRPr="004B7781">
        <w:t>The tension between business objectives and ethical considerations becomes particularly important when organisations prioritise the benefits of AI, such as increased productivity, reduced costs, and improved competitiveness. Businesses naturally have an interest in adopting technologies that can provide these advantages. However, an organisation's responsibility does not necessarily end with achieving its commercial objectives. The implementation of AI may involve sensitive employee or customer information, automated decision-making, and systems whose outputs may not always be accurate or transparent. If these concerns are not properly addressed, businesses may face ethical problems involving privacy, consent, fairness, accountability, and trust. Therefore, the question is not simply whether businesses should use AI, but how AI can be implemented in a way that considers both organisational interests and the rights and expectations of stakeholders.</w:t>
      </w:r>
      <w:r w:rsidR="00393BEC">
        <w:t xml:space="preserve"> </w:t>
      </w:r>
      <w:r w:rsidRPr="004B7781">
        <w:t>The rise of AI therefore presents businesses with a complex challenge. While AI can provide significant opportunities for organisations, its use also introduces ethical responsibilities that businesses must consider when developing and implementing AI systems. This report will investigate and analyse the tension between ethics and business in the use of Artificial Intelligence. It will examine how the adoption of AI can create ethical challenges for organisations while also providing important business benefits. Through this analysis, the report will consider how organisations can balance the opportunities offered by AI with the ethical responsibilities that arise from its increasing use.</w:t>
      </w:r>
    </w:p>
    <w:p w14:paraId="54E86D61" w14:textId="77777777" w:rsidR="00D15951" w:rsidRDefault="00D15951"/>
    <w:p w14:paraId="0FC9698B" w14:textId="0BF431D7" w:rsidR="00403A9B" w:rsidRDefault="00D15951">
      <w:r>
        <w:t>~~ 510 words</w:t>
      </w:r>
      <w:r w:rsidR="00403A9B">
        <w:br w:type="page"/>
      </w:r>
    </w:p>
    <w:p w14:paraId="3CE2BCDB" w14:textId="7F3A91D8" w:rsidR="00403A9B" w:rsidRDefault="00403A9B" w:rsidP="00403A9B">
      <w:bookmarkStart w:id="3" w:name="_Toc241617402"/>
      <w:proofErr w:type="gramStart"/>
      <w:r w:rsidRPr="00DF7A90">
        <w:rPr>
          <w:rStyle w:val="Heading1Char"/>
          <w:highlight w:val="red"/>
        </w:rPr>
        <w:lastRenderedPageBreak/>
        <w:t>Findings</w:t>
      </w:r>
      <w:bookmarkEnd w:id="3"/>
      <w:r w:rsidRPr="00DF7A90">
        <w:rPr>
          <w:rStyle w:val="Heading1Char"/>
          <w:highlight w:val="red"/>
        </w:rPr>
        <w:t xml:space="preserve"> </w:t>
      </w:r>
      <w:r w:rsidRPr="00DF7A90">
        <w:rPr>
          <w:highlight w:val="red"/>
        </w:rPr>
        <w:t xml:space="preserve"> ~</w:t>
      </w:r>
      <w:proofErr w:type="gramEnd"/>
      <w:r w:rsidRPr="00DF7A90">
        <w:rPr>
          <w:highlight w:val="red"/>
        </w:rPr>
        <w:t xml:space="preserve"> 1,800-2,500 words</w:t>
      </w:r>
    </w:p>
    <w:p w14:paraId="46B2C7BC" w14:textId="77777777" w:rsidR="0007233D" w:rsidRDefault="0007233D"/>
    <w:p w14:paraId="48D77F92" w14:textId="763067EC" w:rsidR="009A5BB8" w:rsidRDefault="009A5BB8">
      <w:r>
        <w:t>Z – intro</w:t>
      </w:r>
    </w:p>
    <w:p w14:paraId="069D7B29" w14:textId="77777777" w:rsidR="009A5BB8" w:rsidRDefault="009A5BB8"/>
    <w:p w14:paraId="0BF5616B" w14:textId="03097F0B" w:rsidR="009A5BB8" w:rsidRDefault="009A5BB8" w:rsidP="009A5BB8">
      <w:pPr>
        <w:pStyle w:val="ListParagraph"/>
        <w:numPr>
          <w:ilvl w:val="0"/>
          <w:numId w:val="23"/>
        </w:numPr>
      </w:pPr>
      <w:hyperlink r:id="rId8" w:history="1">
        <w:r w:rsidRPr="00135B26">
          <w:rPr>
            <w:rStyle w:val="Hyperlink"/>
          </w:rPr>
          <w:t>https://swinburnesarawak.instructure.com/courses/1879/files/1742483?wrap=1</w:t>
        </w:r>
      </w:hyperlink>
    </w:p>
    <w:p w14:paraId="4396D09F" w14:textId="3BC735D7" w:rsidR="009A5BB8" w:rsidRDefault="00465111" w:rsidP="009A5BB8">
      <w:r>
        <w:t>[3]</w:t>
      </w:r>
    </w:p>
    <w:p w14:paraId="31FA7E24" w14:textId="77777777" w:rsidR="00465111" w:rsidRDefault="00465111" w:rsidP="009A5BB8"/>
    <w:p w14:paraId="558AD2E6" w14:textId="77777777" w:rsidR="009A5BB8" w:rsidRDefault="009A5BB8" w:rsidP="009A5BB8">
      <w:r>
        <w:t>Engineers</w:t>
      </w:r>
    </w:p>
    <w:p w14:paraId="49C9B3BF" w14:textId="77777777" w:rsidR="009A5BB8" w:rsidRDefault="009A5BB8" w:rsidP="009A5BB8">
      <w:r>
        <w:t>and developers are neither systematically educated about ethical issues, nor are they</w:t>
      </w:r>
    </w:p>
    <w:p w14:paraId="2A745119" w14:textId="5A017955" w:rsidR="009A5BB8" w:rsidRDefault="009A5BB8" w:rsidP="009A5BB8">
      <w:r>
        <w:t>empowered, for example by organizational structures, to raise ethical concerns.</w:t>
      </w:r>
    </w:p>
    <w:p w14:paraId="48A4FE79" w14:textId="77777777" w:rsidR="009A5BB8" w:rsidRDefault="009A5BB8" w:rsidP="009A5BB8">
      <w:pPr>
        <w:pBdr>
          <w:bottom w:val="wave" w:sz="6" w:space="1" w:color="auto"/>
        </w:pBdr>
      </w:pPr>
    </w:p>
    <w:p w14:paraId="24CB02A7" w14:textId="77777777" w:rsidR="009A5BB8" w:rsidRDefault="009A5BB8" w:rsidP="009A5BB8"/>
    <w:p w14:paraId="131D94D9" w14:textId="70F8DCE1" w:rsidR="009A5BB8" w:rsidRPr="009A5BB8" w:rsidRDefault="00E10C34" w:rsidP="009A5BB8">
      <w:r w:rsidRPr="00E10C34">
        <w:t xml:space="preserve">Numerous businesses are keen to make money </w:t>
      </w:r>
      <w:r w:rsidR="008967BA">
        <w:t>off from</w:t>
      </w:r>
      <w:r w:rsidRPr="00E10C34">
        <w:t xml:space="preserve"> AI in a wide range of applications.</w:t>
      </w:r>
      <w:r>
        <w:t xml:space="preserve"> </w:t>
      </w:r>
      <w:r w:rsidR="009A5BB8" w:rsidRPr="009A5BB8">
        <w:t>Developers and engineers are not enabled to voice ethical concerns, for example, by organizational structures, nor are they often taught about ethical issues</w:t>
      </w:r>
      <w:r>
        <w:t xml:space="preserve"> [Z-1]</w:t>
      </w:r>
      <w:r w:rsidR="009A5BB8" w:rsidRPr="009A5BB8">
        <w:t>.</w:t>
      </w:r>
      <w:r w:rsidR="008967BA">
        <w:t xml:space="preserve"> Due to </w:t>
      </w:r>
      <w:proofErr w:type="gramStart"/>
      <w:r w:rsidR="008967BA">
        <w:t>this tensions</w:t>
      </w:r>
      <w:proofErr w:type="gramEnd"/>
      <w:r w:rsidR="008967BA">
        <w:t xml:space="preserve"> rise between </w:t>
      </w:r>
      <w:r w:rsidR="00BD2BDD">
        <w:t>business</w:t>
      </w:r>
      <w:r w:rsidR="008967BA">
        <w:t xml:space="preserve"> and ethics. </w:t>
      </w:r>
    </w:p>
    <w:p w14:paraId="564F5DF0" w14:textId="77777777" w:rsidR="009A5BB8" w:rsidRDefault="009A5BB8" w:rsidP="009A5BB8"/>
    <w:p w14:paraId="6897EE1A" w14:textId="77777777" w:rsidR="009A5BB8" w:rsidRDefault="009A5BB8" w:rsidP="009A5BB8"/>
    <w:p w14:paraId="3220F2E2" w14:textId="77777777" w:rsidR="00DF7A90" w:rsidRPr="003114A0" w:rsidRDefault="00DF7A90" w:rsidP="00DF7A90">
      <w:pPr>
        <w:rPr>
          <w:rFonts w:ascii="Times New Roman" w:hAnsi="Times New Roman" w:cs="Times New Roman"/>
          <w:color w:val="000000" w:themeColor="text1"/>
          <w:lang w:val="en-US"/>
        </w:rPr>
      </w:pPr>
      <w:r w:rsidRPr="003114A0">
        <w:rPr>
          <w:rFonts w:ascii="Times New Roman" w:hAnsi="Times New Roman" w:cs="Times New Roman"/>
          <w:color w:val="000000" w:themeColor="text1"/>
          <w:lang w:val="en-US"/>
        </w:rPr>
        <w:t>1.</w:t>
      </w:r>
      <w:r w:rsidRPr="003114A0">
        <w:rPr>
          <w:rFonts w:ascii="Times New Roman" w:hAnsi="Times New Roman" w:cs="Times New Roman"/>
          <w:color w:val="000000" w:themeColor="text1"/>
          <w:lang w:val="en-US"/>
        </w:rPr>
        <w:tab/>
        <w:t xml:space="preserve">Business efficiency against transparency </w:t>
      </w:r>
      <w:proofErr w:type="spellStart"/>
      <w:proofErr w:type="gramStart"/>
      <w:r w:rsidRPr="003114A0">
        <w:rPr>
          <w:rFonts w:ascii="Times New Roman" w:hAnsi="Times New Roman" w:cs="Times New Roman"/>
          <w:color w:val="000000" w:themeColor="text1"/>
          <w:lang w:val="en-US"/>
        </w:rPr>
        <w:t>n</w:t>
      </w:r>
      <w:proofErr w:type="spellEnd"/>
      <w:r w:rsidRPr="003114A0">
        <w:rPr>
          <w:rFonts w:ascii="Times New Roman" w:hAnsi="Times New Roman" w:cs="Times New Roman"/>
          <w:color w:val="000000" w:themeColor="text1"/>
          <w:lang w:val="en-US"/>
        </w:rPr>
        <w:t xml:space="preserve"> public trust</w:t>
      </w:r>
      <w:proofErr w:type="gramEnd"/>
      <w:r w:rsidRPr="003114A0">
        <w:rPr>
          <w:rFonts w:ascii="Times New Roman" w:hAnsi="Times New Roman" w:cs="Times New Roman"/>
          <w:color w:val="000000" w:themeColor="text1"/>
          <w:lang w:val="en-US"/>
        </w:rPr>
        <w:t xml:space="preserve"> </w:t>
      </w:r>
    </w:p>
    <w:p w14:paraId="35129534" w14:textId="77777777" w:rsidR="00DF7A90" w:rsidRDefault="00DF7A90" w:rsidP="00DF7A90">
      <w:pPr>
        <w:rPr>
          <w:rFonts w:ascii="Times New Roman" w:hAnsi="Times New Roman" w:cs="Times New Roman"/>
          <w:color w:val="000000" w:themeColor="text1"/>
          <w:lang w:val="en-US"/>
        </w:rPr>
      </w:pPr>
    </w:p>
    <w:p w14:paraId="24F2C236" w14:textId="77777777" w:rsidR="00DF7A90" w:rsidRPr="003114A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The first tension we can find between ethics and business in AI is the issue of b</w:t>
      </w:r>
      <w:r w:rsidRPr="003114A0">
        <w:rPr>
          <w:rFonts w:ascii="Times New Roman" w:hAnsi="Times New Roman" w:cs="Times New Roman"/>
          <w:color w:val="000000" w:themeColor="text1"/>
          <w:lang w:val="en-US"/>
        </w:rPr>
        <w:t xml:space="preserve">usiness efficiency against transparency </w:t>
      </w:r>
      <w:r>
        <w:rPr>
          <w:rFonts w:ascii="Times New Roman" w:hAnsi="Times New Roman" w:cs="Times New Roman"/>
          <w:color w:val="000000" w:themeColor="text1"/>
          <w:lang w:val="en-US"/>
        </w:rPr>
        <w:t>and</w:t>
      </w:r>
      <w:r w:rsidRPr="003114A0">
        <w:rPr>
          <w:rFonts w:ascii="Times New Roman" w:hAnsi="Times New Roman" w:cs="Times New Roman"/>
          <w:color w:val="000000" w:themeColor="text1"/>
          <w:lang w:val="en-US"/>
        </w:rPr>
        <w:t xml:space="preserve"> public trust</w:t>
      </w:r>
      <w:r>
        <w:rPr>
          <w:rFonts w:ascii="Times New Roman" w:hAnsi="Times New Roman" w:cs="Times New Roman"/>
          <w:color w:val="000000" w:themeColor="text1"/>
          <w:lang w:val="en-US"/>
        </w:rPr>
        <w:t>.</w:t>
      </w:r>
    </w:p>
    <w:p w14:paraId="10114EB0" w14:textId="77777777" w:rsidR="00DF7A90" w:rsidRDefault="00DF7A90" w:rsidP="00DF7A90">
      <w:pPr>
        <w:rPr>
          <w:rFonts w:ascii="Times New Roman" w:hAnsi="Times New Roman" w:cs="Times New Roman"/>
          <w:color w:val="000000" w:themeColor="text1"/>
        </w:rPr>
      </w:pPr>
      <w:r>
        <w:rPr>
          <w:rFonts w:ascii="Times New Roman" w:hAnsi="Times New Roman" w:cs="Times New Roman"/>
          <w:color w:val="000000" w:themeColor="text1"/>
          <w:lang w:val="en-US"/>
        </w:rPr>
        <w:t xml:space="preserve">According to [source 1], </w:t>
      </w:r>
      <w:r>
        <w:rPr>
          <w:rFonts w:ascii="Times New Roman" w:hAnsi="Times New Roman" w:cs="Times New Roman"/>
          <w:color w:val="000000" w:themeColor="text1"/>
        </w:rPr>
        <w:t>t</w:t>
      </w:r>
      <w:r w:rsidRPr="00C46682">
        <w:rPr>
          <w:rFonts w:ascii="Times New Roman" w:hAnsi="Times New Roman" w:cs="Times New Roman"/>
          <w:color w:val="000000" w:themeColor="text1"/>
        </w:rPr>
        <w:t>ransparency and responsible disclosure are necessary so that people may recognize when AI is having a major impact on them and when an AI system is interacting with them.</w:t>
      </w:r>
      <w:r>
        <w:rPr>
          <w:rFonts w:ascii="Times New Roman" w:hAnsi="Times New Roman" w:cs="Times New Roman"/>
          <w:color w:val="000000" w:themeColor="text1"/>
        </w:rPr>
        <w:t xml:space="preserve"> People tend to trust more honest companies that provides transparency on their activities, sponsorship, and business ties. They would like to know where their connections tie to, the values of the company alongside what the company stands for. For the business stakeholders, it builds confidence in the technology that the company is using. For the staff deploying and operating the system, it is important for them to understand processing and data input. </w:t>
      </w:r>
    </w:p>
    <w:p w14:paraId="03046AD7" w14:textId="77777777" w:rsidR="00DF7A90" w:rsidRDefault="00DF7A90" w:rsidP="00DF7A90">
      <w:pPr>
        <w:rPr>
          <w:rFonts w:ascii="Times New Roman" w:hAnsi="Times New Roman" w:cs="Times New Roman"/>
          <w:color w:val="000000" w:themeColor="text1"/>
        </w:rPr>
      </w:pPr>
      <w:r>
        <w:rPr>
          <w:rFonts w:ascii="Times New Roman" w:hAnsi="Times New Roman" w:cs="Times New Roman"/>
          <w:color w:val="000000" w:themeColor="text1"/>
        </w:rPr>
        <w:t>From the business side, th</w:t>
      </w:r>
      <w:r w:rsidRPr="00736E8A">
        <w:rPr>
          <w:rFonts w:ascii="Times New Roman" w:hAnsi="Times New Roman" w:cs="Times New Roman"/>
          <w:color w:val="000000" w:themeColor="text1"/>
        </w:rPr>
        <w:t>e political and economic interests of tech companies prevent transparency in the private sector's AI business operations</w:t>
      </w:r>
      <w:r>
        <w:rPr>
          <w:rFonts w:ascii="Times New Roman" w:hAnsi="Times New Roman" w:cs="Times New Roman"/>
          <w:color w:val="000000" w:themeColor="text1"/>
        </w:rPr>
        <w:t xml:space="preserve"> [A-1]</w:t>
      </w:r>
      <w:r w:rsidRPr="00736E8A">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736E8A">
        <w:rPr>
          <w:rFonts w:ascii="Times New Roman" w:hAnsi="Times New Roman" w:cs="Times New Roman"/>
          <w:color w:val="000000" w:themeColor="text1"/>
        </w:rPr>
        <w:t xml:space="preserve">The private sector standards, </w:t>
      </w:r>
      <w:r w:rsidRPr="00736E8A">
        <w:rPr>
          <w:rFonts w:ascii="Times New Roman" w:hAnsi="Times New Roman" w:cs="Times New Roman"/>
          <w:color w:val="000000" w:themeColor="text1"/>
        </w:rPr>
        <w:lastRenderedPageBreak/>
        <w:t>which indicate a worry of losing market advantage if transparent AI business practices result in undesired disclosure of intellectual property, reflect the prior issue.</w:t>
      </w:r>
      <w:r>
        <w:rPr>
          <w:rFonts w:ascii="Times New Roman" w:hAnsi="Times New Roman" w:cs="Times New Roman"/>
          <w:color w:val="000000" w:themeColor="text1"/>
        </w:rPr>
        <w:t xml:space="preserve"> Transparency could actually </w:t>
      </w:r>
      <w:proofErr w:type="gramStart"/>
      <w:r>
        <w:rPr>
          <w:rFonts w:ascii="Times New Roman" w:hAnsi="Times New Roman" w:cs="Times New Roman"/>
          <w:color w:val="000000" w:themeColor="text1"/>
        </w:rPr>
        <w:t>effect</w:t>
      </w:r>
      <w:proofErr w:type="gramEnd"/>
      <w:r>
        <w:rPr>
          <w:rFonts w:ascii="Times New Roman" w:hAnsi="Times New Roman" w:cs="Times New Roman"/>
          <w:color w:val="000000" w:themeColor="text1"/>
        </w:rPr>
        <w:t xml:space="preserve"> the business income and strategies which could be used as their upper hand against competing companies. Therefore, business in AI would rather sacrifice their transparency between users, stakeholders and staff for business competition advantage. In this era of advancing technology, time and speed of advancement is crucial for AI development. </w:t>
      </w:r>
      <w:r w:rsidRPr="00975E02">
        <w:rPr>
          <w:rFonts w:ascii="Times New Roman" w:hAnsi="Times New Roman" w:cs="Times New Roman"/>
          <w:color w:val="000000" w:themeColor="text1"/>
        </w:rPr>
        <w:t>Despite the drawbacks, an AI race has long since emerged in less public discourses and in actual practice. This has led to an increase in in-group and out-group thinking, with rivals being viewed as enemies or at the very least as threats against which one must defend oneself</w:t>
      </w:r>
      <w:r>
        <w:rPr>
          <w:rFonts w:ascii="Times New Roman" w:hAnsi="Times New Roman" w:cs="Times New Roman"/>
          <w:color w:val="000000" w:themeColor="text1"/>
        </w:rPr>
        <w:t xml:space="preserve"> [A-4]</w:t>
      </w:r>
      <w:r w:rsidRPr="00975E02">
        <w:rPr>
          <w:rFonts w:ascii="Times New Roman" w:hAnsi="Times New Roman" w:cs="Times New Roman"/>
          <w:color w:val="000000" w:themeColor="text1"/>
        </w:rPr>
        <w:t>.</w:t>
      </w:r>
    </w:p>
    <w:p w14:paraId="5B8376B9" w14:textId="77777777" w:rsidR="00DF7A90" w:rsidRDefault="00DF7A90" w:rsidP="00DF7A90">
      <w:pPr>
        <w:rPr>
          <w:rFonts w:ascii="Times New Roman" w:hAnsi="Times New Roman" w:cs="Times New Roman"/>
          <w:color w:val="000000" w:themeColor="text1"/>
        </w:rPr>
      </w:pPr>
    </w:p>
    <w:p w14:paraId="5D6E6F06" w14:textId="77777777" w:rsidR="00DF7A90" w:rsidRPr="00975E02" w:rsidRDefault="00DF7A90" w:rsidP="00DF7A90">
      <w:pPr>
        <w:rPr>
          <w:rFonts w:ascii="Times New Roman" w:hAnsi="Times New Roman" w:cs="Times New Roman"/>
          <w:color w:val="000000" w:themeColor="text1"/>
        </w:rPr>
      </w:pPr>
    </w:p>
    <w:p w14:paraId="70A62586" w14:textId="77777777" w:rsidR="00DF7A90" w:rsidRPr="00736E8A" w:rsidRDefault="00DF7A90" w:rsidP="00DF7A90">
      <w:pPr>
        <w:rPr>
          <w:rFonts w:ascii="Times New Roman" w:hAnsi="Times New Roman" w:cs="Times New Roman"/>
          <w:color w:val="000000" w:themeColor="text1"/>
        </w:rPr>
      </w:pPr>
    </w:p>
    <w:p w14:paraId="30FA788C" w14:textId="77777777" w:rsidR="00DF7A90" w:rsidRPr="003114A0" w:rsidRDefault="00DF7A90" w:rsidP="00DF7A90">
      <w:pPr>
        <w:rPr>
          <w:rFonts w:ascii="Times New Roman" w:hAnsi="Times New Roman" w:cs="Times New Roman"/>
          <w:color w:val="000000" w:themeColor="text1"/>
          <w:lang w:val="en-US"/>
        </w:rPr>
      </w:pPr>
    </w:p>
    <w:p w14:paraId="13EF57DF" w14:textId="77777777" w:rsidR="00DF7A90" w:rsidRPr="003114A0" w:rsidRDefault="00DF7A90" w:rsidP="00DF7A90">
      <w:pPr>
        <w:rPr>
          <w:rFonts w:ascii="Times New Roman" w:hAnsi="Times New Roman" w:cs="Times New Roman"/>
          <w:color w:val="000000" w:themeColor="text1"/>
          <w:lang w:val="en-US"/>
        </w:rPr>
      </w:pPr>
    </w:p>
    <w:p w14:paraId="600AC4A6" w14:textId="77777777" w:rsidR="00DF7A90" w:rsidRPr="003114A0" w:rsidRDefault="00DF7A90" w:rsidP="00DF7A90">
      <w:pPr>
        <w:rPr>
          <w:rFonts w:ascii="Times New Roman" w:hAnsi="Times New Roman" w:cs="Times New Roman"/>
          <w:color w:val="000000" w:themeColor="text1"/>
          <w:lang w:val="en-US"/>
        </w:rPr>
      </w:pPr>
    </w:p>
    <w:p w14:paraId="18270ED1"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2D701ABB" w14:textId="77777777" w:rsidR="00DF7A90" w:rsidRPr="003114A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2(3).</w:t>
      </w:r>
      <w:r w:rsidRPr="003114A0">
        <w:rPr>
          <w:rFonts w:ascii="Times New Roman" w:hAnsi="Times New Roman" w:cs="Times New Roman"/>
          <w:color w:val="000000" w:themeColor="text1"/>
          <w:lang w:val="en-US"/>
        </w:rPr>
        <w:tab/>
      </w:r>
      <w:r w:rsidRPr="00C25A60">
        <w:rPr>
          <w:rFonts w:ascii="Times New Roman" w:hAnsi="Times New Roman" w:cs="Times New Roman"/>
          <w:color w:val="000000" w:themeColor="text1"/>
        </w:rPr>
        <w:t>Business Use of AI Services vs Protection of Sensitive Data</w:t>
      </w:r>
    </w:p>
    <w:p w14:paraId="40BE3141" w14:textId="77777777" w:rsidR="00DF7A90" w:rsidRDefault="00DF7A90" w:rsidP="00DF7A90">
      <w:pPr>
        <w:rPr>
          <w:rFonts w:ascii="Times New Roman" w:hAnsi="Times New Roman" w:cs="Times New Roman"/>
          <w:color w:val="000000" w:themeColor="text1"/>
          <w:lang w:val="en-US"/>
        </w:rPr>
      </w:pPr>
    </w:p>
    <w:p w14:paraId="5B7462BA" w14:textId="77777777" w:rsidR="00DF7A90" w:rsidRPr="00C25A60" w:rsidRDefault="00DF7A90" w:rsidP="00DF7A90">
      <w:pPr>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The second tension that is brought up is </w:t>
      </w:r>
      <w:r>
        <w:rPr>
          <w:rFonts w:ascii="Times New Roman" w:hAnsi="Times New Roman" w:cs="Times New Roman"/>
          <w:color w:val="000000" w:themeColor="text1"/>
        </w:rPr>
        <w:t>b</w:t>
      </w:r>
      <w:r w:rsidRPr="00C25A60">
        <w:rPr>
          <w:rFonts w:ascii="Times New Roman" w:hAnsi="Times New Roman" w:cs="Times New Roman"/>
          <w:color w:val="000000" w:themeColor="text1"/>
        </w:rPr>
        <w:t xml:space="preserve">usiness </w:t>
      </w:r>
      <w:r>
        <w:rPr>
          <w:rFonts w:ascii="Times New Roman" w:hAnsi="Times New Roman" w:cs="Times New Roman"/>
          <w:color w:val="000000" w:themeColor="text1"/>
        </w:rPr>
        <w:t>u</w:t>
      </w:r>
      <w:r w:rsidRPr="00C25A60">
        <w:rPr>
          <w:rFonts w:ascii="Times New Roman" w:hAnsi="Times New Roman" w:cs="Times New Roman"/>
          <w:color w:val="000000" w:themeColor="text1"/>
        </w:rPr>
        <w:t xml:space="preserve">se of AI </w:t>
      </w:r>
      <w:r>
        <w:rPr>
          <w:rFonts w:ascii="Times New Roman" w:hAnsi="Times New Roman" w:cs="Times New Roman"/>
          <w:color w:val="000000" w:themeColor="text1"/>
        </w:rPr>
        <w:t>s</w:t>
      </w:r>
      <w:r w:rsidRPr="00C25A60">
        <w:rPr>
          <w:rFonts w:ascii="Times New Roman" w:hAnsi="Times New Roman" w:cs="Times New Roman"/>
          <w:color w:val="000000" w:themeColor="text1"/>
        </w:rPr>
        <w:t xml:space="preserve">ervices </w:t>
      </w:r>
      <w:r>
        <w:rPr>
          <w:rFonts w:ascii="Times New Roman" w:hAnsi="Times New Roman" w:cs="Times New Roman"/>
          <w:color w:val="000000" w:themeColor="text1"/>
        </w:rPr>
        <w:t>against p</w:t>
      </w:r>
      <w:r w:rsidRPr="00C25A60">
        <w:rPr>
          <w:rFonts w:ascii="Times New Roman" w:hAnsi="Times New Roman" w:cs="Times New Roman"/>
          <w:color w:val="000000" w:themeColor="text1"/>
        </w:rPr>
        <w:t xml:space="preserve">rotection of </w:t>
      </w:r>
      <w:r>
        <w:rPr>
          <w:rFonts w:ascii="Times New Roman" w:hAnsi="Times New Roman" w:cs="Times New Roman"/>
          <w:color w:val="000000" w:themeColor="text1"/>
        </w:rPr>
        <w:t>s</w:t>
      </w:r>
      <w:r w:rsidRPr="00C25A60">
        <w:rPr>
          <w:rFonts w:ascii="Times New Roman" w:hAnsi="Times New Roman" w:cs="Times New Roman"/>
          <w:color w:val="000000" w:themeColor="text1"/>
        </w:rPr>
        <w:t xml:space="preserve">ensitive </w:t>
      </w:r>
      <w:r>
        <w:rPr>
          <w:rFonts w:ascii="Times New Roman" w:hAnsi="Times New Roman" w:cs="Times New Roman"/>
          <w:color w:val="000000" w:themeColor="text1"/>
        </w:rPr>
        <w:t>d</w:t>
      </w:r>
      <w:r w:rsidRPr="00C25A60">
        <w:rPr>
          <w:rFonts w:ascii="Times New Roman" w:hAnsi="Times New Roman" w:cs="Times New Roman"/>
          <w:color w:val="000000" w:themeColor="text1"/>
        </w:rPr>
        <w:t>ata</w:t>
      </w:r>
      <w:r>
        <w:rPr>
          <w:rFonts w:ascii="Times New Roman" w:hAnsi="Times New Roman" w:cs="Times New Roman"/>
          <w:color w:val="000000" w:themeColor="text1"/>
        </w:rPr>
        <w:t xml:space="preserve">. </w:t>
      </w:r>
    </w:p>
    <w:p w14:paraId="1AFC6ACA" w14:textId="77777777" w:rsidR="00DF7A90" w:rsidRDefault="00DF7A90" w:rsidP="00DF7A90">
      <w:pPr>
        <w:rPr>
          <w:rFonts w:ascii="Times New Roman" w:hAnsi="Times New Roman" w:cs="Times New Roman"/>
          <w:color w:val="000000" w:themeColor="text1"/>
          <w:lang w:val="en-US"/>
        </w:rPr>
      </w:pPr>
      <w:r w:rsidRPr="000C2D9F">
        <w:rPr>
          <w:rFonts w:ascii="Times New Roman" w:hAnsi="Times New Roman" w:cs="Times New Roman"/>
          <w:color w:val="000000" w:themeColor="text1"/>
          <w:lang w:val="en-US"/>
        </w:rPr>
        <w:t xml:space="preserve">ChatGPT </w:t>
      </w:r>
      <w:proofErr w:type="gramStart"/>
      <w:r w:rsidRPr="000C2D9F">
        <w:rPr>
          <w:rFonts w:ascii="Times New Roman" w:hAnsi="Times New Roman" w:cs="Times New Roman"/>
          <w:color w:val="000000" w:themeColor="text1"/>
          <w:lang w:val="en-US"/>
        </w:rPr>
        <w:t>in particular is</w:t>
      </w:r>
      <w:proofErr w:type="gramEnd"/>
      <w:r w:rsidRPr="000C2D9F">
        <w:rPr>
          <w:rFonts w:ascii="Times New Roman" w:hAnsi="Times New Roman" w:cs="Times New Roman"/>
          <w:color w:val="000000" w:themeColor="text1"/>
          <w:lang w:val="en-US"/>
        </w:rPr>
        <w:t xml:space="preserve"> mentioned as a possible issue in the growing body of literature on the cyber security risk of generative AI for business</w:t>
      </w:r>
      <w:r>
        <w:rPr>
          <w:rFonts w:ascii="Times New Roman" w:hAnsi="Times New Roman" w:cs="Times New Roman"/>
          <w:color w:val="000000" w:themeColor="text1"/>
          <w:lang w:val="en-US"/>
        </w:rPr>
        <w:t xml:space="preserve"> [C-1]</w:t>
      </w:r>
      <w:r w:rsidRPr="000C2D9F">
        <w:rPr>
          <w:rFonts w:ascii="Times New Roman" w:hAnsi="Times New Roman" w:cs="Times New Roman"/>
          <w:color w:val="000000" w:themeColor="text1"/>
          <w:lang w:val="en-US"/>
        </w:rPr>
        <w:t>. This includes the possibility of staff entering private information into the application and the possibility of data breaches or unauthorized access to user interactions. Nevertheless, there is currently a lack of literature that applies generative AI's technical risks to a business context.</w:t>
      </w:r>
      <w:r>
        <w:rPr>
          <w:rFonts w:ascii="Times New Roman" w:hAnsi="Times New Roman" w:cs="Times New Roman"/>
          <w:color w:val="000000" w:themeColor="text1"/>
          <w:lang w:val="en-US"/>
        </w:rPr>
        <w:t xml:space="preserve"> For businesses, data is collected and stored, b</w:t>
      </w:r>
      <w:r w:rsidRPr="000C2D9F">
        <w:rPr>
          <w:rFonts w:ascii="Times New Roman" w:hAnsi="Times New Roman" w:cs="Times New Roman"/>
          <w:color w:val="000000" w:themeColor="text1"/>
          <w:lang w:val="en-US"/>
        </w:rPr>
        <w:t>usinesses have a greater responsibility to protect that data. Calls for increased accountability from businesses handling and storing such data have been spurred by the wave of large-scale cyberattacks that have resulted in the leakage of private and sensitive information</w:t>
      </w:r>
      <w:r>
        <w:rPr>
          <w:rFonts w:ascii="Times New Roman" w:hAnsi="Times New Roman" w:cs="Times New Roman"/>
          <w:color w:val="000000" w:themeColor="text1"/>
          <w:lang w:val="en-US"/>
        </w:rPr>
        <w:t xml:space="preserve">. </w:t>
      </w:r>
      <w:r w:rsidRPr="000C2D9F">
        <w:rPr>
          <w:rFonts w:ascii="Times New Roman" w:hAnsi="Times New Roman" w:cs="Times New Roman"/>
          <w:color w:val="000000" w:themeColor="text1"/>
          <w:lang w:val="en-US"/>
        </w:rPr>
        <w:t xml:space="preserve">The threat horizon is expanded </w:t>
      </w:r>
      <w:proofErr w:type="gramStart"/>
      <w:r w:rsidRPr="000C2D9F">
        <w:rPr>
          <w:rFonts w:ascii="Times New Roman" w:hAnsi="Times New Roman" w:cs="Times New Roman"/>
          <w:color w:val="000000" w:themeColor="text1"/>
          <w:lang w:val="en-US"/>
        </w:rPr>
        <w:t>by the use of</w:t>
      </w:r>
      <w:proofErr w:type="gramEnd"/>
      <w:r w:rsidRPr="000C2D9F">
        <w:rPr>
          <w:rFonts w:ascii="Times New Roman" w:hAnsi="Times New Roman" w:cs="Times New Roman"/>
          <w:color w:val="000000" w:themeColor="text1"/>
          <w:lang w:val="en-US"/>
        </w:rPr>
        <w:t xml:space="preserve"> generative AI.</w:t>
      </w:r>
      <w:r>
        <w:rPr>
          <w:rFonts w:ascii="Times New Roman" w:hAnsi="Times New Roman" w:cs="Times New Roman"/>
          <w:color w:val="000000" w:themeColor="text1"/>
          <w:lang w:val="en-US"/>
        </w:rPr>
        <w:t xml:space="preserve"> </w:t>
      </w:r>
    </w:p>
    <w:p w14:paraId="60998C77"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AI </w:t>
      </w:r>
      <w:proofErr w:type="gramStart"/>
      <w:r>
        <w:rPr>
          <w:rFonts w:ascii="Times New Roman" w:hAnsi="Times New Roman" w:cs="Times New Roman"/>
          <w:color w:val="000000" w:themeColor="text1"/>
          <w:lang w:val="en-US"/>
        </w:rPr>
        <w:t>has the ability to</w:t>
      </w:r>
      <w:proofErr w:type="gramEnd"/>
      <w:r>
        <w:rPr>
          <w:rFonts w:ascii="Times New Roman" w:hAnsi="Times New Roman" w:cs="Times New Roman"/>
          <w:color w:val="000000" w:themeColor="text1"/>
          <w:lang w:val="en-US"/>
        </w:rPr>
        <w:t xml:space="preserve"> store and compile large amounts of data from large amounts of resources. This could be anywhere from data that is fed from staff n employees, or data scoured from the internet. This could lead to issues regarding consent and rights of data obtained. </w:t>
      </w:r>
    </w:p>
    <w:p w14:paraId="7DAE9D33" w14:textId="77777777" w:rsidR="00DF7A90" w:rsidRDefault="00DF7A90" w:rsidP="00DF7A90">
      <w:pPr>
        <w:rPr>
          <w:rFonts w:ascii="Times New Roman" w:hAnsi="Times New Roman" w:cs="Times New Roman"/>
          <w:color w:val="000000" w:themeColor="text1"/>
          <w:lang w:val="en-US"/>
        </w:rPr>
      </w:pPr>
      <w:r w:rsidRPr="00E13C0E">
        <w:rPr>
          <w:rFonts w:ascii="Times New Roman" w:hAnsi="Times New Roman" w:cs="Times New Roman"/>
          <w:color w:val="000000" w:themeColor="text1"/>
          <w:lang w:val="en-US"/>
        </w:rPr>
        <w:t>There is a higher chance that generative AI may be hacked or otherwise misused because of its quick implementation and widespread use in both the public and private sectors.</w:t>
      </w:r>
      <w:r>
        <w:rPr>
          <w:rFonts w:ascii="Times New Roman" w:hAnsi="Times New Roman" w:cs="Times New Roman"/>
          <w:color w:val="000000" w:themeColor="text1"/>
          <w:lang w:val="en-US"/>
        </w:rPr>
        <w:t xml:space="preserve"> </w:t>
      </w:r>
      <w:r w:rsidRPr="00E13C0E">
        <w:rPr>
          <w:rFonts w:ascii="Times New Roman" w:hAnsi="Times New Roman" w:cs="Times New Roman"/>
          <w:color w:val="000000" w:themeColor="text1"/>
          <w:lang w:val="en-US"/>
        </w:rPr>
        <w:t>Because ChatGPT profiles preserve a history of questions and answers, hackers have also trafficked in stolen login credentials, creating targets for information theft.</w:t>
      </w:r>
      <w:r>
        <w:rPr>
          <w:rFonts w:ascii="Times New Roman" w:hAnsi="Times New Roman" w:cs="Times New Roman"/>
          <w:color w:val="000000" w:themeColor="text1"/>
          <w:lang w:val="en-US"/>
        </w:rPr>
        <w:t xml:space="preserve"> </w:t>
      </w:r>
      <w:r w:rsidRPr="00E13C0E">
        <w:rPr>
          <w:rFonts w:ascii="Times New Roman" w:hAnsi="Times New Roman" w:cs="Times New Roman"/>
          <w:color w:val="000000" w:themeColor="text1"/>
          <w:lang w:val="en-US"/>
        </w:rPr>
        <w:t xml:space="preserve">Although these new technologies frequently lack policy and regulatory restrictions, their deployment without careful thought puts organizations </w:t>
      </w:r>
      <w:proofErr w:type="gramStart"/>
      <w:r w:rsidRPr="00E13C0E">
        <w:rPr>
          <w:rFonts w:ascii="Times New Roman" w:hAnsi="Times New Roman" w:cs="Times New Roman"/>
          <w:color w:val="000000" w:themeColor="text1"/>
          <w:lang w:val="en-US"/>
        </w:rPr>
        <w:t>at</w:t>
      </w:r>
      <w:proofErr w:type="gramEnd"/>
      <w:r w:rsidRPr="00E13C0E">
        <w:rPr>
          <w:rFonts w:ascii="Times New Roman" w:hAnsi="Times New Roman" w:cs="Times New Roman"/>
          <w:color w:val="000000" w:themeColor="text1"/>
          <w:lang w:val="en-US"/>
        </w:rPr>
        <w:t xml:space="preserve"> danger. This increases the risk associated with the quick adoption of AI in the workplace without enough planning or supervision.</w:t>
      </w:r>
      <w:r>
        <w:rPr>
          <w:rFonts w:ascii="Times New Roman" w:hAnsi="Times New Roman" w:cs="Times New Roman"/>
          <w:color w:val="000000" w:themeColor="text1"/>
          <w:lang w:val="en-US"/>
        </w:rPr>
        <w:t xml:space="preserve"> The large company database stored with AI could pose as a threat as the data could be exposed and misused. </w:t>
      </w:r>
    </w:p>
    <w:p w14:paraId="2ED1A3EA" w14:textId="77777777" w:rsidR="00DF7A90" w:rsidRDefault="00DF7A90" w:rsidP="00DF7A90">
      <w:pPr>
        <w:rPr>
          <w:rFonts w:ascii="Times New Roman" w:hAnsi="Times New Roman" w:cs="Times New Roman"/>
          <w:color w:val="000000" w:themeColor="text1"/>
          <w:lang w:val="en-US"/>
        </w:rPr>
      </w:pPr>
    </w:p>
    <w:p w14:paraId="3B8A218C" w14:textId="77777777" w:rsidR="00DF7A90" w:rsidRDefault="00DF7A90" w:rsidP="00DF7A90">
      <w:pPr>
        <w:rPr>
          <w:rFonts w:ascii="Times New Roman" w:hAnsi="Times New Roman" w:cs="Times New Roman"/>
          <w:color w:val="000000" w:themeColor="text1"/>
          <w:lang w:val="en-US"/>
        </w:rPr>
      </w:pPr>
    </w:p>
    <w:p w14:paraId="3D35D406" w14:textId="77777777" w:rsidR="00DF7A90" w:rsidRPr="003114A0" w:rsidRDefault="00DF7A90" w:rsidP="00DF7A90">
      <w:pPr>
        <w:rPr>
          <w:rFonts w:ascii="Times New Roman" w:hAnsi="Times New Roman" w:cs="Times New Roman"/>
          <w:color w:val="000000" w:themeColor="text1"/>
          <w:lang w:val="en-US"/>
        </w:rPr>
      </w:pPr>
      <w:r w:rsidRPr="003114A0">
        <w:rPr>
          <w:rFonts w:ascii="Times New Roman" w:hAnsi="Times New Roman" w:cs="Times New Roman"/>
          <w:color w:val="000000" w:themeColor="text1"/>
          <w:lang w:val="en-US"/>
        </w:rPr>
        <w:t>3.</w:t>
      </w:r>
      <w:r w:rsidRPr="003114A0">
        <w:rPr>
          <w:rFonts w:ascii="Times New Roman" w:hAnsi="Times New Roman" w:cs="Times New Roman"/>
          <w:color w:val="000000" w:themeColor="text1"/>
          <w:lang w:val="en-US"/>
        </w:rPr>
        <w:tab/>
        <w:t xml:space="preserve">Ai development against </w:t>
      </w:r>
      <w:r>
        <w:rPr>
          <w:rFonts w:ascii="Times New Roman" w:hAnsi="Times New Roman" w:cs="Times New Roman"/>
          <w:color w:val="000000" w:themeColor="text1"/>
          <w:lang w:val="en-US"/>
        </w:rPr>
        <w:t xml:space="preserve">privacy, </w:t>
      </w:r>
      <w:r w:rsidRPr="003114A0">
        <w:rPr>
          <w:rFonts w:ascii="Times New Roman" w:hAnsi="Times New Roman" w:cs="Times New Roman"/>
          <w:color w:val="000000" w:themeColor="text1"/>
          <w:lang w:val="en-US"/>
        </w:rPr>
        <w:t xml:space="preserve">consent and data rights </w:t>
      </w:r>
    </w:p>
    <w:p w14:paraId="5513ADB0" w14:textId="77777777" w:rsidR="00DF7A90" w:rsidRDefault="00DF7A90" w:rsidP="00DF7A90">
      <w:pPr>
        <w:rPr>
          <w:rFonts w:ascii="Times New Roman" w:hAnsi="Times New Roman" w:cs="Times New Roman"/>
          <w:color w:val="000000" w:themeColor="text1"/>
          <w:lang w:val="en-US"/>
        </w:rPr>
      </w:pPr>
    </w:p>
    <w:p w14:paraId="6EFB2C06"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third tension that is brought up is </w:t>
      </w:r>
      <w:r w:rsidRPr="003114A0">
        <w:rPr>
          <w:rFonts w:ascii="Times New Roman" w:hAnsi="Times New Roman" w:cs="Times New Roman"/>
          <w:color w:val="000000" w:themeColor="text1"/>
          <w:lang w:val="en-US"/>
        </w:rPr>
        <w:t xml:space="preserve">Ai development against </w:t>
      </w:r>
      <w:r>
        <w:rPr>
          <w:rFonts w:ascii="Times New Roman" w:hAnsi="Times New Roman" w:cs="Times New Roman"/>
          <w:color w:val="000000" w:themeColor="text1"/>
          <w:lang w:val="en-US"/>
        </w:rPr>
        <w:t xml:space="preserve">privacy, </w:t>
      </w:r>
      <w:r w:rsidRPr="003114A0">
        <w:rPr>
          <w:rFonts w:ascii="Times New Roman" w:hAnsi="Times New Roman" w:cs="Times New Roman"/>
          <w:color w:val="000000" w:themeColor="text1"/>
          <w:lang w:val="en-US"/>
        </w:rPr>
        <w:t>consent and data rights</w:t>
      </w:r>
      <w:r>
        <w:rPr>
          <w:rFonts w:ascii="Times New Roman" w:hAnsi="Times New Roman" w:cs="Times New Roman"/>
          <w:color w:val="000000" w:themeColor="text1"/>
          <w:lang w:val="en-US"/>
        </w:rPr>
        <w:t xml:space="preserve">. </w:t>
      </w:r>
    </w:p>
    <w:p w14:paraId="34D4E262" w14:textId="77777777" w:rsidR="00DF7A90" w:rsidRDefault="00DF7A90" w:rsidP="00DF7A90">
      <w:pPr>
        <w:rPr>
          <w:rFonts w:ascii="Times New Roman" w:hAnsi="Times New Roman" w:cs="Times New Roman"/>
          <w:color w:val="000000" w:themeColor="text1"/>
          <w:lang w:val="en-US"/>
        </w:rPr>
      </w:pPr>
    </w:p>
    <w:p w14:paraId="65FD9B59" w14:textId="77777777" w:rsidR="00DF7A90" w:rsidRDefault="00DF7A90" w:rsidP="00DF7A90">
      <w:pPr>
        <w:rPr>
          <w:rFonts w:ascii="Times New Roman" w:hAnsi="Times New Roman" w:cs="Times New Roman"/>
          <w:color w:val="000000" w:themeColor="text1"/>
          <w:lang w:val="en-US"/>
        </w:rPr>
      </w:pPr>
      <w:r w:rsidRPr="00295E77">
        <w:rPr>
          <w:rFonts w:ascii="Times New Roman" w:hAnsi="Times New Roman" w:cs="Times New Roman"/>
          <w:color w:val="000000" w:themeColor="text1"/>
          <w:lang w:val="en-US"/>
        </w:rPr>
        <w:t>Large volumes of data are necessary for AI to function and develop its capabilities.  Additionally, AI-enabled systems can carry out complex tasks like natural language processing or biometric and face identification, opening the door to hitherto unheard-of monitoring methods</w:t>
      </w:r>
      <w:r>
        <w:rPr>
          <w:rFonts w:ascii="Times New Roman" w:hAnsi="Times New Roman" w:cs="Times New Roman"/>
          <w:color w:val="000000" w:themeColor="text1"/>
          <w:lang w:val="en-US"/>
        </w:rPr>
        <w:t xml:space="preserve"> [</w:t>
      </w:r>
      <w:r w:rsidRPr="00295E77">
        <w:t>D-2</w:t>
      </w:r>
      <w:r>
        <w:rPr>
          <w:rFonts w:ascii="Times New Roman" w:hAnsi="Times New Roman" w:cs="Times New Roman"/>
          <w:color w:val="000000" w:themeColor="text1"/>
          <w:lang w:val="en-US"/>
        </w:rPr>
        <w:t>]</w:t>
      </w:r>
      <w:r w:rsidRPr="00295E77">
        <w:rPr>
          <w:rFonts w:ascii="Times New Roman" w:hAnsi="Times New Roman" w:cs="Times New Roman"/>
          <w:color w:val="000000" w:themeColor="text1"/>
          <w:lang w:val="en-US"/>
        </w:rPr>
        <w:t>.</w:t>
      </w:r>
    </w:p>
    <w:p w14:paraId="4D3D85B0" w14:textId="77777777" w:rsidR="00DF7A90" w:rsidRPr="00700338"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Ai development focuses on training data, especially by creating new scenarios for development and pushing the boundaries of their database storage system to ensure </w:t>
      </w:r>
      <w:r>
        <w:rPr>
          <w:rFonts w:ascii="Times New Roman" w:hAnsi="Times New Roman" w:cs="Times New Roman"/>
          <w:color w:val="000000" w:themeColor="text1"/>
          <w:lang w:val="en-US"/>
        </w:rPr>
        <w:lastRenderedPageBreak/>
        <w:t xml:space="preserve">functionality. </w:t>
      </w:r>
      <w:r w:rsidRPr="00C25A60">
        <w:rPr>
          <w:rFonts w:ascii="Times New Roman" w:hAnsi="Times New Roman" w:cs="Times New Roman"/>
          <w:color w:val="000000" w:themeColor="text1"/>
          <w:lang w:val="en-US"/>
        </w:rPr>
        <w:t>In terms of autonomy, generative AI offers a unique ethical consideration. People's freedom to decide how their data is used is taken away by data scraping for AI model training, potentially violating their right to privacy and intellectual property. One such instance is when a model is trained using an artist's work to produce new simulated pieces that reflect the artist's distinct style.</w:t>
      </w:r>
      <w:r>
        <w:rPr>
          <w:rFonts w:ascii="Times New Roman" w:hAnsi="Times New Roman" w:cs="Times New Roman"/>
          <w:color w:val="000000" w:themeColor="text1"/>
          <w:lang w:val="en-US"/>
        </w:rPr>
        <w:t xml:space="preserve"> According to [1-3], e</w:t>
      </w:r>
      <w:r w:rsidRPr="00700338">
        <w:rPr>
          <w:rFonts w:ascii="Times New Roman" w:hAnsi="Times New Roman" w:cs="Times New Roman"/>
          <w:color w:val="000000" w:themeColor="text1"/>
          <w:lang w:val="en-US"/>
        </w:rPr>
        <w:t>arly test attack attempts on GTP-2 demonstrated that adversaries may query huge language models to obtain specific training data examples. The test demonstrated the potential to extract precise terms and phrases used in the model's training; worryingly, this included personally identifiable information that was made public. The training data only had to contain this information once. A Harvard University student obtained access to a document that was otherwise hidden from users in February 2023 by using a "prompt injection" attack on Bing chat. Given that many businesses are educating their own internal LLMs, this might be dangerous. A business using confidential data to train its own LLM may be at danger of sensitive data being compromised by such an assault.</w:t>
      </w:r>
      <w:r>
        <w:rPr>
          <w:rFonts w:ascii="Times New Roman" w:hAnsi="Times New Roman" w:cs="Times New Roman"/>
          <w:color w:val="000000" w:themeColor="text1"/>
          <w:lang w:val="en-US"/>
        </w:rPr>
        <w:t xml:space="preserve"> </w:t>
      </w:r>
      <w:r w:rsidRPr="00C25A60">
        <w:rPr>
          <w:rFonts w:ascii="Times New Roman" w:hAnsi="Times New Roman" w:cs="Times New Roman"/>
          <w:color w:val="000000" w:themeColor="text1"/>
          <w:lang w:val="en-US"/>
        </w:rPr>
        <w:t xml:space="preserve">People who are impacted by </w:t>
      </w:r>
      <w:proofErr w:type="gramStart"/>
      <w:r w:rsidRPr="00C25A60">
        <w:rPr>
          <w:rFonts w:ascii="Times New Roman" w:hAnsi="Times New Roman" w:cs="Times New Roman"/>
          <w:color w:val="000000" w:themeColor="text1"/>
          <w:lang w:val="en-US"/>
        </w:rPr>
        <w:t>a technology</w:t>
      </w:r>
      <w:proofErr w:type="gramEnd"/>
      <w:r w:rsidRPr="00C25A60">
        <w:rPr>
          <w:rFonts w:ascii="Times New Roman" w:hAnsi="Times New Roman" w:cs="Times New Roman"/>
          <w:color w:val="000000" w:themeColor="text1"/>
          <w:lang w:val="en-US"/>
        </w:rPr>
        <w:t xml:space="preserve"> need to have an equal chance to contest it. In the context of generative AI, some questions that will soon surface include </w:t>
      </w:r>
      <w:proofErr w:type="gramStart"/>
      <w:r w:rsidRPr="00C25A60">
        <w:rPr>
          <w:rFonts w:ascii="Times New Roman" w:hAnsi="Times New Roman" w:cs="Times New Roman"/>
          <w:color w:val="000000" w:themeColor="text1"/>
          <w:lang w:val="en-US"/>
        </w:rPr>
        <w:t>whether or not</w:t>
      </w:r>
      <w:proofErr w:type="gramEnd"/>
      <w:r w:rsidRPr="00C25A60">
        <w:rPr>
          <w:rFonts w:ascii="Times New Roman" w:hAnsi="Times New Roman" w:cs="Times New Roman"/>
          <w:color w:val="000000" w:themeColor="text1"/>
          <w:lang w:val="en-US"/>
        </w:rPr>
        <w:t xml:space="preserve"> consumers can choose not to have their data utilized to train AI models.</w:t>
      </w:r>
    </w:p>
    <w:p w14:paraId="4C3EA168" w14:textId="77777777" w:rsidR="00DF7A90" w:rsidRPr="003114A0" w:rsidRDefault="00DF7A90" w:rsidP="00DF7A90">
      <w:pPr>
        <w:rPr>
          <w:rFonts w:ascii="Times New Roman" w:hAnsi="Times New Roman" w:cs="Times New Roman"/>
          <w:color w:val="000000" w:themeColor="text1"/>
          <w:lang w:val="en-US"/>
        </w:rPr>
      </w:pPr>
    </w:p>
    <w:p w14:paraId="19C2DEE9" w14:textId="77777777" w:rsidR="00DF7A90" w:rsidRPr="003114A0" w:rsidRDefault="00DF7A90" w:rsidP="00DF7A90">
      <w:pPr>
        <w:rPr>
          <w:rFonts w:ascii="Times New Roman" w:hAnsi="Times New Roman" w:cs="Times New Roman"/>
          <w:color w:val="000000" w:themeColor="text1"/>
          <w:lang w:val="en-US"/>
        </w:rPr>
      </w:pPr>
    </w:p>
    <w:p w14:paraId="63EE5919" w14:textId="77777777" w:rsidR="00DF7A90" w:rsidRPr="003114A0" w:rsidRDefault="00DF7A90" w:rsidP="00DF7A90">
      <w:pPr>
        <w:rPr>
          <w:rFonts w:ascii="Times New Roman" w:hAnsi="Times New Roman" w:cs="Times New Roman"/>
          <w:color w:val="000000" w:themeColor="text1"/>
          <w:lang w:val="en-US"/>
        </w:rPr>
      </w:pPr>
      <w:r w:rsidRPr="003114A0">
        <w:rPr>
          <w:rFonts w:ascii="Times New Roman" w:hAnsi="Times New Roman" w:cs="Times New Roman"/>
          <w:color w:val="000000" w:themeColor="text1"/>
          <w:lang w:val="en-US"/>
        </w:rPr>
        <w:t>4.</w:t>
      </w:r>
      <w:r w:rsidRPr="003114A0">
        <w:rPr>
          <w:rFonts w:ascii="Times New Roman" w:hAnsi="Times New Roman" w:cs="Times New Roman"/>
          <w:color w:val="000000" w:themeColor="text1"/>
          <w:lang w:val="en-US"/>
        </w:rPr>
        <w:tab/>
        <w:t xml:space="preserve">Productivity against human oversight </w:t>
      </w:r>
    </w:p>
    <w:p w14:paraId="49DD06B9" w14:textId="77777777" w:rsidR="00DF7A90" w:rsidRDefault="00DF7A90" w:rsidP="00DF7A90">
      <w:pPr>
        <w:rPr>
          <w:rFonts w:ascii="Times New Roman" w:hAnsi="Times New Roman" w:cs="Times New Roman"/>
          <w:color w:val="000000" w:themeColor="text1"/>
          <w:lang w:val="en-US"/>
        </w:rPr>
      </w:pPr>
    </w:p>
    <w:p w14:paraId="3F57BD9A"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The fourth tension to be discussed is p</w:t>
      </w:r>
      <w:r w:rsidRPr="003114A0">
        <w:rPr>
          <w:rFonts w:ascii="Times New Roman" w:hAnsi="Times New Roman" w:cs="Times New Roman"/>
          <w:color w:val="000000" w:themeColor="text1"/>
          <w:lang w:val="en-US"/>
        </w:rPr>
        <w:t>roductivity against human oversight</w:t>
      </w:r>
      <w:r>
        <w:rPr>
          <w:rFonts w:ascii="Times New Roman" w:hAnsi="Times New Roman" w:cs="Times New Roman"/>
          <w:color w:val="000000" w:themeColor="text1"/>
          <w:lang w:val="en-US"/>
        </w:rPr>
        <w:t xml:space="preserve">. </w:t>
      </w:r>
    </w:p>
    <w:p w14:paraId="241180FB" w14:textId="77777777" w:rsidR="00DF7A90" w:rsidRDefault="00DF7A90" w:rsidP="00DF7A90">
      <w:pPr>
        <w:rPr>
          <w:rFonts w:ascii="Times New Roman" w:hAnsi="Times New Roman" w:cs="Times New Roman"/>
          <w:color w:val="000000" w:themeColor="text1"/>
          <w:lang w:val="en-US"/>
        </w:rPr>
      </w:pPr>
    </w:p>
    <w:p w14:paraId="4E8DF453"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As ai becomes more accessible and reliable, humans tend to go to ai for solving problems, asking questions and sometimes outright giving the job for ai to do instead. </w:t>
      </w:r>
      <w:r w:rsidRPr="009442F3">
        <w:rPr>
          <w:rFonts w:ascii="Times New Roman" w:hAnsi="Times New Roman" w:cs="Times New Roman"/>
          <w:color w:val="000000" w:themeColor="text1"/>
          <w:lang w:val="en-US"/>
        </w:rPr>
        <w:t xml:space="preserve">People often over-rely on </w:t>
      </w:r>
      <w:proofErr w:type="gramStart"/>
      <w:r w:rsidRPr="009442F3">
        <w:rPr>
          <w:rFonts w:ascii="Times New Roman" w:hAnsi="Times New Roman" w:cs="Times New Roman"/>
          <w:color w:val="000000" w:themeColor="text1"/>
          <w:lang w:val="en-US"/>
        </w:rPr>
        <w:t>the AI</w:t>
      </w:r>
      <w:proofErr w:type="gramEnd"/>
      <w:r w:rsidRPr="009442F3">
        <w:rPr>
          <w:rFonts w:ascii="Times New Roman" w:hAnsi="Times New Roman" w:cs="Times New Roman"/>
          <w:color w:val="000000" w:themeColor="text1"/>
          <w:lang w:val="en-US"/>
        </w:rPr>
        <w:t xml:space="preserve">, even when they might have made a better decision on their own, rather than combining critical thinking and their own insights into an issue with an AI model. </w:t>
      </w:r>
      <w:r>
        <w:rPr>
          <w:rFonts w:ascii="Times New Roman" w:hAnsi="Times New Roman" w:cs="Times New Roman"/>
          <w:color w:val="000000" w:themeColor="text1"/>
          <w:lang w:val="en-US"/>
        </w:rPr>
        <w:t>According to [C-1], an</w:t>
      </w:r>
      <w:r w:rsidRPr="009442F3">
        <w:rPr>
          <w:rFonts w:ascii="Times New Roman" w:hAnsi="Times New Roman" w:cs="Times New Roman"/>
          <w:color w:val="000000" w:themeColor="text1"/>
          <w:lang w:val="en-US"/>
        </w:rPr>
        <w:t xml:space="preserve">other name for this is </w:t>
      </w:r>
      <w:r>
        <w:rPr>
          <w:rFonts w:ascii="Times New Roman" w:hAnsi="Times New Roman" w:cs="Times New Roman"/>
          <w:color w:val="000000" w:themeColor="text1"/>
          <w:lang w:val="en-US"/>
        </w:rPr>
        <w:t>‘A</w:t>
      </w:r>
      <w:r w:rsidRPr="009442F3">
        <w:rPr>
          <w:rFonts w:ascii="Times New Roman" w:hAnsi="Times New Roman" w:cs="Times New Roman"/>
          <w:color w:val="000000" w:themeColor="text1"/>
          <w:lang w:val="en-US"/>
        </w:rPr>
        <w:t xml:space="preserve">utomation </w:t>
      </w:r>
      <w:r>
        <w:rPr>
          <w:rFonts w:ascii="Times New Roman" w:hAnsi="Times New Roman" w:cs="Times New Roman"/>
          <w:color w:val="000000" w:themeColor="text1"/>
          <w:lang w:val="en-US"/>
        </w:rPr>
        <w:t>B</w:t>
      </w:r>
      <w:r w:rsidRPr="009442F3">
        <w:rPr>
          <w:rFonts w:ascii="Times New Roman" w:hAnsi="Times New Roman" w:cs="Times New Roman"/>
          <w:color w:val="000000" w:themeColor="text1"/>
          <w:lang w:val="en-US"/>
        </w:rPr>
        <w:t>ias</w:t>
      </w:r>
      <w:r>
        <w:rPr>
          <w:rFonts w:ascii="Times New Roman" w:hAnsi="Times New Roman" w:cs="Times New Roman"/>
          <w:color w:val="000000" w:themeColor="text1"/>
          <w:lang w:val="en-US"/>
        </w:rPr>
        <w:t>’</w:t>
      </w:r>
      <w:r w:rsidRPr="009442F3">
        <w:rPr>
          <w:rFonts w:ascii="Times New Roman" w:hAnsi="Times New Roman" w:cs="Times New Roman"/>
          <w:color w:val="000000" w:themeColor="text1"/>
          <w:lang w:val="en-US"/>
        </w:rPr>
        <w:t>.</w:t>
      </w:r>
    </w:p>
    <w:p w14:paraId="36E2F782" w14:textId="77777777" w:rsidR="00DF7A90" w:rsidRDefault="00DF7A90" w:rsidP="00DF7A90">
      <w:pPr>
        <w:rPr>
          <w:rFonts w:ascii="Times New Roman" w:hAnsi="Times New Roman" w:cs="Times New Roman"/>
          <w:color w:val="000000" w:themeColor="text1"/>
          <w:lang w:val="en-US"/>
        </w:rPr>
      </w:pPr>
    </w:p>
    <w:p w14:paraId="3C3E0A85" w14:textId="77777777" w:rsidR="00DF7A90" w:rsidRPr="00975E02" w:rsidRDefault="00DF7A90" w:rsidP="00DF7A90">
      <w:pPr>
        <w:rPr>
          <w:rFonts w:ascii="Times New Roman" w:hAnsi="Times New Roman" w:cs="Times New Roman"/>
          <w:color w:val="000000" w:themeColor="text1"/>
        </w:rPr>
      </w:pPr>
      <w:r>
        <w:rPr>
          <w:rFonts w:ascii="Times New Roman" w:hAnsi="Times New Roman" w:cs="Times New Roman"/>
          <w:color w:val="000000" w:themeColor="text1"/>
          <w:lang w:val="en-US"/>
        </w:rPr>
        <w:t xml:space="preserve">In a business sense, this would create issues of who is having the directive control, is it the employee or the ai? </w:t>
      </w:r>
      <w:r w:rsidRPr="00975E02">
        <w:rPr>
          <w:rFonts w:ascii="Times New Roman" w:hAnsi="Times New Roman" w:cs="Times New Roman"/>
          <w:color w:val="000000" w:themeColor="text1"/>
        </w:rPr>
        <w:t xml:space="preserve">AI systems </w:t>
      </w:r>
      <w:proofErr w:type="gramStart"/>
      <w:r w:rsidRPr="00975E02">
        <w:rPr>
          <w:rFonts w:ascii="Times New Roman" w:hAnsi="Times New Roman" w:cs="Times New Roman"/>
          <w:color w:val="000000" w:themeColor="text1"/>
        </w:rPr>
        <w:t>are capable of making</w:t>
      </w:r>
      <w:proofErr w:type="gramEnd"/>
      <w:r w:rsidRPr="00975E02">
        <w:rPr>
          <w:rFonts w:ascii="Times New Roman" w:hAnsi="Times New Roman" w:cs="Times New Roman"/>
          <w:color w:val="000000" w:themeColor="text1"/>
        </w:rPr>
        <w:t xml:space="preserve"> automated judgments that have a big influence on individuals, communities, and companies. In general, </w:t>
      </w:r>
      <w:r>
        <w:rPr>
          <w:rFonts w:ascii="Times New Roman" w:hAnsi="Times New Roman" w:cs="Times New Roman"/>
          <w:color w:val="000000" w:themeColor="text1"/>
        </w:rPr>
        <w:t>a</w:t>
      </w:r>
      <w:r w:rsidRPr="00975E02">
        <w:rPr>
          <w:rFonts w:ascii="Times New Roman" w:hAnsi="Times New Roman" w:cs="Times New Roman"/>
          <w:color w:val="000000" w:themeColor="text1"/>
        </w:rPr>
        <w:t xml:space="preserve"> company is ultimately responsible for how and where AI is applied</w:t>
      </w:r>
      <w:r>
        <w:rPr>
          <w:rFonts w:ascii="Times New Roman" w:hAnsi="Times New Roman" w:cs="Times New Roman"/>
          <w:color w:val="000000" w:themeColor="text1"/>
        </w:rPr>
        <w:t xml:space="preserve">. However, </w:t>
      </w:r>
      <w:r w:rsidRPr="00975E02">
        <w:rPr>
          <w:rFonts w:ascii="Times New Roman" w:hAnsi="Times New Roman" w:cs="Times New Roman"/>
          <w:color w:val="000000" w:themeColor="text1"/>
        </w:rPr>
        <w:t>the complexity of AI might provide gaps where no one is clearly accountable for results</w:t>
      </w:r>
      <w:r>
        <w:rPr>
          <w:rFonts w:ascii="Times New Roman" w:hAnsi="Times New Roman" w:cs="Times New Roman"/>
          <w:color w:val="000000" w:themeColor="text1"/>
        </w:rPr>
        <w:t xml:space="preserve"> [C-3].</w:t>
      </w:r>
    </w:p>
    <w:p w14:paraId="3326776B" w14:textId="77777777" w:rsidR="00DF7A90" w:rsidRDefault="00DF7A90" w:rsidP="00DF7A90">
      <w:pPr>
        <w:rPr>
          <w:rFonts w:ascii="Times New Roman" w:hAnsi="Times New Roman" w:cs="Times New Roman"/>
          <w:color w:val="000000" w:themeColor="text1"/>
          <w:lang w:val="en-US"/>
        </w:rPr>
      </w:pPr>
    </w:p>
    <w:p w14:paraId="65C01B4F"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Though using AI can increase efficiency and productivity, this would allow for errors in the system where humans do not check the factual data or solutions given by the AI. </w:t>
      </w:r>
      <w:r w:rsidRPr="009442F3">
        <w:rPr>
          <w:rFonts w:ascii="Times New Roman" w:hAnsi="Times New Roman" w:cs="Times New Roman"/>
          <w:color w:val="000000" w:themeColor="text1"/>
          <w:lang w:val="en-US"/>
        </w:rPr>
        <w:t xml:space="preserve">For instance, </w:t>
      </w:r>
      <w:proofErr w:type="gramStart"/>
      <w:r w:rsidRPr="009442F3">
        <w:rPr>
          <w:rFonts w:ascii="Times New Roman" w:hAnsi="Times New Roman" w:cs="Times New Roman"/>
          <w:color w:val="000000" w:themeColor="text1"/>
          <w:lang w:val="en-US"/>
        </w:rPr>
        <w:t>an over</w:t>
      </w:r>
      <w:proofErr w:type="gramEnd"/>
      <w:r w:rsidRPr="009442F3">
        <w:rPr>
          <w:rFonts w:ascii="Times New Roman" w:hAnsi="Times New Roman" w:cs="Times New Roman"/>
          <w:color w:val="000000" w:themeColor="text1"/>
          <w:lang w:val="en-US"/>
        </w:rPr>
        <w:t xml:space="preserve">-reliance on generative AI in coding may pose a more direct threat to cyber security because previous iterations of GitHub's Copilot were discovered to suggest risky and insecure </w:t>
      </w:r>
      <w:r w:rsidRPr="009442F3">
        <w:rPr>
          <w:rFonts w:ascii="Times New Roman" w:hAnsi="Times New Roman" w:cs="Times New Roman"/>
          <w:color w:val="000000" w:themeColor="text1"/>
          <w:lang w:val="en-US"/>
        </w:rPr>
        <w:lastRenderedPageBreak/>
        <w:t>code to developers [81]. Few businesses, nonetheless, are making safeguarding against the cyber security threat posed by generative AI a top priority</w:t>
      </w:r>
      <w:r>
        <w:rPr>
          <w:rFonts w:ascii="Times New Roman" w:hAnsi="Times New Roman" w:cs="Times New Roman"/>
          <w:color w:val="000000" w:themeColor="text1"/>
          <w:lang w:val="en-US"/>
        </w:rPr>
        <w:t xml:space="preserve">. </w:t>
      </w:r>
      <w:r w:rsidRPr="009442F3">
        <w:rPr>
          <w:rFonts w:ascii="Times New Roman" w:hAnsi="Times New Roman" w:cs="Times New Roman"/>
          <w:color w:val="000000" w:themeColor="text1"/>
          <w:lang w:val="en-US"/>
        </w:rPr>
        <w:t xml:space="preserve">Every user should be able to understand how to use and utilize a generative AI system. To lessen potential overreliance, management and staff should be aware of the reasons behind the use of </w:t>
      </w:r>
      <w:proofErr w:type="gramStart"/>
      <w:r w:rsidRPr="009442F3">
        <w:rPr>
          <w:rFonts w:ascii="Times New Roman" w:hAnsi="Times New Roman" w:cs="Times New Roman"/>
          <w:color w:val="000000" w:themeColor="text1"/>
          <w:lang w:val="en-US"/>
        </w:rPr>
        <w:t>particular technologies</w:t>
      </w:r>
      <w:proofErr w:type="gramEnd"/>
      <w:r w:rsidRPr="009442F3">
        <w:rPr>
          <w:rFonts w:ascii="Times New Roman" w:hAnsi="Times New Roman" w:cs="Times New Roman"/>
          <w:color w:val="000000" w:themeColor="text1"/>
          <w:lang w:val="en-US"/>
        </w:rPr>
        <w:t>, how they make choices, and what data they rely on.</w:t>
      </w:r>
    </w:p>
    <w:p w14:paraId="15E4A4EE" w14:textId="77777777" w:rsidR="00DF7A90" w:rsidRDefault="00DF7A90" w:rsidP="00DF7A90">
      <w:pPr>
        <w:rPr>
          <w:rFonts w:ascii="Times New Roman" w:hAnsi="Times New Roman" w:cs="Times New Roman"/>
          <w:color w:val="000000" w:themeColor="text1"/>
          <w:lang w:val="en-US"/>
        </w:rPr>
      </w:pPr>
      <w:r w:rsidRPr="009442F3">
        <w:rPr>
          <w:rFonts w:ascii="Times New Roman" w:hAnsi="Times New Roman" w:cs="Times New Roman"/>
          <w:color w:val="000000" w:themeColor="text1"/>
          <w:lang w:val="en-US"/>
        </w:rPr>
        <w:t>The ethical application of generative AI in business should benefit workers, enhance their well-being, and improve the workplace as a whole in accordance with the beneficence principle. There should be safeguards in place to make sure that its execution isn't giving workers more opportunities to make mistakes, which could result in cyber security problems.</w:t>
      </w:r>
    </w:p>
    <w:p w14:paraId="7F980244" w14:textId="77777777" w:rsidR="00DF7A90" w:rsidRPr="009442F3" w:rsidRDefault="00DF7A90" w:rsidP="00DF7A90">
      <w:pPr>
        <w:rPr>
          <w:rFonts w:ascii="Times New Roman" w:hAnsi="Times New Roman" w:cs="Times New Roman"/>
          <w:color w:val="000000" w:themeColor="text1"/>
        </w:rPr>
      </w:pPr>
      <w:r w:rsidRPr="009442F3">
        <w:rPr>
          <w:rFonts w:ascii="Times New Roman" w:hAnsi="Times New Roman" w:cs="Times New Roman"/>
          <w:color w:val="000000" w:themeColor="text1"/>
        </w:rPr>
        <w:t>Additionally, users are likely to place increasing trust in agentic AI systems as they take on longer-term, more sophisticated jobs with little human oversight, which could lead to the development of asymmetric reliance relationships</w:t>
      </w:r>
      <w:r>
        <w:rPr>
          <w:rFonts w:ascii="Times New Roman" w:hAnsi="Times New Roman" w:cs="Times New Roman"/>
          <w:color w:val="000000" w:themeColor="text1"/>
        </w:rPr>
        <w:t xml:space="preserve"> [C-2]</w:t>
      </w:r>
      <w:r w:rsidRPr="009442F3">
        <w:rPr>
          <w:rFonts w:ascii="Times New Roman" w:hAnsi="Times New Roman" w:cs="Times New Roman"/>
          <w:color w:val="000000" w:themeColor="text1"/>
        </w:rPr>
        <w:t>.</w:t>
      </w:r>
    </w:p>
    <w:p w14:paraId="059BF9AC" w14:textId="77777777" w:rsidR="00DF7A90" w:rsidRPr="003114A0" w:rsidRDefault="00DF7A90" w:rsidP="00DF7A90">
      <w:pPr>
        <w:rPr>
          <w:rFonts w:ascii="Times New Roman" w:hAnsi="Times New Roman" w:cs="Times New Roman"/>
          <w:color w:val="000000" w:themeColor="text1"/>
          <w:lang w:val="en-US"/>
        </w:rPr>
      </w:pPr>
    </w:p>
    <w:p w14:paraId="4BC5DE7A" w14:textId="77777777" w:rsidR="00DF7A90" w:rsidRPr="003114A0" w:rsidRDefault="00DF7A90" w:rsidP="00DF7A90">
      <w:pPr>
        <w:rPr>
          <w:rFonts w:ascii="Times New Roman" w:hAnsi="Times New Roman" w:cs="Times New Roman"/>
          <w:color w:val="000000" w:themeColor="text1"/>
          <w:lang w:val="en-US"/>
        </w:rPr>
      </w:pPr>
    </w:p>
    <w:p w14:paraId="00F4C17F" w14:textId="77777777" w:rsidR="00DF7A90" w:rsidRPr="003114A0" w:rsidRDefault="00DF7A90" w:rsidP="00DF7A90">
      <w:pPr>
        <w:rPr>
          <w:rFonts w:ascii="Times New Roman" w:hAnsi="Times New Roman" w:cs="Times New Roman"/>
          <w:color w:val="000000" w:themeColor="text1"/>
          <w:lang w:val="en-US"/>
        </w:rPr>
      </w:pPr>
      <w:r w:rsidRPr="003114A0">
        <w:rPr>
          <w:rFonts w:ascii="Times New Roman" w:hAnsi="Times New Roman" w:cs="Times New Roman"/>
          <w:color w:val="000000" w:themeColor="text1"/>
          <w:lang w:val="en-US"/>
        </w:rPr>
        <w:t>5.</w:t>
      </w:r>
      <w:r w:rsidRPr="003114A0">
        <w:rPr>
          <w:rFonts w:ascii="Times New Roman" w:hAnsi="Times New Roman" w:cs="Times New Roman"/>
          <w:color w:val="000000" w:themeColor="text1"/>
          <w:lang w:val="en-US"/>
        </w:rPr>
        <w:tab/>
        <w:t xml:space="preserve">Speed of ai deployment against data accuracy </w:t>
      </w:r>
    </w:p>
    <w:p w14:paraId="48AFCA13" w14:textId="77777777" w:rsidR="00DF7A90" w:rsidRDefault="00DF7A90" w:rsidP="00DF7A90">
      <w:pPr>
        <w:rPr>
          <w:rFonts w:ascii="Times New Roman" w:hAnsi="Times New Roman" w:cs="Times New Roman"/>
          <w:color w:val="000000" w:themeColor="text1"/>
          <w:lang w:val="en-US"/>
        </w:rPr>
      </w:pPr>
    </w:p>
    <w:p w14:paraId="1AE829CD" w14:textId="77777777" w:rsidR="00DF7A90" w:rsidRDefault="00DF7A90" w:rsidP="00DF7A90">
      <w:pPr>
        <w:rPr>
          <w:rFonts w:ascii="Times New Roman" w:hAnsi="Times New Roman" w:cs="Times New Roman"/>
          <w:color w:val="000000" w:themeColor="text1"/>
          <w:lang w:val="en-US"/>
        </w:rPr>
      </w:pPr>
      <w:r>
        <w:rPr>
          <w:rFonts w:ascii="Times New Roman" w:hAnsi="Times New Roman" w:cs="Times New Roman"/>
          <w:color w:val="000000" w:themeColor="text1"/>
          <w:lang w:val="en-US"/>
        </w:rPr>
        <w:t>Last is the tension of s</w:t>
      </w:r>
      <w:r w:rsidRPr="003114A0">
        <w:rPr>
          <w:rFonts w:ascii="Times New Roman" w:hAnsi="Times New Roman" w:cs="Times New Roman"/>
          <w:color w:val="000000" w:themeColor="text1"/>
          <w:lang w:val="en-US"/>
        </w:rPr>
        <w:t>peed of ai deployment against data accuracy</w:t>
      </w:r>
      <w:r>
        <w:rPr>
          <w:rFonts w:ascii="Times New Roman" w:hAnsi="Times New Roman" w:cs="Times New Roman"/>
          <w:color w:val="000000" w:themeColor="text1"/>
          <w:lang w:val="en-US"/>
        </w:rPr>
        <w:t xml:space="preserve">. The development and deployment of ai is focused on more than the accuracy of data obtained. </w:t>
      </w:r>
    </w:p>
    <w:p w14:paraId="579855D1" w14:textId="77777777" w:rsidR="00DF7A90" w:rsidRDefault="00DF7A90" w:rsidP="00DF7A90">
      <w:pPr>
        <w:rPr>
          <w:rFonts w:ascii="Times New Roman" w:hAnsi="Times New Roman" w:cs="Times New Roman"/>
          <w:color w:val="000000" w:themeColor="text1"/>
          <w:lang w:val="en-US"/>
        </w:rPr>
      </w:pPr>
    </w:p>
    <w:p w14:paraId="0A21238C" w14:textId="77777777" w:rsidR="00DF7A90" w:rsidRPr="00975E02" w:rsidRDefault="00DF7A90" w:rsidP="00DF7A90">
      <w:pPr>
        <w:rPr>
          <w:rFonts w:ascii="Times New Roman" w:hAnsi="Times New Roman" w:cs="Times New Roman"/>
          <w:color w:val="000000" w:themeColor="text1"/>
        </w:rPr>
      </w:pPr>
      <w:r w:rsidRPr="00975E02">
        <w:rPr>
          <w:rFonts w:ascii="Times New Roman" w:hAnsi="Times New Roman" w:cs="Times New Roman"/>
          <w:color w:val="000000" w:themeColor="text1"/>
        </w:rPr>
        <w:t>In many corporate situations, speed is crucial, and ignoring ethical issues is just taking the easiest route. As a result, the practice of creating, implementing, and utilizing AI systems frequently has nothing to do with the ideals and concepts that ethics propose</w:t>
      </w:r>
      <w:r>
        <w:rPr>
          <w:rFonts w:ascii="Times New Roman" w:hAnsi="Times New Roman" w:cs="Times New Roman"/>
          <w:color w:val="000000" w:themeColor="text1"/>
        </w:rPr>
        <w:t xml:space="preserve"> [E-4]</w:t>
      </w:r>
      <w:r w:rsidRPr="00975E02">
        <w:rPr>
          <w:rFonts w:ascii="Times New Roman" w:hAnsi="Times New Roman" w:cs="Times New Roman"/>
          <w:color w:val="000000" w:themeColor="text1"/>
        </w:rPr>
        <w:t>.</w:t>
      </w:r>
    </w:p>
    <w:p w14:paraId="345D6590" w14:textId="77777777" w:rsidR="00DF7A90" w:rsidRPr="003114A0" w:rsidRDefault="00DF7A90" w:rsidP="00DF7A90">
      <w:pPr>
        <w:rPr>
          <w:rFonts w:ascii="Times New Roman" w:hAnsi="Times New Roman" w:cs="Times New Roman"/>
          <w:color w:val="000000" w:themeColor="text1"/>
          <w:lang w:val="en-US"/>
        </w:rPr>
      </w:pPr>
    </w:p>
    <w:p w14:paraId="7E0E0586" w14:textId="77777777" w:rsidR="00DF7A90" w:rsidRPr="00C55F9E" w:rsidRDefault="00DF7A90" w:rsidP="00DF7A90">
      <w:pPr>
        <w:rPr>
          <w:color w:val="000000" w:themeColor="text1"/>
        </w:rPr>
      </w:pPr>
      <w:r w:rsidRPr="00EF5251">
        <w:rPr>
          <w:color w:val="000000" w:themeColor="text1"/>
        </w:rPr>
        <w:t>Due to poor</w:t>
      </w:r>
      <w:r>
        <w:rPr>
          <w:color w:val="000000" w:themeColor="text1"/>
        </w:rPr>
        <w:t xml:space="preserve"> and rushed</w:t>
      </w:r>
      <w:r w:rsidRPr="00EF5251">
        <w:rPr>
          <w:color w:val="000000" w:themeColor="text1"/>
        </w:rPr>
        <w:t xml:space="preserve"> model tuning, a </w:t>
      </w:r>
      <w:proofErr w:type="spellStart"/>
      <w:r w:rsidRPr="00EF5251">
        <w:rPr>
          <w:color w:val="000000" w:themeColor="text1"/>
        </w:rPr>
        <w:t>lackluster</w:t>
      </w:r>
      <w:proofErr w:type="spellEnd"/>
      <w:r w:rsidRPr="00EF5251">
        <w:rPr>
          <w:color w:val="000000" w:themeColor="text1"/>
        </w:rPr>
        <w:t xml:space="preserve"> cross-validation procedure, and operationalization, results from generative AI </w:t>
      </w:r>
      <w:r>
        <w:rPr>
          <w:color w:val="000000" w:themeColor="text1"/>
        </w:rPr>
        <w:t>have</w:t>
      </w:r>
      <w:r w:rsidRPr="00EF5251">
        <w:rPr>
          <w:color w:val="000000" w:themeColor="text1"/>
        </w:rPr>
        <w:t xml:space="preserve"> frequently produced prejudiced, racist, and frequently inaccurate information. Therefore, in the corporate sector, a lack of critical thinking and analysis abilities may lead to embarrassing outcomes as well as bad performance</w:t>
      </w:r>
      <w:r>
        <w:rPr>
          <w:color w:val="000000" w:themeColor="text1"/>
        </w:rPr>
        <w:t xml:space="preserve"> [C-2]</w:t>
      </w:r>
      <w:r w:rsidRPr="00EF5251">
        <w:rPr>
          <w:color w:val="000000" w:themeColor="text1"/>
        </w:rPr>
        <w:t>.</w:t>
      </w:r>
      <w:r>
        <w:rPr>
          <w:color w:val="000000" w:themeColor="text1"/>
        </w:rPr>
        <w:t xml:space="preserve"> This might lead to inaccurate data being spread by companies using AI which can significantly impact the credibility and trustworthiness of the company. </w:t>
      </w:r>
      <w:r w:rsidRPr="00C55F9E">
        <w:rPr>
          <w:color w:val="000000" w:themeColor="text1"/>
        </w:rPr>
        <w:t>AI applications can also be used by governments for automated disinformation and propaganda campaigns, social control, surveillance, sentiment analysis or face recognition, social sorting, and enhanced questioning methods</w:t>
      </w:r>
      <w:r>
        <w:rPr>
          <w:color w:val="000000" w:themeColor="text1"/>
        </w:rPr>
        <w:t xml:space="preserve"> [E-4]</w:t>
      </w:r>
      <w:r w:rsidRPr="00C55F9E">
        <w:rPr>
          <w:color w:val="000000" w:themeColor="text1"/>
        </w:rPr>
        <w:t>.</w:t>
      </w:r>
    </w:p>
    <w:p w14:paraId="7AF6D911" w14:textId="77777777" w:rsidR="00DF7A90" w:rsidRDefault="00DF7A90" w:rsidP="00DF7A90">
      <w:pPr>
        <w:rPr>
          <w:color w:val="000000" w:themeColor="text1"/>
        </w:rPr>
      </w:pPr>
      <w:r>
        <w:rPr>
          <w:color w:val="000000" w:themeColor="text1"/>
        </w:rPr>
        <w:t>Ethically, a company cannot be sharing false information with its consumers and if the AI is fed inaccurate information, this could have a higher chance of occurring. A</w:t>
      </w:r>
      <w:r w:rsidRPr="00B5035E">
        <w:rPr>
          <w:color w:val="000000" w:themeColor="text1"/>
        </w:rPr>
        <w:t xml:space="preserve">n attacker might poison a dataset for as little as US$60 by controlling just 0.01% of it. If this holds true for every dataset, it would be easy for someone to contaminate any </w:t>
      </w:r>
      <w:r w:rsidRPr="00B5035E">
        <w:rPr>
          <w:color w:val="000000" w:themeColor="text1"/>
        </w:rPr>
        <w:lastRenderedPageBreak/>
        <w:t>dataset and compromise the accuracy of the model that follows. Although influence operations have traditionally been the domain of governments, disinformation campaigns and influence operations are now accessible to everyone because to the integration of AI tools utilized by the public.</w:t>
      </w:r>
      <w:r>
        <w:rPr>
          <w:color w:val="000000" w:themeColor="text1"/>
        </w:rPr>
        <w:t xml:space="preserve"> </w:t>
      </w:r>
    </w:p>
    <w:p w14:paraId="6AF256E3" w14:textId="77777777" w:rsidR="00DF7A90" w:rsidRPr="00B5035E" w:rsidRDefault="00DF7A90" w:rsidP="00DF7A90">
      <w:pPr>
        <w:rPr>
          <w:color w:val="000000" w:themeColor="text1"/>
        </w:rPr>
      </w:pPr>
      <w:r w:rsidRPr="00B5035E">
        <w:rPr>
          <w:color w:val="000000" w:themeColor="text1"/>
        </w:rPr>
        <w:t xml:space="preserve">Another notable example is Tay, Microsoft's AI-powered chatbot (see Figure 5), which learned by </w:t>
      </w:r>
      <w:proofErr w:type="spellStart"/>
      <w:r w:rsidRPr="00B5035E">
        <w:rPr>
          <w:color w:val="000000" w:themeColor="text1"/>
        </w:rPr>
        <w:t>analyzing</w:t>
      </w:r>
      <w:proofErr w:type="spellEnd"/>
      <w:r w:rsidRPr="00B5035E">
        <w:rPr>
          <w:color w:val="000000" w:themeColor="text1"/>
        </w:rPr>
        <w:t xml:space="preserve"> Twitter feeds and published politically incorrect statements full of racism, misogyny, pro-Nazi sentiment, and anti-Semitism in less than a day </w:t>
      </w:r>
      <w:r>
        <w:rPr>
          <w:color w:val="000000" w:themeColor="text1"/>
        </w:rPr>
        <w:t>[E-2]</w:t>
      </w:r>
      <w:r w:rsidRPr="00B5035E">
        <w:rPr>
          <w:color w:val="000000" w:themeColor="text1"/>
        </w:rPr>
        <w:t>. In fact, the machine picked up racism from our past actions rather than being racist in and of itself. This paints a troubling picture of how other AI-enabled systems might function in the present or the future.</w:t>
      </w:r>
    </w:p>
    <w:p w14:paraId="2CB2831C" w14:textId="77777777" w:rsidR="009E739E" w:rsidRDefault="009E739E" w:rsidP="009E739E">
      <w:pPr>
        <w:rPr>
          <w:rFonts w:eastAsia="Times New Roman" w:cs="Segoe UI"/>
          <w:color w:val="000000" w:themeColor="text1"/>
          <w:kern w:val="0"/>
          <w:lang w:eastAsia="en-MY"/>
          <w14:ligatures w14:val="none"/>
        </w:rPr>
      </w:pPr>
    </w:p>
    <w:p w14:paraId="6708D2BB" w14:textId="160F3A23" w:rsidR="00DF7A90" w:rsidRDefault="00DF7A90">
      <w:r>
        <w:br w:type="page"/>
      </w:r>
    </w:p>
    <w:p w14:paraId="71CCCC24" w14:textId="4A1D6CD5" w:rsidR="00DF7A90" w:rsidRDefault="00DF7A90" w:rsidP="00DF7A90">
      <w:pPr>
        <w:pStyle w:val="Heading1"/>
        <w:rPr>
          <w:lang w:val="en-US"/>
        </w:rPr>
      </w:pPr>
      <w:bookmarkStart w:id="4" w:name="_Toc241617403"/>
      <w:r>
        <w:rPr>
          <w:lang w:val="en-US"/>
        </w:rPr>
        <w:lastRenderedPageBreak/>
        <w:t>Recommendation</w:t>
      </w:r>
      <w:bookmarkEnd w:id="4"/>
      <w:r w:rsidR="0015338A">
        <w:rPr>
          <w:lang w:val="en-US"/>
        </w:rPr>
        <w:t xml:space="preserve"> </w:t>
      </w:r>
    </w:p>
    <w:p w14:paraId="1DDCADF9" w14:textId="77777777" w:rsidR="0015338A" w:rsidRDefault="0015338A" w:rsidP="0015338A">
      <w:pPr>
        <w:rPr>
          <w:lang w:val="en-US"/>
        </w:rPr>
      </w:pPr>
    </w:p>
    <w:p w14:paraId="5E62399A" w14:textId="15001486" w:rsidR="0015338A" w:rsidRPr="0015338A" w:rsidRDefault="0015338A" w:rsidP="0015338A">
      <w:pPr>
        <w:rPr>
          <w:lang w:val="en-US"/>
        </w:rPr>
      </w:pPr>
      <w:r>
        <w:rPr>
          <w:lang w:val="en-US"/>
        </w:rPr>
        <w:t>R1-R2</w:t>
      </w:r>
    </w:p>
    <w:p w14:paraId="58C071B2" w14:textId="77777777" w:rsidR="00DF7A90" w:rsidRDefault="00DF7A90" w:rsidP="00DF7A90">
      <w:pPr>
        <w:rPr>
          <w:lang w:val="en-US"/>
        </w:rPr>
      </w:pPr>
    </w:p>
    <w:p w14:paraId="69D693CD" w14:textId="4EE34429" w:rsidR="00DF7A90" w:rsidRPr="0015338A" w:rsidRDefault="0015338A" w:rsidP="0015338A">
      <w:pPr>
        <w:pStyle w:val="ListParagraph"/>
        <w:numPr>
          <w:ilvl w:val="0"/>
          <w:numId w:val="26"/>
        </w:numPr>
        <w:rPr>
          <w:lang w:val="en-US"/>
        </w:rPr>
      </w:pPr>
      <w:hyperlink r:id="rId9" w:history="1">
        <w:r w:rsidRPr="00135B26">
          <w:rPr>
            <w:rStyle w:val="Hyperlink"/>
            <w:lang w:val="en-US"/>
          </w:rPr>
          <w:t>https://link.springer.com/article/10.1007/S4</w:t>
        </w:r>
        <w:r w:rsidRPr="00135B26">
          <w:rPr>
            <w:rStyle w:val="Hyperlink"/>
            <w:lang w:val="en-US"/>
          </w:rPr>
          <w:t>3</w:t>
        </w:r>
        <w:r w:rsidRPr="00135B26">
          <w:rPr>
            <w:rStyle w:val="Hyperlink"/>
            <w:lang w:val="en-US"/>
          </w:rPr>
          <w:t>681-024-00443-4</w:t>
        </w:r>
      </w:hyperlink>
    </w:p>
    <w:p w14:paraId="67F10D04" w14:textId="77777777" w:rsidR="00DF7A90" w:rsidRPr="002A3A61" w:rsidRDefault="00DF7A90" w:rsidP="00DF7A90">
      <w:pPr>
        <w:rPr>
          <w:lang w:val="en-US"/>
        </w:rPr>
      </w:pPr>
    </w:p>
    <w:p w14:paraId="258D41B9" w14:textId="77777777" w:rsidR="00DF7A90" w:rsidRPr="00BA0D5E" w:rsidRDefault="00DF7A90" w:rsidP="00DF7A90">
      <w:pPr>
        <w:pStyle w:val="ListParagraph"/>
        <w:numPr>
          <w:ilvl w:val="0"/>
          <w:numId w:val="3"/>
        </w:numPr>
      </w:pPr>
      <w:r w:rsidRPr="00BA0D5E">
        <w:t>A secure and ethical AI model design.</w:t>
      </w:r>
    </w:p>
    <w:p w14:paraId="371F25EE" w14:textId="77777777" w:rsidR="00DF7A90" w:rsidRPr="00BA0D5E" w:rsidRDefault="00DF7A90" w:rsidP="00DF7A90">
      <w:r w:rsidRPr="00BA0D5E">
        <w:t>When designing an AI model, companies should ensure that their designs take into consideration the principles such as beneficence and non-maleficence. This means considering the potential harms and security risks which could be exposed through the model. Each design should also include non-discriminatory principles to avoid biases and unexpected outcomes from the AI models. Following the principle of explicability, companies should ensure their AI training is easily explainable and transparent in its design.</w:t>
      </w:r>
    </w:p>
    <w:p w14:paraId="40FEFF7E" w14:textId="77777777" w:rsidR="00DF7A90" w:rsidRPr="00BA0D5E" w:rsidRDefault="00DF7A90" w:rsidP="00DF7A90">
      <w:pPr>
        <w:pStyle w:val="ListParagraph"/>
        <w:numPr>
          <w:ilvl w:val="0"/>
          <w:numId w:val="3"/>
        </w:numPr>
      </w:pPr>
      <w:r w:rsidRPr="00BA0D5E">
        <w:t>A trusted and fair data collection process.</w:t>
      </w:r>
    </w:p>
    <w:p w14:paraId="119C4B0F" w14:textId="77777777" w:rsidR="00DF7A90" w:rsidRPr="00BA0D5E" w:rsidRDefault="00DF7A90" w:rsidP="00DF7A90">
      <w:r w:rsidRPr="00BA0D5E">
        <w:t>Companies need to ensure data collected is accurate, fair, representative, and legally sourced. As the principle of autonomy demonstrates, there should be considerations of how much users can have a say about how their data is used in the training of a model. Companies should consider whether they will need to have an opt-in or opt-out systems to protect the privacy of users or customers.</w:t>
      </w:r>
    </w:p>
    <w:p w14:paraId="33F84076" w14:textId="77777777" w:rsidR="00DF7A90" w:rsidRPr="00BA0D5E" w:rsidRDefault="00DF7A90" w:rsidP="00DF7A90">
      <w:pPr>
        <w:pStyle w:val="ListParagraph"/>
        <w:numPr>
          <w:ilvl w:val="0"/>
          <w:numId w:val="3"/>
        </w:numPr>
      </w:pPr>
      <w:r w:rsidRPr="00BA0D5E">
        <w:t>A secure data storage.</w:t>
      </w:r>
    </w:p>
    <w:p w14:paraId="55CDC9AE" w14:textId="77777777" w:rsidR="00DF7A90" w:rsidRPr="00BA0D5E" w:rsidRDefault="00DF7A90" w:rsidP="00DF7A90">
      <w:r w:rsidRPr="00BA0D5E">
        <w:t>Companies will need to adhere to the privacy best practices for all the data stored, whether it is training data or input data from users. This should also be done while considering the risk of leaks through hacks such as training data extraction. With regulation of generative AI on the horizon, companies must now prepare by putting in place their own policies over what data is used, while considering the risk that this data could be exposed. This takes into consideration the principle of justice, in the prevention of possible data leaks.</w:t>
      </w:r>
    </w:p>
    <w:p w14:paraId="52BEF7BE" w14:textId="77777777" w:rsidR="00DF7A90" w:rsidRPr="00BA0D5E" w:rsidRDefault="00DF7A90" w:rsidP="00DF7A90">
      <w:pPr>
        <w:pStyle w:val="ListParagraph"/>
        <w:numPr>
          <w:ilvl w:val="0"/>
          <w:numId w:val="3"/>
        </w:numPr>
      </w:pPr>
      <w:r w:rsidRPr="00BA0D5E">
        <w:t>Ethical AI model retraining and maintenance.</w:t>
      </w:r>
    </w:p>
    <w:p w14:paraId="03332492" w14:textId="77777777" w:rsidR="00DF7A90" w:rsidRPr="00BA0D5E" w:rsidRDefault="00DF7A90" w:rsidP="00DF7A90">
      <w:r w:rsidRPr="00BA0D5E">
        <w:t xml:space="preserve">To maintain model currency and accuracy, AI models require retraining from time to time. Companies need to perform sufficient checks and tests after retraining the AI model and updating the generative AI applications to ensure it maintains its ethical standards and accuracy. In terms of cyber security, this also means constant </w:t>
      </w:r>
      <w:r w:rsidRPr="00BA0D5E">
        <w:lastRenderedPageBreak/>
        <w:t>monitoring for signs of influence, malware or the AI focused attacks as outlined in this paper. New defence training and policies will be needed to monitor for these threats.</w:t>
      </w:r>
    </w:p>
    <w:p w14:paraId="5C0EA1C5" w14:textId="77777777" w:rsidR="00DF7A90" w:rsidRPr="00BA0D5E" w:rsidRDefault="00DF7A90" w:rsidP="00DF7A90">
      <w:pPr>
        <w:pStyle w:val="ListParagraph"/>
        <w:numPr>
          <w:ilvl w:val="0"/>
          <w:numId w:val="3"/>
        </w:numPr>
      </w:pPr>
      <w:r w:rsidRPr="00BA0D5E">
        <w:t>Upskilling, training staff and managing staff.</w:t>
      </w:r>
    </w:p>
    <w:p w14:paraId="3860ED44" w14:textId="77777777" w:rsidR="00DF7A90" w:rsidRPr="00BA0D5E" w:rsidRDefault="00DF7A90" w:rsidP="00DF7A90">
      <w:r w:rsidRPr="00BA0D5E">
        <w:t>One of the biggest pain points for business is upskilling and training staff. When implementing a strategy with generative AI, companies should consider what benefit the AI is bringing, while also considering the human impact this will have on staff. If staff are being asked to work with, train or implement models, they might be concerned that they will soon be replaced by these models. Upskilling and training will also be essential to mitigate the potential threats from overreliance and over-trust in new generative AI models.</w:t>
      </w:r>
    </w:p>
    <w:p w14:paraId="797B2D5B" w14:textId="77777777" w:rsidR="00DF7A90" w:rsidRDefault="00DF7A90" w:rsidP="00DF7A90">
      <w:pPr>
        <w:rPr>
          <w:lang w:val="en-US"/>
        </w:rPr>
      </w:pPr>
    </w:p>
    <w:p w14:paraId="0587EC3B" w14:textId="77777777" w:rsidR="00DF7A90" w:rsidRDefault="00DF7A90" w:rsidP="00DF7A90">
      <w:r w:rsidRPr="00BA0D5E">
        <w:t xml:space="preserve">The rapid adoption of generative AI seems to be moving faster than the industry’s understanding of the technology and its inherent ethical and cyber security risks. Companies will need to manage the risk from new vulnerabilities due to generative AI, requiring new forms of governance and regulatory frameworks. Employee training, procedures and managed implementation are an ethical responsibility to protect workers, sensitive company information and the public. Companies now </w:t>
      </w:r>
      <w:proofErr w:type="gramStart"/>
      <w:r w:rsidRPr="00BA0D5E">
        <w:t>have the opportunity to</w:t>
      </w:r>
      <w:proofErr w:type="gramEnd"/>
      <w:r w:rsidRPr="00BA0D5E">
        <w:t xml:space="preserve"> prevent expensive and unnecessary consequences of generative AI, by addressing the ethical and cyber security threats and investing in data protection measures.</w:t>
      </w:r>
    </w:p>
    <w:p w14:paraId="4A7E43C3" w14:textId="77777777" w:rsidR="00DF7A90" w:rsidRDefault="00DF7A90" w:rsidP="00DF7A90"/>
    <w:p w14:paraId="68FA6FBF" w14:textId="77777777" w:rsidR="00DF7A90" w:rsidRDefault="00DF7A90" w:rsidP="00DF7A90">
      <w:pPr>
        <w:pStyle w:val="ListParagraph"/>
        <w:numPr>
          <w:ilvl w:val="0"/>
          <w:numId w:val="16"/>
        </w:numPr>
      </w:pPr>
      <w:hyperlink r:id="rId10" w:history="1">
        <w:r w:rsidRPr="00135B26">
          <w:rPr>
            <w:rStyle w:val="Hyperlink"/>
          </w:rPr>
          <w:t>https://www.ai.gov.au/staying-safe-and-res</w:t>
        </w:r>
        <w:r w:rsidRPr="00135B26">
          <w:rPr>
            <w:rStyle w:val="Hyperlink"/>
          </w:rPr>
          <w:t>p</w:t>
        </w:r>
        <w:r w:rsidRPr="00135B26">
          <w:rPr>
            <w:rStyle w:val="Hyperlink"/>
          </w:rPr>
          <w:t>onsible/essential-ai-practices/guidance-ai-adoption-implementation-guidance</w:t>
        </w:r>
      </w:hyperlink>
    </w:p>
    <w:p w14:paraId="6A9DDF68" w14:textId="77777777" w:rsidR="00DF7A90" w:rsidRDefault="00DF7A90" w:rsidP="00DF7A90"/>
    <w:p w14:paraId="658B9426" w14:textId="77777777" w:rsidR="00C16FD5" w:rsidRPr="00C16FD5" w:rsidRDefault="00C16FD5" w:rsidP="00C16FD5">
      <w:pPr>
        <w:rPr>
          <w:b/>
          <w:bCs/>
        </w:rPr>
      </w:pPr>
      <w:r w:rsidRPr="00C16FD5">
        <w:rPr>
          <w:b/>
          <w:bCs/>
        </w:rPr>
        <w:t>AI governance framework</w:t>
      </w:r>
    </w:p>
    <w:p w14:paraId="36BF6DC4" w14:textId="77777777" w:rsidR="00C16FD5" w:rsidRPr="00C16FD5" w:rsidRDefault="00C16FD5" w:rsidP="00C16FD5">
      <w:r w:rsidRPr="00C16FD5">
        <w:t>Implementing policies, processes and an overall management system for the development and deployment of AI across the organisation is fundamental to effective and responsible governance of AI.</w:t>
      </w:r>
    </w:p>
    <w:p w14:paraId="68E2CA9F" w14:textId="77777777" w:rsidR="00C16FD5" w:rsidRPr="00C16FD5" w:rsidRDefault="00C16FD5" w:rsidP="00C16FD5">
      <w:r w:rsidRPr="00C16FD5">
        <w:rPr>
          <w:b/>
          <w:bCs/>
        </w:rPr>
        <w:t xml:space="preserve">1.4.1 </w:t>
      </w:r>
      <w:r w:rsidRPr="00C16FD5">
        <w:t>Document and communicate:</w:t>
      </w:r>
    </w:p>
    <w:p w14:paraId="5F842E78" w14:textId="77777777" w:rsidR="00C16FD5" w:rsidRPr="00C16FD5" w:rsidRDefault="00C16FD5" w:rsidP="00C16FD5">
      <w:pPr>
        <w:numPr>
          <w:ilvl w:val="0"/>
          <w:numId w:val="24"/>
        </w:numPr>
      </w:pPr>
      <w:r w:rsidRPr="00C16FD5">
        <w:t>the organisation’s strategic intent to develop and deploy AI systems in line with organisational strategy and values</w:t>
      </w:r>
    </w:p>
    <w:p w14:paraId="6CF7A355" w14:textId="77777777" w:rsidR="00C16FD5" w:rsidRPr="00C16FD5" w:rsidRDefault="00C16FD5" w:rsidP="00C16FD5">
      <w:pPr>
        <w:numPr>
          <w:ilvl w:val="0"/>
          <w:numId w:val="24"/>
        </w:numPr>
      </w:pPr>
      <w:r w:rsidRPr="00C16FD5">
        <w:t>the regulations relevant to the development and deployment of AI systems and how the organisation will comply</w:t>
      </w:r>
    </w:p>
    <w:p w14:paraId="7341E9BD" w14:textId="77777777" w:rsidR="00C16FD5" w:rsidRPr="00C16FD5" w:rsidRDefault="00C16FD5" w:rsidP="00C16FD5">
      <w:pPr>
        <w:numPr>
          <w:ilvl w:val="0"/>
          <w:numId w:val="24"/>
        </w:numPr>
      </w:pPr>
      <w:r w:rsidRPr="00C16FD5">
        <w:lastRenderedPageBreak/>
        <w:t>appropriately detailed policies, processes and goals for the safe and responsible development and deployment of AI systems which align to the strategy, including:</w:t>
      </w:r>
    </w:p>
    <w:p w14:paraId="42B0ED39" w14:textId="77777777" w:rsidR="00C16FD5" w:rsidRPr="00C16FD5" w:rsidRDefault="00C16FD5" w:rsidP="00C16FD5">
      <w:pPr>
        <w:numPr>
          <w:ilvl w:val="1"/>
          <w:numId w:val="24"/>
        </w:numPr>
      </w:pPr>
      <w:r w:rsidRPr="00C16FD5">
        <w:t>an end</w:t>
      </w:r>
      <w:r w:rsidRPr="00C16FD5">
        <w:noBreakHyphen/>
        <w:t>to</w:t>
      </w:r>
      <w:r w:rsidRPr="00C16FD5">
        <w:noBreakHyphen/>
        <w:t>end process for AI system design and development (DEV)</w:t>
      </w:r>
    </w:p>
    <w:p w14:paraId="18897D66" w14:textId="77777777" w:rsidR="00C16FD5" w:rsidRPr="00C16FD5" w:rsidRDefault="00C16FD5" w:rsidP="00C16FD5">
      <w:pPr>
        <w:numPr>
          <w:ilvl w:val="1"/>
          <w:numId w:val="24"/>
        </w:numPr>
      </w:pPr>
      <w:r w:rsidRPr="00C16FD5">
        <w:t>goals for AI systems to meet organisational policies for the safe and responsible use of AI</w:t>
      </w:r>
    </w:p>
    <w:p w14:paraId="6D9C75CA" w14:textId="77777777" w:rsidR="00C16FD5" w:rsidRPr="00C16FD5" w:rsidRDefault="00C16FD5" w:rsidP="00C16FD5">
      <w:pPr>
        <w:numPr>
          <w:ilvl w:val="1"/>
          <w:numId w:val="24"/>
        </w:numPr>
      </w:pPr>
      <w:r w:rsidRPr="00C16FD5">
        <w:t>the consequences for people who act outside of the organisation’s policies and defined risk appetite.</w:t>
      </w:r>
    </w:p>
    <w:p w14:paraId="265FA804" w14:textId="77777777" w:rsidR="00C16FD5" w:rsidRPr="00C16FD5" w:rsidRDefault="00C16FD5" w:rsidP="00C16FD5">
      <w:r w:rsidRPr="00C16FD5">
        <w:rPr>
          <w:b/>
          <w:bCs/>
        </w:rPr>
        <w:t xml:space="preserve">1.4.2 </w:t>
      </w:r>
      <w:r w:rsidRPr="00C16FD5">
        <w:t>Ensure effective operation of the AI management system by:</w:t>
      </w:r>
    </w:p>
    <w:p w14:paraId="3EBD6F01" w14:textId="77777777" w:rsidR="00C16FD5" w:rsidRPr="00C16FD5" w:rsidRDefault="00C16FD5" w:rsidP="00C16FD5">
      <w:pPr>
        <w:numPr>
          <w:ilvl w:val="0"/>
          <w:numId w:val="25"/>
        </w:numPr>
      </w:pPr>
      <w:r w:rsidRPr="00C16FD5">
        <w:t>documenting and implementing a process to proactively identify deficiencies in the AI management system. This includes instances of non</w:t>
      </w:r>
      <w:r w:rsidRPr="00C16FD5">
        <w:noBreakHyphen/>
        <w:t>compliance in AI systems or in their development or deployment, documenting root causes, corrective action and revisions to the AI management system.</w:t>
      </w:r>
    </w:p>
    <w:p w14:paraId="04585322" w14:textId="77777777" w:rsidR="00C16FD5" w:rsidRPr="00C16FD5" w:rsidRDefault="00C16FD5" w:rsidP="00C16FD5">
      <w:pPr>
        <w:numPr>
          <w:ilvl w:val="0"/>
          <w:numId w:val="25"/>
        </w:numPr>
      </w:pPr>
      <w:r w:rsidRPr="00C16FD5">
        <w:t>appropriately planning changes to the AI management system</w:t>
      </w:r>
    </w:p>
    <w:p w14:paraId="4B79E3B1" w14:textId="77777777" w:rsidR="00C16FD5" w:rsidRPr="00C16FD5" w:rsidRDefault="00C16FD5" w:rsidP="00C16FD5">
      <w:pPr>
        <w:numPr>
          <w:ilvl w:val="0"/>
          <w:numId w:val="25"/>
        </w:numPr>
      </w:pPr>
      <w:r w:rsidRPr="00C16FD5">
        <w:t>identifying and documenting the internal and external factors (such as infrastructure or the deployment context) that may affect the organisation’s ability to meet its responsibilities through the overarching AI management system</w:t>
      </w:r>
    </w:p>
    <w:p w14:paraId="1E20DAD0" w14:textId="77777777" w:rsidR="00C16FD5" w:rsidRPr="00C16FD5" w:rsidRDefault="00C16FD5" w:rsidP="00C16FD5">
      <w:pPr>
        <w:numPr>
          <w:ilvl w:val="0"/>
          <w:numId w:val="25"/>
        </w:numPr>
      </w:pPr>
      <w:r w:rsidRPr="00C16FD5">
        <w:t>providing sufficient resources such as human effort and compute to deploy AI systems safely and responsibly over the lifecycle. </w:t>
      </w:r>
    </w:p>
    <w:p w14:paraId="6D772B69" w14:textId="77777777" w:rsidR="00C16FD5" w:rsidRPr="00C16FD5" w:rsidRDefault="00C16FD5" w:rsidP="00C16FD5">
      <w:r w:rsidRPr="00C16FD5">
        <w:rPr>
          <w:b/>
          <w:bCs/>
        </w:rPr>
        <w:t xml:space="preserve">1.4.3 </w:t>
      </w:r>
      <w:r w:rsidRPr="00C16FD5">
        <w:t>Monitor compliance with organisational policies to identify and address any gaps between leadership expectations and staff understanding of how to develop and deploy AI safely and responsibly. </w:t>
      </w:r>
    </w:p>
    <w:p w14:paraId="61360E3B" w14:textId="77777777" w:rsidR="009E739E" w:rsidRDefault="009E739E" w:rsidP="009E739E"/>
    <w:p w14:paraId="6D36B534" w14:textId="77777777" w:rsidR="00C16FD5" w:rsidRDefault="00C16FD5" w:rsidP="009E739E"/>
    <w:p w14:paraId="3DCF2F2A" w14:textId="7CF910D0" w:rsidR="00F33DEF" w:rsidRDefault="00C16FD5" w:rsidP="009E739E">
      <w:r>
        <w:t xml:space="preserve">~~ </w:t>
      </w:r>
    </w:p>
    <w:p w14:paraId="787125E5" w14:textId="77777777" w:rsidR="00C16FD5" w:rsidRDefault="00C16FD5" w:rsidP="009E739E"/>
    <w:p w14:paraId="6BA036FC" w14:textId="2B99FB48" w:rsidR="00C16FD5" w:rsidRPr="00D930C4" w:rsidRDefault="00C16FD5" w:rsidP="00D930C4">
      <w:pPr>
        <w:jc w:val="both"/>
      </w:pPr>
      <w:r w:rsidRPr="00D930C4">
        <w:t>Overall, the five tensions discussed demonstrate that businesses need to balance the benefits of AI with its ethical and cybersecurity risks. These include transparency and public trust, sensitive data protection, privacy and consent, human oversight, and data accuracy. Although AI can improve business efficiency and productivity, its rapid adoption can also create new ethical and cybersecurity risks. Therefore, businesses need to consider ethical principles throughout the development and deployment of AI systems and establish effective governance to manage these risks.</w:t>
      </w:r>
    </w:p>
    <w:p w14:paraId="63AB0498" w14:textId="20873C79" w:rsidR="00C16FD5" w:rsidRPr="00D930C4" w:rsidRDefault="00C16FD5" w:rsidP="00D930C4">
      <w:pPr>
        <w:jc w:val="both"/>
      </w:pPr>
      <w:r w:rsidRPr="00D930C4">
        <w:lastRenderedPageBreak/>
        <w:t>Businesses should implement a secure and ethical AI model design by considering principles such as beneficence, non-maleficence, non-discrimination, and explicability to reduce potential harm, bias, and unexpected outcomes [</w:t>
      </w:r>
      <w:r w:rsidR="00F94D96" w:rsidRPr="00D930C4">
        <w:t>R-1</w:t>
      </w:r>
      <w:r w:rsidRPr="00D930C4">
        <w:t>]. A trusted and fair data collection process should ensure that data is accurate, representative, and legally sourced. Businesses should also consider user autonomy through appropriate opt-in or opt-out systems for data use. Businesses should maintain secure data storage by following privacy best practices and considering risks such as data leaks, unauthorized access, and training data extraction. Ethical AI model retraining and maintenance should involve sufficient testing and monitoring after models are retrained or updated to maintain their accuracy, ethical standards, and cybersecurity. Finally, upskilling and training staff is important to reduce overreliance and over-trust in AI while helping employees understand how to safely use and manage AI systems. These recommendations should be supported by an AI governance framework with clear policies, processes, responsibilities, compliance monitoring, and sufficient resources throughout the AI lifecycle [</w:t>
      </w:r>
      <w:r w:rsidR="00F94D96" w:rsidRPr="00D930C4">
        <w:t>R-2</w:t>
      </w:r>
      <w:r w:rsidRPr="00D930C4">
        <w:t>]. Overall, employee training, procedures, managed implementation, and effective AI governance can help businesses protect workers, sensitive company information, and the public while reducing the ethical and cybersecurity risks associated with generative AI.</w:t>
      </w:r>
    </w:p>
    <w:p w14:paraId="37189FB2" w14:textId="77777777" w:rsidR="00C16FD5" w:rsidRDefault="00C16FD5" w:rsidP="009E739E">
      <w:pPr>
        <w:pBdr>
          <w:bottom w:val="wave" w:sz="6" w:space="1" w:color="auto"/>
        </w:pBdr>
      </w:pPr>
    </w:p>
    <w:p w14:paraId="7A2AC30A" w14:textId="77777777" w:rsidR="0015338A" w:rsidRDefault="0015338A" w:rsidP="009E739E"/>
    <w:p w14:paraId="59ADB1AE" w14:textId="77777777" w:rsidR="0015338A" w:rsidRPr="00AA53DA" w:rsidRDefault="0015338A" w:rsidP="0015338A">
      <w:pPr>
        <w:spacing w:line="360" w:lineRule="auto"/>
        <w:jc w:val="both"/>
        <w:rPr>
          <w:rFonts w:ascii="Times New Roman" w:hAnsi="Times New Roman" w:cs="Times New Roman"/>
          <w:color w:val="000000" w:themeColor="text1"/>
          <w:lang w:val="en-US"/>
        </w:rPr>
      </w:pPr>
      <w:r w:rsidRPr="00AA53DA">
        <w:rPr>
          <w:rFonts w:ascii="Times New Roman" w:hAnsi="Times New Roman" w:cs="Times New Roman"/>
          <w:color w:val="000000" w:themeColor="text1"/>
          <w:lang w:val="en-US"/>
        </w:rPr>
        <w:t>In summary, the above-discussed tensions show that companies must be able to balance the positive aspects of using AI systems against their ethical and cybersecurity risks. They include such things as transparency and trust of the general population, security of sensitive information, people's privacy and the right for consent, human intervention, and accuracy of the data. While artificial intelligence can increase efficiency and productivity of companies, fast integration into companies' operations can bring up a lot of ethical and cybersecurity problems.</w:t>
      </w:r>
      <w:r>
        <w:rPr>
          <w:rFonts w:ascii="Times New Roman" w:hAnsi="Times New Roman" w:cs="Times New Roman"/>
          <w:color w:val="000000" w:themeColor="text1"/>
          <w:lang w:val="en-US"/>
        </w:rPr>
        <w:t xml:space="preserve"> </w:t>
      </w:r>
      <w:r w:rsidRPr="00AA53DA">
        <w:rPr>
          <w:rFonts w:ascii="Times New Roman" w:hAnsi="Times New Roman" w:cs="Times New Roman"/>
          <w:color w:val="000000" w:themeColor="text1"/>
          <w:lang w:val="en-US"/>
        </w:rPr>
        <w:t xml:space="preserve">For this reason, firms </w:t>
      </w:r>
      <w:proofErr w:type="gramStart"/>
      <w:r w:rsidRPr="00AA53DA">
        <w:rPr>
          <w:rFonts w:ascii="Times New Roman" w:hAnsi="Times New Roman" w:cs="Times New Roman"/>
          <w:color w:val="000000" w:themeColor="text1"/>
          <w:lang w:val="en-US"/>
        </w:rPr>
        <w:t>have to</w:t>
      </w:r>
      <w:proofErr w:type="gramEnd"/>
      <w:r w:rsidRPr="00AA53DA">
        <w:rPr>
          <w:rFonts w:ascii="Times New Roman" w:hAnsi="Times New Roman" w:cs="Times New Roman"/>
          <w:color w:val="000000" w:themeColor="text1"/>
          <w:lang w:val="en-US"/>
        </w:rPr>
        <w:t xml:space="preserve"> </w:t>
      </w:r>
      <w:proofErr w:type="gramStart"/>
      <w:r w:rsidRPr="00AA53DA">
        <w:rPr>
          <w:rFonts w:ascii="Times New Roman" w:hAnsi="Times New Roman" w:cs="Times New Roman"/>
          <w:color w:val="000000" w:themeColor="text1"/>
          <w:lang w:val="en-US"/>
        </w:rPr>
        <w:t>take into account</w:t>
      </w:r>
      <w:proofErr w:type="gramEnd"/>
      <w:r w:rsidRPr="00AA53DA">
        <w:rPr>
          <w:rFonts w:ascii="Times New Roman" w:hAnsi="Times New Roman" w:cs="Times New Roman"/>
          <w:color w:val="000000" w:themeColor="text1"/>
          <w:lang w:val="en-US"/>
        </w:rPr>
        <w:t xml:space="preserve"> ethical principles when developing and implementing AI and put in place proper governance to mitigate such risks.</w:t>
      </w:r>
    </w:p>
    <w:p w14:paraId="0FB2CEA1" w14:textId="77864D14" w:rsidR="0015338A" w:rsidRDefault="0015338A" w:rsidP="0015338A">
      <w:pPr>
        <w:spacing w:line="360" w:lineRule="auto"/>
      </w:pPr>
      <w:r w:rsidRPr="00AA53DA">
        <w:rPr>
          <w:rFonts w:ascii="Times New Roman" w:hAnsi="Times New Roman" w:cs="Times New Roman"/>
          <w:color w:val="000000" w:themeColor="text1"/>
          <w:lang w:val="en-US"/>
        </w:rPr>
        <w:t xml:space="preserve">An ethical and secure AI model design should be employed by firms through adherence to principles such as beneficence, non-maleficence, non-discrimination, and explicability to minimize risks of harm, bias, and unintended consequences [R-1]. An ethical and trustworthy data collection process is essential for ensuring that the data is reliable, representative, and legally obtained. An adequate consideration of user autonomy in terms of opting out or opting in is also required. A firm should have secure data storage through adoption of privacy best practices and considering risks such as data leakage, illegal access, and extraction of training </w:t>
      </w:r>
      <w:r w:rsidRPr="00AA53DA">
        <w:rPr>
          <w:rFonts w:ascii="Times New Roman" w:hAnsi="Times New Roman" w:cs="Times New Roman"/>
          <w:color w:val="000000" w:themeColor="text1"/>
          <w:lang w:val="en-US"/>
        </w:rPr>
        <w:lastRenderedPageBreak/>
        <w:t xml:space="preserve">data. Ethical retraining and maintenance of the AI model should be done through proper testing and monitoring of retrained or updated models. </w:t>
      </w:r>
      <w:proofErr w:type="gramStart"/>
      <w:r w:rsidRPr="00AA53DA">
        <w:rPr>
          <w:rFonts w:ascii="Times New Roman" w:hAnsi="Times New Roman" w:cs="Times New Roman"/>
          <w:color w:val="000000" w:themeColor="text1"/>
          <w:lang w:val="en-US"/>
        </w:rPr>
        <w:t>Last but not least</w:t>
      </w:r>
      <w:proofErr w:type="gramEnd"/>
      <w:r w:rsidRPr="00AA53DA">
        <w:rPr>
          <w:rFonts w:ascii="Times New Roman" w:hAnsi="Times New Roman" w:cs="Times New Roman"/>
          <w:color w:val="000000" w:themeColor="text1"/>
          <w:lang w:val="en-US"/>
        </w:rPr>
        <w:t>, upskilling of staff is crucial for minimizing overdependence on AI and enabling employees to know how to safely use AI. All the above recommendations should be carried out using an AI governance framework comprising policies, processes, responsibilities, monitoring of compliance, and adequate resources during the entire life cycle of AI [R-2]. Employee training, procedures, management of implementation, and AI governance can help firms to secure employees, company information, and the public at large from the negative impacts associated with AI.</w:t>
      </w:r>
    </w:p>
    <w:p w14:paraId="7F5F19D3" w14:textId="3627F2D2" w:rsidR="001F7281" w:rsidRDefault="001F7281"/>
    <w:p w14:paraId="1CD4ECE4" w14:textId="77777777" w:rsidR="00F33DEF" w:rsidRDefault="00F33DEF">
      <w:pPr>
        <w:rPr>
          <w:rFonts w:asciiTheme="majorHAnsi" w:eastAsiaTheme="majorEastAsia" w:hAnsiTheme="majorHAnsi" w:cstheme="majorBidi"/>
          <w:color w:val="000000" w:themeColor="text1"/>
          <w:sz w:val="40"/>
          <w:szCs w:val="40"/>
        </w:rPr>
      </w:pPr>
      <w:r>
        <w:br w:type="page"/>
      </w:r>
    </w:p>
    <w:p w14:paraId="5CF19CB7" w14:textId="359B2B32" w:rsidR="001F7281" w:rsidRDefault="001F7281" w:rsidP="00FB395B">
      <w:pPr>
        <w:pStyle w:val="Heading1"/>
      </w:pPr>
      <w:bookmarkStart w:id="5" w:name="_Toc241617404"/>
      <w:r>
        <w:lastRenderedPageBreak/>
        <w:t>References</w:t>
      </w:r>
      <w:bookmarkEnd w:id="5"/>
    </w:p>
    <w:p w14:paraId="75E8A1E5" w14:textId="77777777" w:rsidR="001F7281" w:rsidRDefault="001F7281"/>
    <w:p w14:paraId="3A432A5B" w14:textId="3C47BB2C" w:rsidR="001F7281" w:rsidRDefault="001F7281" w:rsidP="001F7281">
      <w:r>
        <w:t>Found articles</w:t>
      </w:r>
      <w:r w:rsidR="001D1890">
        <w:t>:</w:t>
      </w:r>
    </w:p>
    <w:p w14:paraId="7C2C91CC" w14:textId="77777777" w:rsidR="001D1890" w:rsidRDefault="001D1890" w:rsidP="001F7281"/>
    <w:p w14:paraId="7CF6B29B" w14:textId="370C7B5C" w:rsidR="00354A02" w:rsidRDefault="00354A02" w:rsidP="001F7281">
      <w:r>
        <w:t xml:space="preserve">INTRODUCTION </w:t>
      </w:r>
    </w:p>
    <w:p w14:paraId="1DFBD5B8" w14:textId="77777777" w:rsidR="00354A02" w:rsidRDefault="00354A02" w:rsidP="001F7281"/>
    <w:p w14:paraId="0199E61B" w14:textId="1265498E" w:rsidR="004B7781" w:rsidRDefault="004B7781" w:rsidP="004B7781">
      <w:pPr>
        <w:pStyle w:val="ListParagraph"/>
        <w:numPr>
          <w:ilvl w:val="0"/>
          <w:numId w:val="17"/>
        </w:numPr>
      </w:pPr>
      <w:hyperlink r:id="rId11" w:history="1">
        <w:r w:rsidRPr="00373AFA">
          <w:rPr>
            <w:rStyle w:val="Hyperlink"/>
          </w:rPr>
          <w:t>https://link.springer.com/article/10.1007/s10551-022-05060-x</w:t>
        </w:r>
      </w:hyperlink>
    </w:p>
    <w:p w14:paraId="4938D51D" w14:textId="77777777" w:rsidR="004B7781" w:rsidRDefault="004B7781" w:rsidP="004B7781"/>
    <w:p w14:paraId="400EB996" w14:textId="2C4E09EB" w:rsidR="004B7781" w:rsidRDefault="004B7781" w:rsidP="004B7781">
      <w:r w:rsidRPr="004B7781">
        <w:t xml:space="preserve">Artificial Intelligence (AI), i.e., computing machines designed to mimic multiple human intelligences such as the capabilities to do, think, and feel that </w:t>
      </w:r>
      <w:proofErr w:type="gramStart"/>
      <w:r w:rsidRPr="004B7781">
        <w:t>are able to</w:t>
      </w:r>
      <w:proofErr w:type="gramEnd"/>
      <w:r w:rsidRPr="004B7781">
        <w:t xml:space="preserve"> interpret external data, learn from such data, and use those learnings to achieve specific goals and tasks through flexible adaptation</w:t>
      </w:r>
      <w:r>
        <w:t>.</w:t>
      </w:r>
    </w:p>
    <w:p w14:paraId="5D74BFD0" w14:textId="4F376274" w:rsidR="004B7781" w:rsidRDefault="004B7781" w:rsidP="004B7781">
      <w:r w:rsidRPr="004B7781">
        <w:t xml:space="preserve">Such amplification can go in positive as well as negative directions. On the positive side, AI helps companies to spot unethical </w:t>
      </w:r>
      <w:proofErr w:type="spellStart"/>
      <w:r w:rsidRPr="004B7781">
        <w:t>behavior</w:t>
      </w:r>
      <w:proofErr w:type="spellEnd"/>
      <w:r w:rsidRPr="004B7781">
        <w:t xml:space="preserve"> that previously might have been unnoticed.</w:t>
      </w:r>
      <w:r>
        <w:t xml:space="preserve"> On the negative side, AI can raise</w:t>
      </w:r>
      <w:r w:rsidRPr="004B7781">
        <w:t xml:space="preserve"> ethical concerns and alters company-employee relationships.</w:t>
      </w:r>
    </w:p>
    <w:p w14:paraId="7D647995" w14:textId="77777777" w:rsidR="004B7781" w:rsidRDefault="004B7781" w:rsidP="004B7781"/>
    <w:p w14:paraId="464A7DC2" w14:textId="454E0D04" w:rsidR="00354A02" w:rsidRDefault="004B7781" w:rsidP="004B7781">
      <w:pPr>
        <w:pStyle w:val="ListParagraph"/>
        <w:numPr>
          <w:ilvl w:val="0"/>
          <w:numId w:val="17"/>
        </w:numPr>
      </w:pPr>
      <w:hyperlink r:id="rId12" w:history="1">
        <w:r w:rsidRPr="00373AFA">
          <w:rPr>
            <w:rStyle w:val="Hyperlink"/>
          </w:rPr>
          <w:t>https://www.academia.edu/download/123707107/1776.pdf</w:t>
        </w:r>
      </w:hyperlink>
      <w:r w:rsidR="00354A02" w:rsidRPr="00F13BE7">
        <w:t xml:space="preserve"> </w:t>
      </w:r>
      <w:hyperlink r:id="rId13" w:history="1">
        <w:r w:rsidR="00354A02" w:rsidRPr="00373AFA">
          <w:rPr>
            <w:rStyle w:val="Hyperlink"/>
          </w:rPr>
          <w:t>https://d1wqtxts1xzle7.cloudfront.net/123707107/1776-libre.pdf?1752175572=&amp;response-content-disposition=inline%3B+filename%3DRise_of_Artificial_Intelligence_in_Busin.pdf&amp;Expires=1789729417&amp;Signature=aXbSWl7zsu8Ghrag5Z65nxIIkkGd~5o~NB7a3q94DfZIasd59Sg6BoFXuEOit4x7gZh~p2zZFEDCKiWJssLj9Pr6ULmV8vIhDAZM3xf9ORiccxAbOayB1oKidODMRgOkRul8Dbr8tGMAlNTsV~u~FdAf8yhJGfHoH3l7OWfc~c9Dzp9814~XQN77WQJQTrpanAETQDVbmejiNztvVRfFtk5wPV5mUizm-x2cd6sv~azmmjxSf6GJT8uiaMBlqUDmUGyqttGC4Tth3Sk3XcYOH6qKnmuJco5hhoz4qbcjJHeWNv3jDa87fG7AfvLDuG5ZhLlhvlJPXumUtCRspOrFJQ__&amp;Key-Pair-Id=APKAJLOHF5GGSLRBV4ZA</w:t>
        </w:r>
      </w:hyperlink>
    </w:p>
    <w:p w14:paraId="028BBFD2" w14:textId="77777777" w:rsidR="00354A02" w:rsidRDefault="00354A02" w:rsidP="001F7281"/>
    <w:p w14:paraId="19C46B99" w14:textId="5F93FF64" w:rsidR="00354A02" w:rsidRPr="00354A02" w:rsidRDefault="00354A02" w:rsidP="00354A02">
      <w:r>
        <w:t>[</w:t>
      </w:r>
      <w:r w:rsidR="00527655">
        <w:t>2</w:t>
      </w:r>
      <w:r>
        <w:t xml:space="preserve">] </w:t>
      </w:r>
      <w:r w:rsidRPr="00354A02">
        <w:t xml:space="preserve">J. P. </w:t>
      </w:r>
      <w:proofErr w:type="spellStart"/>
      <w:r w:rsidRPr="00354A02">
        <w:t>Bharadiya</w:t>
      </w:r>
      <w:proofErr w:type="spellEnd"/>
      <w:r w:rsidRPr="00354A02">
        <w:t xml:space="preserve">, R. K. Thomas, F. Ahmed, University of the Cumberlands, Swiss School of Business and Management, and Mid Sweden University, “Rise of artificial intelligence in business and industry,” </w:t>
      </w:r>
      <w:r w:rsidRPr="00354A02">
        <w:rPr>
          <w:i/>
          <w:iCs/>
        </w:rPr>
        <w:t>Journal of Engineering Research and Reports</w:t>
      </w:r>
      <w:r w:rsidRPr="00354A02">
        <w:t xml:space="preserve">, vol. 25, no. 3, pp. 85–103, 2023, </w:t>
      </w:r>
      <w:proofErr w:type="spellStart"/>
      <w:r w:rsidRPr="00354A02">
        <w:t>doi</w:t>
      </w:r>
      <w:proofErr w:type="spellEnd"/>
      <w:r w:rsidRPr="00354A02">
        <w:t>: 10.9734/JERR/2023/v25i3893.</w:t>
      </w:r>
    </w:p>
    <w:p w14:paraId="18CA5274" w14:textId="77777777" w:rsidR="00354A02" w:rsidRDefault="00354A02" w:rsidP="001F7281"/>
    <w:p w14:paraId="138D24F2" w14:textId="28CF2026" w:rsidR="004B7781" w:rsidRDefault="004B7781" w:rsidP="001F7281">
      <w:r w:rsidRPr="00F13BE7">
        <w:lastRenderedPageBreak/>
        <w:t xml:space="preserve">Artificial intelligence (AI) is causing a revolution in business as well as the economy and society </w:t>
      </w:r>
      <w:proofErr w:type="gramStart"/>
      <w:r w:rsidRPr="00F13BE7">
        <w:t>as a whole by</w:t>
      </w:r>
      <w:proofErr w:type="gramEnd"/>
      <w:r w:rsidRPr="00F13BE7">
        <w:t xml:space="preserve"> changing the interactions and relationships that exist between stakeholders and individuals</w:t>
      </w:r>
    </w:p>
    <w:p w14:paraId="57B4A875" w14:textId="77777777" w:rsidR="00354A02" w:rsidRDefault="00354A02" w:rsidP="001F7281"/>
    <w:p w14:paraId="6A023B0E" w14:textId="77777777" w:rsidR="00403A9B" w:rsidRDefault="00403A9B">
      <w:r>
        <w:br w:type="page"/>
      </w:r>
    </w:p>
    <w:p w14:paraId="0CF13F3F" w14:textId="4BA76386" w:rsidR="00354A02" w:rsidRDefault="00354A02" w:rsidP="001F7281">
      <w:proofErr w:type="gramStart"/>
      <w:r>
        <w:lastRenderedPageBreak/>
        <w:t xml:space="preserve">FINDINGS </w:t>
      </w:r>
      <w:r w:rsidR="00403A9B">
        <w:t xml:space="preserve"> ~</w:t>
      </w:r>
      <w:proofErr w:type="gramEnd"/>
      <w:r w:rsidR="00403A9B">
        <w:t xml:space="preserve"> </w:t>
      </w:r>
      <w:r w:rsidR="00403A9B" w:rsidRPr="00403A9B">
        <w:t>1,800-2,500 words</w:t>
      </w:r>
    </w:p>
    <w:p w14:paraId="737367B4" w14:textId="77777777" w:rsidR="00354A02" w:rsidRDefault="00354A02" w:rsidP="001F7281"/>
    <w:p w14:paraId="26599CD4" w14:textId="609C8C4E" w:rsidR="001D1890" w:rsidRDefault="00D0092B" w:rsidP="001D1890">
      <w:r>
        <w:rPr>
          <w:highlight w:val="yellow"/>
        </w:rPr>
        <w:t xml:space="preserve">A </w:t>
      </w:r>
      <w:r w:rsidR="001D1890" w:rsidRPr="001D1890">
        <w:rPr>
          <w:highlight w:val="yellow"/>
        </w:rPr>
        <w:t>public distrust in business using ai</w:t>
      </w:r>
      <w:r w:rsidR="001D1890">
        <w:t xml:space="preserve"> </w:t>
      </w:r>
    </w:p>
    <w:p w14:paraId="073EEAD4" w14:textId="6A6F28D7" w:rsidR="001D1890" w:rsidRDefault="001D1890" w:rsidP="001F7281"/>
    <w:p w14:paraId="7CA78ABF" w14:textId="77777777" w:rsidR="00DF7A90" w:rsidRDefault="00DF7A90" w:rsidP="00DF7A90">
      <w:r w:rsidRPr="00DF7A90">
        <w:t xml:space="preserve">Source 1 (Australia’s AI Ethics Principles) </w:t>
      </w:r>
    </w:p>
    <w:p w14:paraId="4282C855" w14:textId="77777777" w:rsidR="00DF7A90" w:rsidRDefault="00DF7A90" w:rsidP="00DF7A90">
      <w:hyperlink r:id="rId14" w:history="1">
        <w:r w:rsidRPr="0059256F">
          <w:rPr>
            <w:rStyle w:val="Hyperlink"/>
          </w:rPr>
          <w:t>https://www.industry.gov.au/publications/australias-ai-ethics-principles</w:t>
        </w:r>
      </w:hyperlink>
    </w:p>
    <w:p w14:paraId="2E4C43F7" w14:textId="77777777" w:rsidR="00DF7A90" w:rsidRDefault="00DF7A90" w:rsidP="00DF7A90"/>
    <w:p w14:paraId="3ED82177" w14:textId="77777777" w:rsidR="00DF7A90" w:rsidRPr="00DF7A90" w:rsidRDefault="00DF7A90" w:rsidP="00DF7A90">
      <w:r w:rsidRPr="00DF7A90">
        <w:t>[public distrust in business using ai (Public Trust, Transparency and Accountability)]</w:t>
      </w:r>
    </w:p>
    <w:p w14:paraId="048897B1" w14:textId="77777777" w:rsidR="00DF7A90" w:rsidRPr="00DF7A90" w:rsidRDefault="00DF7A90" w:rsidP="00DF7A90"/>
    <w:p w14:paraId="07302364" w14:textId="77777777" w:rsidR="00DF7A90" w:rsidRDefault="00DF7A90" w:rsidP="00DF7A90">
      <w:r w:rsidRPr="00DF7A90">
        <w:t>Transparency and explainability</w:t>
      </w:r>
    </w:p>
    <w:p w14:paraId="5CCA6EBF" w14:textId="77777777" w:rsidR="00DF7A90" w:rsidRDefault="00DF7A90" w:rsidP="00DF7A90">
      <w:r w:rsidRPr="009E739E">
        <w:t xml:space="preserve">There should be transparency and responsible disclosure so people can understand when they are being significantly impacted by </w:t>
      </w:r>
      <w:proofErr w:type="gramStart"/>
      <w:r w:rsidRPr="009E739E">
        <w:t>AI, and</w:t>
      </w:r>
      <w:proofErr w:type="gramEnd"/>
      <w:r w:rsidRPr="009E739E">
        <w:t xml:space="preserve"> can find out when an AI system is engaging with them.</w:t>
      </w:r>
    </w:p>
    <w:p w14:paraId="5D0770CC" w14:textId="77777777" w:rsidR="00DF7A90" w:rsidRDefault="00DF7A90" w:rsidP="00DF7A90"/>
    <w:p w14:paraId="017F3308" w14:textId="77777777" w:rsidR="00DF7A90" w:rsidRPr="009E739E" w:rsidRDefault="00DF7A90" w:rsidP="00DF7A90">
      <w:pPr>
        <w:rPr>
          <w:color w:val="000000" w:themeColor="text1"/>
        </w:rPr>
      </w:pPr>
      <w:r w:rsidRPr="009E739E">
        <w:rPr>
          <w:color w:val="000000" w:themeColor="text1"/>
        </w:rPr>
        <w:t>Achieving transparency in AI systems through responsible disclosure is important to each stakeholder group for the following reasons:</w:t>
      </w:r>
    </w:p>
    <w:p w14:paraId="07D5631F" w14:textId="77777777" w:rsidR="00DF7A90" w:rsidRPr="009E739E" w:rsidRDefault="00DF7A90" w:rsidP="00DF7A90">
      <w:pPr>
        <w:numPr>
          <w:ilvl w:val="0"/>
          <w:numId w:val="18"/>
        </w:numPr>
        <w:rPr>
          <w:color w:val="000000" w:themeColor="text1"/>
        </w:rPr>
      </w:pPr>
      <w:r w:rsidRPr="009E739E">
        <w:rPr>
          <w:color w:val="000000" w:themeColor="text1"/>
        </w:rPr>
        <w:t>for users, what the system is doing and why</w:t>
      </w:r>
    </w:p>
    <w:p w14:paraId="20484BFF" w14:textId="77777777" w:rsidR="00DF7A90" w:rsidRPr="009E739E" w:rsidRDefault="00DF7A90" w:rsidP="00DF7A90">
      <w:pPr>
        <w:numPr>
          <w:ilvl w:val="0"/>
          <w:numId w:val="18"/>
        </w:numPr>
        <w:shd w:val="clear" w:color="auto" w:fill="FFFFFF"/>
        <w:spacing w:before="100" w:beforeAutospacing="1" w:after="100" w:afterAutospacing="1" w:line="240" w:lineRule="auto"/>
        <w:rPr>
          <w:rFonts w:eastAsia="Times New Roman" w:cs="Segoe UI"/>
          <w:color w:val="000000" w:themeColor="text1"/>
          <w:kern w:val="0"/>
          <w:lang w:eastAsia="en-MY"/>
          <w14:ligatures w14:val="none"/>
        </w:rPr>
      </w:pPr>
      <w:r w:rsidRPr="009E739E">
        <w:rPr>
          <w:rFonts w:eastAsia="Times New Roman" w:cs="Segoe UI"/>
          <w:color w:val="000000" w:themeColor="text1"/>
          <w:kern w:val="0"/>
          <w:lang w:eastAsia="en-MY"/>
          <w14:ligatures w14:val="none"/>
        </w:rPr>
        <w:t>for the public, to build confidence in the technology</w:t>
      </w:r>
    </w:p>
    <w:p w14:paraId="1098294E" w14:textId="77777777" w:rsidR="00DF7A90" w:rsidRPr="009E739E" w:rsidRDefault="00DF7A90" w:rsidP="00DF7A90">
      <w:pPr>
        <w:numPr>
          <w:ilvl w:val="0"/>
          <w:numId w:val="18"/>
        </w:numPr>
        <w:shd w:val="clear" w:color="auto" w:fill="FFFFFF"/>
        <w:spacing w:before="100" w:beforeAutospacing="1" w:after="100" w:afterAutospacing="1" w:line="240" w:lineRule="auto"/>
        <w:rPr>
          <w:rFonts w:eastAsia="Times New Roman" w:cs="Segoe UI"/>
          <w:color w:val="000000" w:themeColor="text1"/>
          <w:kern w:val="0"/>
          <w:lang w:eastAsia="en-MY"/>
          <w14:ligatures w14:val="none"/>
        </w:rPr>
      </w:pPr>
      <w:r w:rsidRPr="009E739E">
        <w:rPr>
          <w:rFonts w:eastAsia="Times New Roman" w:cs="Segoe UI"/>
          <w:color w:val="000000" w:themeColor="text1"/>
          <w:kern w:val="0"/>
          <w:lang w:eastAsia="en-MY"/>
          <w14:ligatures w14:val="none"/>
        </w:rPr>
        <w:t>for those deploying and operating the system, to understand processes and input data</w:t>
      </w:r>
    </w:p>
    <w:p w14:paraId="2004CB9D" w14:textId="77777777" w:rsidR="001D1890" w:rsidRDefault="001D1890" w:rsidP="001F7281"/>
    <w:p w14:paraId="7749CCB7" w14:textId="5394B85B" w:rsidR="001D1890" w:rsidRDefault="001D1890" w:rsidP="001D1890">
      <w:pPr>
        <w:pStyle w:val="ListParagraph"/>
        <w:numPr>
          <w:ilvl w:val="0"/>
          <w:numId w:val="4"/>
        </w:numPr>
      </w:pPr>
      <w:hyperlink r:id="rId15" w:history="1">
        <w:r w:rsidRPr="00AE69BF">
          <w:rPr>
            <w:rStyle w:val="Hyperlink"/>
          </w:rPr>
          <w:t>https://link.springer.com/article/10.1007</w:t>
        </w:r>
        <w:r w:rsidRPr="00AE69BF">
          <w:rPr>
            <w:rStyle w:val="Hyperlink"/>
          </w:rPr>
          <w:t>/</w:t>
        </w:r>
        <w:r w:rsidRPr="00AE69BF">
          <w:rPr>
            <w:rStyle w:val="Hyperlink"/>
          </w:rPr>
          <w:t>s43681-022-00156-6</w:t>
        </w:r>
      </w:hyperlink>
    </w:p>
    <w:p w14:paraId="661C4803" w14:textId="68BB47BA" w:rsidR="001D1890" w:rsidRDefault="00045BCF" w:rsidP="001F7281">
      <w:r>
        <w:t>[5]</w:t>
      </w:r>
    </w:p>
    <w:p w14:paraId="08F23307" w14:textId="77777777" w:rsidR="00045BCF" w:rsidRDefault="00045BCF" w:rsidP="001F7281"/>
    <w:p w14:paraId="7E4ADCEF" w14:textId="6699E6E0" w:rsidR="001D1890" w:rsidRDefault="001D1890" w:rsidP="001F7281">
      <w:r>
        <w:t>{</w:t>
      </w:r>
      <w:r w:rsidRPr="001D1890">
        <w:t>Many guidelines express concern that without appropriate accountability mechanisms, the public may feel anxious about or lack trust in the business context in which AIS are being developed.</w:t>
      </w:r>
      <w:r>
        <w:t>}</w:t>
      </w:r>
    </w:p>
    <w:p w14:paraId="29A7DFED" w14:textId="4A7C7EEA" w:rsidR="001D1890" w:rsidRDefault="001D1890" w:rsidP="001F7281">
      <w:r w:rsidRPr="001D1890">
        <w:t>Transparency in the AI business practices of the private sector is impeded by the political and economic concerns of tech firms</w:t>
      </w:r>
      <w:r>
        <w:t>.</w:t>
      </w:r>
    </w:p>
    <w:p w14:paraId="7D9517D5" w14:textId="6E426807" w:rsidR="001D1890" w:rsidRDefault="001D1890" w:rsidP="001F7281">
      <w:r w:rsidRPr="001D1890">
        <w:lastRenderedPageBreak/>
        <w:t>The former concern is represented in the private sector guidelines that express a fear of losing competitive advantage in the market should transparent AI business practices lead to unwanted disclosure of intellectual property. </w:t>
      </w:r>
    </w:p>
    <w:p w14:paraId="4EC481B3" w14:textId="4988A19F" w:rsidR="001D1890" w:rsidRDefault="001D1890" w:rsidP="001F7281">
      <w:r w:rsidRPr="001D1890">
        <w:t>The private sector’s version of transparency thus ignores discussions around each firm’s problematic decision-making processes, corporate biases, and development challenges, narratives that, while fruitful for the discussion around ethical AI business practices, may ultimately mar a company’s public reputation and sales.</w:t>
      </w:r>
    </w:p>
    <w:p w14:paraId="211B288F" w14:textId="77777777" w:rsidR="001E61C5" w:rsidRDefault="001E61C5" w:rsidP="001F7281"/>
    <w:p w14:paraId="7E532DA8" w14:textId="684CAD61" w:rsidR="001E61C5" w:rsidRPr="00045BCF" w:rsidRDefault="001E61C5" w:rsidP="001E61C5">
      <w:pPr>
        <w:pStyle w:val="ListParagraph"/>
        <w:numPr>
          <w:ilvl w:val="0"/>
          <w:numId w:val="4"/>
        </w:numPr>
        <w:rPr>
          <w:color w:val="EE0000"/>
        </w:rPr>
      </w:pPr>
      <w:hyperlink r:id="rId16" w:history="1">
        <w:r w:rsidRPr="007B0D9A">
          <w:rPr>
            <w:rStyle w:val="Hyperlink"/>
            <w:color w:val="EE0000"/>
          </w:rPr>
          <w:t>https://link.springer.com/ar</w:t>
        </w:r>
        <w:r w:rsidRPr="007B0D9A">
          <w:rPr>
            <w:rStyle w:val="Hyperlink"/>
            <w:color w:val="EE0000"/>
          </w:rPr>
          <w:t>t</w:t>
        </w:r>
        <w:r w:rsidRPr="007B0D9A">
          <w:rPr>
            <w:rStyle w:val="Hyperlink"/>
            <w:color w:val="EE0000"/>
          </w:rPr>
          <w:t>icle/10.1007/S43681-0</w:t>
        </w:r>
        <w:r w:rsidRPr="007B0D9A">
          <w:rPr>
            <w:rStyle w:val="Hyperlink"/>
            <w:color w:val="EE0000"/>
          </w:rPr>
          <w:t>2</w:t>
        </w:r>
        <w:r w:rsidRPr="007B0D9A">
          <w:rPr>
            <w:rStyle w:val="Hyperlink"/>
            <w:color w:val="EE0000"/>
          </w:rPr>
          <w:t>4-00443-4</w:t>
        </w:r>
      </w:hyperlink>
    </w:p>
    <w:p w14:paraId="268B3239" w14:textId="77777777" w:rsidR="00045BCF" w:rsidRPr="00045BCF" w:rsidRDefault="00045BCF" w:rsidP="00045BCF">
      <w:pPr>
        <w:rPr>
          <w:color w:val="EE0000"/>
        </w:rPr>
      </w:pPr>
    </w:p>
    <w:p w14:paraId="208B7536" w14:textId="42D6BD7C" w:rsidR="001E61C5" w:rsidRPr="007B0D9A" w:rsidRDefault="001E61C5" w:rsidP="001E61C5">
      <w:pPr>
        <w:rPr>
          <w:color w:val="EE0000"/>
        </w:rPr>
      </w:pPr>
      <w:r w:rsidRPr="007B0D9A">
        <w:rPr>
          <w:color w:val="EE0000"/>
        </w:rPr>
        <w:t>Illia et al. [</w:t>
      </w:r>
      <w:hyperlink r:id="rId17" w:anchor="ref-CR58" w:tooltip="Illia, L., Colleoni, E., Zyglidopoulos, S.: Ethical implications of text generation in the age of artificial intelligence. Bus. Ethics Environ. Responsib. 32, 201–210 (2023). &#10;                  https://doi.org/10.1111/beer.12479&#10;                  &#10;            " w:history="1">
        <w:r w:rsidRPr="007B0D9A">
          <w:rPr>
            <w:rStyle w:val="Hyperlink"/>
            <w:color w:val="EE0000"/>
          </w:rPr>
          <w:t>58</w:t>
        </w:r>
      </w:hyperlink>
      <w:r w:rsidRPr="007B0D9A">
        <w:rPr>
          <w:color w:val="EE0000"/>
        </w:rPr>
        <w:t>] apply a stakeholder theory approach to the ethics of using AI for text-generation in business.</w:t>
      </w:r>
    </w:p>
    <w:p w14:paraId="6BFB587B" w14:textId="32B3D69E" w:rsidR="001E61C5" w:rsidRPr="007B0D9A" w:rsidRDefault="001E61C5" w:rsidP="001F7281">
      <w:pPr>
        <w:rPr>
          <w:color w:val="EE0000"/>
        </w:rPr>
      </w:pPr>
      <w:r w:rsidRPr="007B0D9A">
        <w:rPr>
          <w:color w:val="EE0000"/>
        </w:rPr>
        <w:t>The latter, arguing that the use of AI agents diminishes direct communication between stakeholders, potentially causing misunderstandings and leading to a decreased level of trust between parties.</w:t>
      </w:r>
    </w:p>
    <w:p w14:paraId="458CC2B4" w14:textId="77777777" w:rsidR="00794FA6" w:rsidRPr="007B0D9A" w:rsidRDefault="00794FA6" w:rsidP="001F7281">
      <w:pPr>
        <w:rPr>
          <w:color w:val="EE0000"/>
        </w:rPr>
      </w:pPr>
    </w:p>
    <w:p w14:paraId="2589AE86" w14:textId="7EC8E352" w:rsidR="00794FA6" w:rsidRPr="007B0D9A" w:rsidRDefault="00794FA6" w:rsidP="001F7281">
      <w:pPr>
        <w:rPr>
          <w:color w:val="EE0000"/>
        </w:rPr>
      </w:pPr>
      <w:r w:rsidRPr="007B0D9A">
        <w:rPr>
          <w:color w:val="EE0000"/>
        </w:rPr>
        <w:t>Generative AI results have often yielded biased, racist, and often incorrect information owing to ineffectual model tuning, limited cross validation process and operationalisation. Therefore, owing to a lack of critical thinking and analysis skills in the corporate sector may result in both poor performance and embarrassing results.</w:t>
      </w:r>
    </w:p>
    <w:p w14:paraId="3A0B3737" w14:textId="77777777" w:rsidR="001D1890" w:rsidRPr="007B0D9A" w:rsidRDefault="001D1890" w:rsidP="001F7281">
      <w:pPr>
        <w:rPr>
          <w:color w:val="EE0000"/>
        </w:rPr>
      </w:pPr>
    </w:p>
    <w:p w14:paraId="6883DC09" w14:textId="28F1B1BB" w:rsidR="002C651D" w:rsidRPr="007B0D9A" w:rsidRDefault="002C651D" w:rsidP="001F7281">
      <w:pPr>
        <w:rPr>
          <w:color w:val="EE0000"/>
        </w:rPr>
      </w:pPr>
      <w:r w:rsidRPr="007B0D9A">
        <w:rPr>
          <w:color w:val="EE0000"/>
        </w:rPr>
        <w:t>If users or customers have a right for their data to be erased from a database, such as under the rules of the GDPR, similar protections cannot be offered once a model has been trained a person’s data. There is also no option to later withdraw consent once a model has been trained. Mechanisms and best practice around the use of customer information, which could threaten autonomy, must be taken into consideration.</w:t>
      </w:r>
    </w:p>
    <w:p w14:paraId="61ED52FF" w14:textId="77777777" w:rsidR="00811825" w:rsidRDefault="00811825" w:rsidP="001F7281"/>
    <w:p w14:paraId="5D438E6E" w14:textId="40ECF63E" w:rsidR="00811825" w:rsidRPr="007B0D9A" w:rsidRDefault="00811825" w:rsidP="00811825">
      <w:pPr>
        <w:pStyle w:val="ListParagraph"/>
        <w:numPr>
          <w:ilvl w:val="0"/>
          <w:numId w:val="4"/>
        </w:numPr>
        <w:rPr>
          <w:color w:val="EE0000"/>
        </w:rPr>
      </w:pPr>
      <w:hyperlink r:id="rId18" w:history="1">
        <w:r w:rsidRPr="007B0D9A">
          <w:rPr>
            <w:rStyle w:val="Hyperlink"/>
            <w:color w:val="EE0000"/>
          </w:rPr>
          <w:t>https://ir.lib.vntu.edu.ua/bitstream/handle/123456789/51674/189204.pdf?sequence=2&amp;isAllowed=y</w:t>
        </w:r>
      </w:hyperlink>
    </w:p>
    <w:p w14:paraId="29E0DCAC" w14:textId="77777777" w:rsidR="00811825" w:rsidRPr="007B0D9A" w:rsidRDefault="00811825" w:rsidP="001F7281">
      <w:pPr>
        <w:rPr>
          <w:color w:val="EE0000"/>
        </w:rPr>
      </w:pPr>
    </w:p>
    <w:p w14:paraId="2E81F04A" w14:textId="574F18CE" w:rsidR="00811825" w:rsidRPr="007B0D9A" w:rsidRDefault="00811825" w:rsidP="001F7281">
      <w:pPr>
        <w:rPr>
          <w:color w:val="EE0000"/>
        </w:rPr>
      </w:pPr>
      <w:r w:rsidRPr="007B0D9A">
        <w:rPr>
          <w:color w:val="EE0000"/>
        </w:rPr>
        <w:t xml:space="preserve">Social media and online platforms greatly facilitate this process, as each user can easily create and disseminate information. In the context of such a rapid spread of disinformation, the problem of identifying and refuting it becomes extremely important. </w:t>
      </w:r>
      <w:r w:rsidRPr="007B0D9A">
        <w:rPr>
          <w:color w:val="EE0000"/>
        </w:rPr>
        <w:lastRenderedPageBreak/>
        <w:t>Fake news, or deliberately fabricated false information, is used to mislead the audience or manipulate public opinion, which can have serious consequences for society.</w:t>
      </w:r>
    </w:p>
    <w:p w14:paraId="2D62A428" w14:textId="77777777" w:rsidR="00811825" w:rsidRPr="007B0D9A" w:rsidRDefault="00811825" w:rsidP="001F7281">
      <w:pPr>
        <w:rPr>
          <w:color w:val="EE0000"/>
        </w:rPr>
      </w:pPr>
    </w:p>
    <w:p w14:paraId="3C3059F2" w14:textId="5EE83B11" w:rsidR="00811825" w:rsidRDefault="00811825" w:rsidP="001F7281">
      <w:pPr>
        <w:rPr>
          <w:color w:val="EE0000"/>
        </w:rPr>
      </w:pPr>
      <w:r w:rsidRPr="007B0D9A">
        <w:rPr>
          <w:color w:val="EE0000"/>
        </w:rPr>
        <w:t>Fakes also have the potential to affect the economy. For example, false reports on the financial condition of companies can seriously affect their stock prices and investment attractiveness. Such information attacks can lead to significant financial losses not only for investors, but also for ordinary consumers who may lose their jobs due to market instability. False information on the Internet about companies can cause significant fluctuations in the market, which negatively affects economic stability</w:t>
      </w:r>
    </w:p>
    <w:p w14:paraId="6F4FED38" w14:textId="77777777" w:rsidR="008F29B0" w:rsidRDefault="008F29B0" w:rsidP="001F7281">
      <w:pPr>
        <w:rPr>
          <w:color w:val="EE0000"/>
        </w:rPr>
      </w:pPr>
    </w:p>
    <w:p w14:paraId="728DFFCC" w14:textId="5CE47F79" w:rsidR="008F29B0" w:rsidRDefault="008F29B0" w:rsidP="008F29B0">
      <w:pPr>
        <w:pStyle w:val="ListParagraph"/>
        <w:numPr>
          <w:ilvl w:val="0"/>
          <w:numId w:val="4"/>
        </w:numPr>
        <w:rPr>
          <w:color w:val="EE0000"/>
        </w:rPr>
      </w:pPr>
      <w:hyperlink r:id="rId19" w:history="1">
        <w:r w:rsidRPr="00135B26">
          <w:rPr>
            <w:rStyle w:val="Hyperlink"/>
          </w:rPr>
          <w:t>https://swinbu</w:t>
        </w:r>
        <w:r w:rsidRPr="00135B26">
          <w:rPr>
            <w:rStyle w:val="Hyperlink"/>
          </w:rPr>
          <w:t>r</w:t>
        </w:r>
        <w:r w:rsidRPr="00135B26">
          <w:rPr>
            <w:rStyle w:val="Hyperlink"/>
          </w:rPr>
          <w:t>nesarawak.instructure.com/c</w:t>
        </w:r>
        <w:r w:rsidRPr="00135B26">
          <w:rPr>
            <w:rStyle w:val="Hyperlink"/>
          </w:rPr>
          <w:t>o</w:t>
        </w:r>
        <w:r w:rsidRPr="00135B26">
          <w:rPr>
            <w:rStyle w:val="Hyperlink"/>
          </w:rPr>
          <w:t>urses</w:t>
        </w:r>
        <w:r w:rsidRPr="00135B26">
          <w:rPr>
            <w:rStyle w:val="Hyperlink"/>
          </w:rPr>
          <w:t>/</w:t>
        </w:r>
        <w:r w:rsidRPr="00135B26">
          <w:rPr>
            <w:rStyle w:val="Hyperlink"/>
          </w:rPr>
          <w:t>1879/files/1742483?wrap=1</w:t>
        </w:r>
      </w:hyperlink>
    </w:p>
    <w:p w14:paraId="66D19895" w14:textId="77777777" w:rsidR="008F29B0" w:rsidRDefault="008F29B0" w:rsidP="008F29B0">
      <w:pPr>
        <w:rPr>
          <w:color w:val="EE0000"/>
        </w:rPr>
      </w:pPr>
    </w:p>
    <w:p w14:paraId="0096F1C1" w14:textId="02318430" w:rsidR="00045BCF" w:rsidRPr="008F29B0" w:rsidRDefault="00045BCF" w:rsidP="008F29B0">
      <w:pPr>
        <w:rPr>
          <w:color w:val="EE0000"/>
        </w:rPr>
      </w:pPr>
    </w:p>
    <w:p w14:paraId="00D01306" w14:textId="77777777" w:rsidR="008F29B0" w:rsidRPr="008F29B0" w:rsidRDefault="008F29B0" w:rsidP="008F29B0">
      <w:pPr>
        <w:rPr>
          <w:color w:val="EE0000"/>
        </w:rPr>
      </w:pPr>
      <w:r w:rsidRPr="008F29B0">
        <w:rPr>
          <w:color w:val="EE0000"/>
        </w:rPr>
        <w:t>Despite the downsides, in less public discourses and in concrete practice, an AI</w:t>
      </w:r>
    </w:p>
    <w:p w14:paraId="49767843" w14:textId="77777777" w:rsidR="008F29B0" w:rsidRPr="008F29B0" w:rsidRDefault="008F29B0" w:rsidP="008F29B0">
      <w:pPr>
        <w:rPr>
          <w:color w:val="EE0000"/>
        </w:rPr>
      </w:pPr>
      <w:r w:rsidRPr="008F29B0">
        <w:rPr>
          <w:color w:val="EE0000"/>
        </w:rPr>
        <w:t>race has long since established itself. Along with that development, in- and out-</w:t>
      </w:r>
    </w:p>
    <w:p w14:paraId="60F08D30" w14:textId="77777777" w:rsidR="008F29B0" w:rsidRPr="008F29B0" w:rsidRDefault="008F29B0" w:rsidP="008F29B0">
      <w:pPr>
        <w:rPr>
          <w:color w:val="EE0000"/>
        </w:rPr>
      </w:pPr>
      <w:r w:rsidRPr="008F29B0">
        <w:rPr>
          <w:color w:val="EE0000"/>
        </w:rPr>
        <w:t xml:space="preserve">group-thinking has intensified. Competitors are seen </w:t>
      </w:r>
      <w:proofErr w:type="gramStart"/>
      <w:r w:rsidRPr="008F29B0">
        <w:rPr>
          <w:color w:val="EE0000"/>
        </w:rPr>
        <w:t>more or less as</w:t>
      </w:r>
      <w:proofErr w:type="gramEnd"/>
      <w:r w:rsidRPr="008F29B0">
        <w:rPr>
          <w:color w:val="EE0000"/>
        </w:rPr>
        <w:t xml:space="preserve"> enemies or at</w:t>
      </w:r>
    </w:p>
    <w:p w14:paraId="5A53ABC7" w14:textId="0765507E" w:rsidR="008F29B0" w:rsidRDefault="008F29B0" w:rsidP="008F29B0">
      <w:pPr>
        <w:rPr>
          <w:color w:val="EE0000"/>
        </w:rPr>
      </w:pPr>
      <w:r w:rsidRPr="008F29B0">
        <w:rPr>
          <w:color w:val="EE0000"/>
        </w:rPr>
        <w:t xml:space="preserve">least as threats against which one </w:t>
      </w:r>
      <w:proofErr w:type="gramStart"/>
      <w:r w:rsidRPr="008F29B0">
        <w:rPr>
          <w:color w:val="EE0000"/>
        </w:rPr>
        <w:t>has to</w:t>
      </w:r>
      <w:proofErr w:type="gramEnd"/>
      <w:r w:rsidRPr="008F29B0">
        <w:rPr>
          <w:color w:val="EE0000"/>
        </w:rPr>
        <w:t xml:space="preserve"> defend oneself.</w:t>
      </w:r>
    </w:p>
    <w:p w14:paraId="52A9541D" w14:textId="77777777" w:rsidR="008F29B0" w:rsidRPr="007B0D9A" w:rsidRDefault="008F29B0" w:rsidP="008F29B0">
      <w:pPr>
        <w:rPr>
          <w:color w:val="EE0000"/>
        </w:rPr>
      </w:pPr>
    </w:p>
    <w:p w14:paraId="4E44E558" w14:textId="77777777" w:rsidR="002C651D" w:rsidRDefault="002C651D" w:rsidP="001F7281"/>
    <w:p w14:paraId="0D9C5707" w14:textId="1F3A24B9" w:rsidR="00794FA6" w:rsidRDefault="00E01464" w:rsidP="001F7281">
      <w:r>
        <w:rPr>
          <w:highlight w:val="yellow"/>
        </w:rPr>
        <w:t xml:space="preserve">E </w:t>
      </w:r>
      <w:r w:rsidR="00794FA6" w:rsidRPr="00BC6664">
        <w:rPr>
          <w:highlight w:val="yellow"/>
        </w:rPr>
        <w:t>(Data poisoning)</w:t>
      </w:r>
    </w:p>
    <w:p w14:paraId="4BBE4C78" w14:textId="77777777" w:rsidR="00794FA6" w:rsidRDefault="00794FA6" w:rsidP="001F7281"/>
    <w:p w14:paraId="14398563" w14:textId="05B59AA6" w:rsidR="00BC6664" w:rsidRPr="007B0D9A" w:rsidRDefault="002A3A61" w:rsidP="00BC6664">
      <w:pPr>
        <w:pStyle w:val="ListParagraph"/>
        <w:numPr>
          <w:ilvl w:val="0"/>
          <w:numId w:val="14"/>
        </w:numPr>
        <w:rPr>
          <w:color w:val="EE0000"/>
        </w:rPr>
      </w:pPr>
      <w:hyperlink r:id="rId20" w:history="1">
        <w:r w:rsidRPr="007B0D9A">
          <w:rPr>
            <w:rStyle w:val="Hyperlink"/>
            <w:color w:val="EE0000"/>
          </w:rPr>
          <w:t>https://link.springer.com/article/10.1007/S43681-024-0</w:t>
        </w:r>
        <w:r w:rsidRPr="007B0D9A">
          <w:rPr>
            <w:rStyle w:val="Hyperlink"/>
            <w:color w:val="EE0000"/>
          </w:rPr>
          <w:t>0</w:t>
        </w:r>
        <w:r w:rsidRPr="007B0D9A">
          <w:rPr>
            <w:rStyle w:val="Hyperlink"/>
            <w:color w:val="EE0000"/>
          </w:rPr>
          <w:t>443-4</w:t>
        </w:r>
      </w:hyperlink>
    </w:p>
    <w:p w14:paraId="60CD6454" w14:textId="77777777" w:rsidR="00BC6664" w:rsidRPr="007B0D9A" w:rsidRDefault="00BC6664" w:rsidP="00BC6664">
      <w:pPr>
        <w:rPr>
          <w:color w:val="EE0000"/>
        </w:rPr>
      </w:pPr>
    </w:p>
    <w:p w14:paraId="34B0B2C5" w14:textId="01F84D21" w:rsidR="00794FA6" w:rsidRPr="007B0D9A" w:rsidRDefault="00794FA6" w:rsidP="001F7281">
      <w:pPr>
        <w:rPr>
          <w:color w:val="EE0000"/>
        </w:rPr>
      </w:pPr>
      <w:r w:rsidRPr="007B0D9A">
        <w:rPr>
          <w:color w:val="EE0000"/>
        </w:rPr>
        <w:t>Historically, data seeding has been used to influence Internet users through data propagation and search engine optimisation [</w:t>
      </w:r>
      <w:hyperlink r:id="rId21" w:anchor="ref-CR70" w:tooltip="Gelper, S., van der Lans, R., van Bruggen, G.: Competition for attention in online social networks: Implications for seeding strategies. Manage. Sci. 67, 1026–1047 (2021)" w:history="1">
        <w:r w:rsidRPr="007B0D9A">
          <w:rPr>
            <w:rStyle w:val="Hyperlink"/>
            <w:color w:val="EE0000"/>
          </w:rPr>
          <w:t>70</w:t>
        </w:r>
      </w:hyperlink>
      <w:r w:rsidRPr="007B0D9A">
        <w:rPr>
          <w:color w:val="EE0000"/>
        </w:rPr>
        <w:t>]. This strategy has now evolved to influence AI LLMs by prepopulating websites, social media and databases with information that data training will ingest and incorporate into AI results. A recent report by Google outlined an example where an attacker might want to influence public sentiment about a politician, so that whenever the model is queried about that politician it gives a positive response.</w:t>
      </w:r>
    </w:p>
    <w:p w14:paraId="5D1860D2" w14:textId="77777777" w:rsidR="00794FA6" w:rsidRPr="007B0D9A" w:rsidRDefault="00794FA6" w:rsidP="001F7281">
      <w:pPr>
        <w:rPr>
          <w:color w:val="EE0000"/>
        </w:rPr>
      </w:pPr>
    </w:p>
    <w:p w14:paraId="461B84FF" w14:textId="1E7AE034" w:rsidR="00794FA6" w:rsidRPr="007B0D9A" w:rsidRDefault="00794FA6" w:rsidP="001F7281">
      <w:pPr>
        <w:rPr>
          <w:color w:val="EE0000"/>
        </w:rPr>
      </w:pPr>
      <w:r w:rsidRPr="007B0D9A">
        <w:rPr>
          <w:color w:val="EE0000"/>
        </w:rPr>
        <w:lastRenderedPageBreak/>
        <w:t>Further research indicated that an attacker only needs to control 0.01% of a dataset to poison it, which could be done for a cost of just US$60 [</w:t>
      </w:r>
      <w:hyperlink r:id="rId22" w:anchor="ref-CR34" w:tooltip="Carlini, N., Jagielski, M., Choquette-Choo, C.A., Paleka, D., Pearce, W., Anderson, H., Terzis, A., Thomas, K., Tramèr, F.: Poisoning Web-Scale Training Datasets is Practical. (2023). ArXiv abs/2302.10149" w:history="1">
        <w:r w:rsidRPr="007B0D9A">
          <w:rPr>
            <w:rStyle w:val="Hyperlink"/>
            <w:color w:val="EE0000"/>
          </w:rPr>
          <w:t>34</w:t>
        </w:r>
      </w:hyperlink>
      <w:r w:rsidRPr="007B0D9A">
        <w:rPr>
          <w:color w:val="EE0000"/>
        </w:rPr>
        <w:t>]. If this is correct for all datasets, then there is a low barrier for someone able to poison any dataset and undermine the reliability of the subsequent model.</w:t>
      </w:r>
    </w:p>
    <w:p w14:paraId="5C40F77E" w14:textId="77777777" w:rsidR="00794FA6" w:rsidRPr="007B0D9A" w:rsidRDefault="00794FA6" w:rsidP="001F7281">
      <w:pPr>
        <w:rPr>
          <w:color w:val="EE0000"/>
        </w:rPr>
      </w:pPr>
    </w:p>
    <w:p w14:paraId="264F2912" w14:textId="481634E1" w:rsidR="00794FA6" w:rsidRPr="007B0D9A" w:rsidRDefault="00794FA6" w:rsidP="001F7281">
      <w:pPr>
        <w:rPr>
          <w:color w:val="EE0000"/>
        </w:rPr>
      </w:pPr>
      <w:r w:rsidRPr="007B0D9A">
        <w:rPr>
          <w:color w:val="EE0000"/>
        </w:rPr>
        <w:t>While influence operations have historically been the purview of governments, the integration of AI tools used by the masses makes disinformation campaigns and influence operations available to anyone.</w:t>
      </w:r>
    </w:p>
    <w:p w14:paraId="31579E8E" w14:textId="77777777" w:rsidR="002C651D" w:rsidRPr="007B0D9A" w:rsidRDefault="002C651D" w:rsidP="001F7281">
      <w:pPr>
        <w:rPr>
          <w:color w:val="EE0000"/>
        </w:rPr>
      </w:pPr>
    </w:p>
    <w:p w14:paraId="55F43C9D" w14:textId="6D949A53" w:rsidR="002C651D" w:rsidRPr="007B0D9A" w:rsidRDefault="002C651D" w:rsidP="001F7281">
      <w:pPr>
        <w:rPr>
          <w:color w:val="EE0000"/>
        </w:rPr>
      </w:pPr>
      <w:r w:rsidRPr="007B0D9A">
        <w:rPr>
          <w:color w:val="EE0000"/>
        </w:rPr>
        <w:t>LLMs are generally built with safeguards around generating contents that are harmful and misaligned with common moral and ethical standards. However, several researchers have demonstrated that using specific or augmented prompts can bypass the safety measures and trick these models into providing harmful content. Typically referred to as “jailbreaking,” there are numerous online resources that provide instruction to users on developing prompts that will bypass the controls of the AI engine [</w:t>
      </w:r>
      <w:hyperlink r:id="rId23" w:anchor="ref-CR76" w:tooltip="Boxleitner, A.: Pushing Boundaries or Crossing Lines? The Complex Ethics of ChatGPT Jailbreaking. The Complex Ethics of ChatGPT JailbreakingOctober 17, (2023) (2023)" w:history="1">
        <w:r w:rsidRPr="007B0D9A">
          <w:rPr>
            <w:rStyle w:val="Hyperlink"/>
            <w:color w:val="EE0000"/>
          </w:rPr>
          <w:t>76</w:t>
        </w:r>
      </w:hyperlink>
      <w:r w:rsidRPr="007B0D9A">
        <w:rPr>
          <w:color w:val="EE0000"/>
        </w:rPr>
        <w:t>]. A jailbreak prompt instructs the AI engine to ignore any previous coded instructions, emulate another, less restrictive engine, or incorporate specific attributes to respond to the user’s instructions.</w:t>
      </w:r>
    </w:p>
    <w:p w14:paraId="166586CE" w14:textId="77777777" w:rsidR="00BC6664" w:rsidRPr="007B0D9A" w:rsidRDefault="00BC6664" w:rsidP="001F7281">
      <w:pPr>
        <w:rPr>
          <w:color w:val="EE0000"/>
        </w:rPr>
      </w:pPr>
    </w:p>
    <w:p w14:paraId="45FEB238" w14:textId="5EB35B0B" w:rsidR="00BC6664" w:rsidRPr="007B0D9A" w:rsidRDefault="00BC6664" w:rsidP="00BC6664">
      <w:pPr>
        <w:pStyle w:val="ListParagraph"/>
        <w:numPr>
          <w:ilvl w:val="0"/>
          <w:numId w:val="14"/>
        </w:numPr>
        <w:rPr>
          <w:color w:val="EE0000"/>
        </w:rPr>
      </w:pPr>
      <w:hyperlink r:id="rId24" w:history="1">
        <w:r w:rsidRPr="007B0D9A">
          <w:rPr>
            <w:rStyle w:val="Hyperlink"/>
            <w:color w:val="EE0000"/>
          </w:rPr>
          <w:t>https://www.frontiersin.org/jou</w:t>
        </w:r>
        <w:r w:rsidRPr="007B0D9A">
          <w:rPr>
            <w:rStyle w:val="Hyperlink"/>
            <w:color w:val="EE0000"/>
          </w:rPr>
          <w:t>r</w:t>
        </w:r>
        <w:r w:rsidRPr="007B0D9A">
          <w:rPr>
            <w:rStyle w:val="Hyperlink"/>
            <w:color w:val="EE0000"/>
          </w:rPr>
          <w:t>nals/psychology/articles/10.3389/fpsyg.2022.1042661/full</w:t>
        </w:r>
      </w:hyperlink>
    </w:p>
    <w:p w14:paraId="3E440AC2" w14:textId="05C79C51" w:rsidR="00BC6664" w:rsidRDefault="00BC6664" w:rsidP="00BC6664">
      <w:pPr>
        <w:rPr>
          <w:color w:val="EE0000"/>
        </w:rPr>
      </w:pPr>
    </w:p>
    <w:p w14:paraId="4229199C" w14:textId="02A98DBC" w:rsidR="00045BCF" w:rsidRPr="007B0D9A" w:rsidRDefault="00045BCF" w:rsidP="00BC6664">
      <w:pPr>
        <w:rPr>
          <w:color w:val="EE0000"/>
        </w:rPr>
      </w:pPr>
      <w:r>
        <w:rPr>
          <w:color w:val="EE0000"/>
        </w:rPr>
        <w:t xml:space="preserve">[6] </w:t>
      </w:r>
    </w:p>
    <w:p w14:paraId="52E2FFAC" w14:textId="77777777" w:rsidR="00BC6664" w:rsidRPr="007B0D9A" w:rsidRDefault="00BC6664" w:rsidP="00BC6664">
      <w:pPr>
        <w:rPr>
          <w:color w:val="EE0000"/>
        </w:rPr>
      </w:pPr>
      <w:r w:rsidRPr="007B0D9A">
        <w:rPr>
          <w:color w:val="EE0000"/>
        </w:rPr>
        <w:t>Google's AI language translation algorithm produced gender-biased results in the Turkish language. In translating a gender-neutral pronoun, the algorithm decided that men would be described as entrepreneurial while women were described as lazy (Neubert and Montañez, 2020).</w:t>
      </w:r>
    </w:p>
    <w:p w14:paraId="6977450B" w14:textId="77777777" w:rsidR="00BC6664" w:rsidRPr="007B0D9A" w:rsidRDefault="00BC6664" w:rsidP="00BC6664">
      <w:pPr>
        <w:rPr>
          <w:color w:val="EE0000"/>
        </w:rPr>
      </w:pPr>
      <w:r w:rsidRPr="007B0D9A">
        <w:rPr>
          <w:color w:val="EE0000"/>
        </w:rPr>
        <w:t>Another emblematic case is Tay, Microsoft's AI-enabled chatbot (see </w:t>
      </w:r>
      <w:hyperlink r:id="rId25" w:anchor="F5" w:history="1">
        <w:r w:rsidRPr="007B0D9A">
          <w:rPr>
            <w:rStyle w:val="Hyperlink"/>
            <w:b/>
            <w:bCs/>
            <w:color w:val="EE0000"/>
          </w:rPr>
          <w:t>Figure 5</w:t>
        </w:r>
      </w:hyperlink>
      <w:r w:rsidRPr="007B0D9A">
        <w:rPr>
          <w:color w:val="EE0000"/>
        </w:rPr>
        <w:t>), which learned by screening Twitter feeds and took less than 24 hours to publish politically incorrect messages full of misogyny, racism, pro-Nazi, and anti-Semitic (</w:t>
      </w:r>
      <w:proofErr w:type="spellStart"/>
      <w:r w:rsidRPr="007B0D9A">
        <w:rPr>
          <w:color w:val="EE0000"/>
        </w:rPr>
        <w:t>Kriebitz</w:t>
      </w:r>
      <w:proofErr w:type="spellEnd"/>
      <w:r w:rsidRPr="007B0D9A">
        <w:rPr>
          <w:color w:val="EE0000"/>
        </w:rPr>
        <w:t xml:space="preserve"> and Lütge, 2020). Indeed, the machine itself was not racist but learned racism from our previous </w:t>
      </w:r>
      <w:proofErr w:type="spellStart"/>
      <w:r w:rsidRPr="007B0D9A">
        <w:rPr>
          <w:color w:val="EE0000"/>
        </w:rPr>
        <w:t>behavior</w:t>
      </w:r>
      <w:proofErr w:type="spellEnd"/>
      <w:r w:rsidRPr="007B0D9A">
        <w:rPr>
          <w:color w:val="EE0000"/>
        </w:rPr>
        <w:t>. This gives us a disturbing picture of how other AI-enabled systems might operate now or in the future.</w:t>
      </w:r>
    </w:p>
    <w:p w14:paraId="79507FC9" w14:textId="77777777" w:rsidR="00BC6664" w:rsidRPr="007B0D9A" w:rsidRDefault="00BC6664" w:rsidP="001F7281">
      <w:pPr>
        <w:rPr>
          <w:color w:val="EE0000"/>
        </w:rPr>
      </w:pPr>
    </w:p>
    <w:p w14:paraId="770AF424" w14:textId="4C263F1C" w:rsidR="002C651D" w:rsidRPr="007B0D9A" w:rsidRDefault="00BC6664" w:rsidP="001F7281">
      <w:pPr>
        <w:rPr>
          <w:color w:val="EE0000"/>
        </w:rPr>
      </w:pPr>
      <w:r w:rsidRPr="007B0D9A">
        <w:rPr>
          <w:color w:val="EE0000"/>
        </w:rPr>
        <w:lastRenderedPageBreak/>
        <w:t>However, they are not the only domains where privacy is relevant. Algorithmic HR decision-making requires employee monitoring, often without their knowledge (Leicht-Deobald et al., 2019). Furthermore, companies that use algorithmic pricing, such as insurers, ridesharing, or airlines, require access to personal data (Seele et al., 2019), which could lead to discrimination</w:t>
      </w:r>
    </w:p>
    <w:p w14:paraId="15E9954F" w14:textId="77777777" w:rsidR="00BC6664" w:rsidRPr="007B0D9A" w:rsidRDefault="00BC6664" w:rsidP="001F7281">
      <w:pPr>
        <w:rPr>
          <w:color w:val="EE0000"/>
        </w:rPr>
      </w:pPr>
    </w:p>
    <w:p w14:paraId="08364EA7" w14:textId="5D6AAA5B" w:rsidR="000E5BCE" w:rsidRPr="007B0D9A" w:rsidRDefault="000E5BCE" w:rsidP="001F7281">
      <w:pPr>
        <w:rPr>
          <w:color w:val="EE0000"/>
        </w:rPr>
      </w:pPr>
      <w:r w:rsidRPr="007B0D9A">
        <w:rPr>
          <w:color w:val="EE0000"/>
        </w:rPr>
        <w:t>Furthermore, AI-driven devices can classify people based on age, gender, race, or sexual orientation </w:t>
      </w:r>
    </w:p>
    <w:p w14:paraId="4F7DDD73" w14:textId="77777777" w:rsidR="000E5BCE" w:rsidRPr="007B0D9A" w:rsidRDefault="000E5BCE" w:rsidP="001F7281">
      <w:pPr>
        <w:rPr>
          <w:color w:val="EE0000"/>
        </w:rPr>
      </w:pPr>
    </w:p>
    <w:p w14:paraId="2808B1F5" w14:textId="77777777" w:rsidR="000E5BCE" w:rsidRPr="007B0D9A" w:rsidRDefault="000E5BCE" w:rsidP="001F7281">
      <w:pPr>
        <w:rPr>
          <w:color w:val="EE0000"/>
        </w:rPr>
      </w:pPr>
    </w:p>
    <w:p w14:paraId="3B73EE2A" w14:textId="77777777" w:rsidR="000E5BCE" w:rsidRPr="007B0D9A" w:rsidRDefault="000E5BCE" w:rsidP="001F7281">
      <w:pPr>
        <w:rPr>
          <w:color w:val="EE0000"/>
        </w:rPr>
      </w:pPr>
    </w:p>
    <w:p w14:paraId="4262C4DB" w14:textId="24971DEC" w:rsidR="002C651D" w:rsidRPr="007B0D9A" w:rsidRDefault="002C651D" w:rsidP="001F7281">
      <w:pPr>
        <w:rPr>
          <w:color w:val="EE0000"/>
        </w:rPr>
      </w:pPr>
      <w:r w:rsidRPr="007B0D9A">
        <w:rPr>
          <w:color w:val="EE0000"/>
        </w:rPr>
        <w:t>(benefit)</w:t>
      </w:r>
    </w:p>
    <w:p w14:paraId="104D2B2F" w14:textId="21C27216" w:rsidR="002C651D" w:rsidRPr="007B0D9A" w:rsidRDefault="002C651D" w:rsidP="001F7281">
      <w:pPr>
        <w:rPr>
          <w:color w:val="EE0000"/>
        </w:rPr>
      </w:pPr>
      <w:r w:rsidRPr="007B0D9A">
        <w:rPr>
          <w:color w:val="EE0000"/>
        </w:rPr>
        <w:t xml:space="preserve">Justice in both AI and cyber security encompasses the protection of rights, </w:t>
      </w:r>
      <w:proofErr w:type="gramStart"/>
      <w:r w:rsidRPr="007B0D9A">
        <w:rPr>
          <w:color w:val="EE0000"/>
        </w:rPr>
        <w:t>in particular</w:t>
      </w:r>
      <w:proofErr w:type="gramEnd"/>
      <w:r w:rsidRPr="007B0D9A">
        <w:rPr>
          <w:color w:val="EE0000"/>
        </w:rPr>
        <w:t xml:space="preserve"> the right to privacy over data. In using and training models with data taken from users, for example, there must be a consideration for the protection of this data. The susceptibility of models to attacks can include the threat of information or data theft [</w:t>
      </w:r>
      <w:hyperlink r:id="rId26" w:anchor="ref-CR6" w:tooltip="Greshake, K., Abdelnabi, S., Mishra, S., Endres, C., Holz, T., Fritz, M.: More than you’ve asked for: A Comprehensive Analysis of Novel Prompt Injection Threats to Application-Integrated Large Language Models. arXiv preprint arXiv:2302.12173 (2023)" w:history="1">
        <w:r w:rsidRPr="007B0D9A">
          <w:rPr>
            <w:rStyle w:val="Hyperlink"/>
            <w:color w:val="EE0000"/>
          </w:rPr>
          <w:t>6</w:t>
        </w:r>
      </w:hyperlink>
      <w:r w:rsidRPr="007B0D9A">
        <w:rPr>
          <w:color w:val="EE0000"/>
        </w:rPr>
        <w:t>].</w:t>
      </w:r>
    </w:p>
    <w:p w14:paraId="44001956" w14:textId="77777777" w:rsidR="002C651D" w:rsidRPr="007B0D9A" w:rsidRDefault="002C651D" w:rsidP="001F7281">
      <w:pPr>
        <w:rPr>
          <w:color w:val="EE0000"/>
        </w:rPr>
      </w:pPr>
    </w:p>
    <w:p w14:paraId="35168B93" w14:textId="7105D688" w:rsidR="00811825" w:rsidRPr="007B0D9A" w:rsidRDefault="00811825" w:rsidP="00811825">
      <w:pPr>
        <w:pStyle w:val="ListParagraph"/>
        <w:numPr>
          <w:ilvl w:val="0"/>
          <w:numId w:val="14"/>
        </w:numPr>
        <w:rPr>
          <w:color w:val="EE0000"/>
        </w:rPr>
      </w:pPr>
      <w:hyperlink r:id="rId27" w:history="1">
        <w:r w:rsidRPr="007B0D9A">
          <w:rPr>
            <w:rStyle w:val="Hyperlink"/>
            <w:color w:val="EE0000"/>
          </w:rPr>
          <w:t>https://ir.lib.vntu.edu.ua/bitstream/handle/123456789/51674/189204.pdf?sequence=2&amp;isAllowed=y</w:t>
        </w:r>
      </w:hyperlink>
    </w:p>
    <w:p w14:paraId="0D7D3DB7" w14:textId="77777777" w:rsidR="00811825" w:rsidRPr="007B0D9A" w:rsidRDefault="00811825" w:rsidP="00811825">
      <w:pPr>
        <w:rPr>
          <w:color w:val="EE0000"/>
        </w:rPr>
      </w:pPr>
    </w:p>
    <w:p w14:paraId="7D581533" w14:textId="35C8DDD1" w:rsidR="00811825" w:rsidRPr="007B0D9A" w:rsidRDefault="00811825" w:rsidP="00811825">
      <w:pPr>
        <w:rPr>
          <w:color w:val="EE0000"/>
        </w:rPr>
      </w:pPr>
      <w:r w:rsidRPr="007B0D9A">
        <w:rPr>
          <w:color w:val="EE0000"/>
        </w:rPr>
        <w:t>In today’s world, the flow of information is constantly growing, and with it the number of unverified claims and myths. Social media and online platforms greatly facilitate this process, as each user can easily create and disseminate information. In the context of such a rapid spread of disinformation, the problem of identifying and refuting it becomes extremely important. Fake news, or deliberately fabricated false information, is used to mislead the audience or manipulate public opinion, which can have serious consequences for society</w:t>
      </w:r>
    </w:p>
    <w:p w14:paraId="5DEC071D" w14:textId="77777777" w:rsidR="00794FA6" w:rsidRPr="007B0D9A" w:rsidRDefault="00794FA6" w:rsidP="001F7281">
      <w:pPr>
        <w:rPr>
          <w:color w:val="EE0000"/>
        </w:rPr>
      </w:pPr>
    </w:p>
    <w:p w14:paraId="7AF97E09" w14:textId="76F6DC44" w:rsidR="00811825" w:rsidRDefault="00811825" w:rsidP="001F7281">
      <w:pPr>
        <w:rPr>
          <w:color w:val="EE0000"/>
        </w:rPr>
      </w:pPr>
      <w:r w:rsidRPr="007B0D9A">
        <w:rPr>
          <w:color w:val="EE0000"/>
        </w:rPr>
        <w:t xml:space="preserve">Studies show that fake news spreads faster and more widely than the truth due to the structure of social media, which rewards users for frequent sharing of information, regardless of its accuracy [1]. Fake news has a significant impact on society, causing </w:t>
      </w:r>
      <w:proofErr w:type="gramStart"/>
      <w:r w:rsidRPr="007B0D9A">
        <w:rPr>
          <w:color w:val="EE0000"/>
        </w:rPr>
        <w:t>a number of</w:t>
      </w:r>
      <w:proofErr w:type="gramEnd"/>
      <w:r w:rsidRPr="007B0D9A">
        <w:rPr>
          <w:color w:val="EE0000"/>
        </w:rPr>
        <w:t xml:space="preserve"> social, political, and economic consequences</w:t>
      </w:r>
    </w:p>
    <w:p w14:paraId="74A6114C" w14:textId="77777777" w:rsidR="00E01464" w:rsidRDefault="00E01464" w:rsidP="001F7281">
      <w:pPr>
        <w:rPr>
          <w:color w:val="EE0000"/>
        </w:rPr>
      </w:pPr>
    </w:p>
    <w:p w14:paraId="70B0387C" w14:textId="4CE95976" w:rsidR="00E01464" w:rsidRDefault="00E01464" w:rsidP="00E01464">
      <w:pPr>
        <w:pStyle w:val="ListParagraph"/>
        <w:numPr>
          <w:ilvl w:val="0"/>
          <w:numId w:val="14"/>
        </w:numPr>
        <w:rPr>
          <w:color w:val="EE0000"/>
        </w:rPr>
      </w:pPr>
      <w:hyperlink r:id="rId28" w:history="1">
        <w:r w:rsidRPr="00135B26">
          <w:rPr>
            <w:rStyle w:val="Hyperlink"/>
          </w:rPr>
          <w:t>https://swinburnesarawak.instructure.com/courses/1879/f</w:t>
        </w:r>
        <w:r w:rsidRPr="00135B26">
          <w:rPr>
            <w:rStyle w:val="Hyperlink"/>
          </w:rPr>
          <w:t>i</w:t>
        </w:r>
        <w:r w:rsidRPr="00135B26">
          <w:rPr>
            <w:rStyle w:val="Hyperlink"/>
          </w:rPr>
          <w:t>les/1742483?wrap=1</w:t>
        </w:r>
      </w:hyperlink>
    </w:p>
    <w:p w14:paraId="15B4836D" w14:textId="77777777" w:rsidR="00E01464" w:rsidRDefault="00E01464" w:rsidP="00E01464">
      <w:pPr>
        <w:rPr>
          <w:color w:val="EE0000"/>
        </w:rPr>
      </w:pPr>
    </w:p>
    <w:p w14:paraId="52F8ECD4" w14:textId="47A31AF0" w:rsidR="00E01464" w:rsidRDefault="00E01464" w:rsidP="00E01464">
      <w:pPr>
        <w:rPr>
          <w:color w:val="EE0000"/>
        </w:rPr>
      </w:pPr>
      <w:r w:rsidRPr="00E01464">
        <w:rPr>
          <w:color w:val="EE0000"/>
        </w:rPr>
        <w:t>Moreover, governments</w:t>
      </w:r>
      <w:r>
        <w:rPr>
          <w:color w:val="EE0000"/>
        </w:rPr>
        <w:t xml:space="preserve"> </w:t>
      </w:r>
      <w:r w:rsidRPr="00E01464">
        <w:rPr>
          <w:color w:val="EE0000"/>
        </w:rPr>
        <w:t>can use AI applications for automated propaganda and disinformation campaigns, social control, surveillance, face recognition or sentiment analysis</w:t>
      </w:r>
      <w:r>
        <w:rPr>
          <w:color w:val="EE0000"/>
        </w:rPr>
        <w:t xml:space="preserve">, </w:t>
      </w:r>
      <w:r w:rsidRPr="00E01464">
        <w:rPr>
          <w:color w:val="EE0000"/>
        </w:rPr>
        <w:t>social sor</w:t>
      </w:r>
      <w:r>
        <w:rPr>
          <w:color w:val="EE0000"/>
        </w:rPr>
        <w:t>t</w:t>
      </w:r>
      <w:r w:rsidRPr="00E01464">
        <w:rPr>
          <w:color w:val="EE0000"/>
        </w:rPr>
        <w:t>ing, or improved interrogation techniques</w:t>
      </w:r>
      <w:r>
        <w:rPr>
          <w:color w:val="EE0000"/>
        </w:rPr>
        <w:t>.</w:t>
      </w:r>
    </w:p>
    <w:p w14:paraId="5D0A2A50" w14:textId="52756405" w:rsidR="008F29B0" w:rsidRPr="008F29B0" w:rsidRDefault="008F29B0" w:rsidP="008F29B0">
      <w:pPr>
        <w:rPr>
          <w:color w:val="EE0000"/>
        </w:rPr>
      </w:pPr>
    </w:p>
    <w:p w14:paraId="3A979F95" w14:textId="77777777" w:rsidR="008F29B0" w:rsidRDefault="008F29B0" w:rsidP="00E01464">
      <w:pPr>
        <w:rPr>
          <w:color w:val="EE0000"/>
        </w:rPr>
      </w:pPr>
    </w:p>
    <w:p w14:paraId="4F190E4D" w14:textId="0AAEC6C4" w:rsidR="008F29B0" w:rsidRPr="008F29B0" w:rsidRDefault="008F29B0" w:rsidP="008F29B0">
      <w:pPr>
        <w:rPr>
          <w:color w:val="EE0000"/>
        </w:rPr>
      </w:pPr>
      <w:r w:rsidRPr="008F29B0">
        <w:rPr>
          <w:color w:val="EE0000"/>
        </w:rPr>
        <w:t>In</w:t>
      </w:r>
      <w:r>
        <w:rPr>
          <w:color w:val="EE0000"/>
        </w:rPr>
        <w:t xml:space="preserve"> </w:t>
      </w:r>
      <w:r w:rsidRPr="008F29B0">
        <w:rPr>
          <w:color w:val="EE0000"/>
        </w:rPr>
        <w:t xml:space="preserve">business contexts, speed is everything in many cases and skipping ethical </w:t>
      </w:r>
      <w:proofErr w:type="spellStart"/>
      <w:r w:rsidRPr="008F29B0">
        <w:rPr>
          <w:color w:val="EE0000"/>
        </w:rPr>
        <w:t>considera</w:t>
      </w:r>
      <w:proofErr w:type="spellEnd"/>
      <w:r w:rsidRPr="008F29B0">
        <w:rPr>
          <w:color w:val="EE0000"/>
        </w:rPr>
        <w:t>-</w:t>
      </w:r>
    </w:p>
    <w:p w14:paraId="0F46783E" w14:textId="77777777" w:rsidR="008F29B0" w:rsidRPr="008F29B0" w:rsidRDefault="008F29B0" w:rsidP="008F29B0">
      <w:pPr>
        <w:rPr>
          <w:color w:val="EE0000"/>
        </w:rPr>
      </w:pPr>
      <w:proofErr w:type="spellStart"/>
      <w:r w:rsidRPr="008F29B0">
        <w:rPr>
          <w:color w:val="EE0000"/>
        </w:rPr>
        <w:t>tions</w:t>
      </w:r>
      <w:proofErr w:type="spellEnd"/>
      <w:r w:rsidRPr="008F29B0">
        <w:rPr>
          <w:color w:val="EE0000"/>
        </w:rPr>
        <w:t xml:space="preserve"> is equivalent to the path of least resistance. Thus, the practice of development,</w:t>
      </w:r>
    </w:p>
    <w:p w14:paraId="1D7F94F4" w14:textId="77777777" w:rsidR="008F29B0" w:rsidRPr="008F29B0" w:rsidRDefault="008F29B0" w:rsidP="008F29B0">
      <w:pPr>
        <w:rPr>
          <w:color w:val="EE0000"/>
        </w:rPr>
      </w:pPr>
      <w:r w:rsidRPr="008F29B0">
        <w:rPr>
          <w:color w:val="EE0000"/>
        </w:rPr>
        <w:t xml:space="preserve">implementation and use of AI applications </w:t>
      </w:r>
      <w:proofErr w:type="gramStart"/>
      <w:r w:rsidRPr="008F29B0">
        <w:rPr>
          <w:color w:val="EE0000"/>
        </w:rPr>
        <w:t>has</w:t>
      </w:r>
      <w:proofErr w:type="gramEnd"/>
      <w:r w:rsidRPr="008F29B0">
        <w:rPr>
          <w:color w:val="EE0000"/>
        </w:rPr>
        <w:t xml:space="preserve"> very often little to do with the values</w:t>
      </w:r>
    </w:p>
    <w:p w14:paraId="42698804" w14:textId="4282117C" w:rsidR="008F29B0" w:rsidRPr="00E01464" w:rsidRDefault="008F29B0" w:rsidP="008F29B0">
      <w:pPr>
        <w:rPr>
          <w:color w:val="EE0000"/>
        </w:rPr>
      </w:pPr>
      <w:r w:rsidRPr="008F29B0">
        <w:rPr>
          <w:color w:val="EE0000"/>
        </w:rPr>
        <w:t>and principles postulated by ethics.</w:t>
      </w:r>
    </w:p>
    <w:p w14:paraId="2146151C" w14:textId="77777777" w:rsidR="00811825" w:rsidRDefault="00811825" w:rsidP="001F7281"/>
    <w:p w14:paraId="6765E5B7" w14:textId="7ED2E390" w:rsidR="001E61C5" w:rsidRDefault="00D0092B" w:rsidP="001E61C5">
      <w:r>
        <w:rPr>
          <w:highlight w:val="yellow"/>
        </w:rPr>
        <w:t xml:space="preserve">B </w:t>
      </w:r>
      <w:r w:rsidR="001E61C5" w:rsidRPr="001E61C5">
        <w:rPr>
          <w:highlight w:val="yellow"/>
        </w:rPr>
        <w:t>employee data leak/sensitive data shared to ai?</w:t>
      </w:r>
    </w:p>
    <w:p w14:paraId="39D3D812" w14:textId="32DD3FDA" w:rsidR="001E61C5" w:rsidRPr="001D1890" w:rsidRDefault="001E61C5" w:rsidP="001F7281"/>
    <w:p w14:paraId="520804FB" w14:textId="2DB702DB" w:rsidR="001F7281" w:rsidRPr="001E61C5" w:rsidRDefault="001E61C5" w:rsidP="001E61C5">
      <w:pPr>
        <w:pStyle w:val="ListParagraph"/>
        <w:numPr>
          <w:ilvl w:val="0"/>
          <w:numId w:val="5"/>
        </w:numPr>
        <w:rPr>
          <w:lang w:val="en-US"/>
        </w:rPr>
      </w:pPr>
      <w:hyperlink r:id="rId29" w:history="1">
        <w:r w:rsidRPr="00AE69BF">
          <w:rPr>
            <w:rStyle w:val="Hyperlink"/>
            <w:lang w:val="en-US"/>
          </w:rPr>
          <w:t>https://link.springer.com/a</w:t>
        </w:r>
        <w:r w:rsidRPr="00AE69BF">
          <w:rPr>
            <w:rStyle w:val="Hyperlink"/>
            <w:lang w:val="en-US"/>
          </w:rPr>
          <w:t>r</w:t>
        </w:r>
        <w:r w:rsidRPr="00AE69BF">
          <w:rPr>
            <w:rStyle w:val="Hyperlink"/>
            <w:lang w:val="en-US"/>
          </w:rPr>
          <w:t>ticle/10.1007/S43681-024-00443-4</w:t>
        </w:r>
      </w:hyperlink>
    </w:p>
    <w:p w14:paraId="730A9756" w14:textId="77777777" w:rsidR="001E61C5" w:rsidRPr="001E61C5" w:rsidRDefault="001E61C5" w:rsidP="001E61C5">
      <w:pPr>
        <w:rPr>
          <w:lang w:val="en-US"/>
        </w:rPr>
      </w:pPr>
    </w:p>
    <w:p w14:paraId="1E2AE608" w14:textId="6906D9CA" w:rsidR="001E61C5" w:rsidRDefault="001E61C5" w:rsidP="001E61C5">
      <w:r w:rsidRPr="001E61C5">
        <w:t xml:space="preserve">Literature on the cyber security risk of generative AI for business is beginning, with ChatGPT </w:t>
      </w:r>
      <w:proofErr w:type="gramStart"/>
      <w:r w:rsidRPr="001E61C5">
        <w:t>in particular being</w:t>
      </w:r>
      <w:proofErr w:type="gramEnd"/>
      <w:r w:rsidRPr="001E61C5">
        <w:t xml:space="preserve"> cited as a potential risk. This includes the risk of data breaches or unauthorised access to user conversations as well as the risk of staff putting sensitive information into the program [</w:t>
      </w:r>
      <w:hyperlink r:id="rId30" w:anchor="ref-CR56" w:tooltip="Gupta, M., Akiri, C., Aryal, K., Parker, E., Praharaj, L.: From ChatGPT to ThreatGPT: Impact of generative AI in cybersecurity and privacy. IEEE Access. (2023)" w:history="1">
        <w:r w:rsidRPr="001E61C5">
          <w:rPr>
            <w:rStyle w:val="Hyperlink"/>
          </w:rPr>
          <w:t>56</w:t>
        </w:r>
      </w:hyperlink>
      <w:r w:rsidRPr="001E61C5">
        <w:t>]. However, there is still a gap in literature translating the technical threats of generative AI into a business setting.</w:t>
      </w:r>
    </w:p>
    <w:p w14:paraId="4BC11FEC" w14:textId="77777777" w:rsidR="001E61C5" w:rsidRDefault="001E61C5" w:rsidP="001E61C5"/>
    <w:p w14:paraId="0AF1C8D6" w14:textId="30B2FAEB" w:rsidR="001E61C5" w:rsidRDefault="001E61C5" w:rsidP="001E61C5">
      <w:r w:rsidRPr="008777AE">
        <w:rPr>
          <w:highlight w:val="green"/>
        </w:rPr>
        <w:t>(benefit)</w:t>
      </w:r>
    </w:p>
    <w:p w14:paraId="55633368" w14:textId="4B0C188F" w:rsidR="001E61C5" w:rsidRDefault="001E61C5" w:rsidP="001E61C5">
      <w:r w:rsidRPr="001E61C5">
        <w:t>While AI presents certain risks as we will outline in the following sections, it also opens beneficial opportunities for business such as the potential to increase productivity and reduce workloads on staff [</w:t>
      </w:r>
      <w:hyperlink r:id="rId31" w:anchor="ref-CR5" w:tooltip="Brynjolfsson, E., Li, D., Raymond, L.: Generative AI at Work. National Bureau of Economic Research (2023)" w:history="1">
        <w:r w:rsidRPr="001E61C5">
          <w:rPr>
            <w:rStyle w:val="Hyperlink"/>
          </w:rPr>
          <w:t>5</w:t>
        </w:r>
      </w:hyperlink>
      <w:r w:rsidRPr="001E61C5">
        <w:t>]. In cyber security, for example, generative AI can increase threat detection, automate repetitive tasks, scan for threats and learn to detect threat patterns to detect malicious traffic on a network</w:t>
      </w:r>
    </w:p>
    <w:p w14:paraId="7F860A30" w14:textId="77777777" w:rsidR="001E61C5" w:rsidRDefault="001E61C5" w:rsidP="001E61C5"/>
    <w:p w14:paraId="7B305A08" w14:textId="4A6E7A87" w:rsidR="001E61C5" w:rsidRDefault="001E61C5" w:rsidP="001E61C5">
      <w:r w:rsidRPr="001E61C5">
        <w:t xml:space="preserve">In both digital ethics and cyber security, any technology which is implemented in an organisation must be done so with the consideration of the type of harm which could occur and the likelihood of such harm occurring. Accordingly, introducing generative AI </w:t>
      </w:r>
      <w:r w:rsidRPr="001E61C5">
        <w:lastRenderedPageBreak/>
        <w:t>must also be done without increasing the risks of harm through breaches in cyber security.</w:t>
      </w:r>
    </w:p>
    <w:p w14:paraId="3C797148" w14:textId="77777777" w:rsidR="00794FA6" w:rsidRDefault="00794FA6" w:rsidP="001E61C5"/>
    <w:p w14:paraId="682C5385" w14:textId="5774566F" w:rsidR="00794FA6" w:rsidRDefault="00794FA6" w:rsidP="001E61C5">
      <w:r w:rsidRPr="00794FA6">
        <w:t>As an ever-increasing amount of data is gathered and stored about us, there is also an increasing obligation for companies to keep that information secure. The spate of large-scale hacks where private and sensitive information has been leaked has sparked calls for greater responsibility to be taken by companies who handle and store such data [</w:t>
      </w:r>
      <w:hyperlink r:id="rId32" w:anchor="ref-CR66" w:tooltip="Spinello, R.A.: Corporate Data breaches: A Moral and Legal Analysis. J. Inform. Ethics. 30, 12–32 (2021). &#10;                  https://doi.org/https://doi.org/&#10;                  &#10;                &#10;                  https://doi.org/10.2307/JIE.30.1.12&#10;            " w:history="1">
        <w:r w:rsidRPr="00794FA6">
          <w:rPr>
            <w:rStyle w:val="Hyperlink"/>
          </w:rPr>
          <w:t>66</w:t>
        </w:r>
      </w:hyperlink>
      <w:r w:rsidRPr="00794FA6">
        <w:t>]. The implementation of generative AI expands the threat horizon.</w:t>
      </w:r>
    </w:p>
    <w:p w14:paraId="107B0FCD" w14:textId="7F29A144" w:rsidR="001E61C5" w:rsidRDefault="001E61C5" w:rsidP="001E61C5"/>
    <w:p w14:paraId="6FE6B78C" w14:textId="58893288" w:rsidR="00794FA6" w:rsidRDefault="00794FA6" w:rsidP="001E61C5">
      <w:r w:rsidRPr="00794FA6">
        <w:t>Owing to its rapid deployment and universal adoption throughout the public and private sectors, there is a greater risk that generative AI could be ‘hacked’ or otherwise misappropriated.</w:t>
      </w:r>
    </w:p>
    <w:p w14:paraId="22D560AC" w14:textId="77777777" w:rsidR="00794FA6" w:rsidRDefault="00794FA6" w:rsidP="001E61C5"/>
    <w:p w14:paraId="2F7BA4B0" w14:textId="7F5A2279" w:rsidR="00794FA6" w:rsidRDefault="00794FA6" w:rsidP="001E61C5">
      <w:r w:rsidRPr="00794FA6">
        <w:t>Hackers have also traded in stolen ChatGPT login credentials, creating targets for information theft as ChatGPT profiles store a history of queries and responses</w:t>
      </w:r>
    </w:p>
    <w:p w14:paraId="657522A2" w14:textId="77777777" w:rsidR="00794FA6" w:rsidRDefault="00794FA6" w:rsidP="001E61C5"/>
    <w:p w14:paraId="223CACCE" w14:textId="41F62452" w:rsidR="00794FA6" w:rsidRDefault="00794FA6" w:rsidP="001E61C5">
      <w:r w:rsidRPr="00794FA6">
        <w:t>Whereas policy and regulatory controls are often lacking with these new technologies, their adoption without due consideration places organisations at risk. This exacerbates the potential risk with the rapid implementation of AI in workplaces, without sufficient thought or oversight.</w:t>
      </w:r>
    </w:p>
    <w:p w14:paraId="55E5023C" w14:textId="77777777" w:rsidR="00794FA6" w:rsidRDefault="00794FA6" w:rsidP="001E61C5"/>
    <w:p w14:paraId="21B63FFD" w14:textId="7BAA7167" w:rsidR="00794FA6" w:rsidRPr="00794FA6" w:rsidRDefault="00794FA6" w:rsidP="00794FA6">
      <w:r w:rsidRPr="00794FA6">
        <w:t>(Training data extraction)</w:t>
      </w:r>
    </w:p>
    <w:p w14:paraId="67C18B2C" w14:textId="77777777" w:rsidR="00794FA6" w:rsidRDefault="00794FA6" w:rsidP="00794FA6">
      <w:r w:rsidRPr="00794FA6">
        <w:t>Early test attacks on GTP-2 showed that it was possible for adversaries to extract specific examples of training data just by querying large language models [</w:t>
      </w:r>
      <w:hyperlink r:id="rId33" w:anchor="ref-CR3" w:tooltip="Carlini, N., Tramèr, F., Wallace, E., Jagielski, M., Herbert-Voss, A., Lee, K., Roberts, A., Brown, T.B., Song, D.X., Erlingsson, Ú., Oprea, A., Raffel, C.: Extracting Training Data from Large Language Models. In: USENIX Security Symposium. (2020)" w:history="1">
        <w:r w:rsidRPr="00794FA6">
          <w:rPr>
            <w:rStyle w:val="Hyperlink"/>
          </w:rPr>
          <w:t>3</w:t>
        </w:r>
      </w:hyperlink>
      <w:r w:rsidRPr="00794FA6">
        <w:t>]. The test showed the possibility of extracting exact words and phrases used in the training of the model, alarmingly this included public personally identifiable information such as names, phone numbers and email addresses [</w:t>
      </w:r>
      <w:hyperlink r:id="rId34" w:anchor="ref-CR3" w:tooltip="Carlini, N., Tramèr, F., Wallace, E., Jagielski, M., Herbert-Voss, A., Lee, K., Roberts, A., Brown, T.B., Song, D.X., Erlingsson, Ú., Oprea, A., Raffel, C.: Extracting Training Data from Large Language Models. In: USENIX Security Symposium. (2020)" w:history="1">
        <w:r w:rsidRPr="00794FA6">
          <w:rPr>
            <w:rStyle w:val="Hyperlink"/>
          </w:rPr>
          <w:t>3</w:t>
        </w:r>
      </w:hyperlink>
      <w:r w:rsidRPr="00794FA6">
        <w:t>]. This information only needed to appear once in the training data. In February 2023, a Harvard University student used a ‘prompt injection’ attack on Bing chat to gain access to a document otherwise hidden to users [</w:t>
      </w:r>
      <w:hyperlink r:id="rId35" w:anchor="ref-CR75" w:tooltip="Edwards, B.: AI-powered Bing Chat spills its secrets via prompt injection attack (2023). &#10;                  https://arstechnica.com/information-technology/2023/02/ai-powered-bing-chat-spills-its-secrets-via-prompt-injection-attack/&#10;                  &#10;         " w:history="1">
        <w:r w:rsidRPr="00794FA6">
          <w:rPr>
            <w:rStyle w:val="Hyperlink"/>
          </w:rPr>
          <w:t>75</w:t>
        </w:r>
      </w:hyperlink>
      <w:r w:rsidRPr="00794FA6">
        <w:t>]. This could be a risk as many companies are training their own internal LLMs. A company which is training its own LLM with proprietary information could run the risk of having sensitive information exposed through such an attack.</w:t>
      </w:r>
    </w:p>
    <w:p w14:paraId="17C11236" w14:textId="77777777" w:rsidR="002C651D" w:rsidRDefault="002C651D" w:rsidP="00794FA6"/>
    <w:p w14:paraId="292DCE09" w14:textId="01A78270" w:rsidR="002C651D" w:rsidRDefault="002C651D" w:rsidP="00794FA6">
      <w:r w:rsidRPr="002C651D">
        <w:t>If workers over-rely on a generative AI system, they might give over such information in a conversation without thinking of it as being a risk.</w:t>
      </w:r>
    </w:p>
    <w:p w14:paraId="0C9A93BE" w14:textId="77777777" w:rsidR="002C651D" w:rsidRDefault="002C651D" w:rsidP="00794FA6"/>
    <w:p w14:paraId="26B0E4EF" w14:textId="2EDCB2A7" w:rsidR="002C651D" w:rsidRDefault="002C651D" w:rsidP="00794FA6">
      <w:r>
        <w:t>(data leak)</w:t>
      </w:r>
    </w:p>
    <w:p w14:paraId="45B2707C" w14:textId="0268997B" w:rsidR="002C651D" w:rsidRDefault="002C651D" w:rsidP="00794FA6">
      <w:r w:rsidRPr="002C651D">
        <w:t>he second factor we identify is what we term as over-trust in generative AI systems. This refers to the degree to which users trust a model with sensitive information, or trust that it is safe and secure. Studies have found that a proportion of employees have pasted sensitive information into ChatGPT [</w:t>
      </w:r>
      <w:hyperlink r:id="rId36" w:anchor="ref-CR87" w:tooltip="Cameron, C.: 11% of data employees paste into ChatGPT is confidential (2023). &#10;                  https://www.cyberhaven.com/blog/4-2-of-workers-have-pasted-company-data-into-chatgpt&#10;                  &#10;                . Accessed 23 November 2023" w:history="1">
        <w:r w:rsidRPr="002C651D">
          <w:rPr>
            <w:rStyle w:val="Hyperlink"/>
          </w:rPr>
          <w:t>87</w:t>
        </w:r>
      </w:hyperlink>
      <w:r w:rsidRPr="002C651D">
        <w:t>]. </w:t>
      </w:r>
    </w:p>
    <w:p w14:paraId="1D33CD2A" w14:textId="77777777" w:rsidR="002C651D" w:rsidRDefault="002C651D" w:rsidP="00794FA6"/>
    <w:p w14:paraId="628030B1" w14:textId="138F958F" w:rsidR="002C651D" w:rsidRDefault="002C651D" w:rsidP="00794FA6">
      <w:r w:rsidRPr="002C651D">
        <w:t xml:space="preserve">Some companies have moved to create their own in-house AI models trained on company data and information to assist staff with queries. </w:t>
      </w:r>
      <w:proofErr w:type="spellStart"/>
      <w:r w:rsidRPr="002C651D">
        <w:t>BloombergGPT</w:t>
      </w:r>
      <w:proofErr w:type="spellEnd"/>
      <w:r w:rsidRPr="002C651D">
        <w:t>, for example, an LLM that was purpose built from the scratch for finance by Bloomberg</w:t>
      </w:r>
    </w:p>
    <w:p w14:paraId="232A2FA6" w14:textId="77777777" w:rsidR="002C651D" w:rsidRDefault="002C651D" w:rsidP="00794FA6"/>
    <w:p w14:paraId="4F880A78" w14:textId="750F24F9" w:rsidR="002C651D" w:rsidRDefault="002C651D" w:rsidP="00794FA6">
      <w:r w:rsidRPr="002C651D">
        <w:t>Placing data or sensitive information into generative AI models, could increase the threat of infringing upon personal privacy by increasing a company’s exposure to cyber-risk. Generative AI models can be susceptible to attacks such as prompt injection attacks or data extraction attacks, both of which have the potential to leak sensitive data </w:t>
      </w:r>
    </w:p>
    <w:p w14:paraId="6AE3C5F6" w14:textId="77777777" w:rsidR="002C651D" w:rsidRDefault="002C651D" w:rsidP="00794FA6"/>
    <w:p w14:paraId="7F534F85" w14:textId="23A2D198" w:rsidR="002C651D" w:rsidRDefault="00BA0D5E" w:rsidP="00794FA6">
      <w:r>
        <w:t>(benefit)</w:t>
      </w:r>
    </w:p>
    <w:p w14:paraId="5CF01F4E" w14:textId="4572087E" w:rsidR="00BA0D5E" w:rsidRDefault="00BA0D5E" w:rsidP="00794FA6">
      <w:r w:rsidRPr="00BA0D5E">
        <w:t>In terms of beneficence, there are many positive benefits for the training of generative AI and large language models on proprietary content or knowledge [</w:t>
      </w:r>
      <w:hyperlink r:id="rId37" w:anchor="ref-CR89" w:tooltip="Davenport, T., Alavi, M.: How to Train Generative AI Using Your Company’s Data (2023). &#10;                  https://hbr.org/2023/07/how-to-train-generative-ai-using-your-companys-data&#10;                  &#10;                . Accessed 27 November 2023" w:history="1">
        <w:r w:rsidRPr="00BA0D5E">
          <w:rPr>
            <w:rStyle w:val="Hyperlink"/>
          </w:rPr>
          <w:t>89</w:t>
        </w:r>
      </w:hyperlink>
      <w:r w:rsidRPr="00BA0D5E">
        <w:t>]. This can be useful in assisting customer-facing employees find information about company policy, solving customer problems, or keeping employee knowledge when they leave the organisation [</w:t>
      </w:r>
      <w:hyperlink r:id="rId38" w:anchor="ref-CR89" w:tooltip="Davenport, T., Alavi, M.: How to Train Generative AI Using Your Company’s Data (2023). &#10;                  https://hbr.org/2023/07/how-to-train-generative-ai-using-your-companys-data&#10;                  &#10;                . Accessed 27 November 2023" w:history="1">
        <w:r w:rsidRPr="00BA0D5E">
          <w:rPr>
            <w:rStyle w:val="Hyperlink"/>
          </w:rPr>
          <w:t>89</w:t>
        </w:r>
      </w:hyperlink>
      <w:r w:rsidRPr="00BA0D5E">
        <w:t xml:space="preserve">]. In implementing such a strategy, companies and staff must have best practises in </w:t>
      </w:r>
      <w:proofErr w:type="gramStart"/>
      <w:r w:rsidRPr="00BA0D5E">
        <w:t>mind, and</w:t>
      </w:r>
      <w:proofErr w:type="gramEnd"/>
      <w:r w:rsidRPr="00BA0D5E">
        <w:t xml:space="preserve"> continually revise its use. </w:t>
      </w:r>
    </w:p>
    <w:p w14:paraId="6A4D8B66" w14:textId="643BC490" w:rsidR="00BA0D5E" w:rsidRDefault="00BA0D5E" w:rsidP="00794FA6">
      <w:r w:rsidRPr="00BA0D5E">
        <w:t>However, this kind of resource intensive safeguard is not something that is practical for all businesses.</w:t>
      </w:r>
    </w:p>
    <w:p w14:paraId="38D6BAA0" w14:textId="77777777" w:rsidR="00BA0D5E" w:rsidRDefault="00BA0D5E" w:rsidP="00794FA6"/>
    <w:p w14:paraId="43C58176" w14:textId="77777777" w:rsidR="002C651D" w:rsidRDefault="002C651D" w:rsidP="00794FA6"/>
    <w:p w14:paraId="5F3AB957" w14:textId="3797BDF2" w:rsidR="002C651D" w:rsidRDefault="00D0092B" w:rsidP="00794FA6">
      <w:r>
        <w:rPr>
          <w:highlight w:val="yellow"/>
        </w:rPr>
        <w:t xml:space="preserve">C </w:t>
      </w:r>
      <w:r w:rsidR="002C651D" w:rsidRPr="002C651D">
        <w:rPr>
          <w:highlight w:val="yellow"/>
        </w:rPr>
        <w:t xml:space="preserve">(Employee overreliance on </w:t>
      </w:r>
      <w:proofErr w:type="gramStart"/>
      <w:r w:rsidR="002C651D" w:rsidRPr="002C651D">
        <w:rPr>
          <w:highlight w:val="yellow"/>
        </w:rPr>
        <w:t>ai )</w:t>
      </w:r>
      <w:proofErr w:type="gramEnd"/>
    </w:p>
    <w:p w14:paraId="6CE4AD52" w14:textId="77777777" w:rsidR="002C651D" w:rsidRDefault="002C651D" w:rsidP="00794FA6"/>
    <w:p w14:paraId="1707579A" w14:textId="38666618" w:rsidR="002C651D" w:rsidRDefault="002C651D" w:rsidP="002C651D">
      <w:pPr>
        <w:pStyle w:val="ListParagraph"/>
        <w:numPr>
          <w:ilvl w:val="0"/>
          <w:numId w:val="7"/>
        </w:numPr>
      </w:pPr>
      <w:hyperlink r:id="rId39" w:history="1">
        <w:r w:rsidRPr="00AE69BF">
          <w:rPr>
            <w:rStyle w:val="Hyperlink"/>
          </w:rPr>
          <w:t>https://link.springer.com/article/10.1007/S43681-024-</w:t>
        </w:r>
        <w:r w:rsidRPr="00AE69BF">
          <w:rPr>
            <w:rStyle w:val="Hyperlink"/>
          </w:rPr>
          <w:t>0</w:t>
        </w:r>
        <w:r w:rsidRPr="00AE69BF">
          <w:rPr>
            <w:rStyle w:val="Hyperlink"/>
          </w:rPr>
          <w:t>04</w:t>
        </w:r>
        <w:r w:rsidRPr="00AE69BF">
          <w:rPr>
            <w:rStyle w:val="Hyperlink"/>
          </w:rPr>
          <w:t>4</w:t>
        </w:r>
        <w:r w:rsidRPr="00AE69BF">
          <w:rPr>
            <w:rStyle w:val="Hyperlink"/>
          </w:rPr>
          <w:t>3-4</w:t>
        </w:r>
      </w:hyperlink>
    </w:p>
    <w:p w14:paraId="1EE03E36" w14:textId="77777777" w:rsidR="002C651D" w:rsidRDefault="002C651D" w:rsidP="00794FA6"/>
    <w:p w14:paraId="15B675F9" w14:textId="1F473A75" w:rsidR="002C651D" w:rsidRDefault="002C651D" w:rsidP="00794FA6">
      <w:r w:rsidRPr="002C651D">
        <w:lastRenderedPageBreak/>
        <w:t>Instead of combining critical thinking and their own insights into a problem along with an AI model, people frequently over-rely on the AI even if they would have made a better choice on their own [</w:t>
      </w:r>
      <w:hyperlink r:id="rId40" w:anchor="ref-CR77" w:tooltip="Buçinca, Z., B Malaya, M., Z Gajos, K.: To trust or to think: Cognitive forcing functions can reduce overreliance on AI in AI-assisted decision-making. Proc. ACM Hum. -Comput Interact. 5, Article188 (2021). &#10;                  https://doi.org/10.1145/3449287&#10;  " w:history="1">
        <w:r w:rsidRPr="002C651D">
          <w:rPr>
            <w:rStyle w:val="Hyperlink"/>
          </w:rPr>
          <w:t>77</w:t>
        </w:r>
      </w:hyperlink>
      <w:r w:rsidRPr="002C651D">
        <w:t>]. This is also known as ‘automation bias’. When generative AI solutions are implemented in business, there must be a consideration of what training will be sufficient to combat overreliance or automation bias.</w:t>
      </w:r>
    </w:p>
    <w:p w14:paraId="61FF9D81" w14:textId="77777777" w:rsidR="002C651D" w:rsidRDefault="002C651D" w:rsidP="00794FA6"/>
    <w:p w14:paraId="0D8EC948" w14:textId="0C6C1F77" w:rsidR="002C651D" w:rsidRDefault="002C651D" w:rsidP="00794FA6">
      <w:r w:rsidRPr="002C651D">
        <w:t>In line with the principle of beneficence, ethical implementation of generative AI in business should be of benefit to employees, promote well-being and make the workplace better overall. Guardrails should be in place to ensure that its implementation is not providing more avenues for employees to make mistakes, which could potentially lead to cyber security risks.</w:t>
      </w:r>
    </w:p>
    <w:p w14:paraId="535172C7" w14:textId="77777777" w:rsidR="002C651D" w:rsidRDefault="002C651D" w:rsidP="00794FA6"/>
    <w:p w14:paraId="6A451BDD" w14:textId="055F471B" w:rsidR="002C651D" w:rsidRDefault="002C651D" w:rsidP="00794FA6">
      <w:r w:rsidRPr="002C651D">
        <w:t>For example, over-relying on generative AI in coding can serve as a more immediate cyber security threat, as past versions of GitHub’s Copilot were found to recommend insecure and vulnerable code to developers [</w:t>
      </w:r>
      <w:hyperlink r:id="rId41" w:anchor="ref-CR81" w:tooltip="Pearce, H., Ahmad, B., Tan, B., Dolan-Gavitt, B., Karri, R.: Asleep at the keyboard? assessing the security of github copilot’s code contributions. In: 2022 IEEE Symposium on Security and Privacy (SP), pp. 754–768. IEEE, (2022)" w:history="1">
        <w:r w:rsidRPr="002C651D">
          <w:rPr>
            <w:rStyle w:val="Hyperlink"/>
          </w:rPr>
          <w:t>81</w:t>
        </w:r>
      </w:hyperlink>
      <w:r w:rsidRPr="002C651D">
        <w:t>]. However, few companies are prioritising protection against the cyber security risk of generative AI</w:t>
      </w:r>
      <w:r w:rsidR="00D0092B">
        <w:t>.</w:t>
      </w:r>
    </w:p>
    <w:p w14:paraId="35E4779B" w14:textId="77777777" w:rsidR="002C651D" w:rsidRDefault="002C651D" w:rsidP="00794FA6"/>
    <w:p w14:paraId="788E8B55" w14:textId="18D8AF3E" w:rsidR="002C651D" w:rsidRDefault="002C651D" w:rsidP="00794FA6">
      <w:r w:rsidRPr="002C651D">
        <w:t xml:space="preserve">When implementing a generative AI system, its use and capabilities should be explainable to all users. Management and employees should know why certain systems are used, how they make their decisions and on what information </w:t>
      </w:r>
      <w:proofErr w:type="gramStart"/>
      <w:r w:rsidRPr="002C651D">
        <w:t>in order to</w:t>
      </w:r>
      <w:proofErr w:type="gramEnd"/>
      <w:r w:rsidRPr="002C651D">
        <w:t xml:space="preserve"> reduce possible overreliance.</w:t>
      </w:r>
    </w:p>
    <w:p w14:paraId="33229C55" w14:textId="77777777" w:rsidR="002C651D" w:rsidRDefault="002C651D" w:rsidP="00794FA6"/>
    <w:p w14:paraId="57A5D7CA" w14:textId="1B6202C0" w:rsidR="002C651D" w:rsidRDefault="00A45ED9" w:rsidP="00A45ED9">
      <w:pPr>
        <w:pStyle w:val="ListParagraph"/>
        <w:numPr>
          <w:ilvl w:val="0"/>
          <w:numId w:val="7"/>
        </w:numPr>
      </w:pPr>
      <w:hyperlink r:id="rId42" w:history="1">
        <w:r w:rsidRPr="008537AC">
          <w:rPr>
            <w:rStyle w:val="Hyperlink"/>
          </w:rPr>
          <w:t>https://click.endnote.com/viewer?doi=10.48550%2Farxiv.2502.01635&amp;token=WzQzOTExMTUsIjEwLjQ4NTUwL2FyeGl2LjI1MDIuMDE2MzUiXQ.zaW9DuwuC6Ft0-S5uvVre-zeqSY</w:t>
        </w:r>
      </w:hyperlink>
    </w:p>
    <w:p w14:paraId="1B5FD2C1" w14:textId="0CEE9B6D" w:rsidR="003741C1" w:rsidRDefault="003741C1" w:rsidP="003741C1">
      <w:hyperlink r:id="rId43" w:history="1">
        <w:r w:rsidRPr="008537AC">
          <w:rPr>
            <w:rStyle w:val="Hyperlink"/>
          </w:rPr>
          <w:t>https://arxiv.org/a</w:t>
        </w:r>
        <w:r w:rsidRPr="008537AC">
          <w:rPr>
            <w:rStyle w:val="Hyperlink"/>
          </w:rPr>
          <w:t>b</w:t>
        </w:r>
        <w:r w:rsidRPr="008537AC">
          <w:rPr>
            <w:rStyle w:val="Hyperlink"/>
          </w:rPr>
          <w:t>s</w:t>
        </w:r>
        <w:r w:rsidRPr="008537AC">
          <w:rPr>
            <w:rStyle w:val="Hyperlink"/>
          </w:rPr>
          <w:t>/</w:t>
        </w:r>
        <w:r w:rsidRPr="008537AC">
          <w:rPr>
            <w:rStyle w:val="Hyperlink"/>
          </w:rPr>
          <w:t>2502.01635</w:t>
        </w:r>
      </w:hyperlink>
    </w:p>
    <w:p w14:paraId="4996FF9D" w14:textId="77777777" w:rsidR="00A45ED9" w:rsidRDefault="00A45ED9" w:rsidP="00A45ED9"/>
    <w:p w14:paraId="52190362" w14:textId="4E25625B" w:rsidR="00A45ED9" w:rsidRDefault="00A45ED9" w:rsidP="00A45ED9">
      <w:r w:rsidRPr="00A45ED9">
        <w:t>Additionally, as agentic AI systems undertake more complex</w:t>
      </w:r>
      <w:r w:rsidR="00D0092B">
        <w:t xml:space="preserve"> </w:t>
      </w:r>
      <w:r w:rsidRPr="00A45ED9">
        <w:t>and long-horizon tasks, with limited human oversight, users</w:t>
      </w:r>
      <w:r w:rsidR="00D0092B">
        <w:t xml:space="preserve"> </w:t>
      </w:r>
      <w:r w:rsidRPr="00A45ED9">
        <w:t>are likely to repose greater trust in those systems, poten</w:t>
      </w:r>
      <w:r w:rsidR="00D0092B">
        <w:t>t</w:t>
      </w:r>
      <w:r w:rsidRPr="00A45ED9">
        <w:t>ially developing asymmetric relationships of dependence</w:t>
      </w:r>
    </w:p>
    <w:p w14:paraId="3B70593B" w14:textId="77777777" w:rsidR="00A45ED9" w:rsidRPr="00794FA6" w:rsidRDefault="00A45ED9" w:rsidP="00A45ED9"/>
    <w:p w14:paraId="33C7EF0C" w14:textId="7DD62320" w:rsidR="00794FA6" w:rsidRDefault="008F29B0" w:rsidP="008F29B0">
      <w:pPr>
        <w:pStyle w:val="ListParagraph"/>
        <w:numPr>
          <w:ilvl w:val="0"/>
          <w:numId w:val="7"/>
        </w:numPr>
      </w:pPr>
      <w:hyperlink r:id="rId44" w:history="1">
        <w:r w:rsidRPr="00135B26">
          <w:rPr>
            <w:rStyle w:val="Hyperlink"/>
          </w:rPr>
          <w:t>https://www.ai.gov.au/stayi</w:t>
        </w:r>
        <w:r w:rsidRPr="00135B26">
          <w:rPr>
            <w:rStyle w:val="Hyperlink"/>
          </w:rPr>
          <w:t>n</w:t>
        </w:r>
        <w:r w:rsidRPr="00135B26">
          <w:rPr>
            <w:rStyle w:val="Hyperlink"/>
          </w:rPr>
          <w:t>g-safe-and-responsible/essential-ai-practices/guidance-ai-adoption-implementation-guidance</w:t>
        </w:r>
      </w:hyperlink>
    </w:p>
    <w:p w14:paraId="633CD2EF" w14:textId="77777777" w:rsidR="008F29B0" w:rsidRDefault="008F29B0" w:rsidP="008F29B0"/>
    <w:p w14:paraId="23087CD2" w14:textId="41338F50" w:rsidR="008F29B0" w:rsidRDefault="008F29B0" w:rsidP="008F29B0">
      <w:r w:rsidRPr="008F29B0">
        <w:lastRenderedPageBreak/>
        <w:t>AI systems can make automated decisions that significantly impact people, communities and businesses. Overall, your organisation is ultimately accountable for how and where AI is used, AI complexity can create gaps where no one takes clear responsibility for outcomes.</w:t>
      </w:r>
    </w:p>
    <w:p w14:paraId="72E0C844" w14:textId="77777777" w:rsidR="008F29B0" w:rsidRDefault="008F29B0" w:rsidP="008F29B0"/>
    <w:p w14:paraId="7F231D46" w14:textId="769CA48A" w:rsidR="001E61C5" w:rsidRDefault="00D0092B" w:rsidP="001E61C5">
      <w:r>
        <w:rPr>
          <w:highlight w:val="yellow"/>
        </w:rPr>
        <w:t xml:space="preserve">D </w:t>
      </w:r>
      <w:r w:rsidR="001E61C5" w:rsidRPr="001E61C5">
        <w:rPr>
          <w:highlight w:val="yellow"/>
        </w:rPr>
        <w:t>Data training (without consent)?</w:t>
      </w:r>
    </w:p>
    <w:p w14:paraId="166DCD46" w14:textId="77777777" w:rsidR="001E61C5" w:rsidRDefault="001E61C5" w:rsidP="001E61C5"/>
    <w:p w14:paraId="06B4D3A4" w14:textId="7300EE8B" w:rsidR="001E61C5" w:rsidRDefault="00A45ED9" w:rsidP="001E61C5">
      <w:pPr>
        <w:pStyle w:val="ListParagraph"/>
        <w:numPr>
          <w:ilvl w:val="0"/>
          <w:numId w:val="6"/>
        </w:numPr>
      </w:pPr>
      <w:hyperlink r:id="rId45" w:history="1">
        <w:r w:rsidRPr="008537AC">
          <w:rPr>
            <w:rStyle w:val="Hyperlink"/>
          </w:rPr>
          <w:t>https://link.springer.com/article/10.1007/S43681-024-00443-4</w:t>
        </w:r>
      </w:hyperlink>
    </w:p>
    <w:p w14:paraId="321C134E" w14:textId="77777777" w:rsidR="001E61C5" w:rsidRDefault="001E61C5" w:rsidP="001E61C5"/>
    <w:p w14:paraId="67EF7D6C" w14:textId="716EB3E2" w:rsidR="001E61C5" w:rsidRDefault="001E61C5" w:rsidP="001E61C5">
      <w:r w:rsidRPr="001E61C5">
        <w:t>Generative AI provides a distinct ethical consideration regarding autonomy. Data scraping for training AI models takes away the autonomy of individuals to choose to have their data used, possibly infringing on privacy and intellectual property rights. One such example is an artist having their work used to train a model which can subsequently generate new simulated works matching their unique style [</w:t>
      </w:r>
      <w:hyperlink r:id="rId46" w:anchor="ref-CR64" w:tooltip="Franceschelli, G., Musolesi, M.: Copyright in generative deep learning. Data Policy 4, e17 (2022)" w:history="1">
        <w:r w:rsidRPr="001E61C5">
          <w:rPr>
            <w:rStyle w:val="Hyperlink"/>
          </w:rPr>
          <w:t>64</w:t>
        </w:r>
      </w:hyperlink>
      <w:r w:rsidRPr="001E61C5">
        <w:t>]. The nature of generative AI models means that once data has been used in its training, there is no option to ‘take-it-back’ or withdraw consent later without deleting the model and starting from a new training set. As we will see when we look at risk factors of generative AI, this could leave individual data exposed to malicious actors with little in the way of protection.</w:t>
      </w:r>
    </w:p>
    <w:p w14:paraId="52F6363C" w14:textId="2CB373BF" w:rsidR="00794FA6" w:rsidRDefault="00794FA6" w:rsidP="001E61C5">
      <w:r w:rsidRPr="00794FA6">
        <w:t xml:space="preserve">Those who are affected by a technology should have a fair opportunity to challenge it. Some questions which will soon come to the fore regarding generative AI are around whether customers have a capability to opt out of their data being used to train AI models. If their data is exposed in a generative AI hack, who is responsible? What legal avenues could they pursue? This will be a matter for law and policy to </w:t>
      </w:r>
      <w:proofErr w:type="gramStart"/>
      <w:r w:rsidRPr="00794FA6">
        <w:t>decide,</w:t>
      </w:r>
      <w:proofErr w:type="gramEnd"/>
      <w:r w:rsidRPr="00794FA6">
        <w:t xml:space="preserve"> however, no business will want to be known as the first to have a data breach due to a generative AI attack.</w:t>
      </w:r>
    </w:p>
    <w:p w14:paraId="145AFAB1" w14:textId="784512ED" w:rsidR="00BC6664" w:rsidRDefault="00BC6664"/>
    <w:p w14:paraId="1A49B596" w14:textId="5B254DB2" w:rsidR="00BC6664" w:rsidRDefault="00BC6664" w:rsidP="00BC6664">
      <w:pPr>
        <w:pStyle w:val="ListParagraph"/>
        <w:numPr>
          <w:ilvl w:val="0"/>
          <w:numId w:val="6"/>
        </w:numPr>
      </w:pPr>
      <w:hyperlink r:id="rId47" w:history="1">
        <w:r w:rsidRPr="00AE69BF">
          <w:rPr>
            <w:rStyle w:val="Hyperlink"/>
          </w:rPr>
          <w:t>https://www.</w:t>
        </w:r>
        <w:r w:rsidRPr="00AE69BF">
          <w:rPr>
            <w:rStyle w:val="Hyperlink"/>
          </w:rPr>
          <w:t>f</w:t>
        </w:r>
        <w:r w:rsidRPr="00AE69BF">
          <w:rPr>
            <w:rStyle w:val="Hyperlink"/>
          </w:rPr>
          <w:t>rontiersin.org/journals/psychology/articles/10.3389/fpsyg.2022.1042661/full</w:t>
        </w:r>
      </w:hyperlink>
    </w:p>
    <w:p w14:paraId="64EF19A1" w14:textId="3BA1C07D" w:rsidR="00BC6664" w:rsidRDefault="004C7009" w:rsidP="00BC6664">
      <w:r>
        <w:t>[6]</w:t>
      </w:r>
    </w:p>
    <w:p w14:paraId="7CEF8B97" w14:textId="77777777" w:rsidR="004C7009" w:rsidRDefault="004C7009" w:rsidP="00BC6664"/>
    <w:p w14:paraId="3B8985B0" w14:textId="180D9C1A" w:rsidR="00BC6664" w:rsidRPr="00BC6664" w:rsidRDefault="00BC6664">
      <w:r w:rsidRPr="00BC6664">
        <w:t>AI needs large amounts of data to perform tasks and expand capabilities.</w:t>
      </w:r>
      <w:r w:rsidRPr="00BC6664">
        <w:rPr>
          <w:rFonts w:ascii="Helvetica" w:hAnsi="Helvetica" w:cs="Helvetica"/>
          <w:color w:val="000000"/>
          <w:shd w:val="clear" w:color="auto" w:fill="FFFFFF"/>
        </w:rPr>
        <w:t xml:space="preserve"> </w:t>
      </w:r>
      <w:r w:rsidRPr="00BC6664">
        <w:t> Furthermore, AI-enabled systems can perform sophisticated tasks like biometric and facial recognition or natural language processing, enabling unprecedented surveillance techniques.</w:t>
      </w:r>
    </w:p>
    <w:p w14:paraId="1E394244" w14:textId="77777777" w:rsidR="00BC6664" w:rsidRDefault="00BC6664"/>
    <w:p w14:paraId="021D1FCF" w14:textId="39A75BAF" w:rsidR="00F93486" w:rsidRDefault="00F93486">
      <w:pPr>
        <w:rPr>
          <w:highlight w:val="yellow"/>
          <w:lang w:val="en-US"/>
        </w:rPr>
      </w:pPr>
    </w:p>
    <w:p w14:paraId="597CCE49" w14:textId="78A8E319" w:rsidR="00F93486" w:rsidRDefault="00F93486">
      <w:pPr>
        <w:rPr>
          <w:lang w:val="en-US"/>
        </w:rPr>
      </w:pPr>
      <w:r w:rsidRPr="00F93486">
        <w:rPr>
          <w:highlight w:val="yellow"/>
          <w:lang w:val="en-US"/>
        </w:rPr>
        <w:t>F CHART</w:t>
      </w:r>
      <w:r>
        <w:rPr>
          <w:lang w:val="en-US"/>
        </w:rPr>
        <w:t xml:space="preserve"> </w:t>
      </w:r>
    </w:p>
    <w:p w14:paraId="2CA5CF87" w14:textId="77777777" w:rsidR="003560BF" w:rsidRDefault="003560BF">
      <w:pPr>
        <w:rPr>
          <w:lang w:val="en-US"/>
        </w:rPr>
      </w:pPr>
    </w:p>
    <w:p w14:paraId="4237441F" w14:textId="77777777" w:rsidR="003560BF" w:rsidRDefault="003560BF">
      <w:pPr>
        <w:rPr>
          <w:lang w:val="en-US"/>
        </w:rPr>
      </w:pPr>
    </w:p>
    <w:p w14:paraId="68DC3806" w14:textId="77777777" w:rsidR="003560BF" w:rsidRDefault="003560BF" w:rsidP="003560BF">
      <w:pPr>
        <w:pStyle w:val="ListParagraph"/>
        <w:numPr>
          <w:ilvl w:val="0"/>
          <w:numId w:val="27"/>
        </w:numPr>
      </w:pPr>
      <w:r>
        <w:t xml:space="preserve">Business efficiency against transparency </w:t>
      </w:r>
      <w:proofErr w:type="spellStart"/>
      <w:r>
        <w:t>n</w:t>
      </w:r>
      <w:proofErr w:type="spellEnd"/>
      <w:r>
        <w:t xml:space="preserve"> public trust </w:t>
      </w:r>
    </w:p>
    <w:p w14:paraId="201F1727" w14:textId="5AD59AA6" w:rsidR="003560BF" w:rsidRPr="003560BF" w:rsidRDefault="003560BF" w:rsidP="003560BF">
      <w:pPr>
        <w:pStyle w:val="ListParagraph"/>
        <w:numPr>
          <w:ilvl w:val="0"/>
          <w:numId w:val="27"/>
        </w:numPr>
      </w:pPr>
      <w:r w:rsidRPr="00AA53DA">
        <w:rPr>
          <w:rFonts w:ascii="Times New Roman" w:hAnsi="Times New Roman" w:cs="Times New Roman"/>
          <w:color w:val="000000" w:themeColor="text1"/>
        </w:rPr>
        <w:t>AI services by businesses against the protection of sensitive data.</w:t>
      </w:r>
      <w:r>
        <w:rPr>
          <w:rFonts w:ascii="Times New Roman" w:hAnsi="Times New Roman" w:cs="Times New Roman"/>
          <w:color w:val="000000" w:themeColor="text1"/>
        </w:rPr>
        <w:t xml:space="preserve"> </w:t>
      </w:r>
    </w:p>
    <w:p w14:paraId="30BA30B7" w14:textId="1433BE7A" w:rsidR="003560BF" w:rsidRDefault="003560BF" w:rsidP="003560BF">
      <w:pPr>
        <w:pStyle w:val="ListParagraph"/>
        <w:numPr>
          <w:ilvl w:val="0"/>
          <w:numId w:val="27"/>
        </w:numPr>
      </w:pPr>
      <w:r>
        <w:t xml:space="preserve">Ai development against consent and data rights </w:t>
      </w:r>
    </w:p>
    <w:p w14:paraId="71EBAFCC" w14:textId="77777777" w:rsidR="003560BF" w:rsidRDefault="003560BF" w:rsidP="003560BF">
      <w:pPr>
        <w:pStyle w:val="ListParagraph"/>
        <w:numPr>
          <w:ilvl w:val="0"/>
          <w:numId w:val="27"/>
        </w:numPr>
      </w:pPr>
      <w:r>
        <w:t xml:space="preserve">Productivity against human oversight </w:t>
      </w:r>
    </w:p>
    <w:p w14:paraId="79C424B6" w14:textId="77777777" w:rsidR="003560BF" w:rsidRDefault="003560BF" w:rsidP="003560BF">
      <w:pPr>
        <w:pStyle w:val="ListParagraph"/>
        <w:numPr>
          <w:ilvl w:val="0"/>
          <w:numId w:val="27"/>
        </w:numPr>
      </w:pPr>
      <w:r>
        <w:t xml:space="preserve">Speed of ai deployment against data accuracy </w:t>
      </w:r>
    </w:p>
    <w:p w14:paraId="45DA758B" w14:textId="77777777" w:rsidR="003560BF" w:rsidRDefault="003560BF">
      <w:pPr>
        <w:rPr>
          <w:lang w:val="en-US"/>
        </w:rPr>
      </w:pPr>
    </w:p>
    <w:p w14:paraId="177D90AD" w14:textId="77777777" w:rsidR="00F93486" w:rsidRDefault="00F93486">
      <w:pPr>
        <w:rPr>
          <w:lang w:val="en-US"/>
        </w:rPr>
      </w:pPr>
    </w:p>
    <w:p w14:paraId="11CC61B2" w14:textId="4662A701" w:rsidR="00F93486" w:rsidRDefault="00F93486">
      <w:r w:rsidRPr="00F93486">
        <w:t>privacy protec</w:t>
      </w:r>
      <w:r>
        <w:t>tion 18</w:t>
      </w:r>
      <w:r w:rsidR="003560BF">
        <w:t xml:space="preserve"> </w:t>
      </w:r>
    </w:p>
    <w:p w14:paraId="39B1FE1A" w14:textId="105F669D" w:rsidR="00F93486" w:rsidRDefault="00F93486">
      <w:r>
        <w:t>transparency 16</w:t>
      </w:r>
      <w:r w:rsidR="003560BF">
        <w:t xml:space="preserve"> </w:t>
      </w:r>
    </w:p>
    <w:p w14:paraId="211BB23B" w14:textId="3E78F477" w:rsidR="00F93486" w:rsidRDefault="00F93486">
      <w:r>
        <w:t>human oversight 12</w:t>
      </w:r>
      <w:r w:rsidR="003560BF">
        <w:t xml:space="preserve"> </w:t>
      </w:r>
    </w:p>
    <w:p w14:paraId="179E1097" w14:textId="66EBFAFD" w:rsidR="003560BF" w:rsidRDefault="003560BF">
      <w:pPr>
        <w:rPr>
          <w:lang w:val="en-US"/>
        </w:rPr>
      </w:pPr>
      <w:r>
        <w:rPr>
          <w:lang w:val="en-US"/>
        </w:rPr>
        <w:t xml:space="preserve">accountability 17 </w:t>
      </w:r>
    </w:p>
    <w:p w14:paraId="733B826A" w14:textId="34E0F102" w:rsidR="00E63B23" w:rsidRDefault="00E63B23">
      <w:pPr>
        <w:rPr>
          <w:lang w:val="en-US"/>
        </w:rPr>
      </w:pPr>
      <w:r>
        <w:rPr>
          <w:lang w:val="en-US"/>
        </w:rPr>
        <w:t xml:space="preserve">cybersecurity 16 </w:t>
      </w:r>
    </w:p>
    <w:p w14:paraId="0524F009" w14:textId="77777777" w:rsidR="00E63B23" w:rsidRDefault="00E63B23">
      <w:pPr>
        <w:rPr>
          <w:lang w:val="en-US"/>
        </w:rPr>
      </w:pPr>
    </w:p>
    <w:p w14:paraId="0FDB6BB9" w14:textId="0160D300" w:rsidR="00D461F1" w:rsidRDefault="00E63B23">
      <w:pPr>
        <w:rPr>
          <w:lang w:val="en-US"/>
        </w:rPr>
      </w:pPr>
      <w:r w:rsidRPr="00E63B23">
        <w:t xml:space="preserve">In </w:t>
      </w:r>
      <w:r w:rsidR="00D461F1">
        <w:t xml:space="preserve">Figure </w:t>
      </w:r>
      <w:proofErr w:type="gramStart"/>
      <w:r w:rsidR="00D461F1">
        <w:t>1,  [</w:t>
      </w:r>
      <w:proofErr w:type="gramEnd"/>
      <w:r w:rsidR="00D461F1">
        <w:t>F1]</w:t>
      </w:r>
      <w:r w:rsidRPr="00E63B23">
        <w:t>.</w:t>
      </w:r>
      <w:r w:rsidRPr="00E63B23">
        <w:rPr>
          <w:lang w:val="en-US"/>
        </w:rPr>
        <w:t xml:space="preserve"> </w:t>
      </w:r>
    </w:p>
    <w:p w14:paraId="41B68CA1" w14:textId="77777777" w:rsidR="00D461F1" w:rsidRDefault="00D461F1">
      <w:pPr>
        <w:rPr>
          <w:lang w:val="en-US"/>
        </w:rPr>
      </w:pPr>
    </w:p>
    <w:p w14:paraId="7D60A2DF" w14:textId="6F5FBDAA" w:rsidR="00D461F1" w:rsidRDefault="00D461F1" w:rsidP="00D461F1">
      <w:pPr>
        <w:pStyle w:val="ListParagraph"/>
        <w:numPr>
          <w:ilvl w:val="0"/>
          <w:numId w:val="28"/>
        </w:numPr>
        <w:rPr>
          <w:lang w:val="en-US"/>
        </w:rPr>
      </w:pPr>
      <w:hyperlink r:id="rId48" w:history="1">
        <w:r w:rsidRPr="00035542">
          <w:rPr>
            <w:rStyle w:val="Hyperlink"/>
            <w:lang w:val="en-US"/>
          </w:rPr>
          <w:t>https://link.springer.com/content/pdf/10.10</w:t>
        </w:r>
        <w:r w:rsidRPr="00035542">
          <w:rPr>
            <w:rStyle w:val="Hyperlink"/>
            <w:lang w:val="en-US"/>
          </w:rPr>
          <w:t>0</w:t>
        </w:r>
        <w:r w:rsidRPr="00035542">
          <w:rPr>
            <w:rStyle w:val="Hyperlink"/>
            <w:lang w:val="en-US"/>
          </w:rPr>
          <w:t>7/s11023-020-09517-8.pdf</w:t>
        </w:r>
      </w:hyperlink>
    </w:p>
    <w:p w14:paraId="0C7510C4" w14:textId="49BD472F" w:rsidR="00D461F1" w:rsidRDefault="00D461F1" w:rsidP="00D461F1">
      <w:pPr>
        <w:rPr>
          <w:lang w:val="en-US"/>
        </w:rPr>
      </w:pPr>
      <w:r w:rsidRPr="00D461F1">
        <w:rPr>
          <w:lang w:val="en-US"/>
        </w:rPr>
        <w:t xml:space="preserve"> </w:t>
      </w:r>
    </w:p>
    <w:p w14:paraId="4CA82830" w14:textId="4843D5A5" w:rsidR="00D461F1" w:rsidRPr="00D461F1" w:rsidRDefault="00D461F1" w:rsidP="00D461F1">
      <w:pPr>
        <w:rPr>
          <w:lang w:val="en-US"/>
        </w:rPr>
      </w:pPr>
      <w:r>
        <w:t xml:space="preserve">these are some of the issues discussed in 22 major ethical guidelines. The amount in the chart for each topic is how many times the topic has been mentioned in the guidelines. These are the relevant topics will be discussed and explored further on in the following paragraphs. </w:t>
      </w:r>
    </w:p>
    <w:p w14:paraId="6AEBF1D2" w14:textId="616F78AB" w:rsidR="00F93486" w:rsidRDefault="00F93486">
      <w:pPr>
        <w:rPr>
          <w:lang w:val="en-US"/>
        </w:rPr>
      </w:pPr>
      <w:r>
        <w:rPr>
          <w:lang w:val="en-US"/>
        </w:rPr>
        <w:br w:type="page"/>
      </w:r>
    </w:p>
    <w:p w14:paraId="25D1B3A4" w14:textId="3D5B1972" w:rsidR="00811825" w:rsidRDefault="00527655" w:rsidP="00811825">
      <w:pPr>
        <w:rPr>
          <w:lang w:val="en-US"/>
        </w:rPr>
      </w:pPr>
      <w:r>
        <w:rPr>
          <w:lang w:val="en-US"/>
        </w:rPr>
        <w:lastRenderedPageBreak/>
        <w:t xml:space="preserve">REFERENCE LIST </w:t>
      </w:r>
    </w:p>
    <w:p w14:paraId="45CA0C24" w14:textId="77777777" w:rsidR="00527655" w:rsidRDefault="00527655" w:rsidP="00811825">
      <w:pPr>
        <w:rPr>
          <w:lang w:val="en-US"/>
        </w:rPr>
      </w:pPr>
    </w:p>
    <w:p w14:paraId="203C7083" w14:textId="789F08BF" w:rsidR="00527655" w:rsidRDefault="00527655" w:rsidP="00527655">
      <w:r w:rsidRPr="00527655">
        <w:t>[1]</w:t>
      </w:r>
      <w:r>
        <w:t xml:space="preserve"> </w:t>
      </w:r>
      <w:r w:rsidRPr="00527655">
        <w:t xml:space="preserve">M. Haenlein, M.-H. Huang, and A. Kaplan, “Guest Editorial: Business Ethics in the Era of Artificial Intelligence,” </w:t>
      </w:r>
      <w:r w:rsidRPr="00527655">
        <w:rPr>
          <w:i/>
          <w:iCs/>
        </w:rPr>
        <w:t>Journal of Business Ethics</w:t>
      </w:r>
      <w:r w:rsidRPr="00527655">
        <w:t xml:space="preserve">, vol. 178, Feb. 2022, </w:t>
      </w:r>
      <w:proofErr w:type="spellStart"/>
      <w:r w:rsidRPr="00527655">
        <w:t>doi</w:t>
      </w:r>
      <w:proofErr w:type="spellEnd"/>
      <w:r w:rsidRPr="00527655">
        <w:t>: 10.1007/s10551-022-05060-x.</w:t>
      </w:r>
    </w:p>
    <w:p w14:paraId="098619F9" w14:textId="77777777" w:rsidR="00527655" w:rsidRPr="00354A02" w:rsidRDefault="00527655" w:rsidP="00527655">
      <w:r>
        <w:t xml:space="preserve">[2] </w:t>
      </w:r>
      <w:r w:rsidRPr="00354A02">
        <w:t xml:space="preserve">J. P. </w:t>
      </w:r>
      <w:proofErr w:type="spellStart"/>
      <w:r w:rsidRPr="00354A02">
        <w:t>Bharadiya</w:t>
      </w:r>
      <w:proofErr w:type="spellEnd"/>
      <w:r w:rsidRPr="00354A02">
        <w:t xml:space="preserve">, R. K. Thomas, F. Ahmed, University of the Cumberlands, Swiss School of Business and Management, and Mid Sweden University, “Rise of artificial intelligence in business and industry,” </w:t>
      </w:r>
      <w:r w:rsidRPr="00354A02">
        <w:rPr>
          <w:i/>
          <w:iCs/>
        </w:rPr>
        <w:t>Journal of Engineering Research and Reports</w:t>
      </w:r>
      <w:r w:rsidRPr="00354A02">
        <w:t xml:space="preserve">, vol. 25, no. 3, pp. 85–103, 2023, </w:t>
      </w:r>
      <w:proofErr w:type="spellStart"/>
      <w:r w:rsidRPr="00354A02">
        <w:t>doi</w:t>
      </w:r>
      <w:proofErr w:type="spellEnd"/>
      <w:r w:rsidRPr="00354A02">
        <w:t>: 10.9734/JERR/2023/v25i3893.</w:t>
      </w:r>
    </w:p>
    <w:p w14:paraId="62DC3C1F" w14:textId="3BE3BB42" w:rsidR="00465111" w:rsidRDefault="00465111" w:rsidP="00465111">
      <w:r w:rsidRPr="00465111">
        <w:t>[</w:t>
      </w:r>
      <w:r>
        <w:t>3</w:t>
      </w:r>
      <w:r w:rsidRPr="00465111">
        <w:t>]</w:t>
      </w:r>
      <w:r>
        <w:t xml:space="preserve"> </w:t>
      </w:r>
      <w:r w:rsidRPr="00465111">
        <w:t xml:space="preserve">T. Hagendorff, “The Ethics of AI Ethics: An Evaluation of Guidelines,” </w:t>
      </w:r>
      <w:r w:rsidRPr="00465111">
        <w:rPr>
          <w:i/>
          <w:iCs/>
        </w:rPr>
        <w:t>Minds and Machines</w:t>
      </w:r>
      <w:r w:rsidRPr="00465111">
        <w:t xml:space="preserve">, vol. 30, no. 1, pp. 99–120, Feb. 2020, </w:t>
      </w:r>
      <w:proofErr w:type="spellStart"/>
      <w:r w:rsidRPr="00465111">
        <w:t>doi</w:t>
      </w:r>
      <w:proofErr w:type="spellEnd"/>
      <w:r w:rsidRPr="00465111">
        <w:t>: 10.1007/s11023-020-09517-8.</w:t>
      </w:r>
    </w:p>
    <w:p w14:paraId="3C321EA9" w14:textId="35D4160E" w:rsidR="00465111" w:rsidRDefault="00465111" w:rsidP="00465111">
      <w:r>
        <w:t xml:space="preserve">[4] </w:t>
      </w:r>
      <w:r w:rsidRPr="00465111">
        <w:t>Department of Industry Science and Resources, “Australia’s AI Ethics Principles,” Industry.gov.au. Accessed: Oct. 01, 2026. [Online]. Available: https://www.industry.gov.au/publications/australias-ai-ethics-principles</w:t>
      </w:r>
    </w:p>
    <w:p w14:paraId="424D3872" w14:textId="241C136C" w:rsidR="00465111" w:rsidRPr="00465111" w:rsidRDefault="00465111" w:rsidP="00465111">
      <w:r>
        <w:t>[</w:t>
      </w:r>
      <w:r w:rsidR="00045BCF">
        <w:t>5</w:t>
      </w:r>
      <w:proofErr w:type="gramStart"/>
      <w:r w:rsidR="00045BCF">
        <w:t xml:space="preserve">]  </w:t>
      </w:r>
      <w:r w:rsidR="00045BCF" w:rsidRPr="00045BCF">
        <w:t>B.</w:t>
      </w:r>
      <w:proofErr w:type="gramEnd"/>
      <w:r w:rsidR="00045BCF" w:rsidRPr="00045BCF">
        <w:t xml:space="preserve"> Attard-Frost, A. De </w:t>
      </w:r>
      <w:proofErr w:type="spellStart"/>
      <w:r w:rsidR="00045BCF" w:rsidRPr="00045BCF">
        <w:t>los</w:t>
      </w:r>
      <w:proofErr w:type="spellEnd"/>
      <w:r w:rsidR="00045BCF" w:rsidRPr="00045BCF">
        <w:t xml:space="preserve"> Ríos, and D. R. Walters, “The Ethics of AI Business Practices: A Review of 47 AI Ethics Guidelines,” </w:t>
      </w:r>
      <w:r w:rsidR="00045BCF" w:rsidRPr="00045BCF">
        <w:rPr>
          <w:i/>
          <w:iCs/>
        </w:rPr>
        <w:t>AI and Ethics</w:t>
      </w:r>
      <w:r w:rsidR="00045BCF" w:rsidRPr="00045BCF">
        <w:t xml:space="preserve">, vol. 3, Apr. 2022, </w:t>
      </w:r>
      <w:proofErr w:type="spellStart"/>
      <w:r w:rsidR="00045BCF" w:rsidRPr="00045BCF">
        <w:t>doi</w:t>
      </w:r>
      <w:proofErr w:type="spellEnd"/>
      <w:r w:rsidR="00045BCF" w:rsidRPr="00045BCF">
        <w:t xml:space="preserve">: </w:t>
      </w:r>
      <w:r w:rsidR="00045BCF" w:rsidRPr="003A35F1">
        <w:t>10.1007/s43681-022-00156-6</w:t>
      </w:r>
      <w:r w:rsidR="00045BCF" w:rsidRPr="00045BCF">
        <w:t>.</w:t>
      </w:r>
    </w:p>
    <w:p w14:paraId="43E028B2" w14:textId="5EF44E34" w:rsidR="00527655" w:rsidRDefault="00045BCF" w:rsidP="00527655">
      <w:r>
        <w:t xml:space="preserve">[6] </w:t>
      </w:r>
      <w:r w:rsidRPr="00045BCF">
        <w:t xml:space="preserve">M. T. Daza and U. J. Ilozumba, “A Survey of AI Ethics in Business Literature: Maps and Trends Between 2000 And 2021,” </w:t>
      </w:r>
      <w:r w:rsidRPr="00045BCF">
        <w:rPr>
          <w:i/>
          <w:iCs/>
        </w:rPr>
        <w:t>Frontiers in Psychology</w:t>
      </w:r>
      <w:r w:rsidRPr="00045BCF">
        <w:t xml:space="preserve">, vol. 13, Dec. 2022, </w:t>
      </w:r>
      <w:proofErr w:type="spellStart"/>
      <w:r w:rsidRPr="00045BCF">
        <w:t>doi</w:t>
      </w:r>
      <w:proofErr w:type="spellEnd"/>
      <w:r w:rsidRPr="00045BCF">
        <w:t xml:space="preserve">: </w:t>
      </w:r>
      <w:r w:rsidRPr="003A35F1">
        <w:t>10.3389/fpsyg.2022.1042661</w:t>
      </w:r>
      <w:r w:rsidRPr="00045BCF">
        <w:t>.</w:t>
      </w:r>
    </w:p>
    <w:p w14:paraId="25812F52" w14:textId="33FAFFD0" w:rsidR="00045BCF" w:rsidRDefault="00045BCF" w:rsidP="00527655">
      <w:r>
        <w:t xml:space="preserve">[7] </w:t>
      </w:r>
      <w:r w:rsidRPr="00045BCF">
        <w:t xml:space="preserve">D. Humphreys, A. Koay, D. Desmond, and E. Mealy, “AI Hype as a Cyber Security Risk: The Moral Responsibility of Implementing Generative AI in Business,” </w:t>
      </w:r>
      <w:r w:rsidRPr="00045BCF">
        <w:rPr>
          <w:i/>
          <w:iCs/>
        </w:rPr>
        <w:t>AI and Ethics</w:t>
      </w:r>
      <w:r w:rsidRPr="00045BCF">
        <w:t xml:space="preserve">, vol. 4, no. 1, Feb. 2024, </w:t>
      </w:r>
      <w:proofErr w:type="spellStart"/>
      <w:r w:rsidRPr="00045BCF">
        <w:t>doi</w:t>
      </w:r>
      <w:proofErr w:type="spellEnd"/>
      <w:r w:rsidRPr="00045BCF">
        <w:t xml:space="preserve">: </w:t>
      </w:r>
      <w:r w:rsidRPr="003A35F1">
        <w:t>10.1007/s43681-024-00443-4</w:t>
      </w:r>
      <w:r>
        <w:t>.</w:t>
      </w:r>
    </w:p>
    <w:p w14:paraId="5577821E" w14:textId="1B2CA279" w:rsidR="004C7009" w:rsidRDefault="004C7009" w:rsidP="00527655">
      <w:r>
        <w:t xml:space="preserve">[8] </w:t>
      </w:r>
      <w:r w:rsidRPr="004C7009">
        <w:t xml:space="preserve">“Guidance for AI Adoption: Implementation Guidance | National AI Centre,” Ai.gov.au. Accessed: Oct. 01, 2026. [Online]. Available: </w:t>
      </w:r>
      <w:r w:rsidRPr="003A35F1">
        <w:t>https://www.ai.gov.au/staying-safe-and-responsible/essential-ai-practices/guidance-ai-adoption-implementation-guidance</w:t>
      </w:r>
      <w:r>
        <w:t>.</w:t>
      </w:r>
    </w:p>
    <w:p w14:paraId="365F9C84" w14:textId="76156A5F" w:rsidR="004C7009" w:rsidRDefault="004C7009" w:rsidP="00527655">
      <w:r>
        <w:t xml:space="preserve">[9] </w:t>
      </w:r>
      <w:r w:rsidRPr="004C7009">
        <w:t xml:space="preserve">S. Casper </w:t>
      </w:r>
      <w:r w:rsidRPr="004C7009">
        <w:rPr>
          <w:i/>
          <w:iCs/>
        </w:rPr>
        <w:t>et al.</w:t>
      </w:r>
      <w:r w:rsidRPr="004C7009">
        <w:t xml:space="preserve">, “The AI Agent Index,” arXiv.org. Accessed: Oct. 01, 2026. [Online]. Available: </w:t>
      </w:r>
      <w:r w:rsidRPr="003A35F1">
        <w:t>https://arxiv.org/abs/2502.01635</w:t>
      </w:r>
      <w:r>
        <w:t>.</w:t>
      </w:r>
    </w:p>
    <w:p w14:paraId="69151975" w14:textId="77777777" w:rsidR="004C7009" w:rsidRPr="00527655" w:rsidRDefault="004C7009" w:rsidP="00527655"/>
    <w:p w14:paraId="11422B3F" w14:textId="492AE636" w:rsidR="00527655" w:rsidRPr="00811825" w:rsidRDefault="00527655" w:rsidP="00527655">
      <w:pPr>
        <w:rPr>
          <w:lang w:val="en-US"/>
        </w:rPr>
      </w:pPr>
    </w:p>
    <w:sectPr w:rsidR="00527655" w:rsidRPr="00811825">
      <w:headerReference w:type="even" r:id="rId49"/>
      <w:headerReference w:type="default" r:id="rId50"/>
      <w:footerReference w:type="even" r:id="rId51"/>
      <w:footerReference w:type="default" r:id="rId52"/>
      <w:headerReference w:type="first" r:id="rId53"/>
      <w:footerReference w:type="firs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D11D" w14:textId="77777777" w:rsidR="00EE4AAB" w:rsidRDefault="00EE4AAB" w:rsidP="00BA0D5E">
      <w:pPr>
        <w:spacing w:after="0" w:line="240" w:lineRule="auto"/>
      </w:pPr>
      <w:r>
        <w:separator/>
      </w:r>
    </w:p>
  </w:endnote>
  <w:endnote w:type="continuationSeparator" w:id="0">
    <w:p w14:paraId="54868702" w14:textId="77777777" w:rsidR="00EE4AAB" w:rsidRDefault="00EE4AAB" w:rsidP="00BA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185D" w14:textId="77777777" w:rsidR="00BA0D5E" w:rsidRDefault="00BA0D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976A" w14:textId="77777777" w:rsidR="00BA0D5E" w:rsidRDefault="00BA0D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3E08" w14:textId="77777777" w:rsidR="00BA0D5E" w:rsidRDefault="00BA0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526D" w14:textId="77777777" w:rsidR="00EE4AAB" w:rsidRDefault="00EE4AAB" w:rsidP="00BA0D5E">
      <w:pPr>
        <w:spacing w:after="0" w:line="240" w:lineRule="auto"/>
      </w:pPr>
      <w:r>
        <w:separator/>
      </w:r>
    </w:p>
  </w:footnote>
  <w:footnote w:type="continuationSeparator" w:id="0">
    <w:p w14:paraId="302356EB" w14:textId="77777777" w:rsidR="00EE4AAB" w:rsidRDefault="00EE4AAB" w:rsidP="00BA0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119C" w14:textId="77777777" w:rsidR="00BA0D5E" w:rsidRDefault="00BA0D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748F" w14:textId="77777777" w:rsidR="00BA0D5E" w:rsidRDefault="00BA0D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952B" w14:textId="77777777" w:rsidR="00BA0D5E" w:rsidRDefault="00BA0D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824"/>
    <w:multiLevelType w:val="multilevel"/>
    <w:tmpl w:val="083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0895"/>
    <w:multiLevelType w:val="multilevel"/>
    <w:tmpl w:val="F5EC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D09A1"/>
    <w:multiLevelType w:val="multilevel"/>
    <w:tmpl w:val="4D5A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A1595"/>
    <w:multiLevelType w:val="hybridMultilevel"/>
    <w:tmpl w:val="5B6E044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AA76075"/>
    <w:multiLevelType w:val="multilevel"/>
    <w:tmpl w:val="49F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1429A"/>
    <w:multiLevelType w:val="hybridMultilevel"/>
    <w:tmpl w:val="F17A710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2BB39CB"/>
    <w:multiLevelType w:val="multilevel"/>
    <w:tmpl w:val="E034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87281"/>
    <w:multiLevelType w:val="hybridMultilevel"/>
    <w:tmpl w:val="BF6C1E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50269B2"/>
    <w:multiLevelType w:val="hybridMultilevel"/>
    <w:tmpl w:val="B9E876B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5492280"/>
    <w:multiLevelType w:val="multilevel"/>
    <w:tmpl w:val="A3F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B069C"/>
    <w:multiLevelType w:val="hybridMultilevel"/>
    <w:tmpl w:val="87F2B02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02D66D9"/>
    <w:multiLevelType w:val="hybridMultilevel"/>
    <w:tmpl w:val="CAE8DF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E520B07"/>
    <w:multiLevelType w:val="multilevel"/>
    <w:tmpl w:val="5538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096C79"/>
    <w:multiLevelType w:val="multilevel"/>
    <w:tmpl w:val="6346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46C17"/>
    <w:multiLevelType w:val="multilevel"/>
    <w:tmpl w:val="E46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87D27"/>
    <w:multiLevelType w:val="hybridMultilevel"/>
    <w:tmpl w:val="28CEC8A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52D7864"/>
    <w:multiLevelType w:val="hybridMultilevel"/>
    <w:tmpl w:val="96B2D2A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5CA7038"/>
    <w:multiLevelType w:val="hybridMultilevel"/>
    <w:tmpl w:val="77D835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97817B0"/>
    <w:multiLevelType w:val="hybridMultilevel"/>
    <w:tmpl w:val="01C42A9C"/>
    <w:lvl w:ilvl="0" w:tplc="7D3A9F68">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5BF16B49"/>
    <w:multiLevelType w:val="hybridMultilevel"/>
    <w:tmpl w:val="96B2D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494169"/>
    <w:multiLevelType w:val="hybridMultilevel"/>
    <w:tmpl w:val="96B2D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5D09BE"/>
    <w:multiLevelType w:val="hybridMultilevel"/>
    <w:tmpl w:val="CCCEA7B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7740BE8"/>
    <w:multiLevelType w:val="hybridMultilevel"/>
    <w:tmpl w:val="013E0B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8F24AAB"/>
    <w:multiLevelType w:val="hybridMultilevel"/>
    <w:tmpl w:val="3098B4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6A4A6DED"/>
    <w:multiLevelType w:val="hybridMultilevel"/>
    <w:tmpl w:val="C9DA4C30"/>
    <w:lvl w:ilvl="0" w:tplc="1B12CAF6">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6B44627A"/>
    <w:multiLevelType w:val="multilevel"/>
    <w:tmpl w:val="4A18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49398C"/>
    <w:multiLevelType w:val="multilevel"/>
    <w:tmpl w:val="E58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153A7"/>
    <w:multiLevelType w:val="multilevel"/>
    <w:tmpl w:val="EF9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9111D3"/>
    <w:multiLevelType w:val="hybridMultilevel"/>
    <w:tmpl w:val="37B0E99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F1B15EB"/>
    <w:multiLevelType w:val="hybridMultilevel"/>
    <w:tmpl w:val="9D4264B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854225435">
    <w:abstractNumId w:val="18"/>
  </w:num>
  <w:num w:numId="2" w16cid:durableId="1864054581">
    <w:abstractNumId w:val="11"/>
  </w:num>
  <w:num w:numId="3" w16cid:durableId="689338242">
    <w:abstractNumId w:val="24"/>
  </w:num>
  <w:num w:numId="4" w16cid:durableId="1549878278">
    <w:abstractNumId w:val="7"/>
  </w:num>
  <w:num w:numId="5" w16cid:durableId="318775108">
    <w:abstractNumId w:val="3"/>
  </w:num>
  <w:num w:numId="6" w16cid:durableId="932128440">
    <w:abstractNumId w:val="28"/>
  </w:num>
  <w:num w:numId="7" w16cid:durableId="1356150948">
    <w:abstractNumId w:val="23"/>
  </w:num>
  <w:num w:numId="8" w16cid:durableId="52971523">
    <w:abstractNumId w:val="12"/>
  </w:num>
  <w:num w:numId="9" w16cid:durableId="903370659">
    <w:abstractNumId w:val="25"/>
  </w:num>
  <w:num w:numId="10" w16cid:durableId="2114667754">
    <w:abstractNumId w:val="13"/>
  </w:num>
  <w:num w:numId="11" w16cid:durableId="1308970869">
    <w:abstractNumId w:val="2"/>
  </w:num>
  <w:num w:numId="12" w16cid:durableId="447159889">
    <w:abstractNumId w:val="6"/>
  </w:num>
  <w:num w:numId="13" w16cid:durableId="1870415028">
    <w:abstractNumId w:val="21"/>
  </w:num>
  <w:num w:numId="14" w16cid:durableId="369453745">
    <w:abstractNumId w:val="8"/>
  </w:num>
  <w:num w:numId="15" w16cid:durableId="560554908">
    <w:abstractNumId w:val="15"/>
  </w:num>
  <w:num w:numId="16" w16cid:durableId="1732120032">
    <w:abstractNumId w:val="5"/>
  </w:num>
  <w:num w:numId="17" w16cid:durableId="27223933">
    <w:abstractNumId w:val="22"/>
  </w:num>
  <w:num w:numId="18" w16cid:durableId="568030795">
    <w:abstractNumId w:val="26"/>
  </w:num>
  <w:num w:numId="19" w16cid:durableId="2106030009">
    <w:abstractNumId w:val="4"/>
  </w:num>
  <w:num w:numId="20" w16cid:durableId="1565949543">
    <w:abstractNumId w:val="14"/>
  </w:num>
  <w:num w:numId="21" w16cid:durableId="1884055337">
    <w:abstractNumId w:val="16"/>
  </w:num>
  <w:num w:numId="22" w16cid:durableId="396630574">
    <w:abstractNumId w:val="20"/>
  </w:num>
  <w:num w:numId="23" w16cid:durableId="1325745418">
    <w:abstractNumId w:val="10"/>
  </w:num>
  <w:num w:numId="24" w16cid:durableId="327447666">
    <w:abstractNumId w:val="1"/>
  </w:num>
  <w:num w:numId="25" w16cid:durableId="431706115">
    <w:abstractNumId w:val="27"/>
  </w:num>
  <w:num w:numId="26" w16cid:durableId="980501063">
    <w:abstractNumId w:val="29"/>
  </w:num>
  <w:num w:numId="27" w16cid:durableId="352999391">
    <w:abstractNumId w:val="19"/>
  </w:num>
  <w:num w:numId="28" w16cid:durableId="302080000">
    <w:abstractNumId w:val="17"/>
  </w:num>
  <w:num w:numId="29" w16cid:durableId="1028724018">
    <w:abstractNumId w:val="9"/>
  </w:num>
  <w:num w:numId="30" w16cid:durableId="186397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2B"/>
    <w:rsid w:val="00014B56"/>
    <w:rsid w:val="000451D2"/>
    <w:rsid w:val="00045BCF"/>
    <w:rsid w:val="000479A8"/>
    <w:rsid w:val="0007233D"/>
    <w:rsid w:val="000C5AFD"/>
    <w:rsid w:val="000E5BCE"/>
    <w:rsid w:val="000F3AC5"/>
    <w:rsid w:val="00106E96"/>
    <w:rsid w:val="00113D89"/>
    <w:rsid w:val="0011562B"/>
    <w:rsid w:val="0014345D"/>
    <w:rsid w:val="00144564"/>
    <w:rsid w:val="0015338A"/>
    <w:rsid w:val="00157D3E"/>
    <w:rsid w:val="00171713"/>
    <w:rsid w:val="00193B76"/>
    <w:rsid w:val="001C2CAF"/>
    <w:rsid w:val="001D1890"/>
    <w:rsid w:val="001D75B9"/>
    <w:rsid w:val="001E61C5"/>
    <w:rsid w:val="001F7281"/>
    <w:rsid w:val="002A3A61"/>
    <w:rsid w:val="002C651D"/>
    <w:rsid w:val="002C6B4E"/>
    <w:rsid w:val="002F07F7"/>
    <w:rsid w:val="0032192B"/>
    <w:rsid w:val="00354A02"/>
    <w:rsid w:val="003560BF"/>
    <w:rsid w:val="003741C1"/>
    <w:rsid w:val="00393BEC"/>
    <w:rsid w:val="003A35F1"/>
    <w:rsid w:val="003B7FB9"/>
    <w:rsid w:val="003C23D7"/>
    <w:rsid w:val="003E6AEE"/>
    <w:rsid w:val="00403A9B"/>
    <w:rsid w:val="00423C6A"/>
    <w:rsid w:val="00465111"/>
    <w:rsid w:val="004B7781"/>
    <w:rsid w:val="004C7009"/>
    <w:rsid w:val="004F76E2"/>
    <w:rsid w:val="00527655"/>
    <w:rsid w:val="00540CED"/>
    <w:rsid w:val="0059312A"/>
    <w:rsid w:val="005936AB"/>
    <w:rsid w:val="005A7A4B"/>
    <w:rsid w:val="006A271E"/>
    <w:rsid w:val="006A2E87"/>
    <w:rsid w:val="00794FA6"/>
    <w:rsid w:val="007B0D9A"/>
    <w:rsid w:val="007C1EB3"/>
    <w:rsid w:val="007E6B0A"/>
    <w:rsid w:val="00811825"/>
    <w:rsid w:val="00834E49"/>
    <w:rsid w:val="008777AE"/>
    <w:rsid w:val="00886071"/>
    <w:rsid w:val="008967BA"/>
    <w:rsid w:val="0089717E"/>
    <w:rsid w:val="00897DA6"/>
    <w:rsid w:val="008B7B89"/>
    <w:rsid w:val="008E200D"/>
    <w:rsid w:val="008F29B0"/>
    <w:rsid w:val="008F7156"/>
    <w:rsid w:val="00903A7E"/>
    <w:rsid w:val="00940291"/>
    <w:rsid w:val="009A5BB8"/>
    <w:rsid w:val="009E739E"/>
    <w:rsid w:val="00A45ED9"/>
    <w:rsid w:val="00A72923"/>
    <w:rsid w:val="00AA4857"/>
    <w:rsid w:val="00AC71A0"/>
    <w:rsid w:val="00B92951"/>
    <w:rsid w:val="00BA0D5E"/>
    <w:rsid w:val="00BC6664"/>
    <w:rsid w:val="00BD2BDD"/>
    <w:rsid w:val="00BE5D1A"/>
    <w:rsid w:val="00C16FD5"/>
    <w:rsid w:val="00C56598"/>
    <w:rsid w:val="00CC368B"/>
    <w:rsid w:val="00D0092B"/>
    <w:rsid w:val="00D15951"/>
    <w:rsid w:val="00D461F1"/>
    <w:rsid w:val="00D7060E"/>
    <w:rsid w:val="00D930C4"/>
    <w:rsid w:val="00D974E2"/>
    <w:rsid w:val="00DB7543"/>
    <w:rsid w:val="00DF7A90"/>
    <w:rsid w:val="00E01464"/>
    <w:rsid w:val="00E10C34"/>
    <w:rsid w:val="00E51070"/>
    <w:rsid w:val="00E63B23"/>
    <w:rsid w:val="00E675E5"/>
    <w:rsid w:val="00ED2781"/>
    <w:rsid w:val="00EE4AAB"/>
    <w:rsid w:val="00F00C0C"/>
    <w:rsid w:val="00F13BE7"/>
    <w:rsid w:val="00F33DEF"/>
    <w:rsid w:val="00F93486"/>
    <w:rsid w:val="00F949F8"/>
    <w:rsid w:val="00F94D96"/>
    <w:rsid w:val="00FA1EC5"/>
    <w:rsid w:val="00FB395B"/>
    <w:rsid w:val="00FC75E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5091"/>
  <w15:chartTrackingRefBased/>
  <w15:docId w15:val="{D62FE0D0-981A-403F-8B1E-AC22D771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95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321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95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321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2B"/>
    <w:rPr>
      <w:rFonts w:eastAsiaTheme="majorEastAsia" w:cstheme="majorBidi"/>
      <w:color w:val="272727" w:themeColor="text1" w:themeTint="D8"/>
    </w:rPr>
  </w:style>
  <w:style w:type="paragraph" w:styleId="Title">
    <w:name w:val="Title"/>
    <w:basedOn w:val="Normal"/>
    <w:next w:val="Normal"/>
    <w:link w:val="TitleChar"/>
    <w:uiPriority w:val="10"/>
    <w:qFormat/>
    <w:rsid w:val="00321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2B"/>
    <w:pPr>
      <w:spacing w:before="160"/>
      <w:jc w:val="center"/>
    </w:pPr>
    <w:rPr>
      <w:i/>
      <w:iCs/>
      <w:color w:val="404040" w:themeColor="text1" w:themeTint="BF"/>
    </w:rPr>
  </w:style>
  <w:style w:type="character" w:customStyle="1" w:styleId="QuoteChar">
    <w:name w:val="Quote Char"/>
    <w:basedOn w:val="DefaultParagraphFont"/>
    <w:link w:val="Quote"/>
    <w:uiPriority w:val="29"/>
    <w:rsid w:val="0032192B"/>
    <w:rPr>
      <w:i/>
      <w:iCs/>
      <w:color w:val="404040" w:themeColor="text1" w:themeTint="BF"/>
    </w:rPr>
  </w:style>
  <w:style w:type="paragraph" w:styleId="ListParagraph">
    <w:name w:val="List Paragraph"/>
    <w:basedOn w:val="Normal"/>
    <w:uiPriority w:val="34"/>
    <w:qFormat/>
    <w:rsid w:val="0032192B"/>
    <w:pPr>
      <w:ind w:left="720"/>
      <w:contextualSpacing/>
    </w:pPr>
  </w:style>
  <w:style w:type="character" w:styleId="IntenseEmphasis">
    <w:name w:val="Intense Emphasis"/>
    <w:basedOn w:val="DefaultParagraphFont"/>
    <w:uiPriority w:val="21"/>
    <w:qFormat/>
    <w:rsid w:val="0032192B"/>
    <w:rPr>
      <w:i/>
      <w:iCs/>
      <w:color w:val="0F4761" w:themeColor="accent1" w:themeShade="BF"/>
    </w:rPr>
  </w:style>
  <w:style w:type="paragraph" w:styleId="IntenseQuote">
    <w:name w:val="Intense Quote"/>
    <w:basedOn w:val="Normal"/>
    <w:next w:val="Normal"/>
    <w:link w:val="IntenseQuoteChar"/>
    <w:uiPriority w:val="30"/>
    <w:qFormat/>
    <w:rsid w:val="00321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2B"/>
    <w:rPr>
      <w:i/>
      <w:iCs/>
      <w:color w:val="0F4761" w:themeColor="accent1" w:themeShade="BF"/>
    </w:rPr>
  </w:style>
  <w:style w:type="character" w:styleId="IntenseReference">
    <w:name w:val="Intense Reference"/>
    <w:basedOn w:val="DefaultParagraphFont"/>
    <w:uiPriority w:val="32"/>
    <w:qFormat/>
    <w:rsid w:val="0032192B"/>
    <w:rPr>
      <w:b/>
      <w:bCs/>
      <w:smallCaps/>
      <w:color w:val="0F4761" w:themeColor="accent1" w:themeShade="BF"/>
      <w:spacing w:val="5"/>
    </w:rPr>
  </w:style>
  <w:style w:type="paragraph" w:styleId="TOCHeading">
    <w:name w:val="TOC Heading"/>
    <w:basedOn w:val="Heading1"/>
    <w:next w:val="Normal"/>
    <w:uiPriority w:val="39"/>
    <w:unhideWhenUsed/>
    <w:qFormat/>
    <w:rsid w:val="00FB395B"/>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B395B"/>
    <w:pPr>
      <w:spacing w:after="100"/>
    </w:pPr>
  </w:style>
  <w:style w:type="character" w:styleId="Hyperlink">
    <w:name w:val="Hyperlink"/>
    <w:basedOn w:val="DefaultParagraphFont"/>
    <w:uiPriority w:val="99"/>
    <w:unhideWhenUsed/>
    <w:rsid w:val="00FB395B"/>
    <w:rPr>
      <w:color w:val="467886" w:themeColor="hyperlink"/>
      <w:u w:val="single"/>
    </w:rPr>
  </w:style>
  <w:style w:type="character" w:styleId="UnresolvedMention">
    <w:name w:val="Unresolved Mention"/>
    <w:basedOn w:val="DefaultParagraphFont"/>
    <w:uiPriority w:val="99"/>
    <w:semiHidden/>
    <w:unhideWhenUsed/>
    <w:rsid w:val="001D1890"/>
    <w:rPr>
      <w:color w:val="605E5C"/>
      <w:shd w:val="clear" w:color="auto" w:fill="E1DFDD"/>
    </w:rPr>
  </w:style>
  <w:style w:type="paragraph" w:styleId="Header">
    <w:name w:val="header"/>
    <w:basedOn w:val="Normal"/>
    <w:link w:val="HeaderChar"/>
    <w:uiPriority w:val="99"/>
    <w:unhideWhenUsed/>
    <w:rsid w:val="00BA0D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5E"/>
  </w:style>
  <w:style w:type="paragraph" w:styleId="Footer">
    <w:name w:val="footer"/>
    <w:basedOn w:val="Normal"/>
    <w:link w:val="FooterChar"/>
    <w:uiPriority w:val="99"/>
    <w:unhideWhenUsed/>
    <w:rsid w:val="00BA0D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5E"/>
  </w:style>
  <w:style w:type="character" w:styleId="FollowedHyperlink">
    <w:name w:val="FollowedHyperlink"/>
    <w:basedOn w:val="DefaultParagraphFont"/>
    <w:uiPriority w:val="99"/>
    <w:semiHidden/>
    <w:unhideWhenUsed/>
    <w:rsid w:val="00A45ED9"/>
    <w:rPr>
      <w:color w:val="96607D" w:themeColor="followedHyperlink"/>
      <w:u w:val="single"/>
    </w:rPr>
  </w:style>
  <w:style w:type="character" w:styleId="Strong">
    <w:name w:val="Strong"/>
    <w:basedOn w:val="DefaultParagraphFont"/>
    <w:uiPriority w:val="22"/>
    <w:qFormat/>
    <w:rsid w:val="00D974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1wqtxts1xzle7.cloudfront.net/123707107/1776-libre.pdf?1752175572=&amp;response-content-disposition=inline%3B+filename%3DRise_of_Artificial_Intelligence_in_Busin.pdf&amp;Expires=1789729417&amp;Signature=aXbSWl7zsu8Ghrag5Z65nxIIkkGd~5o~NB7a3q94DfZIasd59Sg6BoFXuEOit4x7gZh~p2zZFEDCKiWJssLj9Pr6ULmV8vIhDAZM3xf9ORiccxAbOayB1oKidODMRgOkRul8Dbr8tGMAlNTsV~u~FdAf8yhJGfHoH3l7OWfc~c9Dzp9814~XQN77WQJQTrpanAETQDVbmejiNztvVRfFtk5wPV5mUizm-x2cd6sv~azmmjxSf6GJT8uiaMBlqUDmUGyqttGC4Tth3Sk3XcYOH6qKnmuJco5hhoz4qbcjJHeWNv3jDa87fG7AfvLDuG5ZhLlhvlJPXumUtCRspOrFJQ__&amp;Key-Pair-Id=APKAJLOHF5GGSLRBV4ZA" TargetMode="External"/><Relationship Id="rId18" Type="http://schemas.openxmlformats.org/officeDocument/2006/relationships/hyperlink" Target="https://ir.lib.vntu.edu.ua/bitstream/handle/123456789/51674/189204.pdf?sequence=2&amp;isAllowed=y" TargetMode="External"/><Relationship Id="rId26" Type="http://schemas.openxmlformats.org/officeDocument/2006/relationships/hyperlink" Target="https://link.springer.com/article/10.1007/s43681-024-00443-4" TargetMode="External"/><Relationship Id="rId39" Type="http://schemas.openxmlformats.org/officeDocument/2006/relationships/hyperlink" Target="https://link.springer.com/article/10.1007/S43681-024-00443-4" TargetMode="External"/><Relationship Id="rId21" Type="http://schemas.openxmlformats.org/officeDocument/2006/relationships/hyperlink" Target="https://link.springer.com/article/10.1007/s43681-024-00443-4" TargetMode="External"/><Relationship Id="rId34" Type="http://schemas.openxmlformats.org/officeDocument/2006/relationships/hyperlink" Target="https://link.springer.com/article/10.1007/s43681-024-00443-4" TargetMode="External"/><Relationship Id="rId42" Type="http://schemas.openxmlformats.org/officeDocument/2006/relationships/hyperlink" Target="https://click.endnote.com/viewer?doi=10.48550%2Farxiv.2502.01635&amp;token=WzQzOTExMTUsIjEwLjQ4NTUwL2FyeGl2LjI1MDIuMDE2MzUiXQ.zaW9DuwuC6Ft0-S5uvVre-zeqSY" TargetMode="External"/><Relationship Id="rId47" Type="http://schemas.openxmlformats.org/officeDocument/2006/relationships/hyperlink" Target="https://www.frontiersin.org/journals/psychology/articles/10.3389/fpsyg.2022.1042661/full"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3681-024-00443-4" TargetMode="External"/><Relationship Id="rId29" Type="http://schemas.openxmlformats.org/officeDocument/2006/relationships/hyperlink" Target="https://link.springer.com/article/10.1007/S43681-024-00443-4" TargetMode="External"/><Relationship Id="rId11" Type="http://schemas.openxmlformats.org/officeDocument/2006/relationships/hyperlink" Target="https://link.springer.com/article/10.1007/s10551-022-05060-x" TargetMode="External"/><Relationship Id="rId24" Type="http://schemas.openxmlformats.org/officeDocument/2006/relationships/hyperlink" Target="https://www.frontiersin.org/journals/psychology/articles/10.3389/fpsyg.2022.1042661/full" TargetMode="External"/><Relationship Id="rId32" Type="http://schemas.openxmlformats.org/officeDocument/2006/relationships/hyperlink" Target="https://link.springer.com/article/10.1007/s43681-024-00443-4" TargetMode="External"/><Relationship Id="rId37" Type="http://schemas.openxmlformats.org/officeDocument/2006/relationships/hyperlink" Target="https://link.springer.com/article/10.1007/s43681-024-00443-4" TargetMode="External"/><Relationship Id="rId40" Type="http://schemas.openxmlformats.org/officeDocument/2006/relationships/hyperlink" Target="https://link.springer.com/article/10.1007/s43681-024-00443-4" TargetMode="External"/><Relationship Id="rId45" Type="http://schemas.openxmlformats.org/officeDocument/2006/relationships/hyperlink" Target="https://link.springer.com/article/10.1007/S43681-024-00443-4"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www.ai.gov.au/staying-safe-and-responsible/essential-ai-practices/guidance-ai-adoption-implementation-guidance" TargetMode="External"/><Relationship Id="rId19" Type="http://schemas.openxmlformats.org/officeDocument/2006/relationships/hyperlink" Target="https://swinburnesarawak.instructure.com/courses/1879/files/1742483?wrap=1" TargetMode="External"/><Relationship Id="rId31" Type="http://schemas.openxmlformats.org/officeDocument/2006/relationships/hyperlink" Target="https://link.springer.com/article/10.1007/s43681-024-00443-4" TargetMode="External"/><Relationship Id="rId44" Type="http://schemas.openxmlformats.org/officeDocument/2006/relationships/hyperlink" Target="https://www.ai.gov.au/staying-safe-and-responsible/essential-ai-practices/guidance-ai-adoption-implementation-guidance"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link.springer.com/article/10.1007/S43681-024-00443-4" TargetMode="External"/><Relationship Id="rId14" Type="http://schemas.openxmlformats.org/officeDocument/2006/relationships/hyperlink" Target="https://www.industry.gov.au/publications/australias-ai-ethics-principles" TargetMode="External"/><Relationship Id="rId22" Type="http://schemas.openxmlformats.org/officeDocument/2006/relationships/hyperlink" Target="https://link.springer.com/article/10.1007/s43681-024-00443-4" TargetMode="External"/><Relationship Id="rId27" Type="http://schemas.openxmlformats.org/officeDocument/2006/relationships/hyperlink" Target="https://ir.lib.vntu.edu.ua/bitstream/handle/123456789/51674/189204.pdf?sequence=2&amp;isAllowed=y" TargetMode="External"/><Relationship Id="rId30" Type="http://schemas.openxmlformats.org/officeDocument/2006/relationships/hyperlink" Target="https://link.springer.com/article/10.1007/s43681-024-00443-4" TargetMode="External"/><Relationship Id="rId35" Type="http://schemas.openxmlformats.org/officeDocument/2006/relationships/hyperlink" Target="https://link.springer.com/article/10.1007/s43681-024-00443-4" TargetMode="External"/><Relationship Id="rId43" Type="http://schemas.openxmlformats.org/officeDocument/2006/relationships/hyperlink" Target="https://arxiv.org/abs/2502.01635" TargetMode="External"/><Relationship Id="rId48" Type="http://schemas.openxmlformats.org/officeDocument/2006/relationships/hyperlink" Target="https://link.springer.com/content/pdf/10.1007/s11023-020-09517-8.pdf" TargetMode="External"/><Relationship Id="rId56" Type="http://schemas.openxmlformats.org/officeDocument/2006/relationships/theme" Target="theme/theme1.xml"/><Relationship Id="rId8" Type="http://schemas.openxmlformats.org/officeDocument/2006/relationships/hyperlink" Target="https://swinburnesarawak.instructure.com/courses/1879/files/1742483?wrap=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academia.edu/download/123707107/1776.pdf" TargetMode="External"/><Relationship Id="rId17" Type="http://schemas.openxmlformats.org/officeDocument/2006/relationships/hyperlink" Target="https://link.springer.com/article/10.1007/s43681-024-00443-4" TargetMode="External"/><Relationship Id="rId25" Type="http://schemas.openxmlformats.org/officeDocument/2006/relationships/hyperlink" Target="https://www.frontiersin.org/journals/psychology/articles/10.3389/fpsyg.2022.1042661/full" TargetMode="External"/><Relationship Id="rId33" Type="http://schemas.openxmlformats.org/officeDocument/2006/relationships/hyperlink" Target="https://link.springer.com/article/10.1007/s43681-024-00443-4" TargetMode="External"/><Relationship Id="rId38" Type="http://schemas.openxmlformats.org/officeDocument/2006/relationships/hyperlink" Target="https://link.springer.com/article/10.1007/s43681-024-00443-4" TargetMode="External"/><Relationship Id="rId46" Type="http://schemas.openxmlformats.org/officeDocument/2006/relationships/hyperlink" Target="https://link.springer.com/article/10.1007/s43681-024-00443-4" TargetMode="External"/><Relationship Id="rId20" Type="http://schemas.openxmlformats.org/officeDocument/2006/relationships/hyperlink" Target="https://link.springer.com/article/10.1007/S43681-024-00443-4" TargetMode="External"/><Relationship Id="rId41" Type="http://schemas.openxmlformats.org/officeDocument/2006/relationships/hyperlink" Target="https://link.springer.com/article/10.1007/s43681-024-00443-4"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nk.springer.com/article/10.1007/s43681-022-00156-6" TargetMode="External"/><Relationship Id="rId23" Type="http://schemas.openxmlformats.org/officeDocument/2006/relationships/hyperlink" Target="https://link.springer.com/article/10.1007/s43681-024-00443-4" TargetMode="External"/><Relationship Id="rId28" Type="http://schemas.openxmlformats.org/officeDocument/2006/relationships/hyperlink" Target="https://swinburnesarawak.instructure.com/courses/1879/files/1742483?wrap=1" TargetMode="External"/><Relationship Id="rId36" Type="http://schemas.openxmlformats.org/officeDocument/2006/relationships/hyperlink" Target="https://link.springer.com/article/10.1007/s43681-024-00443-4"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E6803-25F3-4B53-8085-80F14FCBF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32</Pages>
  <Words>8869</Words>
  <Characters>50555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Azizan</dc:creator>
  <cp:keywords/>
  <dc:description/>
  <cp:lastModifiedBy>Amelia Azizan</cp:lastModifiedBy>
  <cp:revision>63</cp:revision>
  <dcterms:created xsi:type="dcterms:W3CDTF">2026-09-13T09:51:00Z</dcterms:created>
  <dcterms:modified xsi:type="dcterms:W3CDTF">2026-10-01T04:48:00Z</dcterms:modified>
</cp:coreProperties>
</file>