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Professional Intake Questionnaire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Confidential Client Onboarding Document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Please complete this form thoroughly prior to our first strategic session. Your honesty here will act as the baseline for our entire coaching container.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1. Personal Context &amp; Logistics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Full Name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Preferred Name / Pronouns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Date of Birth (DD/MM/YYYY)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City / Timezone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Emergency Contact (Name &amp; Number)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2. The Current State (The "Now")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On a scale of 1-10, please rate your current level of satisfaction in the following core areas of your life/business:</w:t>
      </w:r>
    </w:p>
    <w:p>
      <w:pPr>
        <w:spacing w:after="100"/>
      </w:pPr>
      <w:r>
        <w:rPr>
          <w:color w:val="2d3748"/>
          <w:sz w:val="20"/>
          <w:szCs w:val="20"/>
        </w:rPr>
        <w:t xml:space="preserve">Physical Health &amp; Energy:  </w:t>
      </w:r>
      <w:r>
        <w:rPr>
          <w:color w:val="94a3b8"/>
          <w:sz w:val="20"/>
          <w:szCs w:val="20"/>
        </w:rPr>
        <w:t xml:space="preserve">1   2   3   4   5   6   7   8   9   10</w:t>
      </w:r>
    </w:p>
    <w:p>
      <w:pPr>
        <w:spacing w:after="100"/>
      </w:pPr>
      <w:r>
        <w:rPr>
          <w:color w:val="2d3748"/>
          <w:sz w:val="20"/>
          <w:szCs w:val="20"/>
        </w:rPr>
        <w:t xml:space="preserve">Career/Business Trajectory:  </w:t>
      </w:r>
      <w:r>
        <w:rPr>
          <w:color w:val="94a3b8"/>
          <w:sz w:val="20"/>
          <w:szCs w:val="20"/>
        </w:rPr>
        <w:t xml:space="preserve">1   2   3   4   5   6   7   8   9   10</w:t>
      </w:r>
    </w:p>
    <w:p>
      <w:pPr>
        <w:spacing w:after="100"/>
      </w:pPr>
      <w:r>
        <w:rPr>
          <w:color w:val="2d3748"/>
          <w:sz w:val="20"/>
          <w:szCs w:val="20"/>
        </w:rPr>
        <w:t xml:space="preserve">Financial Security &amp; Freedom:  </w:t>
      </w:r>
      <w:r>
        <w:rPr>
          <w:color w:val="94a3b8"/>
          <w:sz w:val="20"/>
          <w:szCs w:val="20"/>
        </w:rPr>
        <w:t xml:space="preserve">1   2   3   4   5   6   7   8   9   10</w:t>
      </w:r>
    </w:p>
    <w:p>
      <w:pPr>
        <w:spacing w:after="100"/>
      </w:pPr>
      <w:r>
        <w:rPr>
          <w:color w:val="2d3748"/>
          <w:sz w:val="20"/>
          <w:szCs w:val="20"/>
        </w:rPr>
        <w:t xml:space="preserve">Relationships &amp; Connection:  </w:t>
      </w:r>
      <w:r>
        <w:rPr>
          <w:color w:val="94a3b8"/>
          <w:sz w:val="20"/>
          <w:szCs w:val="20"/>
        </w:rPr>
        <w:t xml:space="preserve">1   2   3   4   5   6   7   8   9   10</w:t>
      </w:r>
    </w:p>
    <w:p>
      <w:pPr>
        <w:spacing w:after="100"/>
      </w:pPr>
      <w:r>
        <w:rPr>
          <w:color w:val="2d3748"/>
          <w:sz w:val="20"/>
          <w:szCs w:val="20"/>
        </w:rPr>
        <w:t xml:space="preserve">Mental &amp; Emotional Peace:  </w:t>
      </w:r>
      <w:r>
        <w:rPr>
          <w:color w:val="94a3b8"/>
          <w:sz w:val="20"/>
          <w:szCs w:val="20"/>
        </w:rPr>
        <w:t xml:space="preserve">1   2   3   4   5   6   7   8   9   10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What is the absolute biggest bottleneck or frustration you are facing right now?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3. The Desired State (The "Future")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If our work together over the next 6 months is wildly successful, what three specific things will have fundamentally changed?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What happens if nothing changes and you stay exactly where you are today?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4. Working Styles &amp; Accountability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When you are working toward a goal, what is your most common method of self-sabotage? (e.g., perfectionism, procrastination, hiding)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How do you prefer to receive difficult feedback? Do you prefer a direct/blunt approach, or a gentler, more exploratory approach?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before="400" w:line="280"/>
      </w:pPr>
      <w:r>
        <w:rPr>
          <w:i/>
          <w:iCs/>
          <w:color w:val="94a3b8"/>
          <w:sz w:val="18"/>
          <w:szCs w:val="18"/>
        </w:rPr>
        <w:t xml:space="preserve">By submitting this intake form, you acknowledge that you are entering this coaching container fully committed to your own growth, and accept 100% responsibility for your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2026-03-10T15:05:52.498Z</dcterms:created>
  <dcterms:modified xsi:type="dcterms:W3CDTF">2026-03-10T15:05:52.500Z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