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1)1.Write a Python program to print 'Hello Python' 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print('Hello Python')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Hello Python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2.Write a Python program to do arithmetic operations addition and division ?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import operator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ops = { "+": operator.add, "-": operator.sub, "*":operator.mul, "/":operator.truediv }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print('Select a Arithmetic Operation: \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\n1.Addition(+)\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\n2.Division(-)\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\n2.Multiplication(*)\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\n4.Division(/)\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\n3.Stop(0)\n')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operator = input('Enter a arithmetic operation -&gt; ')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if operator == '0':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print("Program Stopped successfully")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elif operator not in ['+','-','*','/']: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print("Please enter a valid operator")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num_1 = int(input('\nEnter 1st Number: '))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num_2 = int(input('Enter 2nd Number: '))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print('{}{}{}={}\n'.format(num_1, operator, num_2, ops[operator](num_1,num_2)))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Select a Arithmetic Operation:       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1.Addition(+)       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2.Division(-)       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2.Multiplication(*)       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4.Division(/)       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3.Stop(0)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Enter a arithmetic operation -&gt; +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Enter 1st Number: 10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Enter 2nd Number: 20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10+20=30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Enter a arithmetic operation -&gt; -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Enter 1st Number: 10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Enter 2nd Number: 20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10-20=-10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Enter a arithmetic operation -&gt; *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Enter 1st Number: 20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Enter 2nd Number: 10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20*10=200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Enter a arithmetic operation -&gt; /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Enter 1st Number: 200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Enter 2nd Number: 2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200/2=100.0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Enter a arithmetic operation -&gt; 0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Program Stopped successfully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3.Write a Python program to find the area of a triangle ?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height = int(input('Enter height of triangle: '))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base = int(input('Enter base of triangle: '))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def areaOfTriangle(height, base):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print('\nArea of triangle -&gt;', 0.5*height*base)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areaOfTriangle(height,base)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Enter height of triangle: 100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Enter base of triangle: 50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Area of triangle -&gt; 2500.0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4.Write a Python program to swap two variables ?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num_1 = int(input("Enter First Number: "))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num_2 = int(input("Enter Second Number: "))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def swapNumbers(a,b):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temp = a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a = b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b = temp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return a,b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print('Before swapping -&gt; ',num_1, num_2)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num_1, num_2 = swapNumbers(num_1, num_2)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print('After swapping -&gt; ',num_1,num_2)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Enter First Number: 100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Enter Second Number: 200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Before swapping -&gt;  100 200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After swapping -&gt;  200 100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5.Write a Python program to generate a random number 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from random import randint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def generateRandomNumber(start=0, end=100000):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print('Random number -&gt; ',randint(start,end))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# Generating random numbers without arguments   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generateRandomNumber()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# Generating random numbers with arguments   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generateRandomNumber(0,100)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Random number -&gt;  75610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Random number -&gt;  34.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