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01CBD" w14:textId="7F8FF08A" w:rsidR="00B4375C" w:rsidRDefault="00B4375C" w:rsidP="000A2B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Matching Index Calculation: </w:t>
      </w:r>
    </w:p>
    <w:p w14:paraId="74A22621" w14:textId="493E1B15" w:rsidR="00B4375C" w:rsidRDefault="00B4375C" w:rsidP="000A2BDF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12/2021</w:t>
      </w:r>
    </w:p>
    <w:p w14:paraId="63EDEA55" w14:textId="3943A934" w:rsidR="00B4375C" w:rsidRDefault="00B4375C" w:rsidP="000A2BDF">
      <w:pPr>
        <w:rPr>
          <w:rFonts w:ascii="Arial" w:hAnsi="Arial" w:cs="Arial"/>
        </w:rPr>
      </w:pPr>
    </w:p>
    <w:p w14:paraId="73BF0010" w14:textId="5F17CB10" w:rsidR="00B4375C" w:rsidRDefault="00B4375C" w:rsidP="000A2BDF">
      <w:pPr>
        <w:rPr>
          <w:rFonts w:ascii="Arial" w:hAnsi="Arial" w:cs="Arial"/>
        </w:rPr>
      </w:pPr>
      <w:r>
        <w:rPr>
          <w:rFonts w:ascii="Arial" w:hAnsi="Arial" w:cs="Arial"/>
        </w:rPr>
        <w:t>This document describes in detail how the mentor-mentee matching algorithm uses survey response data to generate a summary metric (M) that describes the estimated compatibility of a mentor and mentee.</w:t>
      </w:r>
      <w:r w:rsidR="00157F9F">
        <w:rPr>
          <w:rFonts w:ascii="Arial" w:hAnsi="Arial" w:cs="Arial"/>
        </w:rPr>
        <w:t xml:space="preserve"> I </w:t>
      </w:r>
      <w:r w:rsidR="00DD6FD1">
        <w:rPr>
          <w:rFonts w:ascii="Arial" w:hAnsi="Arial" w:cs="Arial"/>
        </w:rPr>
        <w:t xml:space="preserve">first </w:t>
      </w:r>
      <w:r w:rsidR="00157F9F">
        <w:rPr>
          <w:rFonts w:ascii="Arial" w:hAnsi="Arial" w:cs="Arial"/>
        </w:rPr>
        <w:t xml:space="preserve">present the equation behind the algorithm and break it down afterwards. </w:t>
      </w:r>
    </w:p>
    <w:p w14:paraId="7A08A34B" w14:textId="0E643DF5" w:rsidR="00B4375C" w:rsidRDefault="00B4375C" w:rsidP="000A2BDF">
      <w:pPr>
        <w:rPr>
          <w:rFonts w:ascii="Arial" w:hAnsi="Arial" w:cs="Arial"/>
        </w:rPr>
      </w:pPr>
    </w:p>
    <w:p w14:paraId="20A2FD58" w14:textId="77777777" w:rsidR="00157F9F" w:rsidRDefault="00157F9F" w:rsidP="00157F9F">
      <w:pPr>
        <w:rPr>
          <w:rFonts w:ascii="Arial" w:hAnsi="Arial" w:cs="Arial"/>
        </w:rPr>
      </w:pPr>
      <w:r w:rsidRPr="0050067A">
        <w:rPr>
          <w:rFonts w:ascii="Arial" w:hAnsi="Arial" w:cs="Arial"/>
        </w:rPr>
        <w:t>Eq1: Full equation</w:t>
      </w:r>
    </w:p>
    <w:p w14:paraId="27DDD60A" w14:textId="77777777" w:rsidR="00157F9F" w:rsidRPr="00157F9F" w:rsidRDefault="00157F9F" w:rsidP="00157F9F">
      <w:pPr>
        <w:rPr>
          <w:rFonts w:ascii="Arial" w:hAnsi="Arial" w:cs="Arial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="Arial"/>
            </w:rPr>
            <m:t>M</m:t>
          </m:r>
          <m:r>
            <m:rPr>
              <m:sty m:val="p"/>
            </m:rPr>
            <w:rPr>
              <w:rFonts w:ascii="Cambria Math" w:hAnsi="Cambria Math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δ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e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Arial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=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q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o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∩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e</m:t>
                                  </m:r>
                                </m:sup>
                              </m:sSubSup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o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|+|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e</m:t>
                                  </m:r>
                                </m:sup>
                              </m:sSub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×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den>
                          </m:f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</w:rPr>
                                <m:t>e</m:t>
                              </m:r>
                            </m:sup>
                          </m:sSub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(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=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q</m:t>
                                  </m:r>
                                </m:sub>
                              </m:sSub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e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)</m:t>
                              </m:r>
                            </m:e>
                          </m:nary>
                        </m:den>
                      </m:f>
                    </m:e>
                  </m:nary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δ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)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Arial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=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q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o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∩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e</m:t>
                                  </m:r>
                                </m:sup>
                              </m:sSubSup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o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|+|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e</m:t>
                                  </m:r>
                                </m:sup>
                              </m:sSub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×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den>
                          </m:f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</w:rPr>
                                <m:t>o</m:t>
                              </m:r>
                            </m:sup>
                          </m:sSub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(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=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q</m:t>
                                  </m:r>
                                </m:sub>
                              </m:sSub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o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)</m:t>
                              </m:r>
                            </m:e>
                          </m:nary>
                        </m:den>
                      </m:f>
                    </m:e>
                  </m:nary>
                </m:e>
              </m:d>
            </m:e>
          </m:d>
          <m:r>
            <m:rPr>
              <m:sty m:val="p"/>
            </m:rPr>
            <w:rPr>
              <w:rFonts w:ascii="Cambria Math" w:hAnsi="Cambria Math" w:cs="Arial"/>
            </w:rPr>
            <m:t>×</m:t>
          </m:r>
          <m:r>
            <m:rPr>
              <m:sty m:val="b"/>
            </m:rPr>
            <w:rPr>
              <w:rFonts w:ascii="Cambria Math" w:hAnsi="Cambria Math" w:cs="Arial"/>
            </w:rPr>
            <m:t>100</m:t>
          </m:r>
        </m:oMath>
      </m:oMathPara>
    </w:p>
    <w:p w14:paraId="0468F289" w14:textId="77777777" w:rsidR="00157F9F" w:rsidRPr="00157F9F" w:rsidRDefault="00157F9F" w:rsidP="00157F9F">
      <w:pPr>
        <w:rPr>
          <w:rFonts w:ascii="Arial" w:hAnsi="Arial" w:cs="Arial"/>
        </w:rPr>
      </w:pPr>
    </w:p>
    <w:p w14:paraId="492D2E63" w14:textId="77777777" w:rsidR="00157F9F" w:rsidRPr="0050067A" w:rsidRDefault="00157F9F" w:rsidP="00157F9F">
      <w:pPr>
        <w:rPr>
          <w:rFonts w:ascii="Arial" w:hAnsi="Arial" w:cs="Arial"/>
        </w:rPr>
      </w:pPr>
      <w:r w:rsidRPr="00157F9F">
        <w:rPr>
          <w:rFonts w:ascii="Arial" w:hAnsi="Arial" w:cs="Arial"/>
        </w:rPr>
        <w:t>E</w:t>
      </w:r>
      <w:r w:rsidRPr="0050067A">
        <w:rPr>
          <w:rFonts w:ascii="Arial" w:hAnsi="Arial" w:cs="Arial"/>
        </w:rPr>
        <w:t>q2: Moderately simplified equation</w:t>
      </w:r>
    </w:p>
    <w:p w14:paraId="655963C7" w14:textId="77777777" w:rsidR="00157F9F" w:rsidRPr="00157F9F" w:rsidRDefault="00157F9F" w:rsidP="00157F9F">
      <w:pPr>
        <w:rPr>
          <w:rFonts w:ascii="Arial" w:hAnsi="Arial" w:cs="Arial"/>
        </w:rPr>
      </w:pPr>
    </w:p>
    <w:p w14:paraId="3155C500" w14:textId="77777777" w:rsidR="00157F9F" w:rsidRPr="00157F9F" w:rsidRDefault="00157F9F" w:rsidP="00157F9F">
      <w:pPr>
        <w:rPr>
          <w:rFonts w:ascii="Arial" w:hAnsi="Arial" w:cs="Aria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M</m:t>
          </m:r>
          <m:r>
            <m:rPr>
              <m:sty m:val="p"/>
            </m:rPr>
            <w:rPr>
              <w:rFonts w:ascii="Cambria Math" w:hAnsi="Cambria Math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δ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e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Arial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=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q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×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Wadj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e</m:t>
                          </m:r>
                        </m:sup>
                      </m:sSubSup>
                    </m:e>
                  </m:nary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δ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)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Arial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=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q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×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Wadj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o</m:t>
                          </m:r>
                        </m:sup>
                      </m:sSubSup>
                    </m:e>
                  </m:nary>
                </m:e>
              </m:d>
            </m:e>
          </m:d>
          <m:r>
            <m:rPr>
              <m:sty m:val="p"/>
            </m:rPr>
            <w:rPr>
              <w:rFonts w:ascii="Cambria Math" w:hAnsi="Cambria Math" w:cs="Arial"/>
            </w:rPr>
            <m:t>×</m:t>
          </m:r>
          <m:r>
            <m:rPr>
              <m:sty m:val="b"/>
            </m:rPr>
            <w:rPr>
              <w:rFonts w:ascii="Cambria Math" w:hAnsi="Cambria Math" w:cs="Arial"/>
            </w:rPr>
            <m:t>100</m:t>
          </m:r>
        </m:oMath>
      </m:oMathPara>
    </w:p>
    <w:p w14:paraId="42736691" w14:textId="77777777" w:rsidR="00157F9F" w:rsidRPr="0050067A" w:rsidRDefault="00157F9F" w:rsidP="00157F9F">
      <w:pPr>
        <w:rPr>
          <w:rFonts w:ascii="Arial" w:hAnsi="Arial" w:cs="Arial"/>
        </w:rPr>
      </w:pPr>
    </w:p>
    <w:p w14:paraId="6032B326" w14:textId="6A129EDF" w:rsidR="00157F9F" w:rsidRDefault="00157F9F" w:rsidP="00157F9F">
      <w:pPr>
        <w:rPr>
          <w:rFonts w:ascii="Arial" w:hAnsi="Arial" w:cs="Arial"/>
        </w:rPr>
      </w:pPr>
      <w:r w:rsidRPr="0050067A">
        <w:rPr>
          <w:rFonts w:ascii="Arial" w:hAnsi="Arial" w:cs="Arial"/>
        </w:rPr>
        <w:t xml:space="preserve">Eq3: </w:t>
      </w:r>
      <w:r w:rsidR="00DD6FD1">
        <w:rPr>
          <w:rFonts w:ascii="Arial" w:hAnsi="Arial" w:cs="Arial"/>
        </w:rPr>
        <w:t>Very</w:t>
      </w:r>
      <w:r w:rsidRPr="0050067A">
        <w:rPr>
          <w:rFonts w:ascii="Arial" w:hAnsi="Arial" w:cs="Arial"/>
        </w:rPr>
        <w:t xml:space="preserve"> sim</w:t>
      </w:r>
      <w:r>
        <w:rPr>
          <w:rFonts w:ascii="Arial" w:hAnsi="Arial" w:cs="Arial"/>
        </w:rPr>
        <w:t>p</w:t>
      </w:r>
      <w:r w:rsidRPr="0050067A">
        <w:rPr>
          <w:rFonts w:ascii="Arial" w:hAnsi="Arial" w:cs="Arial"/>
        </w:rPr>
        <w:t>lified equation</w:t>
      </w:r>
    </w:p>
    <w:p w14:paraId="140F96EB" w14:textId="77777777" w:rsidR="00157F9F" w:rsidRPr="0050067A" w:rsidRDefault="00157F9F" w:rsidP="00157F9F">
      <w:pPr>
        <w:rPr>
          <w:rFonts w:ascii="Arial" w:hAnsi="Arial" w:cs="Arial"/>
        </w:rPr>
      </w:pPr>
    </w:p>
    <w:p w14:paraId="351D6E3E" w14:textId="77777777" w:rsidR="00157F9F" w:rsidRPr="0050067A" w:rsidRDefault="00157F9F" w:rsidP="00157F9F">
      <w:pPr>
        <w:rPr>
          <w:rFonts w:ascii="Arial" w:hAnsi="Arial" w:cs="Aria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M</m:t>
          </m:r>
          <m:r>
            <m:rPr>
              <m:sty m:val="p"/>
            </m:rPr>
            <w:rPr>
              <w:rFonts w:ascii="Cambria Math" w:hAnsi="Cambria Math" w:cs="Arial"/>
            </w:rPr>
            <m:t>=[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δ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e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</w:rPr>
                <m:t>]+[(</m:t>
              </m:r>
              <m:r>
                <m:rPr>
                  <m:sty m:val="b"/>
                </m:rPr>
                <w:rPr>
                  <w:rFonts w:ascii="Cambria Math" w:hAnsi="Cambria Math" w:cs="Arial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δ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</w:rPr>
                <m:t>)</m:t>
              </m:r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o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Arial"/>
            </w:rPr>
            <m:t>]×</m:t>
          </m:r>
          <m:r>
            <m:rPr>
              <m:sty m:val="b"/>
            </m:rPr>
            <w:rPr>
              <w:rFonts w:ascii="Cambria Math" w:hAnsi="Cambria Math" w:cs="Arial"/>
            </w:rPr>
            <m:t>100</m:t>
          </m:r>
        </m:oMath>
      </m:oMathPara>
    </w:p>
    <w:p w14:paraId="451B1531" w14:textId="77777777" w:rsidR="00157F9F" w:rsidRPr="0050067A" w:rsidRDefault="00157F9F" w:rsidP="00157F9F">
      <w:pPr>
        <w:rPr>
          <w:rFonts w:ascii="Arial" w:hAnsi="Arial" w:cs="Arial"/>
        </w:rPr>
      </w:pPr>
    </w:p>
    <w:p w14:paraId="3B08DC62" w14:textId="77777777" w:rsidR="00157F9F" w:rsidRPr="00157F9F" w:rsidRDefault="00157F9F" w:rsidP="00157F9F">
      <w:pPr>
        <w:rPr>
          <w:rFonts w:ascii="Arial" w:hAnsi="Arial" w:cs="Arial"/>
        </w:rPr>
      </w:pPr>
    </w:p>
    <w:p w14:paraId="5DFB5E70" w14:textId="77777777" w:rsidR="00157F9F" w:rsidRPr="00157F9F" w:rsidRDefault="00157F9F" w:rsidP="00157F9F">
      <w:pPr>
        <w:rPr>
          <w:rFonts w:ascii="Arial" w:hAnsi="Arial" w:cs="Aria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M</m:t>
          </m:r>
          <m:r>
            <m:rPr>
              <m:sty m:val="p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hAnsi="Cambria Math" w:cs="Arial"/>
            </w:rPr>
            <m:t>Overall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degree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of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matching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for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mentor</m:t>
          </m:r>
          <m:r>
            <m:rPr>
              <m:sty m:val="p"/>
            </m:rPr>
            <w:rPr>
              <w:rFonts w:ascii="Cambria Math" w:hAnsi="Cambria Math" w:cs="Arial"/>
            </w:rPr>
            <m:t>-</m:t>
          </m:r>
          <m:r>
            <m:rPr>
              <m:sty m:val="bi"/>
            </m:rPr>
            <w:rPr>
              <w:rFonts w:ascii="Cambria Math" w:hAnsi="Cambria Math" w:cs="Arial"/>
            </w:rPr>
            <m:t>mentee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pair</m:t>
          </m:r>
        </m:oMath>
      </m:oMathPara>
    </w:p>
    <w:p w14:paraId="0F62C96E" w14:textId="77777777" w:rsidR="00157F9F" w:rsidRPr="0050067A" w:rsidRDefault="00157F9F" w:rsidP="00157F9F">
      <w:pPr>
        <w:rPr>
          <w:rFonts w:ascii="Arial" w:hAnsi="Arial" w:cs="Arial"/>
        </w:rPr>
      </w:pPr>
    </w:p>
    <w:p w14:paraId="5BD63329" w14:textId="77777777" w:rsidR="00157F9F" w:rsidRPr="00157F9F" w:rsidRDefault="00157F9F" w:rsidP="00157F9F">
      <w:pPr>
        <w:rPr>
          <w:rFonts w:ascii="Arial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e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hAnsi="Cambria Math" w:cs="Arial"/>
            </w:rPr>
            <m:t>match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for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a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mentor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to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mentee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prefrences</m:t>
          </m:r>
        </m:oMath>
      </m:oMathPara>
    </w:p>
    <w:p w14:paraId="4375A08F" w14:textId="77777777" w:rsidR="00157F9F" w:rsidRPr="00157F9F" w:rsidRDefault="00157F9F" w:rsidP="00157F9F">
      <w:pPr>
        <w:rPr>
          <w:rFonts w:ascii="Arial" w:hAnsi="Arial" w:cs="Arial"/>
        </w:rPr>
      </w:pPr>
    </w:p>
    <w:p w14:paraId="129D60AC" w14:textId="77777777" w:rsidR="00157F9F" w:rsidRPr="00157F9F" w:rsidRDefault="00157F9F" w:rsidP="00157F9F">
      <w:pPr>
        <w:rPr>
          <w:rFonts w:ascii="Arial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o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hAnsi="Cambria Math" w:cs="Arial"/>
            </w:rPr>
            <m:t>match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for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a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mentee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to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mentor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prefrences</m:t>
          </m:r>
        </m:oMath>
      </m:oMathPara>
    </w:p>
    <w:p w14:paraId="3A926E57" w14:textId="77777777" w:rsidR="00157F9F" w:rsidRPr="00157F9F" w:rsidRDefault="00157F9F" w:rsidP="00157F9F">
      <w:pPr>
        <w:rPr>
          <w:rFonts w:ascii="Arial" w:hAnsi="Arial" w:cs="Arial"/>
        </w:rPr>
      </w:pPr>
    </w:p>
    <w:p w14:paraId="1E9FE0DD" w14:textId="77777777" w:rsidR="00157F9F" w:rsidRPr="00157F9F" w:rsidRDefault="00157F9F" w:rsidP="00157F9F">
      <w:pPr>
        <w:rPr>
          <w:rFonts w:ascii="Arial" w:hAnsi="Arial" w:cs="Arial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Arial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e</m:t>
              </m:r>
            </m:sup>
          </m:sSubSup>
          <m:r>
            <m:rPr>
              <m:sty m:val="p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hAnsi="Cambria Math" w:cs="Arial"/>
            </w:rPr>
            <m:t>weight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of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preference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of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mentee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for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mentor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to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have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similar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response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to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question</m:t>
          </m:r>
          <m:r>
            <m:rPr>
              <m:sty m:val="p"/>
            </m:rPr>
            <w:rPr>
              <w:rFonts w:ascii="Cambria Math" w:hAnsi="Cambria Math" w:cs="Arial"/>
            </w:rPr>
            <m:t xml:space="preserve"> (</m:t>
          </m:r>
          <m:r>
            <m:rPr>
              <m:sty m:val="bi"/>
            </m:rPr>
            <w:rPr>
              <w:rFonts w:ascii="Cambria Math" w:hAnsi="Cambria Math" w:cs="Arial"/>
            </w:rPr>
            <m:t>i</m:t>
          </m:r>
          <m:r>
            <m:rPr>
              <m:sty m:val="p"/>
            </m:rPr>
            <w:rPr>
              <w:rFonts w:ascii="Cambria Math" w:hAnsi="Cambria Math" w:cs="Arial"/>
            </w:rPr>
            <m:t>)</m:t>
          </m:r>
        </m:oMath>
      </m:oMathPara>
    </w:p>
    <w:p w14:paraId="76824F48" w14:textId="77777777" w:rsidR="00157F9F" w:rsidRPr="00157F9F" w:rsidRDefault="00157F9F" w:rsidP="00157F9F">
      <w:pPr>
        <w:rPr>
          <w:rFonts w:ascii="Arial" w:hAnsi="Arial" w:cs="Arial"/>
        </w:rPr>
      </w:pPr>
    </w:p>
    <w:p w14:paraId="00286490" w14:textId="77777777" w:rsidR="00157F9F" w:rsidRPr="00157F9F" w:rsidRDefault="00157F9F" w:rsidP="00157F9F">
      <w:pPr>
        <w:rPr>
          <w:rFonts w:ascii="Arial" w:hAnsi="Arial" w:cs="Arial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Arial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i</m:t>
              </m:r>
            </m:sub>
            <m:sup>
              <m:r>
                <m:rPr>
                  <m:sty m:val="b"/>
                </m:rPr>
                <w:rPr>
                  <w:rFonts w:ascii="Cambria Math" w:hAnsi="Cambria Math" w:cs="Arial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hAnsi="Cambria Math" w:cs="Arial"/>
            </w:rPr>
            <m:t>weight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of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preference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of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mentor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for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mentee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to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have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similar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response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to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a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question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i</m:t>
              </m:r>
            </m:e>
          </m:d>
        </m:oMath>
      </m:oMathPara>
    </w:p>
    <w:p w14:paraId="28A68EE7" w14:textId="77777777" w:rsidR="00157F9F" w:rsidRPr="00157F9F" w:rsidRDefault="00157F9F" w:rsidP="00157F9F">
      <w:pPr>
        <w:rPr>
          <w:rFonts w:ascii="Arial" w:hAnsi="Arial" w:cs="Arial"/>
        </w:rPr>
      </w:pPr>
    </w:p>
    <w:p w14:paraId="18C4FC4E" w14:textId="77777777" w:rsidR="00157F9F" w:rsidRPr="00157F9F" w:rsidRDefault="00157F9F" w:rsidP="00157F9F">
      <w:pPr>
        <w:rPr>
          <w:rFonts w:ascii="Arial" w:hAnsi="Arial" w:cs="Arial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Arial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Wadj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i</m:t>
              </m:r>
            </m:sub>
            <m:sup>
              <m:r>
                <m:rPr>
                  <m:sty m:val="b"/>
                </m:rPr>
                <w:rPr>
                  <w:rFonts w:ascii="Cambria Math" w:hAnsi="Cambria Math" w:cs="Arial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hAnsi="Cambria Math" w:cs="Arial"/>
            </w:rPr>
            <m:t>weight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of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preference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of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mentor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for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mentee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to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have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similar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response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to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a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question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</m:oMath>
      </m:oMathPara>
    </w:p>
    <w:p w14:paraId="580FE9AB" w14:textId="77777777" w:rsidR="00157F9F" w:rsidRPr="00157F9F" w:rsidRDefault="00157F9F" w:rsidP="00157F9F">
      <w:pPr>
        <w:rPr>
          <w:rFonts w:ascii="Arial" w:hAnsi="Arial" w:cs="Aria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normalized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to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total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sum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of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that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mente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>s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weight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preferences</m:t>
          </m:r>
        </m:oMath>
      </m:oMathPara>
    </w:p>
    <w:p w14:paraId="75841AD6" w14:textId="77777777" w:rsidR="00157F9F" w:rsidRPr="00157F9F" w:rsidRDefault="00157F9F" w:rsidP="00157F9F">
      <w:pPr>
        <w:rPr>
          <w:rFonts w:ascii="Arial" w:hAnsi="Arial" w:cs="Arial"/>
        </w:rPr>
      </w:pPr>
    </w:p>
    <w:p w14:paraId="68067C26" w14:textId="77777777" w:rsidR="00157F9F" w:rsidRPr="00157F9F" w:rsidRDefault="00157F9F" w:rsidP="00157F9F">
      <w:pPr>
        <w:rPr>
          <w:rFonts w:ascii="Arial" w:hAnsi="Arial" w:cs="Arial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Arial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Wadj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e</m:t>
              </m:r>
            </m:sup>
          </m:sSubSup>
          <m:r>
            <m:rPr>
              <m:sty m:val="p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hAnsi="Cambria Math" w:cs="Arial"/>
            </w:rPr>
            <m:t>weight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of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preference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of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mentee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for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mentor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to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have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similar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response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to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a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question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</m:oMath>
      </m:oMathPara>
    </w:p>
    <w:p w14:paraId="5BD5BA1C" w14:textId="77777777" w:rsidR="00157F9F" w:rsidRPr="00157F9F" w:rsidRDefault="00157F9F" w:rsidP="00157F9F">
      <w:pPr>
        <w:rPr>
          <w:rFonts w:ascii="Arial" w:hAnsi="Arial" w:cs="Aria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normalized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to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total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sum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of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that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mentee</m:t>
          </m:r>
          <m:r>
            <m:rPr>
              <m:sty m:val="p"/>
            </m:rPr>
            <w:rPr>
              <w:rFonts w:ascii="Cambria Math" w:hAnsi="Cambria Math" w:cs="Arial"/>
            </w:rPr>
            <m:t>'</m:t>
          </m:r>
          <m:r>
            <m:rPr>
              <m:sty m:val="bi"/>
            </m:rPr>
            <w:rPr>
              <w:rFonts w:ascii="Cambria Math" w:hAnsi="Cambria Math" w:cs="Arial"/>
            </w:rPr>
            <m:t>s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weight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preferences</m:t>
          </m:r>
        </m:oMath>
      </m:oMathPara>
    </w:p>
    <w:p w14:paraId="3151AB20" w14:textId="77777777" w:rsidR="00157F9F" w:rsidRPr="00157F9F" w:rsidRDefault="00157F9F" w:rsidP="00157F9F">
      <w:pPr>
        <w:rPr>
          <w:rFonts w:ascii="Arial" w:hAnsi="Arial" w:cs="Arial"/>
        </w:rPr>
      </w:pPr>
    </w:p>
    <w:p w14:paraId="251EB422" w14:textId="77777777" w:rsidR="00157F9F" w:rsidRPr="00157F9F" w:rsidRDefault="00157F9F" w:rsidP="00157F9F">
      <w:pPr>
        <w:rPr>
          <w:rFonts w:ascii="Arial" w:hAnsi="Arial" w:cs="Aria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Si</m:t>
          </m:r>
          <m:r>
            <m:rPr>
              <m:sty m:val="p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hAnsi="Cambria Math" w:cs="Arial"/>
            </w:rPr>
            <m:t>Similarity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of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mentor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and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mentee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responses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for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>question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</w:rPr>
            <m:t>i</m:t>
          </m:r>
          <m:r>
            <m:rPr>
              <m:sty m:val="p"/>
            </m:rPr>
            <w:rPr>
              <w:rFonts w:ascii="Cambria Math" w:hAnsi="Cambria Math" w:cs="Arial"/>
            </w:rPr>
            <m:t>.</m:t>
          </m:r>
          <m:r>
            <m:rPr>
              <m:sty m:val="b"/>
            </m:rPr>
            <w:rPr>
              <w:rFonts w:ascii="Cambria Math" w:hAnsi="Cambria Math" w:cs="Arial"/>
            </w:rPr>
            <m:t>e</m:t>
          </m:r>
          <m:r>
            <m:rPr>
              <m:sty m:val="p"/>
            </m:rPr>
            <w:rPr>
              <w:rFonts w:ascii="Cambria Math" w:hAnsi="Cambria Math" w:cs="Arial"/>
            </w:rPr>
            <m:t xml:space="preserve">. </m:t>
          </m:r>
          <m:r>
            <m:rPr>
              <m:sty m:val="b"/>
            </m:rPr>
            <w:rPr>
              <w:rFonts w:ascii="Cambria Math" w:hAnsi="Cambria Math" w:cs="Arial"/>
            </w:rPr>
            <m:t>the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</w:rPr>
            <m:t>number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</w:rPr>
            <m:t>of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</w:rPr>
            <m:t>overlaps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</w:rPr>
            <m:t>in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</w:rPr>
            <m:t>responses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</m:oMath>
      </m:oMathPara>
    </w:p>
    <w:p w14:paraId="25F13719" w14:textId="77777777" w:rsidR="00157F9F" w:rsidRPr="00157F9F" w:rsidRDefault="00157F9F" w:rsidP="00157F9F">
      <w:pPr>
        <w:rPr>
          <w:rFonts w:ascii="Arial" w:hAnsi="Arial" w:cs="Arial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Arial"/>
            </w:rPr>
            <m:t>divided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</w:rPr>
            <m:t>by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</w:rPr>
            <m:t>the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</w:rPr>
            <m:t>average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</w:rPr>
            <m:t>number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</w:rPr>
            <m:t>of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</w:rPr>
            <m:t>responses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</w:rPr>
            <m:t>given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</w:rPr>
            <m:t>by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</w:rPr>
            <m:t>mentr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</w:rPr>
            <m:t>and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</w:rPr>
            <m:t>mentee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</m:oMath>
      </m:oMathPara>
    </w:p>
    <w:p w14:paraId="31DB7D25" w14:textId="77777777" w:rsidR="00157F9F" w:rsidRPr="00157F9F" w:rsidRDefault="00157F9F" w:rsidP="00157F9F">
      <w:pPr>
        <w:rPr>
          <w:rFonts w:ascii="Arial" w:hAnsi="Arial" w:cs="Arial"/>
        </w:rPr>
      </w:pPr>
    </w:p>
    <w:p w14:paraId="4C5CBDB9" w14:textId="77777777" w:rsidR="00157F9F" w:rsidRPr="00157F9F" w:rsidRDefault="00157F9F" w:rsidP="00157F9F">
      <w:pPr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=</m:t>
          </m:r>
          <m:r>
            <m:rPr>
              <m:sty m:val="b"/>
            </m:rPr>
            <w:rPr>
              <w:rFonts w:ascii="Cambria Math" w:hAnsi="Cambria Math" w:cs="Arial"/>
            </w:rPr>
            <m:t>Fraction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</w:rPr>
            <m:t>of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</w:rPr>
            <m:t>final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</w:rPr>
            <m:t>summary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</w:rPr>
            <m:t>statistic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</w:rPr>
            <m:t>dictated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</w:rPr>
            <m:t>by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</w:rPr>
            <m:t>mentor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</w:rPr>
            <m:t>compatibility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</w:rPr>
            <m:t>with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</w:rPr>
            <m:t>mentee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</w:rPr>
            <m:t>preferences</m:t>
          </m:r>
          <m:r>
            <m:rPr>
              <m:sty m:val="p"/>
            </m:rPr>
            <w:rPr>
              <w:rFonts w:ascii="Cambria Math" w:hAnsi="Cambria Math" w:cs="Arial"/>
            </w:rPr>
            <m:t xml:space="preserve">. </m:t>
          </m:r>
        </m:oMath>
      </m:oMathPara>
    </w:p>
    <w:p w14:paraId="1CE72E69" w14:textId="77777777" w:rsidR="00157F9F" w:rsidRPr="00157F9F" w:rsidRDefault="00157F9F" w:rsidP="00157F9F">
      <w:pPr>
        <w:rPr>
          <w:rFonts w:ascii="Arial" w:hAnsi="Arial" w:cs="Arial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Arial"/>
            </w:rPr>
            <m:t>Current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</w:rPr>
            <m:t>default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</w:rPr>
            <m:t>is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</w:rPr>
            <m:t>0</m:t>
          </m:r>
          <m:r>
            <m:rPr>
              <m:sty m:val="p"/>
            </m:rPr>
            <w:rPr>
              <w:rFonts w:ascii="Cambria Math" w:hAnsi="Cambria Math" w:cs="Arial"/>
            </w:rPr>
            <m:t>.</m:t>
          </m:r>
          <m:r>
            <m:rPr>
              <m:sty m:val="b"/>
            </m:rPr>
            <w:rPr>
              <w:rFonts w:ascii="Cambria Math" w:hAnsi="Cambria Math" w:cs="Arial"/>
            </w:rPr>
            <m:t>8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</w:rPr>
            <m:t>meaning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</w:rPr>
            <m:t>if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</w:rPr>
            <m:t>a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</w:rPr>
            <m:t>mentor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</w:rPr>
            <m:t>fits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</w:rPr>
            <m:t>the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</w:rPr>
            <m:t>mentees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</w:rPr>
            <m:t>expectation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</w:rPr>
            <m:t>exactly</m:t>
          </m:r>
          <m:r>
            <m:rPr>
              <m:sty m:val="p"/>
            </m:rPr>
            <w:rPr>
              <w:rFonts w:ascii="Cambria Math" w:hAnsi="Cambria Math" w:cs="Arial"/>
            </w:rPr>
            <m:t xml:space="preserve">, </m:t>
          </m:r>
          <m:r>
            <m:rPr>
              <m:sty m:val="b"/>
            </m:rPr>
            <w:rPr>
              <w:rFonts w:ascii="Cambria Math" w:hAnsi="Cambria Math" w:cs="Arial"/>
            </w:rPr>
            <m:t>the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</w:rPr>
            <m:t>matching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</w:rPr>
            <m:t>index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</w:rPr>
            <m:t>can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</w:rPr>
            <m:t>be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</w:rPr>
            <m:t>no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</w:rPr>
            <m:t>lower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</w:rPr>
            <m:t>than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</w:rPr>
            <m:t>80</m:t>
          </m:r>
          <m:r>
            <m:rPr>
              <m:sty m:val="p"/>
            </m:rPr>
            <w:rPr>
              <w:rFonts w:ascii="Cambria Math" w:hAnsi="Cambria Math" w:cs="Arial"/>
            </w:rPr>
            <m:t>.</m:t>
          </m:r>
        </m:oMath>
      </m:oMathPara>
    </w:p>
    <w:p w14:paraId="36A986BE" w14:textId="6BEC4191" w:rsidR="00157F9F" w:rsidRDefault="00157F9F" w:rsidP="000A2BDF">
      <w:pPr>
        <w:rPr>
          <w:rFonts w:ascii="Arial" w:hAnsi="Arial" w:cs="Arial"/>
        </w:rPr>
      </w:pPr>
    </w:p>
    <w:p w14:paraId="619C4631" w14:textId="77777777" w:rsidR="00157F9F" w:rsidRDefault="00157F9F" w:rsidP="000A2BDF">
      <w:pPr>
        <w:rPr>
          <w:rFonts w:ascii="Arial" w:hAnsi="Arial" w:cs="Arial"/>
        </w:rPr>
      </w:pPr>
    </w:p>
    <w:p w14:paraId="3DBB80FC" w14:textId="47796433" w:rsidR="00794251" w:rsidRDefault="00794251" w:rsidP="000A2BDF">
      <w:pPr>
        <w:rPr>
          <w:rFonts w:ascii="Arial" w:hAnsi="Arial" w:cs="Arial"/>
        </w:rPr>
      </w:pPr>
      <w:r>
        <w:rPr>
          <w:rFonts w:ascii="Arial" w:hAnsi="Arial" w:cs="Arial"/>
        </w:rPr>
        <w:t>First</w:t>
      </w:r>
      <w:r w:rsidR="00AF45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for every potential mentor and mentee pair, the following equation identifies the</w:t>
      </w:r>
      <w:r w:rsidR="00CF4FBB">
        <w:rPr>
          <w:rFonts w:ascii="Arial" w:hAnsi="Arial" w:cs="Arial"/>
        </w:rPr>
        <w:t xml:space="preserve"> count of the</w:t>
      </w:r>
      <w:r>
        <w:rPr>
          <w:rFonts w:ascii="Arial" w:hAnsi="Arial" w:cs="Arial"/>
        </w:rPr>
        <w:t xml:space="preserve"> intersection</w:t>
      </w:r>
      <w:r w:rsidR="00F17C3B">
        <w:rPr>
          <w:rFonts w:ascii="Arial" w:hAnsi="Arial" w:cs="Arial"/>
        </w:rPr>
        <w:t xml:space="preserve"> (</w:t>
      </w:r>
      <m:oMath>
        <m:r>
          <m:rPr>
            <m:sty m:val="p"/>
          </m:rPr>
          <w:rPr>
            <w:rFonts w:ascii="Cambria Math" w:hAnsi="Cambria Math" w:cs="Arial"/>
          </w:rPr>
          <m:t>∩)</m:t>
        </m:r>
      </m:oMath>
      <w:r>
        <w:rPr>
          <w:rFonts w:ascii="Arial" w:hAnsi="Arial" w:cs="Arial"/>
        </w:rPr>
        <w:t xml:space="preserve"> of mentor</w:t>
      </w:r>
      <w:r w:rsidR="00CF4FBB">
        <w:rPr>
          <w:rFonts w:ascii="Arial" w:hAnsi="Arial" w:cs="Arial"/>
        </w:rPr>
        <w:t xml:space="preserve"> (o)</w:t>
      </w:r>
      <w:r w:rsidR="00F17C3B">
        <w:rPr>
          <w:rFonts w:ascii="Arial" w:hAnsi="Arial" w:cs="Arial"/>
        </w:rPr>
        <w:t>/</w:t>
      </w:r>
      <w:r w:rsidR="00CF4FBB">
        <w:rPr>
          <w:rFonts w:ascii="Arial" w:hAnsi="Arial" w:cs="Arial"/>
        </w:rPr>
        <w:t xml:space="preserve">mentee (e) </w:t>
      </w:r>
      <w:r>
        <w:rPr>
          <w:rFonts w:ascii="Arial" w:hAnsi="Arial" w:cs="Arial"/>
        </w:rPr>
        <w:t>responses</w:t>
      </w:r>
      <w:r w:rsidR="00CF4FBB">
        <w:rPr>
          <w:rFonts w:ascii="Arial" w:hAnsi="Arial" w:cs="Arial"/>
        </w:rPr>
        <w:t xml:space="preserve"> (R) for a question (i)</w:t>
      </w:r>
      <w:r>
        <w:rPr>
          <w:rFonts w:ascii="Arial" w:hAnsi="Arial" w:cs="Arial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o</m:t>
                </m:r>
              </m:sup>
            </m:sSubSup>
            <m:r>
              <m:rPr>
                <m:sty m:val="p"/>
              </m:rPr>
              <w:rPr>
                <w:rFonts w:ascii="Cambria Math" w:hAnsi="Cambria Math" w:cs="Arial"/>
              </w:rPr>
              <m:t>∩</m:t>
            </m:r>
            <m:sSubSup>
              <m:sSubSupPr>
                <m:ctrlPr>
                  <w:rPr>
                    <w:rFonts w:ascii="Cambria Math" w:hAnsi="Cambria Math" w:cs="Arial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e</m:t>
                </m:r>
              </m:sup>
            </m:sSubSup>
          </m:e>
        </m:d>
      </m:oMath>
      <w:r w:rsidR="00FE60C2">
        <w:rPr>
          <w:rFonts w:ascii="Arial" w:eastAsiaTheme="minorEastAsia" w:hAnsi="Arial" w:cs="Arial"/>
        </w:rPr>
        <w:t xml:space="preserve"> </w:t>
      </w:r>
      <w:r>
        <w:rPr>
          <w:rFonts w:ascii="Arial" w:hAnsi="Arial" w:cs="Arial"/>
        </w:rPr>
        <w:t xml:space="preserve">and divides by the average number of entries selected by mentors and mentees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o</m:t>
                </m:r>
              </m:sup>
            </m:sSubSup>
            <m:r>
              <m:rPr>
                <m:sty m:val="p"/>
              </m:rPr>
              <w:rPr>
                <w:rFonts w:ascii="Cambria Math" w:hAnsi="Cambria Math" w:cs="Arial"/>
              </w:rPr>
              <m:t>|+|</m:t>
            </m:r>
            <m:sSubSup>
              <m:sSubSupPr>
                <m:ctrlPr>
                  <w:rPr>
                    <w:rFonts w:ascii="Cambria Math" w:hAnsi="Cambria Math" w:cs="Arial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e</m:t>
                </m:r>
              </m:sup>
            </m:sSubSup>
          </m:e>
        </m:d>
        <m:r>
          <m:rPr>
            <m:sty m:val="p"/>
          </m:rPr>
          <w:rPr>
            <w:rFonts w:ascii="Cambria Math" w:hAnsi="Cambria Math" w:cs="Arial"/>
          </w:rPr>
          <m:t>×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</w:rPr>
              <m:t>2</m:t>
            </m:r>
          </m:den>
        </m:f>
      </m:oMath>
      <w:r w:rsidRPr="00CF4FBB">
        <w:rPr>
          <w:rFonts w:ascii="Arial" w:hAnsi="Arial" w:cs="Arial"/>
        </w:rPr>
        <w:t xml:space="preserve">. We call the resulting number the “similarity score”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i</m:t>
            </m:r>
          </m:sub>
        </m:sSub>
      </m:oMath>
      <w:r w:rsidRPr="00CF4FBB">
        <w:rPr>
          <w:rFonts w:ascii="Arial" w:hAnsi="Arial" w:cs="Arial"/>
        </w:rPr>
        <w:t xml:space="preserve">. This number is calculated for each question and potential pairing. A perfect intersection of mentor and mentee response entries yields a maximum of 1 while 0 indicates no intersection between mentor and mentee responses for that question. </w:t>
      </w:r>
    </w:p>
    <w:p w14:paraId="7A1F5B49" w14:textId="1FFDF2C3" w:rsidR="00F17C3B" w:rsidRDefault="00F17C3B" w:rsidP="000A2BDF">
      <w:pPr>
        <w:rPr>
          <w:rFonts w:ascii="Arial" w:hAnsi="Arial" w:cs="Arial"/>
        </w:rPr>
      </w:pPr>
    </w:p>
    <w:p w14:paraId="1A13B676" w14:textId="77777777" w:rsidR="00F17C3B" w:rsidRDefault="00F17C3B" w:rsidP="000A2B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example: </w:t>
      </w:r>
    </w:p>
    <w:p w14:paraId="6F9F84BD" w14:textId="676E4C86" w:rsidR="00F17C3B" w:rsidRDefault="00F17C3B" w:rsidP="00953B5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Mentor A is interested in: </w:t>
      </w:r>
    </w:p>
    <w:p w14:paraId="3BBDD5F6" w14:textId="77777777" w:rsidR="00F17C3B" w:rsidRDefault="00F17C3B" w:rsidP="00953B5F">
      <w:pPr>
        <w:ind w:left="1440"/>
        <w:rPr>
          <w:rFonts w:ascii="Arial" w:hAnsi="Arial" w:cs="Arial"/>
        </w:rPr>
      </w:pPr>
      <w:r w:rsidRPr="00F17C3B">
        <w:rPr>
          <w:rFonts w:ascii="Arial" w:hAnsi="Arial" w:cs="Arial"/>
          <w:b/>
        </w:rPr>
        <w:t>Chromatin/Epigenetics</w:t>
      </w:r>
    </w:p>
    <w:p w14:paraId="03FD2D46" w14:textId="77777777" w:rsidR="00F17C3B" w:rsidRDefault="00F17C3B" w:rsidP="00953B5F">
      <w:pPr>
        <w:ind w:left="1440"/>
        <w:rPr>
          <w:rFonts w:ascii="Arial" w:hAnsi="Arial" w:cs="Arial"/>
        </w:rPr>
      </w:pPr>
      <w:r w:rsidRPr="00F17C3B">
        <w:rPr>
          <w:rFonts w:ascii="Arial" w:hAnsi="Arial" w:cs="Arial"/>
          <w:b/>
        </w:rPr>
        <w:t>Computational Biology/Genomics</w:t>
      </w:r>
    </w:p>
    <w:p w14:paraId="5551D063" w14:textId="3EB4516A" w:rsidR="00F17C3B" w:rsidRDefault="00F17C3B" w:rsidP="00953B5F">
      <w:pPr>
        <w:ind w:left="1440"/>
        <w:rPr>
          <w:rFonts w:ascii="Arial" w:hAnsi="Arial" w:cs="Arial"/>
          <w:b/>
        </w:rPr>
      </w:pPr>
      <w:r w:rsidRPr="00F17C3B">
        <w:rPr>
          <w:rFonts w:ascii="Arial" w:hAnsi="Arial" w:cs="Arial"/>
          <w:b/>
        </w:rPr>
        <w:t>Gene Expression</w:t>
      </w:r>
      <w:r w:rsidRPr="00F17C3B">
        <w:rPr>
          <w:rFonts w:ascii="Arial" w:hAnsi="Arial" w:cs="Arial"/>
        </w:rPr>
        <w:t>;</w:t>
      </w:r>
      <w:r w:rsidRPr="00F17C3B">
        <w:rPr>
          <w:rFonts w:ascii="Arial" w:hAnsi="Arial" w:cs="Arial"/>
          <w:b/>
        </w:rPr>
        <w:t>Genetic</w:t>
      </w:r>
      <w:r>
        <w:rPr>
          <w:rFonts w:ascii="Arial" w:hAnsi="Arial" w:cs="Arial"/>
          <w:b/>
        </w:rPr>
        <w:t>s</w:t>
      </w:r>
    </w:p>
    <w:p w14:paraId="6C56E466" w14:textId="26A4151E" w:rsidR="00F17C3B" w:rsidRDefault="00F17C3B" w:rsidP="00953B5F">
      <w:pPr>
        <w:ind w:left="1440"/>
        <w:rPr>
          <w:rFonts w:ascii="Arial" w:hAnsi="Arial" w:cs="Arial"/>
        </w:rPr>
      </w:pPr>
      <w:r w:rsidRPr="00F17C3B">
        <w:rPr>
          <w:rFonts w:ascii="Arial" w:hAnsi="Arial" w:cs="Arial"/>
        </w:rPr>
        <w:t>RNA Biology</w:t>
      </w:r>
      <w:r>
        <w:rPr>
          <w:rFonts w:ascii="Arial" w:hAnsi="Arial" w:cs="Arial"/>
        </w:rPr>
        <w:t xml:space="preserve"> </w:t>
      </w:r>
    </w:p>
    <w:p w14:paraId="7FCAEFEB" w14:textId="72CE1359" w:rsidR="00F17C3B" w:rsidRDefault="00F17C3B" w:rsidP="00953B5F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</w:rPr>
        <w:t>(5 responses total)</w:t>
      </w:r>
    </w:p>
    <w:p w14:paraId="31BEFAE0" w14:textId="77777777" w:rsidR="00F17C3B" w:rsidRDefault="00F17C3B" w:rsidP="00953B5F">
      <w:pPr>
        <w:ind w:left="720"/>
        <w:rPr>
          <w:rFonts w:ascii="Arial" w:hAnsi="Arial" w:cs="Arial"/>
          <w:b/>
        </w:rPr>
      </w:pPr>
    </w:p>
    <w:p w14:paraId="6E1A0882" w14:textId="71EAA778" w:rsidR="00F17C3B" w:rsidRDefault="00F17C3B" w:rsidP="00953B5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Mentee B is interested in: </w:t>
      </w:r>
    </w:p>
    <w:p w14:paraId="6AFC9999" w14:textId="779D718C" w:rsidR="00F17C3B" w:rsidRDefault="00F17C3B" w:rsidP="00953B5F">
      <w:pPr>
        <w:ind w:left="1440"/>
        <w:rPr>
          <w:rFonts w:ascii="Arial" w:hAnsi="Arial" w:cs="Arial"/>
        </w:rPr>
      </w:pPr>
      <w:r w:rsidRPr="00F17C3B">
        <w:rPr>
          <w:rFonts w:ascii="Arial" w:hAnsi="Arial" w:cs="Arial"/>
          <w:b/>
        </w:rPr>
        <w:t>Chromatin/Epigenetics</w:t>
      </w:r>
    </w:p>
    <w:p w14:paraId="3A3F0EF7" w14:textId="77777777" w:rsidR="00F17C3B" w:rsidRDefault="00F17C3B" w:rsidP="00953B5F">
      <w:pPr>
        <w:ind w:left="1440"/>
        <w:rPr>
          <w:rFonts w:ascii="Arial" w:hAnsi="Arial" w:cs="Arial"/>
        </w:rPr>
      </w:pPr>
      <w:r w:rsidRPr="00F17C3B">
        <w:rPr>
          <w:rFonts w:ascii="Arial" w:hAnsi="Arial" w:cs="Arial"/>
          <w:b/>
        </w:rPr>
        <w:t>Computational Biology/Genomics</w:t>
      </w:r>
    </w:p>
    <w:p w14:paraId="380ABD37" w14:textId="77777777" w:rsidR="00F17C3B" w:rsidRDefault="00F17C3B" w:rsidP="00953B5F">
      <w:pPr>
        <w:ind w:left="1440"/>
        <w:rPr>
          <w:rFonts w:ascii="Arial" w:hAnsi="Arial" w:cs="Arial"/>
        </w:rPr>
      </w:pPr>
      <w:r w:rsidRPr="00F17C3B">
        <w:rPr>
          <w:rFonts w:ascii="Arial" w:hAnsi="Arial" w:cs="Arial"/>
        </w:rPr>
        <w:t>Developmental Biology</w:t>
      </w:r>
    </w:p>
    <w:p w14:paraId="0FF5E238" w14:textId="77777777" w:rsidR="00F17C3B" w:rsidRDefault="00F17C3B" w:rsidP="00953B5F">
      <w:pPr>
        <w:ind w:left="1440"/>
        <w:rPr>
          <w:rFonts w:ascii="Arial" w:hAnsi="Arial" w:cs="Arial"/>
        </w:rPr>
      </w:pPr>
      <w:r w:rsidRPr="00F17C3B">
        <w:rPr>
          <w:rFonts w:ascii="Arial" w:hAnsi="Arial" w:cs="Arial"/>
        </w:rPr>
        <w:lastRenderedPageBreak/>
        <w:t>Evolution;Evolutionary Developmental Biology</w:t>
      </w:r>
    </w:p>
    <w:p w14:paraId="64C7AC3E" w14:textId="77777777" w:rsidR="00F17C3B" w:rsidRDefault="00F17C3B" w:rsidP="00953B5F">
      <w:pPr>
        <w:ind w:left="1440"/>
        <w:rPr>
          <w:rFonts w:ascii="Arial" w:hAnsi="Arial" w:cs="Arial"/>
        </w:rPr>
      </w:pPr>
      <w:r w:rsidRPr="00F17C3B">
        <w:rPr>
          <w:rFonts w:ascii="Arial" w:hAnsi="Arial" w:cs="Arial"/>
          <w:b/>
        </w:rPr>
        <w:t>Gene Expression</w:t>
      </w:r>
    </w:p>
    <w:p w14:paraId="4C925315" w14:textId="4313AC59" w:rsidR="00F17C3B" w:rsidRDefault="00F17C3B" w:rsidP="00953B5F">
      <w:pPr>
        <w:ind w:left="1440"/>
        <w:rPr>
          <w:rFonts w:ascii="Arial" w:hAnsi="Arial" w:cs="Arial"/>
        </w:rPr>
      </w:pPr>
      <w:r w:rsidRPr="00F17C3B">
        <w:rPr>
          <w:rFonts w:ascii="Arial" w:hAnsi="Arial" w:cs="Arial"/>
        </w:rPr>
        <w:t>Genetics</w:t>
      </w:r>
    </w:p>
    <w:p w14:paraId="29C32F49" w14:textId="52278FDE" w:rsidR="00F17C3B" w:rsidRPr="00CF4FBB" w:rsidRDefault="00F17C3B" w:rsidP="00953B5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(6 responses total)</w:t>
      </w:r>
    </w:p>
    <w:p w14:paraId="5C757ACC" w14:textId="52C7196E" w:rsidR="00794251" w:rsidRDefault="00794251" w:rsidP="00953B5F">
      <w:pPr>
        <w:ind w:left="720"/>
        <w:rPr>
          <w:rFonts w:ascii="Arial" w:hAnsi="Arial" w:cs="Arial"/>
        </w:rPr>
      </w:pPr>
    </w:p>
    <w:p w14:paraId="3B276C60" w14:textId="3EA0AAC8" w:rsidR="00F17C3B" w:rsidRDefault="00F17C3B" w:rsidP="00953B5F">
      <w:pPr>
        <w:ind w:left="720"/>
        <w:rPr>
          <w:rFonts w:ascii="Arial" w:eastAsiaTheme="minorEastAsia" w:hAnsi="Arial" w:cs="Arial"/>
        </w:rPr>
      </w:pPr>
      <w:r>
        <w:rPr>
          <w:rFonts w:ascii="Arial" w:hAnsi="Arial" w:cs="Arial"/>
        </w:rPr>
        <w:t>They share 3 responses so their similarity score (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Research Interests</m:t>
            </m:r>
          </m:sub>
        </m:sSub>
        <m:r>
          <w:rPr>
            <w:rFonts w:ascii="Cambria Math" w:hAnsi="Cambria Math" w:cs="Arial"/>
          </w:rPr>
          <m:t>)</m:t>
        </m:r>
      </m:oMath>
      <w:r>
        <w:rPr>
          <w:rFonts w:ascii="Arial" w:eastAsiaTheme="minorEastAsia" w:hAnsi="Arial" w:cs="Arial"/>
        </w:rPr>
        <w:t xml:space="preserve"> is calculated to be 3/((5+6)*0.5) = 0.55. They are pretty similar, but not an exact match. If they matched more, their score increases. </w:t>
      </w:r>
    </w:p>
    <w:p w14:paraId="770FABF8" w14:textId="77777777" w:rsidR="00F17C3B" w:rsidRPr="00CF4FBB" w:rsidRDefault="00F17C3B" w:rsidP="000A2BDF">
      <w:pPr>
        <w:rPr>
          <w:rFonts w:ascii="Arial" w:hAnsi="Arial" w:cs="Arial"/>
        </w:rPr>
      </w:pPr>
    </w:p>
    <w:p w14:paraId="131CD9FB" w14:textId="587CFB3E" w:rsidR="006A76AC" w:rsidRDefault="00794251" w:rsidP="000A2BDF">
      <w:pPr>
        <w:rPr>
          <w:rFonts w:ascii="Arial" w:hAnsi="Arial" w:cs="Arial"/>
        </w:rPr>
      </w:pPr>
      <w:r w:rsidRPr="00CF4FBB">
        <w:rPr>
          <w:rFonts w:ascii="Arial" w:hAnsi="Arial" w:cs="Arial"/>
        </w:rPr>
        <w:t xml:space="preserve">Additionally, each question is assigned a submitter-determined weight. Mentors and mentees prioritize sharing different traits to differing degrees. We </w:t>
      </w:r>
      <w:r w:rsidR="00CF4FBB" w:rsidRPr="00CF4FBB">
        <w:rPr>
          <w:rFonts w:ascii="Arial" w:hAnsi="Arial" w:cs="Arial"/>
        </w:rPr>
        <w:t xml:space="preserve">divide the weight assigned for a given question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i</m:t>
            </m:r>
          </m:sub>
        </m:sSub>
      </m:oMath>
      <w:r w:rsidR="00CF4FBB" w:rsidRPr="00CF4FBB">
        <w:rPr>
          <w:rFonts w:ascii="Arial" w:hAnsi="Arial" w:cs="Arial"/>
        </w:rPr>
        <w:t xml:space="preserve"> (1 being very important mentors and mentees share similar responses and 0 being indifferent) by the total amount of weight assigned by the submitter </w:t>
      </w:r>
      <m:oMath>
        <m:r>
          <m:rPr>
            <m:sty m:val="p"/>
          </m:rPr>
          <w:rPr>
            <w:rFonts w:ascii="Cambria Math" w:hAnsi="Cambria Math" w:cs="Arial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 w:cs="Arial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Arial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</w:rPr>
              <m:t>=</m:t>
            </m:r>
            <m:r>
              <m:rPr>
                <m:sty m:val="b"/>
              </m:rPr>
              <w:rPr>
                <w:rFonts w:ascii="Cambria Math" w:hAnsi="Cambria Math" w:cs="Arial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 w:cs="Ari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q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Ari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</w:rPr>
              <m:t>)</m:t>
            </m:r>
          </m:e>
        </m:nary>
      </m:oMath>
      <w:r w:rsidR="00CF4FBB" w:rsidRPr="00CF4FBB">
        <w:rPr>
          <w:rFonts w:ascii="Arial" w:hAnsi="Arial" w:cs="Arial"/>
        </w:rPr>
        <w:t xml:space="preserve">. </w:t>
      </w:r>
      <w:r w:rsidR="00CF4FBB">
        <w:rPr>
          <w:rFonts w:ascii="Arial" w:hAnsi="Arial" w:cs="Arial"/>
        </w:rPr>
        <w:t xml:space="preserve">The resultant metric is an adjusted weight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Wadj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i</m:t>
            </m:r>
          </m:sub>
        </m:sSub>
      </m:oMath>
      <w:r w:rsidR="00CF4FBB" w:rsidRPr="00677414">
        <w:rPr>
          <w:rFonts w:ascii="Arial" w:hAnsi="Arial" w:cs="Arial"/>
        </w:rPr>
        <w:t>. This number is specific to each submitter</w:t>
      </w:r>
      <w:r w:rsidR="00FE60C2">
        <w:rPr>
          <w:rFonts w:ascii="Arial" w:hAnsi="Arial" w:cs="Arial"/>
        </w:rPr>
        <w:t xml:space="preserve">’s response to each question </w:t>
      </w:r>
      <w:r w:rsidR="00CF4FBB" w:rsidRPr="00677414">
        <w:rPr>
          <w:rFonts w:ascii="Arial" w:hAnsi="Arial" w:cs="Arial"/>
        </w:rPr>
        <w:t xml:space="preserve">and thus may differ between mentors and mentees.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Wadj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i</m:t>
            </m:r>
          </m:sub>
        </m:sSub>
      </m:oMath>
      <w:r w:rsidR="00CF4FBB" w:rsidRPr="00677414">
        <w:rPr>
          <w:rFonts w:ascii="Arial" w:hAnsi="Arial" w:cs="Arial"/>
        </w:rPr>
        <w:t xml:space="preserve"> is multiplied by the similarity score to yield a matching score for each question. Again, the mentee and mentor may have differing opinions of question importance. </w:t>
      </w:r>
      <w:r w:rsidR="00CF4FBB" w:rsidRPr="00CF4FBB">
        <w:rPr>
          <w:rFonts w:ascii="Arial" w:hAnsi="Arial" w:cs="Arial"/>
        </w:rPr>
        <w:t xml:space="preserve">If </w:t>
      </w:r>
      <w:r w:rsidR="00CF4FBB">
        <w:rPr>
          <w:rFonts w:ascii="Arial" w:hAnsi="Arial" w:cs="Arial"/>
        </w:rPr>
        <w:t>a submitter</w:t>
      </w:r>
      <w:r w:rsidR="00CF4FBB" w:rsidRPr="00CF4FBB">
        <w:rPr>
          <w:rFonts w:ascii="Arial" w:hAnsi="Arial" w:cs="Arial"/>
        </w:rPr>
        <w:t xml:space="preserve"> think</w:t>
      </w:r>
      <w:r w:rsidR="00CF4FBB">
        <w:rPr>
          <w:rFonts w:ascii="Arial" w:hAnsi="Arial" w:cs="Arial"/>
        </w:rPr>
        <w:t>s</w:t>
      </w:r>
      <w:r w:rsidR="00CF4FBB" w:rsidRPr="00677414">
        <w:rPr>
          <w:rFonts w:ascii="Arial" w:hAnsi="Arial" w:cs="Arial"/>
        </w:rPr>
        <w:t xml:space="preserve"> every question is the most important, then it dilutes the significance of each singular question.</w:t>
      </w:r>
      <w:r w:rsidR="005045E6" w:rsidRPr="00677414">
        <w:rPr>
          <w:rFonts w:ascii="Arial" w:hAnsi="Arial" w:cs="Arial"/>
        </w:rPr>
        <w:t xml:space="preserve"> These scores are summed for both the </w:t>
      </w:r>
      <w:r w:rsidR="006A76AC" w:rsidRPr="00677414">
        <w:rPr>
          <w:rFonts w:ascii="Arial" w:hAnsi="Arial" w:cs="Arial"/>
        </w:rPr>
        <w:t xml:space="preserve">mentee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Arial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</w:rPr>
              <m:t>=</m:t>
            </m:r>
            <m:r>
              <m:rPr>
                <m:sty m:val="b"/>
              </m:rPr>
              <w:rPr>
                <w:rFonts w:ascii="Cambria Math" w:hAnsi="Cambria Math" w:cs="Arial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 w:cs="Ari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q</m:t>
                </m:r>
              </m:sub>
            </m:sSub>
          </m:sup>
          <m:e>
            <m:f>
              <m:fPr>
                <m:ctrlPr>
                  <w:rPr>
                    <w:rFonts w:ascii="Cambria Math" w:hAnsi="Cambria Math" w:cs="Arial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o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∩</m:t>
                    </m:r>
                    <m:sSubSup>
                      <m:sSubSupPr>
                        <m:ctrlPr>
                          <w:rPr>
                            <w:rFonts w:ascii="Cambria Math" w:hAnsi="Cambria Math" w:cs="Arial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e</m:t>
                        </m:r>
                      </m:sup>
                    </m:sSubSup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o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|+|</m:t>
                    </m:r>
                    <m:sSubSup>
                      <m:sSubSupPr>
                        <m:ctrlPr>
                          <w:rPr>
                            <w:rFonts w:ascii="Cambria Math" w:hAnsi="Cambria Math" w:cs="Arial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e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Arial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</m:den>
            </m:f>
            <m:r>
              <m:rPr>
                <m:sty m:val="p"/>
              </m:rPr>
              <w:rPr>
                <w:rFonts w:ascii="Cambria Math" w:hAnsi="Cambria Math" w:cs="Arial"/>
              </w:rPr>
              <m:t>×</m:t>
            </m:r>
            <m:f>
              <m:fPr>
                <m:ctrlPr>
                  <w:rPr>
                    <w:rFonts w:ascii="Cambria Math" w:hAnsi="Cambria Math" w:cs="Arial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Arial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e</m:t>
                    </m:r>
                  </m:sup>
                </m:sSubSup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Arial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=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Arial"/>
                      </w:rPr>
                      <m:t>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q</m:t>
                        </m:r>
                      </m:sub>
                    </m:sSub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e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)</m:t>
                    </m:r>
                  </m:e>
                </m:nary>
              </m:den>
            </m:f>
          </m:e>
        </m:nary>
      </m:oMath>
      <w:r w:rsidR="006A76AC">
        <w:rPr>
          <w:rFonts w:ascii="Arial" w:hAnsi="Arial" w:cs="Arial"/>
        </w:rPr>
        <w:t xml:space="preserve"> and </w:t>
      </w:r>
      <w:r w:rsidR="005045E6" w:rsidRPr="00677414">
        <w:rPr>
          <w:rFonts w:ascii="Arial" w:hAnsi="Arial" w:cs="Arial"/>
        </w:rPr>
        <w:t xml:space="preserve">mentor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Arial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</w:rPr>
              <m:t>=</m:t>
            </m:r>
            <m:r>
              <m:rPr>
                <m:sty m:val="b"/>
              </m:rPr>
              <w:rPr>
                <w:rFonts w:ascii="Cambria Math" w:hAnsi="Cambria Math" w:cs="Arial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 w:cs="Ari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q</m:t>
                </m:r>
              </m:sub>
            </m:sSub>
          </m:sup>
          <m:e>
            <m:f>
              <m:fPr>
                <m:ctrlPr>
                  <w:rPr>
                    <w:rFonts w:ascii="Cambria Math" w:hAnsi="Cambria Math" w:cs="Arial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o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∩</m:t>
                    </m:r>
                    <m:sSubSup>
                      <m:sSubSupPr>
                        <m:ctrlPr>
                          <w:rPr>
                            <w:rFonts w:ascii="Cambria Math" w:hAnsi="Cambria Math" w:cs="Arial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e</m:t>
                        </m:r>
                      </m:sup>
                    </m:sSubSup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o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|+|</m:t>
                    </m:r>
                    <m:sSubSup>
                      <m:sSubSupPr>
                        <m:ctrlPr>
                          <w:rPr>
                            <w:rFonts w:ascii="Cambria Math" w:hAnsi="Cambria Math" w:cs="Arial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e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Arial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</m:den>
            </m:f>
            <m:r>
              <m:rPr>
                <m:sty m:val="p"/>
              </m:rPr>
              <w:rPr>
                <w:rFonts w:ascii="Cambria Math" w:hAnsi="Cambria Math" w:cs="Arial"/>
              </w:rPr>
              <m:t>×</m:t>
            </m:r>
            <m:f>
              <m:fPr>
                <m:ctrlPr>
                  <w:rPr>
                    <w:rFonts w:ascii="Cambria Math" w:hAnsi="Cambria Math" w:cs="Arial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Arial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o</m:t>
                    </m:r>
                  </m:sup>
                </m:sSubSup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Arial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=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Arial"/>
                      </w:rPr>
                      <m:t>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q</m:t>
                        </m:r>
                      </m:sub>
                    </m:sSub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o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)</m:t>
                    </m:r>
                  </m:e>
                </m:nary>
              </m:den>
            </m:f>
          </m:e>
        </m:nary>
      </m:oMath>
      <w:r w:rsidR="006A76AC">
        <w:rPr>
          <w:rFonts w:ascii="Arial" w:hAnsi="Arial" w:cs="Arial"/>
        </w:rPr>
        <w:t xml:space="preserve">. These numbers are simplified to 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e</m:t>
            </m:r>
          </m:sup>
        </m:sSup>
      </m:oMath>
      <w:r w:rsidR="006A76AC" w:rsidRPr="00572056">
        <w:rPr>
          <w:rFonts w:ascii="Arial" w:hAnsi="Arial" w:cs="Arial"/>
        </w:rPr>
        <w:t xml:space="preserve"> and</w:t>
      </w:r>
      <w:r w:rsidR="00572056">
        <w:rPr>
          <w:rFonts w:ascii="Arial" w:hAnsi="Arial"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o</m:t>
            </m:r>
          </m:sup>
        </m:sSup>
      </m:oMath>
      <w:r w:rsidR="006A76AC" w:rsidRPr="00572056">
        <w:rPr>
          <w:rFonts w:ascii="Arial" w:hAnsi="Arial" w:cs="Arial"/>
        </w:rPr>
        <w:t xml:space="preserve">respectively. 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e</m:t>
            </m:r>
          </m:sup>
        </m:sSup>
      </m:oMath>
      <w:r w:rsidR="006A76AC" w:rsidRPr="00572056">
        <w:rPr>
          <w:rFonts w:ascii="Arial" w:hAnsi="Arial" w:cs="Arial"/>
        </w:rPr>
        <w:t xml:space="preserve"> and 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o</m:t>
            </m:r>
          </m:sup>
        </m:sSup>
      </m:oMath>
      <w:r w:rsidR="006A76AC" w:rsidRPr="00572056">
        <w:rPr>
          <w:rFonts w:ascii="Arial" w:hAnsi="Arial" w:cs="Arial"/>
        </w:rPr>
        <w:t xml:space="preserve"> may range from 0 (poor match) to 1 (perfect match). </w:t>
      </w:r>
    </w:p>
    <w:p w14:paraId="51195BE7" w14:textId="54E77DD7" w:rsidR="00F17C3B" w:rsidRDefault="00F17C3B" w:rsidP="000A2BDF">
      <w:pPr>
        <w:rPr>
          <w:rFonts w:ascii="Arial" w:hAnsi="Arial" w:cs="Arial"/>
        </w:rPr>
      </w:pPr>
    </w:p>
    <w:p w14:paraId="4FD3818A" w14:textId="6F9F1128" w:rsidR="00F17C3B" w:rsidRDefault="00F17C3B" w:rsidP="000A2B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example: </w:t>
      </w:r>
    </w:p>
    <w:p w14:paraId="406982E5" w14:textId="4F10C2B6" w:rsidR="00FE60C2" w:rsidRDefault="00F17C3B" w:rsidP="00AB6E8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Mentor A rates sharing research interests with their mentee as being </w:t>
      </w:r>
      <w:r w:rsidRPr="00F17C3B">
        <w:rPr>
          <w:rFonts w:ascii="Arial" w:hAnsi="Arial" w:cs="Arial"/>
          <w:b/>
        </w:rPr>
        <w:t>3</w:t>
      </w:r>
      <w:r>
        <w:rPr>
          <w:rFonts w:ascii="Arial" w:hAnsi="Arial" w:cs="Arial"/>
        </w:rPr>
        <w:t xml:space="preserve"> out of 10 in importance</w:t>
      </w:r>
      <w:r w:rsidR="00FE60C2">
        <w:rPr>
          <w:rFonts w:ascii="Arial" w:hAnsi="Arial" w:cs="Arial"/>
        </w:rPr>
        <w:t>.</w:t>
      </w:r>
    </w:p>
    <w:p w14:paraId="446226F0" w14:textId="03CCC1E7" w:rsidR="00F17C3B" w:rsidRDefault="00DC1AC1" w:rsidP="00AB6E8B">
      <w:pPr>
        <w:ind w:left="720"/>
        <w:rPr>
          <w:rFonts w:ascii="Arial" w:hAnsi="Arial" w:cs="Arial"/>
        </w:rPr>
      </w:pPr>
      <m:oMath>
        <m:sSubSup>
          <m:sSubSupPr>
            <m:ctrlPr>
              <w:rPr>
                <w:rFonts w:ascii="Cambria Math" w:hAnsi="Cambria Math" w:cs="Arial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Arial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Research interest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</w:rPr>
              <m:t>A</m:t>
            </m:r>
          </m:sup>
        </m:sSubSup>
      </m:oMath>
      <w:r>
        <w:rPr>
          <w:rFonts w:ascii="Arial" w:eastAsiaTheme="minorEastAsia" w:hAnsi="Arial" w:cs="Arial"/>
        </w:rPr>
        <w:t xml:space="preserve"> = 0.3</w:t>
      </w:r>
      <w:r>
        <w:rPr>
          <w:rFonts w:ascii="Arial" w:hAnsi="Arial" w:cs="Arial"/>
        </w:rPr>
        <w:t xml:space="preserve"> </w:t>
      </w:r>
    </w:p>
    <w:p w14:paraId="613764F3" w14:textId="77777777" w:rsidR="00FE60C2" w:rsidRDefault="00FE60C2" w:rsidP="00AB6E8B">
      <w:pPr>
        <w:ind w:left="720"/>
        <w:rPr>
          <w:rFonts w:ascii="Arial" w:hAnsi="Arial" w:cs="Arial"/>
        </w:rPr>
      </w:pPr>
    </w:p>
    <w:p w14:paraId="5F6644B3" w14:textId="6764097C" w:rsidR="00FE60C2" w:rsidRDefault="00F17C3B" w:rsidP="00AB6E8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Mentee B rates sharing research interests with their mentor as being </w:t>
      </w:r>
      <w:r w:rsidRPr="00B4375C">
        <w:rPr>
          <w:rFonts w:ascii="Arial" w:hAnsi="Arial" w:cs="Arial"/>
        </w:rPr>
        <w:t xml:space="preserve">9 </w:t>
      </w:r>
      <w:r>
        <w:rPr>
          <w:rFonts w:ascii="Arial" w:hAnsi="Arial" w:cs="Arial"/>
        </w:rPr>
        <w:t>out of 10 in importance</w:t>
      </w:r>
      <w:r w:rsidR="00FE60C2">
        <w:rPr>
          <w:rFonts w:ascii="Arial" w:hAnsi="Arial" w:cs="Arial"/>
        </w:rPr>
        <w:t>.</w:t>
      </w:r>
    </w:p>
    <w:p w14:paraId="3612EF90" w14:textId="01092608" w:rsidR="00572056" w:rsidRDefault="00DC1AC1" w:rsidP="00AB6E8B">
      <w:pPr>
        <w:ind w:left="720"/>
        <w:rPr>
          <w:rFonts w:ascii="Arial" w:hAnsi="Arial" w:cs="Arial"/>
        </w:rPr>
      </w:pPr>
      <m:oMath>
        <m:sSubSup>
          <m:sSubSupPr>
            <m:ctrlPr>
              <w:rPr>
                <w:rFonts w:ascii="Cambria Math" w:hAnsi="Cambria Math" w:cs="Arial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Arial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Research</m:t>
            </m:r>
            <m:r>
              <m:rPr>
                <m:sty m:val="p"/>
              </m:rPr>
              <w:rPr>
                <w:rFonts w:ascii="Cambria Math" w:hAnsi="Cambria Math" w:cs="Arial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Arial"/>
              </w:rPr>
              <m:t>interest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</w:rPr>
              <m:t>B</m:t>
            </m:r>
          </m:sup>
        </m:sSubSup>
      </m:oMath>
      <w:r w:rsidRPr="00B4375C">
        <w:rPr>
          <w:rFonts w:ascii="Arial" w:hAnsi="Arial" w:cs="Arial"/>
        </w:rPr>
        <w:t xml:space="preserve"> = 0.9</w:t>
      </w:r>
    </w:p>
    <w:p w14:paraId="478D5755" w14:textId="145C39F7" w:rsidR="00F17C3B" w:rsidRDefault="00F17C3B" w:rsidP="00AB6E8B">
      <w:pPr>
        <w:ind w:left="720"/>
        <w:rPr>
          <w:rFonts w:ascii="Arial" w:hAnsi="Arial" w:cs="Arial"/>
        </w:rPr>
      </w:pPr>
    </w:p>
    <w:p w14:paraId="7881AE7E" w14:textId="77777777" w:rsidR="00AB6E8B" w:rsidRDefault="00DC1AC1" w:rsidP="00AB6E8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Throughout the survey, Mentor A rated many other things to be important</w:t>
      </w:r>
    </w:p>
    <w:p w14:paraId="28A3D38F" w14:textId="77777777" w:rsidR="00AB6E8B" w:rsidRDefault="00B65A4A" w:rsidP="00AB6E8B">
      <w:pPr>
        <w:ind w:left="720"/>
        <w:rPr>
          <w:rFonts w:ascii="Arial" w:hAnsi="Arial" w:cs="Arial"/>
        </w:rPr>
      </w:pPr>
      <m:oMath>
        <m:sSubSup>
          <m:sSubSupPr>
            <m:ctrlPr>
              <w:rPr>
                <w:rFonts w:ascii="Cambria Math" w:hAnsi="Cambria Math" w:cs="Arial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Arial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Gender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</w:rPr>
              <m:t>A</m:t>
            </m:r>
          </m:sup>
        </m:sSubSup>
        <m:r>
          <m:rPr>
            <m:sty m:val="p"/>
          </m:rPr>
          <w:rPr>
            <w:rFonts w:ascii="Cambria Math" w:hAnsi="Cambria Math" w:cs="Arial"/>
          </w:rPr>
          <m:t xml:space="preserve">=1, </m:t>
        </m:r>
        <m:sSubSup>
          <m:sSubSupPr>
            <m:ctrlPr>
              <w:rPr>
                <w:rFonts w:ascii="Cambria Math" w:hAnsi="Cambria Math" w:cs="Arial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Arial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Hobbies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</w:rPr>
              <m:t>A</m:t>
            </m:r>
          </m:sup>
        </m:sSubSup>
        <m:r>
          <m:rPr>
            <m:sty m:val="p"/>
          </m:rPr>
          <w:rPr>
            <w:rFonts w:ascii="Cambria Math" w:hAnsi="Cambria Math" w:cs="Arial"/>
          </w:rPr>
          <m:t xml:space="preserve">=1, </m:t>
        </m:r>
        <m:sSubSup>
          <m:sSubSupPr>
            <m:ctrlPr>
              <w:rPr>
                <w:rFonts w:ascii="Cambria Math" w:hAnsi="Cambria Math" w:cs="Arial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Arial"/>
              </w:rPr>
              <m:t>W</m:t>
            </m:r>
          </m:e>
          <m:sub>
            <m:r>
              <w:rPr>
                <w:rFonts w:ascii="Cambria Math" w:hAnsi="Cambria Math" w:cs="Arial"/>
              </w:rPr>
              <m:t>Parental</m:t>
            </m:r>
            <m:r>
              <m:rPr>
                <m:sty m:val="p"/>
              </m:rPr>
              <w:rPr>
                <w:rFonts w:ascii="Cambria Math" w:hAnsi="Cambria Math" w:cs="Arial"/>
              </w:rPr>
              <m:t xml:space="preserve"> </m:t>
            </m:r>
            <m:r>
              <w:rPr>
                <w:rFonts w:ascii="Cambria Math" w:hAnsi="Cambria Math" w:cs="Arial"/>
              </w:rPr>
              <m:t>Status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</w:rPr>
              <m:t>A</m:t>
            </m:r>
          </m:sup>
        </m:sSubSup>
        <m:r>
          <m:rPr>
            <m:sty m:val="p"/>
          </m:rPr>
          <w:rPr>
            <w:rFonts w:ascii="Cambria Math" w:hAnsi="Cambria Math" w:cs="Arial"/>
          </w:rPr>
          <m:t xml:space="preserve">=1, </m:t>
        </m:r>
        <m:sSubSup>
          <m:sSubSupPr>
            <m:ctrlPr>
              <w:rPr>
                <w:rFonts w:ascii="Cambria Math" w:hAnsi="Cambria Math" w:cs="Arial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Arial"/>
              </w:rPr>
              <m:t>W</m:t>
            </m:r>
          </m:e>
          <m:sub>
            <m:r>
              <w:rPr>
                <w:rFonts w:ascii="Cambria Math" w:hAnsi="Cambria Math" w:cs="Arial"/>
              </w:rPr>
              <m:t>International</m:t>
            </m:r>
            <m:r>
              <m:rPr>
                <m:sty m:val="p"/>
              </m:rPr>
              <w:rPr>
                <w:rFonts w:ascii="Cambria Math" w:hAnsi="Cambria Math" w:cs="Arial"/>
              </w:rPr>
              <m:t xml:space="preserve"> </m:t>
            </m:r>
            <m:r>
              <w:rPr>
                <w:rFonts w:ascii="Cambria Math" w:hAnsi="Cambria Math" w:cs="Arial"/>
              </w:rPr>
              <m:t>Student</m:t>
            </m:r>
            <m:r>
              <m:rPr>
                <m:sty m:val="p"/>
              </m:rPr>
              <w:rPr>
                <w:rFonts w:ascii="Cambria Math" w:hAnsi="Cambria Math" w:cs="Arial"/>
              </w:rPr>
              <m:t xml:space="preserve"> </m:t>
            </m:r>
            <m:r>
              <w:rPr>
                <w:rFonts w:ascii="Cambria Math" w:hAnsi="Cambria Math" w:cs="Arial"/>
              </w:rPr>
              <m:t>Status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</w:rPr>
              <m:t>A</m:t>
            </m:r>
          </m:sup>
        </m:sSubSup>
        <m:r>
          <m:rPr>
            <m:sty m:val="p"/>
          </m:rPr>
          <w:rPr>
            <w:rFonts w:ascii="Cambria Math" w:hAnsi="Cambria Math" w:cs="Arial"/>
          </w:rPr>
          <m:t xml:space="preserve">=1, </m:t>
        </m:r>
        <m:sSubSup>
          <m:sSubSupPr>
            <m:ctrlPr>
              <w:rPr>
                <w:rFonts w:ascii="Cambria Math" w:hAnsi="Cambria Math" w:cs="Arial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Arial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Race</m:t>
            </m:r>
            <m:r>
              <m:rPr>
                <m:sty m:val="p"/>
              </m:rPr>
              <w:rPr>
                <w:rFonts w:ascii="Cambria Math" w:hAnsi="Cambria Math" w:cs="Arial"/>
              </w:rPr>
              <m:t>/</m:t>
            </m:r>
            <m:r>
              <m:rPr>
                <m:sty m:val="bi"/>
              </m:rPr>
              <w:rPr>
                <w:rFonts w:ascii="Cambria Math" w:hAnsi="Cambria Math" w:cs="Arial"/>
              </w:rPr>
              <m:t>Ethnicity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</w:rPr>
              <m:t>A</m:t>
            </m:r>
          </m:sup>
        </m:sSubSup>
        <m:r>
          <m:rPr>
            <m:sty m:val="p"/>
          </m:rPr>
          <w:rPr>
            <w:rFonts w:ascii="Cambria Math" w:hAnsi="Cambria Math" w:cs="Arial"/>
          </w:rPr>
          <m:t>=1</m:t>
        </m:r>
      </m:oMath>
      <w:r w:rsidR="00DC1AC1">
        <w:rPr>
          <w:rFonts w:ascii="Arial" w:hAnsi="Arial" w:cs="Arial"/>
        </w:rPr>
        <w:t xml:space="preserve"> </w:t>
      </w:r>
    </w:p>
    <w:p w14:paraId="2507E31B" w14:textId="69193F79" w:rsidR="00AB6E8B" w:rsidRDefault="00DC1AC1" w:rsidP="00AB6E8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and thus, the total amount of weight</w:t>
      </w:r>
      <w:r w:rsidR="00AB6E8B">
        <w:rPr>
          <w:rFonts w:ascii="Arial" w:hAnsi="Arial" w:cs="Arial"/>
        </w:rPr>
        <w:t xml:space="preserve"> (including </w:t>
      </w:r>
      <m:oMath>
        <m:sSubSup>
          <m:sSubSupPr>
            <m:ctrlPr>
              <w:rPr>
                <w:rFonts w:ascii="Cambria Math" w:hAnsi="Cambria Math" w:cs="Arial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Arial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Research</m:t>
            </m:r>
            <m:r>
              <m:rPr>
                <m:sty m:val="p"/>
              </m:rPr>
              <w:rPr>
                <w:rFonts w:ascii="Cambria Math" w:hAnsi="Cambria Math" w:cs="Arial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Arial"/>
              </w:rPr>
              <m:t>interest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</w:rPr>
              <m:t>A</m:t>
            </m:r>
          </m:sup>
        </m:sSubSup>
      </m:oMath>
      <w:r w:rsidR="00AB6E8B" w:rsidRPr="00B4375C">
        <w:rPr>
          <w:rFonts w:ascii="Arial" w:hAnsi="Arial" w:cs="Arial"/>
        </w:rPr>
        <w:t xml:space="preserve"> = 0.3) </w:t>
      </w:r>
      <w:r>
        <w:rPr>
          <w:rFonts w:ascii="Arial" w:hAnsi="Arial" w:cs="Arial"/>
        </w:rPr>
        <w:t xml:space="preserve">assigned was </w:t>
      </w:r>
      <w:r w:rsidR="00AB6E8B">
        <w:rPr>
          <w:rFonts w:ascii="Arial" w:hAnsi="Arial" w:cs="Arial"/>
        </w:rPr>
        <w:t xml:space="preserve">5.3. </w:t>
      </w:r>
    </w:p>
    <w:p w14:paraId="547C9978" w14:textId="77777777" w:rsidR="00AB6E8B" w:rsidRDefault="00AB6E8B" w:rsidP="00AB6E8B">
      <w:pPr>
        <w:ind w:left="720"/>
        <w:rPr>
          <w:rFonts w:ascii="Arial" w:hAnsi="Arial" w:cs="Arial"/>
        </w:rPr>
      </w:pPr>
    </w:p>
    <w:p w14:paraId="3128634A" w14:textId="4B1875F9" w:rsidR="00F17C3B" w:rsidRDefault="00DC1AC1" w:rsidP="00AB6E8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Mentee B felt that matching </w:t>
      </w:r>
      <w:r w:rsidR="00AB6E8B">
        <w:rPr>
          <w:rFonts w:ascii="Arial" w:hAnsi="Arial" w:cs="Arial"/>
        </w:rPr>
        <w:t xml:space="preserve">research interests was the only important quality of their mentee </w:t>
      </w:r>
    </w:p>
    <w:p w14:paraId="0472A215" w14:textId="791CA8B8" w:rsidR="00AB6E8B" w:rsidRPr="00AB6E8B" w:rsidRDefault="00AB6E8B" w:rsidP="00AB6E8B">
      <w:pPr>
        <w:ind w:left="720"/>
        <w:rPr>
          <w:rFonts w:ascii="Arial" w:hAnsi="Arial" w:cs="Arial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Arial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Gender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B</m:t>
              </m:r>
            </m:sup>
          </m:sSubSup>
          <m:r>
            <m:rPr>
              <m:sty m:val="p"/>
            </m:rPr>
            <w:rPr>
              <w:rFonts w:ascii="Cambria Math" w:hAnsi="Cambria Math" w:cs="Arial"/>
            </w:rPr>
            <m:t xml:space="preserve">=0.1, </m:t>
          </m:r>
          <m:sSubSup>
            <m:sSubSupPr>
              <m:ctrlPr>
                <w:rPr>
                  <w:rFonts w:ascii="Cambria Math" w:hAnsi="Cambria Math" w:cs="Arial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Hobbies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B</m:t>
              </m:r>
            </m:sup>
          </m:sSubSup>
          <m:r>
            <m:rPr>
              <m:sty m:val="p"/>
            </m:rPr>
            <w:rPr>
              <w:rFonts w:ascii="Cambria Math" w:hAnsi="Cambria Math" w:cs="Arial"/>
            </w:rPr>
            <m:t xml:space="preserve">=0.1, </m:t>
          </m:r>
          <m:sSubSup>
            <m:sSubSupPr>
              <m:ctrlPr>
                <w:rPr>
                  <w:rFonts w:ascii="Cambria Math" w:hAnsi="Cambria Math" w:cs="Arial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Parental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</m:t>
              </m:r>
              <m:r>
                <w:rPr>
                  <w:rFonts w:ascii="Cambria Math" w:hAnsi="Cambria Math" w:cs="Arial"/>
                </w:rPr>
                <m:t>Status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B</m:t>
              </m:r>
            </m:sup>
          </m:sSubSup>
          <m:r>
            <m:rPr>
              <m:sty m:val="p"/>
            </m:rPr>
            <w:rPr>
              <w:rFonts w:ascii="Cambria Math" w:hAnsi="Cambria Math" w:cs="Arial"/>
            </w:rPr>
            <m:t xml:space="preserve">=0.1, </m:t>
          </m:r>
          <m:sSubSup>
            <m:sSubSupPr>
              <m:ctrlPr>
                <w:rPr>
                  <w:rFonts w:ascii="Cambria Math" w:hAnsi="Cambria Math" w:cs="Arial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International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</m:t>
              </m:r>
              <m:r>
                <w:rPr>
                  <w:rFonts w:ascii="Cambria Math" w:hAnsi="Cambria Math" w:cs="Arial"/>
                </w:rPr>
                <m:t>Student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</m:t>
              </m:r>
              <m:r>
                <w:rPr>
                  <w:rFonts w:ascii="Cambria Math" w:hAnsi="Cambria Math" w:cs="Arial"/>
                </w:rPr>
                <m:t>Status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B</m:t>
              </m:r>
            </m:sup>
          </m:sSubSup>
          <m:r>
            <m:rPr>
              <m:sty m:val="p"/>
            </m:rPr>
            <w:rPr>
              <w:rFonts w:ascii="Cambria Math" w:hAnsi="Cambria Math" w:cs="Arial"/>
            </w:rPr>
            <m:t xml:space="preserve">=0.1, </m:t>
          </m:r>
          <m:sSubSup>
            <m:sSubSupPr>
              <m:ctrlPr>
                <w:rPr>
                  <w:rFonts w:ascii="Cambria Math" w:hAnsi="Cambria Math" w:cs="Arial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Race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/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Ethnicity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B</m:t>
              </m:r>
            </m:sup>
          </m:sSubSup>
          <m:r>
            <m:rPr>
              <m:sty m:val="p"/>
            </m:rPr>
            <w:rPr>
              <w:rFonts w:ascii="Cambria Math" w:hAnsi="Cambria Math" w:cs="Arial"/>
            </w:rPr>
            <m:t>=0.</m:t>
          </m:r>
          <m:r>
            <m:rPr>
              <m:sty m:val="p"/>
            </m:rPr>
            <w:rPr>
              <w:rFonts w:ascii="Cambria Math" w:hAnsi="Cambria Math" w:cs="Arial"/>
            </w:rPr>
            <m:t>1</m:t>
          </m:r>
        </m:oMath>
      </m:oMathPara>
    </w:p>
    <w:p w14:paraId="26CB7C57" w14:textId="59A68C4F" w:rsidR="00AB6E8B" w:rsidRDefault="00AB6E8B" w:rsidP="00AB6E8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and thus, the total amount of weight (including </w:t>
      </w:r>
      <m:oMath>
        <m:sSubSup>
          <m:sSubSupPr>
            <m:ctrlPr>
              <w:rPr>
                <w:rFonts w:ascii="Cambria Math" w:hAnsi="Cambria Math" w:cs="Arial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Arial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Research</m:t>
            </m:r>
            <m:r>
              <m:rPr>
                <m:sty m:val="p"/>
              </m:rPr>
              <w:rPr>
                <w:rFonts w:ascii="Cambria Math" w:hAnsi="Cambria Math" w:cs="Arial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Arial"/>
              </w:rPr>
              <m:t>interest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</w:rPr>
              <m:t>A</m:t>
            </m:r>
          </m:sup>
        </m:sSubSup>
      </m:oMath>
      <w:r w:rsidRPr="00AB6E8B">
        <w:rPr>
          <w:rFonts w:ascii="Arial" w:hAnsi="Arial" w:cs="Arial"/>
        </w:rPr>
        <w:t xml:space="preserve"> = 0.9) </w:t>
      </w:r>
      <w:r>
        <w:rPr>
          <w:rFonts w:ascii="Arial" w:hAnsi="Arial" w:cs="Arial"/>
        </w:rPr>
        <w:t xml:space="preserve">assigned was 1.4. </w:t>
      </w:r>
    </w:p>
    <w:p w14:paraId="6561A809" w14:textId="6E784C57" w:rsidR="00AB6E8B" w:rsidRDefault="00AB6E8B" w:rsidP="00AB6E8B">
      <w:pPr>
        <w:ind w:left="720"/>
        <w:rPr>
          <w:rFonts w:ascii="Arial" w:hAnsi="Arial" w:cs="Arial"/>
        </w:rPr>
      </w:pPr>
    </w:p>
    <w:p w14:paraId="61DE435F" w14:textId="33892926" w:rsidR="00AB6E8B" w:rsidRPr="00AB6E8B" w:rsidRDefault="00AB6E8B" w:rsidP="00AB6E8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Therefore</w:t>
      </w:r>
      <w:r w:rsidR="001974B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the adjusted weight for the question “</w:t>
      </w:r>
      <m:oMath>
        <m:r>
          <m:rPr>
            <m:sty m:val="bi"/>
          </m:rPr>
          <w:rPr>
            <w:rFonts w:ascii="Cambria Math" w:hAnsi="Cambria Math" w:cs="Arial"/>
          </w:rPr>
          <m:t>Research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  <m:r>
          <m:rPr>
            <m:sty m:val="bi"/>
          </m:rPr>
          <w:rPr>
            <w:rFonts w:ascii="Cambria Math" w:hAnsi="Cambria Math" w:cs="Arial"/>
          </w:rPr>
          <m:t>interest</m:t>
        </m:r>
        <m:r>
          <m:rPr>
            <m:sty m:val="p"/>
          </m:rPr>
          <w:rPr>
            <w:rFonts w:ascii="Cambria Math" w:hAnsi="Cambria Math" w:cs="Arial"/>
          </w:rPr>
          <m:t>"</m:t>
        </m:r>
      </m:oMath>
      <w:r>
        <w:rPr>
          <w:rFonts w:ascii="Arial" w:hAnsi="Arial" w:cs="Arial"/>
        </w:rPr>
        <w:t xml:space="preserve"> for Mentor A (</w:t>
      </w:r>
      <m:oMath>
        <m:sSubSup>
          <m:sSubSupPr>
            <m:ctrlPr>
              <w:rPr>
                <w:rFonts w:ascii="Cambria Math" w:hAnsi="Cambria Math" w:cs="Arial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Arial"/>
              </w:rPr>
              <m:t>Wadj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Research</m:t>
            </m:r>
            <m:r>
              <m:rPr>
                <m:sty m:val="p"/>
              </m:rPr>
              <w:rPr>
                <w:rFonts w:ascii="Cambria Math" w:hAnsi="Cambria Math" w:cs="Arial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Arial"/>
              </w:rPr>
              <m:t>interest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</w:rPr>
              <m:t>A</m:t>
            </m:r>
          </m:sup>
        </m:sSubSup>
      </m:oMath>
      <w:r>
        <w:rPr>
          <w:rFonts w:ascii="Arial" w:hAnsi="Arial" w:cs="Arial"/>
        </w:rPr>
        <w:t xml:space="preserve">) is 0.3/5.3 = 0.057. Essentially, the similarity with a mentee’s response to this question accounts for 5.7% of 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A</m:t>
            </m:r>
          </m:sup>
        </m:sSup>
      </m:oMath>
      <w:r w:rsidRPr="00AB6E8B">
        <w:rPr>
          <w:rFonts w:ascii="Arial" w:hAnsi="Arial" w:cs="Arial"/>
        </w:rPr>
        <w:t xml:space="preserve">. </w:t>
      </w:r>
    </w:p>
    <w:p w14:paraId="23A4DC53" w14:textId="06A51D1E" w:rsidR="00AB6E8B" w:rsidRDefault="00AB6E8B" w:rsidP="00AB6E8B">
      <w:pPr>
        <w:ind w:left="720"/>
        <w:rPr>
          <w:rFonts w:ascii="Arial" w:hAnsi="Arial" w:cs="Arial"/>
        </w:rPr>
      </w:pPr>
    </w:p>
    <w:p w14:paraId="4199239B" w14:textId="6D5943BE" w:rsidR="00AB6E8B" w:rsidRDefault="00AB6E8B" w:rsidP="00AB6E8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The adjusted weight for the question “</w:t>
      </w:r>
      <m:oMath>
        <m:r>
          <m:rPr>
            <m:sty m:val="bi"/>
          </m:rPr>
          <w:rPr>
            <w:rFonts w:ascii="Cambria Math" w:hAnsi="Cambria Math" w:cs="Arial"/>
          </w:rPr>
          <m:t>Research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  <m:r>
          <m:rPr>
            <m:sty m:val="bi"/>
          </m:rPr>
          <w:rPr>
            <w:rFonts w:ascii="Cambria Math" w:hAnsi="Cambria Math" w:cs="Arial"/>
          </w:rPr>
          <m:t>interest</m:t>
        </m:r>
        <m:r>
          <m:rPr>
            <m:sty m:val="p"/>
          </m:rPr>
          <w:rPr>
            <w:rFonts w:ascii="Cambria Math" w:hAnsi="Cambria Math" w:cs="Arial"/>
          </w:rPr>
          <m:t>"</m:t>
        </m:r>
      </m:oMath>
      <w:r>
        <w:rPr>
          <w:rFonts w:ascii="Arial" w:hAnsi="Arial" w:cs="Arial"/>
        </w:rPr>
        <w:t xml:space="preserve"> for Mentee B (</w:t>
      </w:r>
      <m:oMath>
        <m:sSubSup>
          <m:sSubSupPr>
            <m:ctrlPr>
              <w:rPr>
                <w:rFonts w:ascii="Cambria Math" w:hAnsi="Cambria Math" w:cs="Arial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Arial"/>
              </w:rPr>
              <m:t>Wadj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Research</m:t>
            </m:r>
            <m:r>
              <m:rPr>
                <m:sty m:val="p"/>
              </m:rPr>
              <w:rPr>
                <w:rFonts w:ascii="Cambria Math" w:hAnsi="Cambria Math" w:cs="Arial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Arial"/>
              </w:rPr>
              <m:t>interest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</w:rPr>
              <m:t>B</m:t>
            </m:r>
          </m:sup>
        </m:sSubSup>
      </m:oMath>
      <w:r>
        <w:rPr>
          <w:rFonts w:ascii="Arial" w:hAnsi="Arial" w:cs="Arial"/>
        </w:rPr>
        <w:t xml:space="preserve">) is 0.9/1.4 = 0.643. Essentially, the similarity with a mentor’s response to this question accounts for 64.3% of 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B</m:t>
            </m:r>
          </m:sup>
        </m:sSup>
      </m:oMath>
      <w:r w:rsidRPr="00AB6E8B">
        <w:rPr>
          <w:rFonts w:ascii="Arial" w:hAnsi="Arial" w:cs="Arial"/>
        </w:rPr>
        <w:t>.</w:t>
      </w:r>
      <w:r w:rsidR="00953B5F">
        <w:rPr>
          <w:rFonts w:ascii="Arial" w:hAnsi="Arial" w:cs="Arial"/>
        </w:rPr>
        <w:t xml:space="preserve"> The adjusted weights to all questions add to 1 for a given survey-taker. </w:t>
      </w:r>
    </w:p>
    <w:p w14:paraId="1488C9EF" w14:textId="5EB79DAE" w:rsidR="00953B5F" w:rsidRDefault="00953B5F" w:rsidP="00AB6E8B">
      <w:pPr>
        <w:ind w:left="720"/>
        <w:rPr>
          <w:rFonts w:ascii="Arial" w:hAnsi="Arial" w:cs="Arial"/>
        </w:rPr>
      </w:pPr>
    </w:p>
    <w:p w14:paraId="4528FD78" w14:textId="63ED850E" w:rsidR="00953B5F" w:rsidRDefault="00953B5F" w:rsidP="00AB6E8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Thus, for Mentor A,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Research</m:t>
            </m:r>
            <m:r>
              <m:rPr>
                <m:sty m:val="p"/>
              </m:rPr>
              <w:rPr>
                <w:rFonts w:ascii="Cambria Math" w:hAnsi="Cambria Math" w:cs="Arial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Arial"/>
              </w:rPr>
              <m:t>interest</m:t>
            </m:r>
          </m:sub>
        </m:sSub>
        <m:r>
          <m:rPr>
            <m:sty m:val="p"/>
          </m:rPr>
          <w:rPr>
            <w:rFonts w:ascii="Cambria Math" w:hAnsi="Cambria Math" w:cs="Arial"/>
          </w:rPr>
          <m:t>×</m:t>
        </m:r>
        <m:sSubSup>
          <m:sSubSupPr>
            <m:ctrlPr>
              <w:rPr>
                <w:rFonts w:ascii="Cambria Math" w:hAnsi="Cambria Math" w:cs="Arial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Arial"/>
              </w:rPr>
              <m:t>Wadj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Research</m:t>
            </m:r>
            <m:r>
              <m:rPr>
                <m:sty m:val="p"/>
              </m:rPr>
              <w:rPr>
                <w:rFonts w:ascii="Cambria Math" w:hAnsi="Cambria Math" w:cs="Arial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Arial"/>
              </w:rPr>
              <m:t>interest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</w:rPr>
              <m:t>A</m:t>
            </m:r>
          </m:sup>
        </m:sSubSup>
      </m:oMath>
      <w:r w:rsidRPr="00B4375C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>0.55 * 0.057 = 0.031</w:t>
      </w:r>
    </w:p>
    <w:p w14:paraId="39B64A59" w14:textId="2A164606" w:rsidR="00953B5F" w:rsidRDefault="00953B5F" w:rsidP="00AB6E8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And for Mentee B, 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Research</m:t>
            </m:r>
            <m:r>
              <m:rPr>
                <m:sty m:val="p"/>
              </m:rPr>
              <w:rPr>
                <w:rFonts w:ascii="Cambria Math" w:hAnsi="Cambria Math" w:cs="Arial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Arial"/>
              </w:rPr>
              <m:t>interest</m:t>
            </m:r>
          </m:sub>
        </m:sSub>
        <m:r>
          <m:rPr>
            <m:sty m:val="p"/>
          </m:rPr>
          <w:rPr>
            <w:rFonts w:ascii="Cambria Math" w:hAnsi="Cambria Math" w:cs="Arial"/>
          </w:rPr>
          <m:t>×</m:t>
        </m:r>
        <m:sSubSup>
          <m:sSubSupPr>
            <m:ctrlPr>
              <w:rPr>
                <w:rFonts w:ascii="Cambria Math" w:hAnsi="Cambria Math" w:cs="Arial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Arial"/>
              </w:rPr>
              <m:t>Wadj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Research</m:t>
            </m:r>
            <m:r>
              <m:rPr>
                <m:sty m:val="p"/>
              </m:rPr>
              <w:rPr>
                <w:rFonts w:ascii="Cambria Math" w:hAnsi="Cambria Math" w:cs="Arial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Arial"/>
              </w:rPr>
              <m:t>interest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</w:rPr>
              <m:t>B</m:t>
            </m:r>
          </m:sup>
        </m:sSubSup>
      </m:oMath>
      <w:r w:rsidRPr="00B4375C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0.55 * 0.643 = 0.354</w:t>
      </w:r>
    </w:p>
    <w:p w14:paraId="5C4630A2" w14:textId="77777777" w:rsidR="00953B5F" w:rsidRDefault="00953B5F" w:rsidP="00AB6E8B">
      <w:pPr>
        <w:ind w:left="720"/>
        <w:rPr>
          <w:rFonts w:ascii="Arial" w:hAnsi="Arial" w:cs="Arial"/>
        </w:rPr>
      </w:pPr>
    </w:p>
    <w:p w14:paraId="2E23F25D" w14:textId="320F1F19" w:rsidR="00953B5F" w:rsidRPr="00AB6E8B" w:rsidRDefault="00953B5F" w:rsidP="00AB6E8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The different weights between Mentor A and Mentee B responses to question “Research Interests” scales the similarity score according to how they each feel about the relative importance of the question.</w:t>
      </w:r>
    </w:p>
    <w:p w14:paraId="768F2A5E" w14:textId="77777777" w:rsidR="00953B5F" w:rsidRPr="00572056" w:rsidRDefault="00953B5F" w:rsidP="000A2BDF">
      <w:pPr>
        <w:rPr>
          <w:rFonts w:ascii="Arial" w:hAnsi="Arial" w:cs="Arial"/>
        </w:rPr>
      </w:pPr>
    </w:p>
    <w:p w14:paraId="5EB10D74" w14:textId="04A5B950" w:rsidR="00CF4FBB" w:rsidRPr="00572056" w:rsidRDefault="006A76AC" w:rsidP="000A2BDF">
      <w:pPr>
        <w:rPr>
          <w:rFonts w:ascii="Arial" w:eastAsiaTheme="minorEastAsia" w:hAnsi="Arial" w:cs="Arial"/>
        </w:rPr>
      </w:pPr>
      <w:r w:rsidRPr="00572056">
        <w:rPr>
          <w:rFonts w:ascii="Arial" w:hAnsi="Arial" w:cs="Arial"/>
        </w:rPr>
        <w:t xml:space="preserve">Before merging </w:t>
      </w:r>
      <w:r>
        <w:rPr>
          <w:rFonts w:ascii="Arial" w:hAnsi="Arial" w:cs="Arial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e</m:t>
            </m:r>
          </m:sup>
        </m:sSup>
      </m:oMath>
      <w:r w:rsidRPr="00572056">
        <w:rPr>
          <w:rFonts w:ascii="Arial" w:eastAsiaTheme="minorEastAsia" w:hAnsi="Arial" w:cs="Arial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Arial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o</m:t>
            </m:r>
          </m:sup>
        </m:sSup>
      </m:oMath>
      <w:r w:rsidRPr="00572056">
        <w:rPr>
          <w:rFonts w:ascii="Arial" w:eastAsiaTheme="minorEastAsia" w:hAnsi="Arial" w:cs="Arial"/>
        </w:rPr>
        <w:t>, we</w:t>
      </w:r>
      <w:r w:rsidR="00572056" w:rsidRPr="00572056">
        <w:rPr>
          <w:rFonts w:ascii="Arial" w:eastAsiaTheme="minorEastAsia" w:hAnsi="Arial" w:cs="Arial"/>
        </w:rPr>
        <w:t xml:space="preserve"> </w:t>
      </w:r>
      <w:r w:rsidR="00FE60C2">
        <w:rPr>
          <w:rFonts w:ascii="Arial" w:eastAsiaTheme="minorEastAsia" w:hAnsi="Arial" w:cs="Arial"/>
        </w:rPr>
        <w:t>re-</w:t>
      </w:r>
      <w:r w:rsidR="00572056" w:rsidRPr="00572056">
        <w:rPr>
          <w:rFonts w:ascii="Arial" w:eastAsiaTheme="minorEastAsia" w:hAnsi="Arial" w:cs="Arial"/>
        </w:rPr>
        <w:t xml:space="preserve">scale these metrics by </w:t>
      </w:r>
      <m:oMath>
        <m:sSub>
          <m:sSubPr>
            <m:ctrlPr>
              <w:rPr>
                <w:rFonts w:ascii="Cambria Math" w:eastAsiaTheme="minorEastAsia" w:hAnsi="Cambria Math" w:cs="Arial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e</m:t>
            </m:r>
          </m:sub>
        </m:sSub>
      </m:oMath>
      <w:r w:rsidR="005045E6" w:rsidRPr="00572056">
        <w:rPr>
          <w:rFonts w:ascii="Arial" w:eastAsiaTheme="minorEastAsia" w:hAnsi="Arial" w:cs="Arial"/>
        </w:rPr>
        <w:t xml:space="preserve">, the fraction of the final metric determined by mentors matching mentee </w:t>
      </w:r>
      <w:r w:rsidRPr="00572056">
        <w:rPr>
          <w:rFonts w:ascii="Arial" w:eastAsiaTheme="minorEastAsia" w:hAnsi="Arial" w:cs="Arial"/>
        </w:rPr>
        <w:t>expectation</w:t>
      </w:r>
      <w:r w:rsidR="00572056" w:rsidRPr="00572056">
        <w:rPr>
          <w:rFonts w:ascii="Arial" w:eastAsiaTheme="minorEastAsia" w:hAnsi="Arial" w:cs="Arial"/>
        </w:rPr>
        <w:t>s</w:t>
      </w:r>
      <w:r w:rsidR="005045E6" w:rsidRPr="00572056">
        <w:rPr>
          <w:rFonts w:ascii="Arial" w:eastAsiaTheme="minorEastAsia" w:hAnsi="Arial" w:cs="Arial"/>
        </w:rPr>
        <w:t xml:space="preserve">. </w:t>
      </w:r>
      <w:r w:rsidR="00572056">
        <w:rPr>
          <w:rFonts w:ascii="Arial" w:eastAsiaTheme="minorEastAsia" w:hAnsi="Arial" w:cs="Arial"/>
        </w:rPr>
        <w:t xml:space="preserve">This allows us to prioritize the match of the mentor to the mentee while not entirely discounting the matchedness from of the mentee to the mentor.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δ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Aria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e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]+[(</m:t>
            </m:r>
            <m:r>
              <m:rPr>
                <m:sty m:val="b"/>
              </m:rPr>
              <w:rPr>
                <w:rFonts w:ascii="Cambria Math" w:eastAsiaTheme="minorEastAsia" w:hAnsi="Cambria Math" w:cs="Arial"/>
              </w:rPr>
              <m:t>1</m:t>
            </m:r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δ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)</m:t>
            </m:r>
            <m:sSup>
              <m:sSupPr>
                <m:ctrlPr>
                  <w:rPr>
                    <w:rFonts w:ascii="Cambria Math" w:eastAsiaTheme="minorEastAsia" w:hAnsi="Cambria Math" w:cs="Aria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o</m:t>
                </m:r>
              </m:sup>
            </m:sSup>
          </m:e>
        </m:d>
      </m:oMath>
      <w:r w:rsidR="00572056" w:rsidRPr="00572056">
        <w:rPr>
          <w:rFonts w:ascii="Arial" w:eastAsiaTheme="minorEastAsia" w:hAnsi="Arial" w:cs="Arial"/>
        </w:rPr>
        <w:t xml:space="preserve"> should always yield a matching score between 0-1, which we </w:t>
      </w:r>
      <w:r w:rsidR="00FE60C2">
        <w:rPr>
          <w:rFonts w:ascii="Arial" w:eastAsiaTheme="minorEastAsia" w:hAnsi="Arial" w:cs="Arial"/>
        </w:rPr>
        <w:t>present on a 1-100 scale</w:t>
      </w:r>
      <w:r w:rsidR="00572056" w:rsidRPr="00572056">
        <w:rPr>
          <w:rFonts w:ascii="Arial" w:eastAsiaTheme="minorEastAsia" w:hAnsi="Arial" w:cs="Arial"/>
        </w:rPr>
        <w:t xml:space="preserve"> by multiplying by 10</w:t>
      </w:r>
      <w:r w:rsidR="00572056">
        <w:rPr>
          <w:rFonts w:ascii="Arial" w:eastAsiaTheme="minorEastAsia" w:hAnsi="Arial" w:cs="Arial"/>
        </w:rPr>
        <w:t xml:space="preserve">0. This final score,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M</m:t>
        </m:r>
      </m:oMath>
      <w:r w:rsidR="00572056" w:rsidRPr="00572056">
        <w:rPr>
          <w:rFonts w:ascii="Arial" w:eastAsiaTheme="minorEastAsia" w:hAnsi="Arial" w:cs="Arial"/>
        </w:rPr>
        <w:t xml:space="preserve">, reflects the overall matchedness of a mentor/mentee pairing. </w:t>
      </w:r>
    </w:p>
    <w:p w14:paraId="36A87A8B" w14:textId="22F64E56" w:rsidR="00CF4FBB" w:rsidRDefault="00CF4FBB" w:rsidP="000A2BDF">
      <w:pPr>
        <w:rPr>
          <w:rFonts w:ascii="Arial" w:eastAsiaTheme="minorEastAsia" w:hAnsi="Arial" w:cs="Arial"/>
        </w:rPr>
      </w:pPr>
    </w:p>
    <w:p w14:paraId="5E280A77" w14:textId="4A36361F" w:rsidR="00B4375C" w:rsidRDefault="00B4375C" w:rsidP="000A2BD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example: </w:t>
      </w:r>
    </w:p>
    <w:p w14:paraId="1CC726D8" w14:textId="53956B18" w:rsidR="00B4375C" w:rsidRPr="00572056" w:rsidRDefault="00B4375C" w:rsidP="000A2BD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 xml:space="preserve">If the different weights of Mentor A lead to a score of </w:t>
      </w:r>
      <m:oMath>
        <m:sSup>
          <m:sSupPr>
            <m:ctrlPr>
              <w:rPr>
                <w:rFonts w:ascii="Cambria Math" w:eastAsiaTheme="minorEastAsia" w:hAnsi="Cambria Math" w:cs="Arial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A</m:t>
            </m:r>
          </m:sup>
        </m:sSup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</w:rPr>
          <m:t>0.33</m:t>
        </m:r>
      </m:oMath>
      <w:r w:rsidR="001974BA">
        <w:rPr>
          <w:rFonts w:ascii="Arial" w:eastAsiaTheme="minorEastAsia" w:hAnsi="Arial" w:cs="Arial"/>
        </w:rPr>
        <w:t xml:space="preserve"> (the mentee somewhat matches the traits desired by a mentor) while Mentee has a score of  </w:t>
      </w:r>
      <m:oMath>
        <m:sSup>
          <m:sSupPr>
            <m:ctrlPr>
              <w:rPr>
                <w:rFonts w:ascii="Cambria Math" w:eastAsiaTheme="minorEastAsia" w:hAnsi="Cambria Math" w:cs="Arial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B</m:t>
            </m:r>
          </m:sup>
        </m:sSup>
        <m:r>
          <w:rPr>
            <w:rFonts w:ascii="Cambria Math" w:eastAsiaTheme="minorEastAsia" w:hAnsi="Cambria Math" w:cs="Arial"/>
          </w:rPr>
          <m:t>=0.88</m:t>
        </m:r>
      </m:oMath>
      <w:r w:rsidR="001974BA">
        <w:rPr>
          <w:rFonts w:ascii="Arial" w:eastAsiaTheme="minorEastAsia" w:hAnsi="Arial" w:cs="Arial"/>
        </w:rPr>
        <w:t xml:space="preserve"> (the mentor highly matches in traits desired by the mentee), the final score is 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M</m:t>
        </m:r>
      </m:oMath>
      <w:r w:rsidR="001974BA" w:rsidRPr="00157F9F">
        <w:rPr>
          <w:rFonts w:ascii="Arial" w:eastAsiaTheme="minorEastAsia" w:hAnsi="Arial" w:cs="Arial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δ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Aria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e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]+[(</m:t>
            </m:r>
            <m:r>
              <m:rPr>
                <m:sty m:val="b"/>
              </m:rPr>
              <w:rPr>
                <w:rFonts w:ascii="Cambria Math" w:eastAsiaTheme="minorEastAsia" w:hAnsi="Cambria Math" w:cs="Arial"/>
              </w:rPr>
              <m:t>1</m:t>
            </m:r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δ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)</m:t>
            </m:r>
            <m:sSup>
              <m:sSupPr>
                <m:ctrlPr>
                  <w:rPr>
                    <w:rFonts w:ascii="Cambria Math" w:eastAsiaTheme="minorEastAsia" w:hAnsi="Cambria Math" w:cs="Aria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o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Arial"/>
          </w:rPr>
          <m:t>×100=</m:t>
        </m:r>
        <m:d>
          <m:dPr>
            <m:ctrlPr>
              <w:rPr>
                <w:rFonts w:ascii="Cambria Math" w:eastAsiaTheme="minorEastAsia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0.8</m:t>
            </m:r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×0.</m:t>
            </m:r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88 + 0.2</m:t>
            </m:r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×0.</m:t>
            </m:r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33</m:t>
            </m:r>
          </m:e>
        </m:d>
        <m:r>
          <m:rPr>
            <m:sty m:val="p"/>
          </m:rPr>
          <w:rPr>
            <w:rFonts w:ascii="Cambria Math" w:eastAsiaTheme="minorEastAsia" w:hAnsi="Cambria Math" w:cs="Arial"/>
          </w:rPr>
          <m:t>×100=0.70+0.07=0.77</m:t>
        </m:r>
      </m:oMath>
      <w:r w:rsidR="00157F9F" w:rsidRPr="00157F9F">
        <w:rPr>
          <w:rFonts w:ascii="Arial" w:eastAsiaTheme="minorEastAsia" w:hAnsi="Arial" w:cs="Arial"/>
        </w:rPr>
        <w:t xml:space="preserve">. That is a fairly high score, mostly driven by mentor matches </w:t>
      </w:r>
      <w:r w:rsidR="00157F9F">
        <w:rPr>
          <w:rFonts w:ascii="Arial" w:eastAsiaTheme="minorEastAsia" w:hAnsi="Arial" w:cs="Arial"/>
        </w:rPr>
        <w:t>for</w:t>
      </w:r>
      <w:r w:rsidR="00157F9F" w:rsidRPr="00157F9F">
        <w:rPr>
          <w:rFonts w:ascii="Arial" w:eastAsiaTheme="minorEastAsia" w:hAnsi="Arial" w:cs="Arial"/>
        </w:rPr>
        <w:t xml:space="preserve"> questions deemed important by the mentee</w:t>
      </w:r>
      <w:r w:rsidR="00FE60C2">
        <w:rPr>
          <w:rFonts w:ascii="Arial" w:eastAsiaTheme="minorEastAsia" w:hAnsi="Arial" w:cs="Arial"/>
        </w:rPr>
        <w:t xml:space="preserve">, but not discounting the mentor’s preferences. </w:t>
      </w:r>
      <w:r w:rsidR="00157F9F" w:rsidRPr="00157F9F">
        <w:rPr>
          <w:rFonts w:ascii="Arial" w:eastAsiaTheme="minorEastAsia" w:hAnsi="Arial" w:cs="Arial"/>
        </w:rPr>
        <w:t xml:space="preserve"> </w:t>
      </w:r>
      <w:r w:rsidR="001974BA" w:rsidRPr="00572056">
        <w:rPr>
          <w:rFonts w:ascii="Arial" w:eastAsiaTheme="minorEastAsia" w:hAnsi="Arial" w:cs="Arial"/>
        </w:rPr>
        <w:t xml:space="preserve"> </w:t>
      </w:r>
    </w:p>
    <w:p w14:paraId="5DED219A" w14:textId="77777777" w:rsidR="00CF4FBB" w:rsidRPr="00572056" w:rsidRDefault="00CF4FBB" w:rsidP="000A2BDF">
      <w:pPr>
        <w:rPr>
          <w:rFonts w:ascii="Arial" w:eastAsiaTheme="minorEastAsia" w:hAnsi="Arial" w:cs="Arial"/>
        </w:rPr>
      </w:pPr>
    </w:p>
    <w:p w14:paraId="60F15FD6" w14:textId="77777777" w:rsidR="00572056" w:rsidRPr="00FE60C2" w:rsidRDefault="00572056">
      <w:pPr>
        <w:rPr>
          <w:rFonts w:ascii="Arial" w:eastAsiaTheme="minorEastAsia" w:hAnsi="Arial" w:cs="Arial"/>
        </w:rPr>
      </w:pPr>
      <w:r w:rsidRPr="00FE60C2">
        <w:rPr>
          <w:rFonts w:ascii="Arial" w:eastAsiaTheme="minorEastAsia" w:hAnsi="Arial" w:cs="Arial"/>
        </w:rPr>
        <w:br w:type="page"/>
      </w:r>
    </w:p>
    <w:p w14:paraId="395DB470" w14:textId="6199E67C" w:rsidR="00F11FCB" w:rsidRPr="00FE60C2" w:rsidRDefault="00F11FCB" w:rsidP="00FE60C2">
      <w:pPr>
        <w:rPr>
          <w:rFonts w:ascii="Arial" w:eastAsiaTheme="minorEastAsia" w:hAnsi="Arial" w:cs="Arial"/>
        </w:rPr>
      </w:pPr>
    </w:p>
    <w:p w14:paraId="253B93B5" w14:textId="77777777" w:rsidR="00AF4520" w:rsidRPr="00FE60C2" w:rsidRDefault="00AF4520" w:rsidP="00FE60C2">
      <w:pPr>
        <w:rPr>
          <w:rFonts w:ascii="Arial" w:eastAsiaTheme="minorEastAsia" w:hAnsi="Arial" w:cs="Arial"/>
        </w:rPr>
      </w:pPr>
    </w:p>
    <w:p w14:paraId="77940CF0" w14:textId="6A93B14E" w:rsidR="00F11FCB" w:rsidRPr="00FE60C2" w:rsidRDefault="00F11FCB" w:rsidP="00FE60C2">
      <w:pPr>
        <w:rPr>
          <w:rFonts w:ascii="Arial" w:eastAsiaTheme="minorEastAsia" w:hAnsi="Arial" w:cs="Arial"/>
        </w:rPr>
      </w:pPr>
    </w:p>
    <w:p w14:paraId="70DD06D7" w14:textId="021B1C60" w:rsidR="00037238" w:rsidRPr="00FE60C2" w:rsidRDefault="0050067A" w:rsidP="00FE60C2">
      <w:pPr>
        <w:rPr>
          <w:rFonts w:ascii="Arial" w:eastAsiaTheme="minorEastAsia" w:hAnsi="Arial" w:cs="Arial"/>
        </w:rPr>
      </w:pPr>
      <w:r w:rsidRPr="00FE60C2">
        <w:rPr>
          <w:rFonts w:ascii="Arial" w:eastAsiaTheme="minorEastAsia" w:hAnsi="Arial" w:cs="Arial"/>
        </w:rPr>
        <w:t>Note: In my current iteration of the analysis ≥ 3 matches between mentor and mentee responses is rounded up to the same value as a full match. For instance, if a mentor is very familiar with 7 labs, they will be maximally compatible with someone wh</w:t>
      </w:r>
      <w:r w:rsidR="00037238" w:rsidRPr="00FE60C2">
        <w:rPr>
          <w:rFonts w:ascii="Arial" w:eastAsiaTheme="minorEastAsia" w:hAnsi="Arial" w:cs="Arial"/>
        </w:rPr>
        <w:t xml:space="preserve">o is only interested in 3 labs. </w:t>
      </w:r>
    </w:p>
    <w:p w14:paraId="36C36C36" w14:textId="77777777" w:rsidR="00037238" w:rsidRPr="00FE60C2" w:rsidRDefault="00037238" w:rsidP="00FE60C2">
      <w:pPr>
        <w:rPr>
          <w:rFonts w:ascii="Arial" w:eastAsiaTheme="minorEastAsia" w:hAnsi="Arial" w:cs="Arial"/>
        </w:rPr>
      </w:pPr>
    </w:p>
    <w:p w14:paraId="54AC53EE" w14:textId="77777777" w:rsidR="002268A8" w:rsidRPr="00FE60C2" w:rsidRDefault="002268A8" w:rsidP="00FE60C2">
      <w:pPr>
        <w:rPr>
          <w:rFonts w:ascii="Arial" w:eastAsiaTheme="minorEastAsia" w:hAnsi="Arial" w:cs="Arial"/>
        </w:rPr>
      </w:pPr>
    </w:p>
    <w:p w14:paraId="1ACBAD05" w14:textId="6965EE47" w:rsidR="00DD72E9" w:rsidRPr="00FE60C2" w:rsidRDefault="00DD72E9" w:rsidP="00FE60C2">
      <w:pPr>
        <w:rPr>
          <w:rFonts w:ascii="Arial" w:eastAsiaTheme="minorEastAsia" w:hAnsi="Arial" w:cs="Arial"/>
        </w:rPr>
      </w:pPr>
      <w:r w:rsidRPr="00FE60C2">
        <w:rPr>
          <w:rFonts w:ascii="Arial" w:eastAsiaTheme="minorEastAsia" w:hAnsi="Arial" w:cs="Arial"/>
        </w:rPr>
        <w:t xml:space="preserve">Interesting properties: </w:t>
      </w:r>
    </w:p>
    <w:p w14:paraId="3AC66785" w14:textId="71D3689C" w:rsidR="002963CF" w:rsidRPr="00FE60C2" w:rsidRDefault="002963CF" w:rsidP="00FE60C2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w:r w:rsidRPr="00FE60C2">
        <w:rPr>
          <w:rFonts w:ascii="Arial" w:eastAsiaTheme="minorEastAsia" w:hAnsi="Arial" w:cs="Arial"/>
        </w:rPr>
        <w:t xml:space="preserve">Maximally matching pairs have a total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M</m:t>
        </m:r>
      </m:oMath>
      <w:r w:rsidRPr="00FE60C2">
        <w:rPr>
          <w:rFonts w:ascii="Arial" w:eastAsiaTheme="minorEastAsia" w:hAnsi="Arial" w:cs="Arial"/>
        </w:rPr>
        <w:t xml:space="preserve"> of 100. </w:t>
      </w:r>
      <w:r w:rsidR="00095D58">
        <w:rPr>
          <w:rFonts w:ascii="Arial" w:eastAsiaTheme="minorEastAsia" w:hAnsi="Arial" w:cs="Arial"/>
        </w:rPr>
        <w:t xml:space="preserve">Completely incompatible pairs have a total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M</m:t>
        </m:r>
      </m:oMath>
      <w:r w:rsidR="00095D58" w:rsidRPr="00FE60C2">
        <w:rPr>
          <w:rFonts w:ascii="Arial" w:eastAsiaTheme="minorEastAsia" w:hAnsi="Arial" w:cs="Arial"/>
        </w:rPr>
        <w:t xml:space="preserve"> of 0</w:t>
      </w:r>
      <w:r w:rsidR="00095D58">
        <w:rPr>
          <w:rFonts w:ascii="Arial" w:eastAsiaTheme="minorEastAsia" w:hAnsi="Arial" w:cs="Arial"/>
        </w:rPr>
        <w:t>.</w:t>
      </w:r>
    </w:p>
    <w:p w14:paraId="1D6FE7D2" w14:textId="13EBC813" w:rsidR="00037238" w:rsidRDefault="00037238" w:rsidP="00FE60C2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w:r w:rsidRPr="00FE60C2">
        <w:rPr>
          <w:rFonts w:ascii="Arial" w:eastAsiaTheme="minorEastAsia" w:hAnsi="Arial" w:cs="Arial"/>
        </w:rPr>
        <w:t xml:space="preserve">Can score an arbitrarily large number of mentors or mentees. </w:t>
      </w:r>
    </w:p>
    <w:p w14:paraId="576732F4" w14:textId="1690E17B" w:rsidR="00095D58" w:rsidRPr="00095D58" w:rsidRDefault="00095D58" w:rsidP="00095D58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w:r w:rsidRPr="00FE60C2">
        <w:rPr>
          <w:rFonts w:ascii="Arial" w:eastAsiaTheme="minorEastAsia" w:hAnsi="Arial" w:cs="Arial"/>
        </w:rPr>
        <w:t>The equation is fully compatible with adding or removing questions from the survey</w:t>
      </w:r>
    </w:p>
    <w:p w14:paraId="3674423E" w14:textId="74FEF7B2" w:rsidR="002963CF" w:rsidRPr="00FE60C2" w:rsidRDefault="002963CF" w:rsidP="00FE60C2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w:r w:rsidRPr="00FE60C2">
        <w:rPr>
          <w:rFonts w:ascii="Arial" w:eastAsiaTheme="minorEastAsia" w:hAnsi="Arial" w:cs="Arial"/>
        </w:rPr>
        <w:t xml:space="preserve">Poor matches on questions that don’t matter to either mentee or mentor carry no penalty. </w:t>
      </w:r>
      <w:r w:rsidR="00DD72E9" w:rsidRPr="00FE60C2">
        <w:rPr>
          <w:rFonts w:ascii="Arial" w:eastAsiaTheme="minorEastAsia" w:hAnsi="Arial" w:cs="Arial"/>
        </w:rPr>
        <w:t>The mentors and mentees can answer as many questions as they wish. Skipping questions or providing low weights to the responses increases the relative weight for higher priority questions</w:t>
      </w:r>
      <w:r w:rsidR="00095D58">
        <w:rPr>
          <w:rFonts w:ascii="Arial" w:eastAsiaTheme="minorEastAsia" w:hAnsi="Arial" w:cs="Arial"/>
        </w:rPr>
        <w:t xml:space="preserve">. However, answering each question is still important in case you share qualities that your potential match finds important. </w:t>
      </w:r>
    </w:p>
    <w:p w14:paraId="3BA1FE91" w14:textId="568EEDC2" w:rsidR="002963CF" w:rsidRPr="00FE60C2" w:rsidRDefault="00AB6E8B" w:rsidP="00FE60C2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e</m:t>
            </m:r>
          </m:sub>
        </m:sSub>
      </m:oMath>
      <w:r w:rsidR="00DD72E9" w:rsidRPr="00FE60C2">
        <w:rPr>
          <w:rFonts w:ascii="Arial" w:eastAsiaTheme="minorEastAsia" w:hAnsi="Arial" w:cs="Arial"/>
        </w:rPr>
        <w:t xml:space="preserve"> Can be adj</w:t>
      </w:r>
      <w:r w:rsidR="003A0584" w:rsidRPr="00FE60C2">
        <w:rPr>
          <w:rFonts w:ascii="Arial" w:eastAsiaTheme="minorEastAsia" w:hAnsi="Arial" w:cs="Arial"/>
        </w:rPr>
        <w:t>usted to decrease or increase to adjust the</w:t>
      </w:r>
      <w:r w:rsidR="002963CF" w:rsidRPr="00FE60C2">
        <w:rPr>
          <w:rFonts w:ascii="Arial" w:eastAsiaTheme="minorEastAsia" w:hAnsi="Arial" w:cs="Arial"/>
        </w:rPr>
        <w:t xml:space="preserve"> amount the analyzer values the mentee’s input. </w:t>
      </w:r>
      <m:oMath>
        <m:sSub>
          <m:sSubPr>
            <m:ctrlPr>
              <w:rPr>
                <w:rFonts w:ascii="Cambria Math" w:eastAsiaTheme="minorEastAsia" w:hAnsi="Cambria Math" w:cs="Arial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e</m:t>
            </m:r>
          </m:sub>
        </m:sSub>
      </m:oMath>
      <w:r w:rsidR="002963CF" w:rsidRPr="00FE60C2">
        <w:rPr>
          <w:rFonts w:ascii="Arial" w:eastAsiaTheme="minorEastAsia" w:hAnsi="Arial" w:cs="Arial"/>
        </w:rPr>
        <w:t xml:space="preserve"> &gt; 0.5 means that a mentor matching a mentee’s preferences is more important to the final score than the mentee matching mentor preferences and vice versa. </w:t>
      </w:r>
    </w:p>
    <w:p w14:paraId="12B94A59" w14:textId="5C46DB5F" w:rsidR="00DD72E9" w:rsidRPr="00FE60C2" w:rsidRDefault="00DD72E9" w:rsidP="00FE60C2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w:r w:rsidRPr="00FE60C2">
        <w:rPr>
          <w:rFonts w:ascii="Arial" w:eastAsiaTheme="minorEastAsia" w:hAnsi="Arial" w:cs="Arial"/>
        </w:rPr>
        <w:t>If a mentee has little preference in mentor, they will end up scoring well with many mentors</w:t>
      </w:r>
      <w:r w:rsidR="00037238" w:rsidRPr="00FE60C2">
        <w:rPr>
          <w:rFonts w:ascii="Arial" w:eastAsiaTheme="minorEastAsia" w:hAnsi="Arial" w:cs="Arial"/>
        </w:rPr>
        <w:t xml:space="preserve">; i.e. </w:t>
      </w:r>
      <w:r w:rsidR="002963CF" w:rsidRPr="00FE60C2">
        <w:rPr>
          <w:rFonts w:ascii="Arial" w:eastAsiaTheme="minorEastAsia" w:hAnsi="Arial" w:cs="Arial"/>
        </w:rPr>
        <w:t xml:space="preserve">they are easy to assign to other mentors. </w:t>
      </w:r>
    </w:p>
    <w:p w14:paraId="0673119B" w14:textId="73CAE00A" w:rsidR="00DD72E9" w:rsidRPr="00FE60C2" w:rsidRDefault="00DD72E9" w:rsidP="00FE60C2">
      <w:pPr>
        <w:rPr>
          <w:rFonts w:ascii="Arial" w:eastAsiaTheme="minorEastAsia" w:hAnsi="Arial" w:cs="Arial"/>
        </w:rPr>
      </w:pPr>
    </w:p>
    <w:sectPr w:rsidR="00DD72E9" w:rsidRPr="00FE60C2" w:rsidSect="00B9343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910AC"/>
    <w:multiLevelType w:val="hybridMultilevel"/>
    <w:tmpl w:val="862E1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4236B"/>
    <w:multiLevelType w:val="hybridMultilevel"/>
    <w:tmpl w:val="8DEC2988"/>
    <w:lvl w:ilvl="0" w:tplc="EAFA1E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21"/>
    <w:rsid w:val="00024D8D"/>
    <w:rsid w:val="00037238"/>
    <w:rsid w:val="00095D58"/>
    <w:rsid w:val="000A2BDF"/>
    <w:rsid w:val="000B1DDF"/>
    <w:rsid w:val="00136021"/>
    <w:rsid w:val="00157F9F"/>
    <w:rsid w:val="001974BA"/>
    <w:rsid w:val="002268A8"/>
    <w:rsid w:val="002963CF"/>
    <w:rsid w:val="003A0584"/>
    <w:rsid w:val="003C797C"/>
    <w:rsid w:val="00412E9C"/>
    <w:rsid w:val="00416466"/>
    <w:rsid w:val="00437E46"/>
    <w:rsid w:val="004709E5"/>
    <w:rsid w:val="00486040"/>
    <w:rsid w:val="004918E2"/>
    <w:rsid w:val="004A57A1"/>
    <w:rsid w:val="004B3489"/>
    <w:rsid w:val="0050067A"/>
    <w:rsid w:val="005045E6"/>
    <w:rsid w:val="00527D20"/>
    <w:rsid w:val="00541C8E"/>
    <w:rsid w:val="00572056"/>
    <w:rsid w:val="00617689"/>
    <w:rsid w:val="00677414"/>
    <w:rsid w:val="006A69F3"/>
    <w:rsid w:val="006A76AC"/>
    <w:rsid w:val="006C238B"/>
    <w:rsid w:val="007312B6"/>
    <w:rsid w:val="00794251"/>
    <w:rsid w:val="00833E0B"/>
    <w:rsid w:val="00953B5F"/>
    <w:rsid w:val="009A4D7A"/>
    <w:rsid w:val="00AB6E8B"/>
    <w:rsid w:val="00AF4520"/>
    <w:rsid w:val="00B4375C"/>
    <w:rsid w:val="00B65A4A"/>
    <w:rsid w:val="00B9343C"/>
    <w:rsid w:val="00BA2977"/>
    <w:rsid w:val="00BC6641"/>
    <w:rsid w:val="00C1021E"/>
    <w:rsid w:val="00C24453"/>
    <w:rsid w:val="00C47547"/>
    <w:rsid w:val="00C54DDA"/>
    <w:rsid w:val="00CF4FBB"/>
    <w:rsid w:val="00D55953"/>
    <w:rsid w:val="00DC1AC1"/>
    <w:rsid w:val="00DD6FD1"/>
    <w:rsid w:val="00DD72E9"/>
    <w:rsid w:val="00DF3B3B"/>
    <w:rsid w:val="00E25EBC"/>
    <w:rsid w:val="00E619A0"/>
    <w:rsid w:val="00EF27A7"/>
    <w:rsid w:val="00F11FCB"/>
    <w:rsid w:val="00F17C3B"/>
    <w:rsid w:val="00F42877"/>
    <w:rsid w:val="00FA4F4B"/>
    <w:rsid w:val="00FE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B0536"/>
  <w15:chartTrackingRefBased/>
  <w15:docId w15:val="{5D5065F5-DE9E-6743-AF38-199135C7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6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64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268A8"/>
    <w:rPr>
      <w:color w:val="808080"/>
    </w:rPr>
  </w:style>
  <w:style w:type="paragraph" w:styleId="ListParagraph">
    <w:name w:val="List Paragraph"/>
    <w:basedOn w:val="Normal"/>
    <w:uiPriority w:val="34"/>
    <w:qFormat/>
    <w:rsid w:val="00296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5</Pages>
  <Words>1464</Words>
  <Characters>8350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Francette, Alex Michael</cp:lastModifiedBy>
  <cp:revision>26</cp:revision>
  <dcterms:created xsi:type="dcterms:W3CDTF">2021-08-03T17:39:00Z</dcterms:created>
  <dcterms:modified xsi:type="dcterms:W3CDTF">2021-12-21T15:13:00Z</dcterms:modified>
</cp:coreProperties>
</file>