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jc w:val="center"/>
      </w:pPr>
      <w:r>
        <w:drawing>
          <wp:inline distT="0" distB="0" distL="0" distR="0">
            <wp:extent cx="190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2095500"/>
                    </a:xfrm>
                    <a:prstGeom prst="rect">
                      <a:avLst/>
                    </a:prstGeom>
                  </pic:spPr>
                </pic:pic>
              </a:graphicData>
            </a:graphic>
          </wp:inline>
        </w:drawing>
      </w:r>
    </w:p>
    <w:p>
      <w:pPr>
        <w:spacing w:after="80"/>
      </w:pPr>
    </w:p>
    <w:p>
      <w:pPr>
        <w:spacing w:after="100"/>
        <w:jc w:val="center"/>
      </w:pPr>
      <w:r>
        <w:rPr>
          <w:rFonts w:ascii="Arial" w:cs="Arial" w:eastAsia="Arial" w:hAnsi="Arial"/>
          <w:b/>
          <w:bCs/>
          <w:color w:val="0F1D4A"/>
          <w:sz w:val="44"/>
          <w:szCs w:val="44"/>
        </w:rPr>
        <w:t xml:space="preserve">Haneen Al Sharq Recruitment</w:t>
      </w:r>
    </w:p>
    <w:p>
      <w:pPr>
        <w:spacing w:after="100"/>
        <w:jc w:val="center"/>
      </w:pPr>
      <w:r>
        <w:rPr>
          <w:rFonts w:ascii="Arial" w:cs="Arial" w:eastAsia="Arial" w:hAnsi="Arial"/>
          <w:b/>
          <w:bCs/>
          <w:color w:val="1B2B6B"/>
          <w:sz w:val="36"/>
          <w:szCs w:val="36"/>
        </w:rPr>
        <w:t xml:space="preserve">حنين الشرق للاستقدام</w:t>
      </w:r>
    </w:p>
    <w:p>
      <w:pPr>
        <w:spacing w:after="80"/>
      </w:pPr>
    </w:p>
    <w:p>
      <w:pPr>
        <w:pBdr>
          <w:bottom w:val="single" w:color="1B2B6B" w:sz="6" w:space="1"/>
        </w:pBdr>
        <w:jc w:val="center"/>
      </w:pPr>
    </w:p>
    <w:p>
      <w:pPr>
        <w:spacing w:after="80"/>
      </w:pPr>
    </w:p>
    <w:p>
      <w:pPr>
        <w:spacing w:after="80"/>
        <w:jc w:val="center"/>
      </w:pPr>
      <w:r>
        <w:rPr>
          <w:rFonts w:ascii="Arial" w:cs="Arial" w:eastAsia="Arial" w:hAnsi="Arial"/>
          <w:b/>
          <w:bCs/>
          <w:color w:val="0F1D4A"/>
          <w:sz w:val="32"/>
          <w:szCs w:val="32"/>
        </w:rPr>
        <w:t xml:space="preserve">PRODUCT REQUIREMENTS DOCUMENT</w:t>
      </w:r>
    </w:p>
    <w:p>
      <w:pPr>
        <w:spacing w:after="80"/>
        <w:jc w:val="center"/>
      </w:pPr>
      <w:r>
        <w:rPr>
          <w:rFonts w:ascii="Arial" w:cs="Arial" w:eastAsia="Arial" w:hAnsi="Arial"/>
          <w:color w:val="6B7280"/>
          <w:sz w:val="26"/>
          <w:szCs w:val="26"/>
        </w:rPr>
        <w:t xml:space="preserve">Recruitment Office Management System</w:t>
      </w:r>
    </w:p>
    <w:p>
      <w:pPr>
        <w:spacing w:after="80"/>
      </w:pPr>
    </w:p>
    <w:p>
      <w:pPr>
        <w:spacing w:after="80"/>
        <w:jc w:val="center"/>
      </w:pPr>
      <w:r>
        <w:rPr>
          <w:rFonts w:ascii="Arial" w:cs="Arial" w:eastAsia="Arial" w:hAnsi="Arial"/>
          <w:b/>
          <w:bCs/>
          <w:color w:val="1B2B6B"/>
          <w:sz w:val="24"/>
          <w:szCs w:val="24"/>
        </w:rPr>
        <w:t xml:space="preserve">Final Version 4.0  |  February 2026</w:t>
      </w:r>
    </w:p>
    <w:p>
      <w:pPr>
        <w:spacing w:after="80"/>
        <w:jc w:val="center"/>
      </w:pPr>
      <w:r>
        <w:rPr>
          <w:rFonts w:ascii="Arial" w:cs="Arial" w:eastAsia="Arial" w:hAnsi="Arial"/>
          <w:color w:val="6B7280"/>
          <w:sz w:val="22"/>
          <w:szCs w:val="22"/>
        </w:rPr>
        <w:t xml:space="preserve">Pre-Development Phase — No Code Written</w:t>
      </w:r>
    </w:p>
    <w:p>
      <w:pPr>
        <w:spacing w:after="80"/>
      </w:pPr>
    </w:p>
    <w:p>
      <w:pPr>
        <w:spacing w:after="80"/>
      </w:pPr>
    </w:p>
    <w:p>
      <w:pPr>
        <w:spacing w:after="60"/>
        <w:jc w:val="center"/>
      </w:pPr>
      <w:r>
        <w:rPr>
          <w:rFonts w:ascii="Arial" w:cs="Arial" w:eastAsia="Arial" w:hAnsi="Arial"/>
          <w:color w:val="1F2937"/>
          <w:sz w:val="22"/>
          <w:szCs w:val="22"/>
        </w:rPr>
        <w:t xml:space="preserve">Tech Stack: Next.js 14 + Supabase + Vercel</w:t>
      </w:r>
    </w:p>
    <w:p>
      <w:pPr>
        <w:spacing w:after="60"/>
        <w:jc w:val="center"/>
      </w:pPr>
      <w:r>
        <w:rPr>
          <w:rFonts w:ascii="Arial" w:cs="Arial" w:eastAsia="Arial" w:hAnsi="Arial"/>
          <w:color w:val="1F2937"/>
          <w:sz w:val="22"/>
          <w:szCs w:val="22"/>
        </w:rPr>
        <w:t xml:space="preserve">Architecture: Contract-Centric Ledger System</w:t>
      </w:r>
    </w:p>
    <w:p>
      <w:pPr>
        <w:jc w:val="center"/>
      </w:pPr>
      <w:r>
        <w:rPr>
          <w:rFonts w:ascii="Arial" w:cs="Arial" w:eastAsia="Arial" w:hAnsi="Arial"/>
          <w:color w:val="1F2937"/>
          <w:sz w:val="22"/>
          <w:szCs w:val="22"/>
        </w:rPr>
        <w:t xml:space="preserve">UI: Full Arabic RTL + Cairo Font | Dark Navy Blue Theme</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0F1D4A"/>
          <w:sz w:val="36"/>
          <w:szCs w:val="36"/>
        </w:rPr>
        <w:t xml:space="preserve">1. Technology Stack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40"/>
      </w:tblGrid>
      <w:tr>
        <w:tc>
          <w:tcPr>
            <w:tcW w:type="dxa" w:w="2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Technology</w:t>
            </w:r>
          </w:p>
        </w:tc>
        <w:tc>
          <w:tcPr>
            <w:tcW w:type="dxa" w:w="44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Frontend</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Next.js 14 (App Router)</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Each component/page in separate file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Backend / DB</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Supabase (PostgreSQL)</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Database + Auth + Storage + RLS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Authentication</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Supabase Auth</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5 users only, created manually in Supabase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Hosting</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Vercel</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Free tier, auto-deploy from GitHub</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Language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Arabic RTL + Cairo Font</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direction: rtl in root layout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Currency Rate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 USD = 3.75 SAR</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Hardcoded constant — NEVER changes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Design Theme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Dark Navy Blue #1B2B6B</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All labels BOLD for data entry clarity</w:t>
            </w:r>
          </w:p>
        </w:tc>
      </w:tr>
    </w:tbl>
    <w:p>
      <w:r>
        <w:br w:type="page"/>
      </w:r>
    </w:p>
    <w:p>
      <w:pPr>
        <w:pStyle w:val="Heading1"/>
        <w:spacing w:before="400" w:after="200"/>
      </w:pPr>
      <w:r>
        <w:rPr>
          <w:rFonts w:ascii="Arial" w:cs="Arial" w:eastAsia="Arial" w:hAnsi="Arial"/>
          <w:b/>
          <w:bCs/>
          <w:color w:val="0F1D4A"/>
          <w:sz w:val="36"/>
          <w:szCs w:val="36"/>
        </w:rPr>
        <w:t xml:space="preserve">2. Design &amp; UI Requirements</w:t>
      </w:r>
    </w:p>
    <w:p>
      <w:pPr>
        <w:pStyle w:val="Heading2"/>
        <w:spacing w:before="300" w:after="150"/>
      </w:pPr>
      <w:r>
        <w:rPr>
          <w:rFonts w:ascii="Arial" w:cs="Arial" w:eastAsia="Arial" w:hAnsi="Arial"/>
          <w:b/>
          <w:bCs/>
          <w:color w:val="1B2B6B"/>
          <w:sz w:val="28"/>
          <w:szCs w:val="28"/>
        </w:rPr>
        <w:t xml:space="preserve">2.1 Theme &amp; Colors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40"/>
      </w:tblGrid>
      <w:tr>
        <w:tc>
          <w:tcPr>
            <w:tcW w:type="dxa" w:w="2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Element</w:t>
            </w:r>
          </w:p>
        </w:tc>
        <w:tc>
          <w:tcPr>
            <w:tcW w:type="dxa" w:w="30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c>
          <w:tcPr>
            <w:tcW w:type="dxa" w:w="42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Primary Color</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#1B2B6B (Dark Navy Blue)</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Used for headers, buttons, accents, table headers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Primary Hover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#0F1D4A (Darker Navy)</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Hover state for buttons and links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Secondary Color</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#6B7280 (Grey)</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Used for secondary text, borders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Background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#F9FAFB (Light Grey)</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Page backgrounds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Card Background</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#FFFFFF (White)</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Content cards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Success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#059669 (Green)</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Positive status indicators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Danger</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#DC2626 (Red)</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Alerts, errors, cancellations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Font (Arabic)</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Cairo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All Arabic text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Font (Fallback)</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Arial</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System fallback</w:t>
            </w:r>
          </w:p>
        </w:tc>
      </w:tr>
    </w:tbl>
    <w:p>
      <w:pPr>
        <w:spacing w:after="80"/>
      </w:pPr>
    </w:p>
    <w:p>
      <w:pPr>
        <w:pStyle w:val="Heading2"/>
        <w:spacing w:before="300" w:after="150"/>
      </w:pPr>
      <w:r>
        <w:rPr>
          <w:rFonts w:ascii="Arial" w:cs="Arial" w:eastAsia="Arial" w:hAnsi="Arial"/>
          <w:b/>
          <w:bCs/>
          <w:color w:val="1B2B6B"/>
          <w:sz w:val="28"/>
          <w:szCs w:val="28"/>
        </w:rPr>
        <w:t xml:space="preserve">2.2 UI Rules</w:t>
      </w:r>
    </w:p>
    <w:p>
      <w:pPr>
        <w:pStyle w:val="ListParagraph"/>
        <w:numPr>
          <w:ilvl w:val="0"/>
          <w:numId w:val="2"/>
        </w:numPr>
        <w:spacing w:after="80"/>
      </w:pPr>
      <w:r>
        <w:rPr>
          <w:rFonts w:ascii="Arial" w:cs="Arial" w:eastAsia="Arial" w:hAnsi="Arial"/>
          <w:color w:val="1F2937"/>
          <w:sz w:val="22"/>
          <w:szCs w:val="22"/>
        </w:rPr>
        <w:t xml:space="preserve">ALL form labels must be BOLD — no exceptions. This is critical for data entry clarity.</w:t>
      </w:r>
    </w:p>
    <w:p>
      <w:pPr>
        <w:pStyle w:val="ListParagraph"/>
        <w:numPr>
          <w:ilvl w:val="0"/>
          <w:numId w:val="2"/>
        </w:numPr>
        <w:spacing w:after="80"/>
      </w:pPr>
      <w:r>
        <w:rPr>
          <w:rFonts w:ascii="Arial" w:cs="Arial" w:eastAsia="Arial" w:hAnsi="Arial"/>
          <w:color w:val="1F2937"/>
          <w:sz w:val="22"/>
          <w:szCs w:val="22"/>
        </w:rPr>
        <w:t xml:space="preserve">ALL input fields must have clear, high-contrast borders</w:t>
      </w:r>
    </w:p>
    <w:p>
      <w:pPr>
        <w:pStyle w:val="ListParagraph"/>
        <w:numPr>
          <w:ilvl w:val="0"/>
          <w:numId w:val="2"/>
        </w:numPr>
        <w:spacing w:after="80"/>
      </w:pPr>
      <w:r>
        <w:rPr>
          <w:rFonts w:ascii="Arial" w:cs="Arial" w:eastAsia="Arial" w:hAnsi="Arial"/>
          <w:color w:val="1F2937"/>
          <w:sz w:val="22"/>
          <w:szCs w:val="22"/>
        </w:rPr>
        <w:t xml:space="preserve">Font size minimum 14px for all labels and inputs</w:t>
      </w:r>
    </w:p>
    <w:p>
      <w:pPr>
        <w:pStyle w:val="ListParagraph"/>
        <w:numPr>
          <w:ilvl w:val="0"/>
          <w:numId w:val="2"/>
        </w:numPr>
        <w:spacing w:after="80"/>
      </w:pPr>
      <w:r>
        <w:rPr>
          <w:rFonts w:ascii="Arial" w:cs="Arial" w:eastAsia="Arial" w:hAnsi="Arial"/>
          <w:color w:val="1F2937"/>
          <w:sz w:val="22"/>
          <w:szCs w:val="22"/>
        </w:rPr>
        <w:t xml:space="preserve">Tables must have alternating row colors for readability</w:t>
      </w:r>
    </w:p>
    <w:p>
      <w:pPr>
        <w:pStyle w:val="ListParagraph"/>
        <w:numPr>
          <w:ilvl w:val="0"/>
          <w:numId w:val="2"/>
        </w:numPr>
        <w:spacing w:after="80"/>
      </w:pPr>
      <w:r>
        <w:rPr>
          <w:rFonts w:ascii="Arial" w:cs="Arial" w:eastAsia="Arial" w:hAnsi="Arial"/>
          <w:color w:val="1F2937"/>
          <w:sz w:val="22"/>
          <w:szCs w:val="22"/>
        </w:rPr>
        <w:t xml:space="preserve">Status badges must use color-coded pills (green = active, red = cancelled, blue = in progress)</w:t>
      </w:r>
    </w:p>
    <w:p>
      <w:pPr>
        <w:pStyle w:val="ListParagraph"/>
        <w:numPr>
          <w:ilvl w:val="0"/>
          <w:numId w:val="2"/>
        </w:numPr>
        <w:spacing w:after="80"/>
      </w:pPr>
      <w:r>
        <w:rPr>
          <w:rFonts w:ascii="Arial" w:cs="Arial" w:eastAsia="Arial" w:hAnsi="Arial"/>
          <w:color w:val="1F2937"/>
          <w:sz w:val="22"/>
          <w:szCs w:val="22"/>
        </w:rPr>
        <w:t xml:space="preserve">Mobile responsive: ALL pages must work perfectly on phones and tablets</w:t>
      </w:r>
    </w:p>
    <w:p>
      <w:pPr>
        <w:pStyle w:val="ListParagraph"/>
        <w:numPr>
          <w:ilvl w:val="0"/>
          <w:numId w:val="2"/>
        </w:numPr>
        <w:spacing w:after="80"/>
      </w:pPr>
      <w:r>
        <w:rPr>
          <w:rFonts w:ascii="Arial" w:cs="Arial" w:eastAsia="Arial" w:hAnsi="Arial"/>
          <w:color w:val="1F2937"/>
          <w:sz w:val="22"/>
          <w:szCs w:val="22"/>
        </w:rPr>
        <w:t xml:space="preserve">RTL layout throughout — Cairo font as primary</w:t>
      </w:r>
    </w:p>
    <w:p>
      <w:pPr>
        <w:spacing w:after="80"/>
      </w:pPr>
    </w:p>
    <w:p>
      <w:pPr>
        <w:pStyle w:val="Heading2"/>
        <w:spacing w:before="300" w:after="150"/>
      </w:pPr>
      <w:r>
        <w:rPr>
          <w:rFonts w:ascii="Arial" w:cs="Arial" w:eastAsia="Arial" w:hAnsi="Arial"/>
          <w:b/>
          <w:bCs/>
          <w:color w:val="1B2B6B"/>
          <w:sz w:val="28"/>
          <w:szCs w:val="28"/>
        </w:rPr>
        <w:t xml:space="preserve">2.3 Public Pages Design</w:t>
      </w:r>
    </w:p>
    <w:p>
      <w:pPr>
        <w:pStyle w:val="ListParagraph"/>
        <w:numPr>
          <w:ilvl w:val="0"/>
          <w:numId w:val="2"/>
        </w:numPr>
        <w:spacing w:after="80"/>
      </w:pPr>
      <w:r>
        <w:rPr>
          <w:rFonts w:ascii="Arial" w:cs="Arial" w:eastAsia="Arial" w:hAnsi="Arial"/>
          <w:color w:val="1F2937"/>
          <w:sz w:val="22"/>
          <w:szCs w:val="22"/>
        </w:rPr>
        <w:t xml:space="preserve">MUST be very attractive and professional — recruitment agency feel</w:t>
      </w:r>
    </w:p>
    <w:p>
      <w:pPr>
        <w:pStyle w:val="ListParagraph"/>
        <w:numPr>
          <w:ilvl w:val="0"/>
          <w:numId w:val="2"/>
        </w:numPr>
        <w:spacing w:after="80"/>
      </w:pPr>
      <w:r>
        <w:rPr>
          <w:rFonts w:ascii="Arial" w:cs="Arial" w:eastAsia="Arial" w:hAnsi="Arial"/>
          <w:color w:val="1F2937"/>
          <w:sz w:val="22"/>
          <w:szCs w:val="22"/>
        </w:rPr>
        <w:t xml:space="preserve">Mobile-FIRST design — optimized for phone browsing</w:t>
      </w:r>
    </w:p>
    <w:p>
      <w:pPr>
        <w:pStyle w:val="ListParagraph"/>
        <w:numPr>
          <w:ilvl w:val="0"/>
          <w:numId w:val="2"/>
        </w:numPr>
        <w:spacing w:after="80"/>
      </w:pPr>
      <w:r>
        <w:rPr>
          <w:rFonts w:ascii="Arial" w:cs="Arial" w:eastAsia="Arial" w:hAnsi="Arial"/>
          <w:color w:val="1F2937"/>
          <w:sz w:val="22"/>
          <w:szCs w:val="22"/>
        </w:rPr>
        <w:t xml:space="preserve">Fast loading — optimized images, lazy loading</w:t>
      </w:r>
    </w:p>
    <w:p>
      <w:pPr>
        <w:pStyle w:val="ListParagraph"/>
        <w:numPr>
          <w:ilvl w:val="0"/>
          <w:numId w:val="2"/>
        </w:numPr>
        <w:spacing w:after="80"/>
      </w:pPr>
      <w:r>
        <w:rPr>
          <w:rFonts w:ascii="Arial" w:cs="Arial" w:eastAsia="Arial" w:hAnsi="Arial"/>
          <w:color w:val="1F2937"/>
          <w:sz w:val="22"/>
          <w:szCs w:val="22"/>
        </w:rPr>
        <w:t xml:space="preserve">Card-based grid layout for workers</w:t>
      </w:r>
    </w:p>
    <w:p>
      <w:pPr>
        <w:pStyle w:val="ListParagraph"/>
        <w:numPr>
          <w:ilvl w:val="0"/>
          <w:numId w:val="2"/>
        </w:numPr>
        <w:spacing w:after="80"/>
      </w:pPr>
      <w:r>
        <w:rPr>
          <w:rFonts w:ascii="Arial" w:cs="Arial" w:eastAsia="Arial" w:hAnsi="Arial"/>
          <w:color w:val="1F2937"/>
          <w:sz w:val="22"/>
          <w:szCs w:val="22"/>
        </w:rPr>
        <w:t xml:space="preserve">Smooth animations and transitions</w:t>
      </w:r>
    </w:p>
    <w:p>
      <w:pPr>
        <w:pStyle w:val="ListParagraph"/>
        <w:numPr>
          <w:ilvl w:val="0"/>
          <w:numId w:val="2"/>
        </w:numPr>
        <w:spacing w:after="80"/>
      </w:pPr>
      <w:r>
        <w:rPr>
          <w:rFonts w:ascii="Arial" w:cs="Arial" w:eastAsia="Arial" w:hAnsi="Arial"/>
          <w:color w:val="1F2937"/>
          <w:sz w:val="22"/>
          <w:szCs w:val="22"/>
        </w:rPr>
        <w:t xml:space="preserve">WhatsApp floating button on all public pages</w:t>
      </w:r>
    </w:p>
    <w:p>
      <w:pPr>
        <w:pStyle w:val="ListParagraph"/>
        <w:numPr>
          <w:ilvl w:val="0"/>
          <w:numId w:val="2"/>
        </w:numPr>
        <w:spacing w:after="80"/>
      </w:pPr>
      <w:r>
        <w:rPr>
          <w:rFonts w:ascii="Arial" w:cs="Arial" w:eastAsia="Arial" w:hAnsi="Arial"/>
          <w:color w:val="1F2937"/>
          <w:sz w:val="22"/>
          <w:szCs w:val="22"/>
        </w:rPr>
        <w:t xml:space="preserve">Haneen Al Sharq branding: logo, colors, and Musaned badge</w:t>
      </w:r>
    </w:p>
    <w:p>
      <w:r>
        <w:br w:type="page"/>
      </w:r>
    </w:p>
    <w:p>
      <w:pPr>
        <w:pStyle w:val="Heading1"/>
        <w:spacing w:before="400" w:after="200"/>
      </w:pPr>
      <w:r>
        <w:rPr>
          <w:rFonts w:ascii="Arial" w:cs="Arial" w:eastAsia="Arial" w:hAnsi="Arial"/>
          <w:b/>
          <w:bCs/>
          <w:color w:val="0F1D4A"/>
          <w:sz w:val="36"/>
          <w:szCs w:val="36"/>
        </w:rPr>
        <w:t xml:space="preserve">3. System Overview</w:t>
      </w:r>
    </w:p>
    <w:p>
      <w:pPr>
        <w:spacing w:after="120"/>
        <w:jc w:val="left"/>
      </w:pPr>
      <w:r>
        <w:rPr>
          <w:rFonts w:ascii="Arial" w:cs="Arial" w:eastAsia="Arial" w:hAnsi="Arial"/>
          <w:color w:val="1F2937"/>
          <w:sz w:val="22"/>
          <w:szCs w:val="22"/>
        </w:rPr>
        <w:t xml:space="preserve">A comprehensive web-based system for managing a domestic worker recruitment office in Saudi Arabia. Covers the complete lifecycle from client request to worker arrival and guarantee period, with precise financial management, multi-level role-based access, and client-facing tracking features.</w:t>
      </w:r>
    </w:p>
    <w:p>
      <w:pPr>
        <w:spacing w:after="80"/>
      </w:pPr>
    </w:p>
    <w:p>
      <w:pPr>
        <w:pStyle w:val="Heading2"/>
        <w:spacing w:before="300" w:after="150"/>
      </w:pPr>
      <w:r>
        <w:rPr>
          <w:rFonts w:ascii="Arial" w:cs="Arial" w:eastAsia="Arial" w:hAnsi="Arial"/>
          <w:b/>
          <w:bCs/>
          <w:color w:val="1B2B6B"/>
          <w:sz w:val="28"/>
          <w:szCs w:val="28"/>
        </w:rPr>
        <w:t xml:space="preserve">3.1 Core Objectives</w:t>
      </w:r>
    </w:p>
    <w:p>
      <w:pPr>
        <w:pStyle w:val="ListParagraph"/>
        <w:numPr>
          <w:ilvl w:val="0"/>
          <w:numId w:val="2"/>
        </w:numPr>
        <w:spacing w:after="80"/>
      </w:pPr>
      <w:r>
        <w:rPr>
          <w:rFonts w:ascii="Arial" w:cs="Arial" w:eastAsia="Arial" w:hAnsi="Arial"/>
          <w:color w:val="1F2937"/>
          <w:sz w:val="22"/>
          <w:szCs w:val="22"/>
        </w:rPr>
        <w:t xml:space="preserve">Track all orders from initial request through worker arrival and guarantee period</w:t>
      </w:r>
    </w:p>
    <w:p>
      <w:pPr>
        <w:pStyle w:val="ListParagraph"/>
        <w:numPr>
          <w:ilvl w:val="0"/>
          <w:numId w:val="2"/>
        </w:numPr>
        <w:spacing w:after="80"/>
      </w:pPr>
      <w:r>
        <w:rPr>
          <w:rFonts w:ascii="Arial" w:cs="Arial" w:eastAsia="Arial" w:hAnsi="Arial"/>
          <w:color w:val="1F2937"/>
          <w:sz w:val="22"/>
          <w:szCs w:val="22"/>
        </w:rPr>
        <w:t xml:space="preserve">Contract-centric financial ledger — all financial records anchored to Contract_ID</w:t>
      </w:r>
    </w:p>
    <w:p>
      <w:pPr>
        <w:pStyle w:val="ListParagraph"/>
        <w:numPr>
          <w:ilvl w:val="0"/>
          <w:numId w:val="2"/>
        </w:numPr>
        <w:spacing w:after="80"/>
      </w:pPr>
      <w:r>
        <w:rPr>
          <w:rFonts w:ascii="Arial" w:cs="Arial" w:eastAsia="Arial" w:hAnsi="Arial"/>
          <w:color w:val="1F2937"/>
          <w:sz w:val="22"/>
          <w:szCs w:val="22"/>
        </w:rPr>
        <w:t xml:space="preserve">Prevent data entry errors (unique visa numbers, one active order per worker, age validation)</w:t>
      </w:r>
    </w:p>
    <w:p>
      <w:pPr>
        <w:pStyle w:val="ListParagraph"/>
        <w:numPr>
          <w:ilvl w:val="0"/>
          <w:numId w:val="2"/>
        </w:numPr>
        <w:spacing w:after="80"/>
      </w:pPr>
      <w:r>
        <w:rPr>
          <w:rFonts w:ascii="Arial" w:cs="Arial" w:eastAsia="Arial" w:hAnsi="Arial"/>
          <w:color w:val="1F2937"/>
          <w:sz w:val="22"/>
          <w:szCs w:val="22"/>
        </w:rPr>
        <w:t xml:space="preserve">Role-specific dashboards for each user</w:t>
      </w:r>
    </w:p>
    <w:p>
      <w:pPr>
        <w:pStyle w:val="ListParagraph"/>
        <w:numPr>
          <w:ilvl w:val="0"/>
          <w:numId w:val="2"/>
        </w:numPr>
        <w:spacing w:after="80"/>
      </w:pPr>
      <w:r>
        <w:rPr>
          <w:rFonts w:ascii="Arial" w:cs="Arial" w:eastAsia="Arial" w:hAnsi="Arial"/>
          <w:color w:val="1F2937"/>
          <w:sz w:val="22"/>
          <w:szCs w:val="22"/>
        </w:rPr>
        <w:t xml:space="preserve">Manage external office accounts and outstanding balances</w:t>
      </w:r>
    </w:p>
    <w:p>
      <w:pPr>
        <w:pStyle w:val="ListParagraph"/>
        <w:numPr>
          <w:ilvl w:val="0"/>
          <w:numId w:val="2"/>
        </w:numPr>
        <w:spacing w:after="80"/>
      </w:pPr>
      <w:r>
        <w:rPr>
          <w:rFonts w:ascii="Arial" w:cs="Arial" w:eastAsia="Arial" w:hAnsi="Arial"/>
          <w:color w:val="1F2937"/>
          <w:sz w:val="22"/>
          <w:szCs w:val="22"/>
        </w:rPr>
        <w:t xml:space="preserve">Alert on contracts delayed beyond 30 days</w:t>
      </w:r>
    </w:p>
    <w:p>
      <w:pPr>
        <w:pStyle w:val="ListParagraph"/>
        <w:numPr>
          <w:ilvl w:val="0"/>
          <w:numId w:val="2"/>
        </w:numPr>
        <w:spacing w:after="80"/>
      </w:pPr>
      <w:r>
        <w:rPr>
          <w:rFonts w:ascii="Arial" w:cs="Arial" w:eastAsia="Arial" w:hAnsi="Arial"/>
          <w:color w:val="1F2937"/>
          <w:sz w:val="22"/>
          <w:szCs w:val="22"/>
        </w:rPr>
        <w:t xml:space="preserve">Public worker CV showcase page (attractive, mobile-first)</w:t>
      </w:r>
    </w:p>
    <w:p>
      <w:pPr>
        <w:pStyle w:val="ListParagraph"/>
        <w:numPr>
          <w:ilvl w:val="0"/>
          <w:numId w:val="2"/>
        </w:numPr>
        <w:spacing w:after="80"/>
      </w:pPr>
      <w:r>
        <w:rPr>
          <w:rFonts w:ascii="Arial" w:cs="Arial" w:eastAsia="Arial" w:hAnsi="Arial"/>
          <w:color w:val="1F2937"/>
          <w:sz w:val="22"/>
          <w:szCs w:val="22"/>
        </w:rPr>
        <w:t xml:space="preserve">Magic token client tracking — clients track their contract status via secure URL</w:t>
      </w:r>
    </w:p>
    <w:p>
      <w:pPr>
        <w:pStyle w:val="ListParagraph"/>
        <w:numPr>
          <w:ilvl w:val="0"/>
          <w:numId w:val="2"/>
        </w:numPr>
        <w:spacing w:after="80"/>
      </w:pPr>
      <w:r>
        <w:rPr>
          <w:rFonts w:ascii="Arial" w:cs="Arial" w:eastAsia="Arial" w:hAnsi="Arial"/>
          <w:color w:val="1F2937"/>
          <w:sz w:val="22"/>
          <w:szCs w:val="22"/>
        </w:rPr>
        <w:t xml:space="preserve">Business analytics: quarterly/monthly metrics, nationality breakdown, arrival reports</w:t>
      </w:r>
    </w:p>
    <w:p>
      <w:pPr>
        <w:pStyle w:val="ListParagraph"/>
        <w:numPr>
          <w:ilvl w:val="0"/>
          <w:numId w:val="2"/>
        </w:numPr>
        <w:spacing w:after="80"/>
      </w:pPr>
      <w:r>
        <w:rPr>
          <w:rFonts w:ascii="Arial" w:cs="Arial" w:eastAsia="Arial" w:hAnsi="Arial"/>
          <w:color w:val="1F2937"/>
          <w:sz w:val="22"/>
          <w:szCs w:val="22"/>
        </w:rPr>
        <w:t xml:space="preserve">Bulk operations: mass status updates, copy visa numbers</w:t>
      </w:r>
    </w:p>
    <w:p>
      <w:pPr>
        <w:pStyle w:val="ListParagraph"/>
        <w:numPr>
          <w:ilvl w:val="0"/>
          <w:numId w:val="2"/>
        </w:numPr>
        <w:spacing w:after="80"/>
      </w:pPr>
      <w:r>
        <w:rPr>
          <w:rFonts w:ascii="Arial" w:cs="Arial" w:eastAsia="Arial" w:hAnsi="Arial"/>
          <w:color w:val="1F2937"/>
          <w:sz w:val="22"/>
          <w:szCs w:val="22"/>
        </w:rPr>
        <w:t xml:space="preserve">Export all reports and filtered data to Excel or PDF</w:t>
      </w:r>
    </w:p>
    <w:p>
      <w:pPr>
        <w:spacing w:after="80"/>
      </w:pPr>
    </w:p>
    <w:p>
      <w:pPr>
        <w:pStyle w:val="Heading2"/>
        <w:spacing w:before="300" w:after="150"/>
      </w:pPr>
      <w:r>
        <w:rPr>
          <w:rFonts w:ascii="Arial" w:cs="Arial" w:eastAsia="Arial" w:hAnsi="Arial"/>
          <w:b/>
          <w:bCs/>
          <w:color w:val="1B2B6B"/>
          <w:sz w:val="28"/>
          <w:szCs w:val="28"/>
        </w:rPr>
        <w:t xml:space="preserve">3.2 System Architecture</w:t>
      </w:r>
    </w:p>
    <w:p>
      <w:pPr>
        <w:pStyle w:val="ListParagraph"/>
        <w:numPr>
          <w:ilvl w:val="0"/>
          <w:numId w:val="2"/>
        </w:numPr>
        <w:spacing w:after="80"/>
      </w:pPr>
      <w:r>
        <w:rPr>
          <w:rFonts w:ascii="Arial" w:cs="Arial" w:eastAsia="Arial" w:hAnsi="Arial"/>
          <w:color w:val="1F2937"/>
          <w:sz w:val="22"/>
          <w:szCs w:val="22"/>
        </w:rPr>
        <w:t xml:space="preserve">Admin System (/dashboard, /orders, /contracts, etc.) — requires authentication</w:t>
      </w:r>
    </w:p>
    <w:p>
      <w:pPr>
        <w:pStyle w:val="ListParagraph"/>
        <w:numPr>
          <w:ilvl w:val="0"/>
          <w:numId w:val="2"/>
        </w:numPr>
        <w:spacing w:after="80"/>
      </w:pPr>
      <w:r>
        <w:rPr>
          <w:rFonts w:ascii="Arial" w:cs="Arial" w:eastAsia="Arial" w:hAnsi="Arial"/>
          <w:color w:val="1F2937"/>
          <w:sz w:val="22"/>
          <w:szCs w:val="22"/>
        </w:rPr>
        <w:t xml:space="preserve">Public Pages (/workers, /about) — accessible to anyone, no auth needed</w:t>
      </w:r>
    </w:p>
    <w:p>
      <w:pPr>
        <w:pStyle w:val="ListParagraph"/>
        <w:numPr>
          <w:ilvl w:val="0"/>
          <w:numId w:val="2"/>
        </w:numPr>
        <w:spacing w:after="80"/>
      </w:pPr>
      <w:r>
        <w:rPr>
          <w:rFonts w:ascii="Arial" w:cs="Arial" w:eastAsia="Arial" w:hAnsi="Arial"/>
          <w:color w:val="1F2937"/>
          <w:sz w:val="22"/>
          <w:szCs w:val="22"/>
        </w:rPr>
        <w:t xml:space="preserve">Client Tracking (/track/[token]) — secure magic token, no auth needed</w:t>
      </w:r>
    </w:p>
    <w:p>
      <w:pPr>
        <w:spacing w:after="80"/>
      </w:pPr>
    </w:p>
    <w:p>
      <w:pPr>
        <w:pStyle w:val="Heading2"/>
        <w:spacing w:before="300" w:after="150"/>
      </w:pPr>
      <w:r>
        <w:rPr>
          <w:rFonts w:ascii="Arial" w:cs="Arial" w:eastAsia="Arial" w:hAnsi="Arial"/>
          <w:b/>
          <w:bCs/>
          <w:color w:val="1B2B6B"/>
          <w:sz w:val="28"/>
          <w:szCs w:val="28"/>
        </w:rPr>
        <w:t xml:space="preserve">3.3 Supported Nationalities &amp; Professions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440"/>
      </w:tblGrid>
      <w:tr>
        <w:tc>
          <w:tcPr>
            <w:tcW w:type="dxa" w:w="2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Country</w:t>
            </w:r>
          </w:p>
        </w:tc>
        <w:tc>
          <w:tcPr>
            <w:tcW w:type="dxa" w:w="20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Profession</w:t>
            </w:r>
          </w:p>
        </w:tc>
        <w:tc>
          <w:tcPr>
            <w:tcW w:type="dxa" w:w="18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Medical Validity</w:t>
            </w:r>
          </w:p>
        </w:tc>
        <w:tc>
          <w:tcPr>
            <w:tcW w:type="dxa" w:w="34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Ethiopia (إثيوبيا)</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Housemaid</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90 days</w:t>
            </w:r>
          </w:p>
        </w:tc>
        <w:tc>
          <w:tcPr>
            <w:tcW w:type="dxa" w:w="3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Requires medical FIT for CV availability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Kenya (كينيا)</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Housemaid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60 days</w:t>
            </w:r>
          </w:p>
        </w:tc>
        <w:tc>
          <w:tcPr>
            <w:tcW w:type="dxa" w:w="3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Uganda (أوغندا)</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Housemaid</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60 days</w:t>
            </w:r>
          </w:p>
        </w:tc>
        <w:tc>
          <w:tcPr>
            <w:tcW w:type="dxa" w:w="3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Philippines (الفلبين)</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Housemaid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60 days</w:t>
            </w:r>
          </w:p>
        </w:tc>
        <w:tc>
          <w:tcPr>
            <w:tcW w:type="dxa" w:w="3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Pool commission applies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India (الهند)</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Private Driver ONLY</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60 days</w:t>
            </w:r>
          </w:p>
        </w:tc>
        <w:tc>
          <w:tcPr>
            <w:tcW w:type="dxa" w:w="3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 housemaids from India</w:t>
            </w:r>
          </w:p>
        </w:tc>
      </w:tr>
    </w:tbl>
    <w:p>
      <w:r>
        <w:br w:type="page"/>
      </w:r>
    </w:p>
    <w:p>
      <w:pPr>
        <w:pStyle w:val="Heading1"/>
        <w:spacing w:before="400" w:after="200"/>
      </w:pPr>
      <w:r>
        <w:rPr>
          <w:rFonts w:ascii="Arial" w:cs="Arial" w:eastAsia="Arial" w:hAnsi="Arial"/>
          <w:b/>
          <w:bCs/>
          <w:color w:val="0F1D4A"/>
          <w:sz w:val="36"/>
          <w:szCs w:val="36"/>
        </w:rPr>
        <w:t xml:space="preserve">4. Users &amp; Permissions</w:t>
      </w:r>
    </w:p>
    <w:p>
      <w:pPr>
        <w:spacing w:after="120"/>
        <w:jc w:val="left"/>
      </w:pPr>
      <w:r>
        <w:rPr>
          <w:rFonts w:ascii="Arial" w:cs="Arial" w:eastAsia="Arial" w:hAnsi="Arial"/>
          <w:i/>
          <w:iCs/>
          <w:color w:val="1F2937"/>
          <w:sz w:val="22"/>
          <w:szCs w:val="22"/>
        </w:rPr>
        <w:t xml:space="preserve">System displays user names only, without role titles.</w:t>
      </w:r>
    </w:p>
    <w:p>
      <w:pPr>
        <w:spacing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40"/>
      </w:tblGrid>
      <w:tr>
        <w:tc>
          <w:tcPr>
            <w:tcW w:type="dxa" w:w="2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User</w:t>
            </w:r>
          </w:p>
        </w:tc>
        <w:tc>
          <w:tcPr>
            <w:tcW w:type="dxa" w:w="2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Access Level</w:t>
            </w:r>
          </w:p>
        </w:tc>
        <w:tc>
          <w:tcPr>
            <w:tcW w:type="dxa" w:w="52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Permissions</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 (أحمد)</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System Admin</w:t>
            </w:r>
          </w:p>
        </w:tc>
        <w:tc>
          <w:tcPr>
            <w:tcW w:type="dxa" w:w="5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Full unrestricted access — all tables, reports, settings, financial data, bulk operations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Wajdi (وجدي)</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Data Entry</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Create new orders + view all orders (read-only) + select workers from CV list</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Check User</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Read-Only Search</w:t>
            </w:r>
          </w:p>
        </w:tc>
        <w:tc>
          <w:tcPr>
            <w:tcW w:type="dxa" w:w="5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Search by contract number or phone number only — displays current order status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Driver User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Read-Only Schedule</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View upcoming dates only (arrivals / returns) sorted ascending</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Abu Turki (أبو تركي)</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Owner / Read-Only</w:t>
            </w:r>
          </w:p>
        </w:tc>
        <w:tc>
          <w:tcPr>
            <w:tcW w:type="dxa" w:w="5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View all reports and dashboards — zero edit permissions</w:t>
            </w:r>
          </w:p>
        </w:tc>
      </w:tr>
    </w:tbl>
    <w:p>
      <w:r>
        <w:br w:type="page"/>
      </w:r>
    </w:p>
    <w:p>
      <w:pPr>
        <w:pStyle w:val="Heading1"/>
        <w:spacing w:before="400" w:after="200"/>
      </w:pPr>
      <w:r>
        <w:rPr>
          <w:rFonts w:ascii="Arial" w:cs="Arial" w:eastAsia="Arial" w:hAnsi="Arial"/>
          <w:b/>
          <w:bCs/>
          <w:color w:val="0F1D4A"/>
          <w:sz w:val="36"/>
          <w:szCs w:val="36"/>
        </w:rPr>
        <w:t xml:space="preserve">5. Database Schema</w:t>
      </w:r>
    </w:p>
    <w:p>
      <w:pPr>
        <w:pStyle w:val="Heading2"/>
        <w:spacing w:before="300" w:after="150"/>
      </w:pPr>
      <w:r>
        <w:rPr>
          <w:rFonts w:ascii="Arial" w:cs="Arial" w:eastAsia="Arial" w:hAnsi="Arial"/>
          <w:b/>
          <w:bCs/>
          <w:color w:val="1B2B6B"/>
          <w:sz w:val="28"/>
          <w:szCs w:val="28"/>
        </w:rPr>
        <w:t xml:space="preserve">5.1 Orders Table (orders)</w:t>
      </w:r>
    </w:p>
    <w:p>
      <w:pPr>
        <w:spacing w:after="120"/>
        <w:jc w:val="left"/>
      </w:pPr>
      <w:r>
        <w:rPr>
          <w:rFonts w:ascii="Arial" w:cs="Arial" w:eastAsia="Arial" w:hAnsi="Arial"/>
          <w:b/>
          <w:bCs/>
          <w:color w:val="1F2937"/>
          <w:sz w:val="22"/>
          <w:szCs w:val="22"/>
        </w:rPr>
        <w:t xml:space="preserve">Central table. Records all client requests. When Wajdi enters a passport number, the system auto-populates worker_name, external_office, and medical dates from the CVs table.</w:t>
      </w:r>
    </w:p>
    <w:p>
      <w:pPr>
        <w:spacing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000"/>
        <w:gridCol w:w="4240"/>
      </w:tblGrid>
      <w:tr>
        <w:tc>
          <w:tcPr>
            <w:tcW w:type="dxa" w:w="26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Required</w:t>
            </w:r>
          </w:p>
        </w:tc>
        <w:tc>
          <w:tcPr>
            <w:tcW w:type="dxa" w:w="42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client_name</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Full client name — NO age restriction on clients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phone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 mobile number (also used for search)</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date_of_birth</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 DOB — informational only, no age block</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national_id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Saudi ID number</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visa_number</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 (Unique)</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Links to contracts — must be unique system-wide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nationality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Ethiopia / Kenya / Uganda / Philippines / India</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profession</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Housemaid / Private Driver (auto-filtered by nationality)</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worker_name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 from CVs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Auto-fills when passport_number entered</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passport_number</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Triggers auto-populate of worker data from CVs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external_office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 from CVs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Auto-fills from CVs when passport entered</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contract_number</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Added after signing → triggers auto contract creation</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order_type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By specs / Named worker</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contract_date</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Payment date on Musaned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guarantee_expiry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arrival_date + 90 days (ALL nationalities)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order_status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11 statuses — see Section 7</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travel_date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DateTime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 + hours:minutes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arrival_date</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DateTime</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 + hours:minutes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days_contract_to_arrival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Computed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contract_date to arrival_date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guarantee_days_elapsed</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Computed</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arrival_date to today (max 90 days)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return_date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DateTime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 + hours:minutes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client_city</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Dropdown+Other</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Saudi cities + free-text 'Other'</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delivery_method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Pickup from office / Send to client</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notes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Long Text</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Free-form notes</w:t>
            </w:r>
          </w:p>
        </w:tc>
      </w:tr>
    </w:tbl>
    <w:p>
      <w:pPr>
        <w:spacing w:after="80"/>
      </w:pPr>
    </w:p>
    <w:p>
      <w:pPr>
        <w:spacing w:before="200" w:after="100"/>
      </w:pPr>
      <w:r>
        <w:rPr>
          <w:rFonts w:ascii="Arial" w:cs="Arial" w:eastAsia="Arial" w:hAnsi="Arial"/>
          <w:b/>
          <w:bCs/>
          <w:color w:val="1B2B6B"/>
          <w:sz w:val="24"/>
          <w:szCs w:val="24"/>
        </w:rPr>
        <w:t xml:space="preserve">Auto-Populate on Passport Entry</w:t>
      </w:r>
    </w:p>
    <w:p>
      <w:pPr>
        <w:spacing w:after="120"/>
        <w:jc w:val="left"/>
      </w:pPr>
      <w:r>
        <w:rPr>
          <w:rFonts w:ascii="Arial" w:cs="Arial" w:eastAsia="Arial" w:hAnsi="Arial"/>
          <w:b/>
          <w:bCs/>
          <w:color w:val="1F2937"/>
          <w:sz w:val="22"/>
          <w:szCs w:val="22"/>
        </w:rPr>
        <w:t xml:space="preserve">When Wajdi types a passport number in the order form, the system IMMEDIATELY auto-fills:</w:t>
      </w:r>
    </w:p>
    <w:p>
      <w:pPr>
        <w:pStyle w:val="ListParagraph"/>
        <w:numPr>
          <w:ilvl w:val="0"/>
          <w:numId w:val="2"/>
        </w:numPr>
        <w:spacing w:after="80"/>
      </w:pPr>
      <w:r>
        <w:rPr>
          <w:rFonts w:ascii="Arial" w:cs="Arial" w:eastAsia="Arial" w:hAnsi="Arial"/>
          <w:color w:val="1F2937"/>
          <w:sz w:val="22"/>
          <w:szCs w:val="22"/>
        </w:rPr>
        <w:t xml:space="preserve">worker_name — from cvs table</w:t>
      </w:r>
    </w:p>
    <w:p>
      <w:pPr>
        <w:pStyle w:val="ListParagraph"/>
        <w:numPr>
          <w:ilvl w:val="0"/>
          <w:numId w:val="2"/>
        </w:numPr>
        <w:spacing w:after="80"/>
      </w:pPr>
      <w:r>
        <w:rPr>
          <w:rFonts w:ascii="Arial" w:cs="Arial" w:eastAsia="Arial" w:hAnsi="Arial"/>
          <w:color w:val="1F2937"/>
          <w:sz w:val="22"/>
          <w:szCs w:val="22"/>
        </w:rPr>
        <w:t xml:space="preserve">external_office — from cvs table</w:t>
      </w:r>
    </w:p>
    <w:p>
      <w:pPr>
        <w:pStyle w:val="ListParagraph"/>
        <w:numPr>
          <w:ilvl w:val="0"/>
          <w:numId w:val="2"/>
        </w:numPr>
        <w:spacing w:after="80"/>
      </w:pPr>
      <w:r>
        <w:rPr>
          <w:rFonts w:ascii="Arial" w:cs="Arial" w:eastAsia="Arial" w:hAnsi="Arial"/>
          <w:color w:val="1F2937"/>
          <w:sz w:val="22"/>
          <w:szCs w:val="22"/>
        </w:rPr>
        <w:t xml:space="preserve">medical_exam_date — from cvs table</w:t>
      </w:r>
    </w:p>
    <w:p>
      <w:pPr>
        <w:pStyle w:val="ListParagraph"/>
        <w:numPr>
          <w:ilvl w:val="0"/>
          <w:numId w:val="2"/>
        </w:numPr>
        <w:spacing w:after="80"/>
      </w:pPr>
      <w:r>
        <w:rPr>
          <w:rFonts w:ascii="Arial" w:cs="Arial" w:eastAsia="Arial" w:hAnsi="Arial"/>
          <w:color w:val="1F2937"/>
          <w:sz w:val="22"/>
          <w:szCs w:val="22"/>
        </w:rPr>
        <w:t xml:space="preserve">medical_expiry — from cvs table</w:t>
      </w:r>
    </w:p>
    <w:p>
      <w:r>
        <w:br w:type="page"/>
      </w:r>
    </w:p>
    <w:p>
      <w:pPr>
        <w:pStyle w:val="Heading2"/>
        <w:spacing w:before="300" w:after="150"/>
      </w:pPr>
      <w:r>
        <w:rPr>
          <w:rFonts w:ascii="Arial" w:cs="Arial" w:eastAsia="Arial" w:hAnsi="Arial"/>
          <w:b/>
          <w:bCs/>
          <w:color w:val="1B2B6B"/>
          <w:sz w:val="28"/>
          <w:szCs w:val="28"/>
        </w:rPr>
        <w:t xml:space="preserve">5.2 Worker CVs Table (cvs)</w:t>
      </w:r>
    </w:p>
    <w:p>
      <w:pPr>
        <w:spacing w:after="120"/>
        <w:jc w:val="left"/>
      </w:pPr>
      <w:r>
        <w:rPr>
          <w:rFonts w:ascii="Arial" w:cs="Arial" w:eastAsia="Arial" w:hAnsi="Arial"/>
          <w:b/>
          <w:bCs/>
          <w:color w:val="1F2937"/>
          <w:sz w:val="22"/>
          <w:szCs w:val="22"/>
        </w:rPr>
        <w:t xml:space="preserve">Worker profiles. Ahmed adds CVs. External offices CANNOT upload CVs — internal system only.</w:t>
      </w:r>
    </w:p>
    <w:p>
      <w:pPr>
        <w:spacing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000"/>
        <w:gridCol w:w="4040"/>
      </w:tblGrid>
      <w:tr>
        <w:tc>
          <w:tcPr>
            <w:tcW w:type="dxa" w:w="26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0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Required</w:t>
            </w:r>
          </w:p>
        </w:tc>
        <w:tc>
          <w:tcPr>
            <w:tcW w:type="dxa" w:w="40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worker_name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Full name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passport_number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 (Unique)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PK</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Primary key</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date_of_birth</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Age auto-calculated; HARD BLOCK if &lt; 25 or &gt; 45</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religion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Muslim / Christian</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photo</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Image Upload</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Full body photo — stored in Supabase Storage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video_url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URL</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YouTube or Vimeo URL for worker introduction video</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medical_exam_date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 of medical examination</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medical_expiry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Ethiopia: +90d | Others: +60d from exam date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medical_status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FIT / Expired — calculated from expiry</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musaned_status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Uploaded / Not uploaded</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external_office_status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Ready / Cancel / Not Available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internal_status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Accepted / Rejected (Haneen Al Sharq decision)</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new_or_experienced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New / Previously worked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availability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Available / Selected — computed from all conditions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nationality</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Ethiopia / Kenya / Uganda / Philippines / India</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profession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Housemaid / Private Driver</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external_office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 (Master)</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From external_offices table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broker_name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Broker/agent name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marital_status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Single / Married / Divorced / Widowed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children_count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of children</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salary</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(SAR)</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Monthly salary</w:t>
            </w:r>
          </w:p>
        </w:tc>
      </w:tr>
    </w:tbl>
    <w:p>
      <w:pPr>
        <w:spacing w:after="80"/>
      </w:pPr>
    </w:p>
    <w:p>
      <w:pPr>
        <w:spacing w:before="200" w:after="100"/>
      </w:pPr>
      <w:r>
        <w:rPr>
          <w:rFonts w:ascii="Arial" w:cs="Arial" w:eastAsia="Arial" w:hAnsi="Arial"/>
          <w:b/>
          <w:bCs/>
          <w:color w:val="1B2B6B"/>
          <w:sz w:val="24"/>
          <w:szCs w:val="24"/>
        </w:rPr>
        <w:t xml:space="preserve">Worker Age Validation</w:t>
      </w:r>
    </w:p>
    <w:p>
      <w:pPr>
        <w:spacing w:after="120"/>
        <w:jc w:val="left"/>
      </w:pPr>
      <w:r>
        <w:rPr>
          <w:rFonts w:ascii="Arial" w:cs="Arial" w:eastAsia="Arial" w:hAnsi="Arial"/>
          <w:b/>
          <w:bCs/>
          <w:color w:val="DC2626"/>
          <w:sz w:val="22"/>
          <w:szCs w:val="22"/>
        </w:rPr>
        <w:t xml:space="preserve">System calculates age from date_of_birth. HARD BLOCK if age &lt; 25 or &gt; 45. No override allowed.</w:t>
      </w:r>
    </w:p>
    <w:p>
      <w:pPr>
        <w:spacing w:after="120"/>
        <w:jc w:val="left"/>
      </w:pPr>
      <w:r>
        <w:rPr>
          <w:rFonts w:ascii="Arial" w:cs="Arial" w:eastAsia="Arial" w:hAnsi="Arial"/>
          <w:i/>
          <w:iCs/>
          <w:color w:val="1F2937"/>
          <w:sz w:val="22"/>
          <w:szCs w:val="22"/>
        </w:rPr>
        <w:t xml:space="preserve">Note: Client (customer) age has NO restriction — any age is accepted.</w:t>
      </w:r>
    </w:p>
    <w:p>
      <w:r>
        <w:br w:type="page"/>
      </w:r>
    </w:p>
    <w:p>
      <w:pPr>
        <w:pStyle w:val="Heading2"/>
        <w:spacing w:before="300" w:after="150"/>
      </w:pPr>
      <w:r>
        <w:rPr>
          <w:rFonts w:ascii="Arial" w:cs="Arial" w:eastAsia="Arial" w:hAnsi="Arial"/>
          <w:b/>
          <w:bCs/>
          <w:color w:val="1B2B6B"/>
          <w:sz w:val="28"/>
          <w:szCs w:val="28"/>
        </w:rPr>
        <w:t xml:space="preserve">5.3 Contracts &amp; Financial Table (contracts)</w:t>
      </w:r>
    </w:p>
    <w:p>
      <w:pPr>
        <w:spacing w:after="120"/>
        <w:jc w:val="left"/>
      </w:pPr>
      <w:r>
        <w:rPr>
          <w:rFonts w:ascii="Arial" w:cs="Arial" w:eastAsia="Arial" w:hAnsi="Arial"/>
          <w:b/>
          <w:bCs/>
          <w:color w:val="1F2937"/>
          <w:sz w:val="22"/>
          <w:szCs w:val="22"/>
        </w:rPr>
        <w:t xml:space="preserve">Auto-created when contract_number entered in orders. Financial values are REFERENCE SNAPSHOTS only. Profit calculated from Ledger.</w:t>
      </w:r>
    </w:p>
    <w:p>
      <w:pPr>
        <w:spacing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000"/>
        <w:gridCol w:w="4040"/>
      </w:tblGrid>
      <w:tr>
        <w:tc>
          <w:tcPr>
            <w:tcW w:type="dxa" w:w="28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Required</w:t>
            </w:r>
          </w:p>
        </w:tc>
        <w:tc>
          <w:tcPr>
            <w:tcW w:type="dxa" w:w="40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contract_number</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PK</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Financial anchor — primary key</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client_name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From orders table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contract_date</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From orders table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client_payment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(SAR)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Amount paid by client via Musaned</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musaned_fee_type</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Fixed 125.35 SAR / 2.4% of total</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musaned_fee_value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Calculated from selection above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expected_from_musaned</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client_payment − musaned_fee_value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actual_from_musaned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(SAR)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Updated when transfer received (after ~5 days)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musaned_transfer_date</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 funds received from Musaned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tax_base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(SAR)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Tax base amount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tax_15_percent</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15% of tax_base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external_commission_usd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 office commission in USD</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external_commission_sar</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external_commission_usd × 3.75</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ahmed_commission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(SAR)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Ahmed's commission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wajdi_commission</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(SAR)</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Wajdi's commission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agency_fee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Fixed</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136 SAR always — ONE agency only</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pool_commission</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(SAR)</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Philippines contracts only</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sadaqa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(SAR)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Charity amount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other_expenses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(SAR)</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Miscellaneous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total_expenses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Sum of all expense items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approx_profit</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REFERENCE ONLY — real profit from Ledger</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cancellation_status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None / Within 5 days / After 5 days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refund_amount</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(SAR)</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Amount returned to client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refund_date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 of refund</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cancellation_notes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Long Text</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Details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financial_status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See Section 9 financial status flow</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magic_token</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UUID</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Auto-generated secure token for client tracking</w:t>
            </w:r>
          </w:p>
        </w:tc>
      </w:tr>
    </w:tbl>
    <w:p>
      <w:r>
        <w:br w:type="page"/>
      </w:r>
    </w:p>
    <w:p>
      <w:pPr>
        <w:pStyle w:val="Heading2"/>
        <w:spacing w:before="300" w:after="150"/>
      </w:pPr>
      <w:r>
        <w:rPr>
          <w:rFonts w:ascii="Arial" w:cs="Arial" w:eastAsia="Arial" w:hAnsi="Arial"/>
          <w:b/>
          <w:bCs/>
          <w:color w:val="1B2B6B"/>
          <w:sz w:val="28"/>
          <w:szCs w:val="28"/>
        </w:rPr>
        <w:t xml:space="preserve">5.4 Financial Transactions Table (transactions) — LEDGER</w:t>
      </w:r>
    </w:p>
    <w:p>
      <w:pPr>
        <w:spacing w:after="120"/>
        <w:jc w:val="left"/>
      </w:pPr>
      <w:r>
        <w:rPr>
          <w:rFonts w:ascii="Arial" w:cs="Arial" w:eastAsia="Arial" w:hAnsi="Arial"/>
          <w:b/>
          <w:bCs/>
          <w:color w:val="DC2626"/>
          <w:sz w:val="22"/>
          <w:szCs w:val="22"/>
        </w:rPr>
        <w:t xml:space="preserve">SOURCE OF FINANCIAL TRUTH. All calculations derive from this table. Transactions are IMMUTABLE.</w:t>
      </w:r>
    </w:p>
    <w:p>
      <w:pPr>
        <w:spacing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000"/>
        <w:gridCol w:w="4440"/>
      </w:tblGrid>
      <w:tr>
        <w:tc>
          <w:tcPr>
            <w:tcW w:type="dxa" w:w="26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Required</w:t>
            </w:r>
          </w:p>
        </w:tc>
        <w:tc>
          <w:tcPr>
            <w:tcW w:type="dxa" w:w="44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transaction_id</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UUID</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PK</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Auto-generated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FK</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Links to contracts — ALWAYS required</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transaction_type</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Enum</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See supported types below</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direction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Enum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IN / OUT</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amount</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Transaction amount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currency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Enum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SAR / USD</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related_party</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Enum</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 / Musaned / External Office / Internal</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passport_number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passport for traceability</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external_office_id</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FK</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Links to external_offices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Timestamp</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Creation timestamp</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notes</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Long Text</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Description</w:t>
            </w:r>
          </w:p>
        </w:tc>
      </w:tr>
    </w:tbl>
    <w:p>
      <w:pPr>
        <w:spacing w:after="80"/>
      </w:pPr>
    </w:p>
    <w:p>
      <w:pPr>
        <w:spacing w:before="200" w:after="100"/>
      </w:pPr>
      <w:r>
        <w:rPr>
          <w:rFonts w:ascii="Arial" w:cs="Arial" w:eastAsia="Arial" w:hAnsi="Arial"/>
          <w:b/>
          <w:bCs/>
          <w:color w:val="1B2B6B"/>
          <w:sz w:val="24"/>
          <w:szCs w:val="24"/>
        </w:rPr>
        <w:t xml:space="preserve">Supported Transaction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5040"/>
      </w:tblGrid>
      <w:tr>
        <w:tc>
          <w:tcPr>
            <w:tcW w:type="dxa" w:w="3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Direction</w:t>
            </w:r>
          </w:p>
        </w:tc>
        <w:tc>
          <w:tcPr>
            <w:tcW w:type="dxa" w:w="50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CONTRACT_REVENUE</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IN</w:t>
            </w:r>
          </w:p>
        </w:tc>
        <w:tc>
          <w:tcPr>
            <w:tcW w:type="dxa" w:w="5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 payment received via Musaned</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MASANED_FEE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OUT</w:t>
            </w:r>
          </w:p>
        </w:tc>
        <w:tc>
          <w:tcPr>
            <w:tcW w:type="dxa" w:w="5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 fee (125.35 SAR or 2.4%)</w:t>
            </w:r>
          </w:p>
        </w:tc>
      </w:tr>
      <w:tr>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CLIENT_REFUND</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OUT</w:t>
            </w:r>
          </w:p>
        </w:tc>
        <w:tc>
          <w:tcPr>
            <w:tcW w:type="dxa" w:w="5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Amount refunded to client</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EXTERNAL_COMMISSION_PAYABLE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OUT</w:t>
            </w:r>
          </w:p>
        </w:tc>
        <w:tc>
          <w:tcPr>
            <w:tcW w:type="dxa" w:w="5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Commission owed to external office (on worker arrival)</w:t>
            </w:r>
          </w:p>
        </w:tc>
      </w:tr>
      <w:tr>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EXTERNAL_COMMISSION_REVERSAL</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IN</w:t>
            </w:r>
          </w:p>
        </w:tc>
        <w:tc>
          <w:tcPr>
            <w:tcW w:type="dxa" w:w="5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Auto-reversal = SAME amount as original commission</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AHMED_COMMISSION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OUT</w:t>
            </w:r>
          </w:p>
        </w:tc>
        <w:tc>
          <w:tcPr>
            <w:tcW w:type="dxa" w:w="5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 commission</w:t>
            </w:r>
          </w:p>
        </w:tc>
      </w:tr>
      <w:tr>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WAJDI_COMMISSION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OUT</w:t>
            </w:r>
          </w:p>
        </w:tc>
        <w:tc>
          <w:tcPr>
            <w:tcW w:type="dxa" w:w="5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Wajdi commission</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AGENCY_FEE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OUT</w:t>
            </w:r>
          </w:p>
        </w:tc>
        <w:tc>
          <w:tcPr>
            <w:tcW w:type="dxa" w:w="5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Agency fee (136 SAR)</w:t>
            </w:r>
          </w:p>
        </w:tc>
      </w:tr>
      <w:tr>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POOL_COMMISSION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OUT</w:t>
            </w:r>
          </w:p>
        </w:tc>
        <w:tc>
          <w:tcPr>
            <w:tcW w:type="dxa" w:w="5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Pool commission (Philippines only)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SADAQA</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OUT</w:t>
            </w:r>
          </w:p>
        </w:tc>
        <w:tc>
          <w:tcPr>
            <w:tcW w:type="dxa" w:w="5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Charity amount</w:t>
            </w:r>
          </w:p>
        </w:tc>
      </w:tr>
      <w:tr>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OTHER_EXPENSE</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OUT</w:t>
            </w:r>
          </w:p>
        </w:tc>
        <w:tc>
          <w:tcPr>
            <w:tcW w:type="dxa" w:w="5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Any other expense</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MANUAL_ADJUSTMENT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IN/OUT</w:t>
            </w:r>
          </w:p>
        </w:tc>
        <w:tc>
          <w:tcPr>
            <w:tcW w:type="dxa" w:w="5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Manual correction with notes</w:t>
            </w:r>
          </w:p>
        </w:tc>
      </w:tr>
    </w:tbl>
    <w:p>
      <w:pPr>
        <w:spacing w:after="80"/>
      </w:pPr>
    </w:p>
    <w:p>
      <w:pPr>
        <w:spacing w:before="200" w:after="100"/>
      </w:pPr>
      <w:r>
        <w:rPr>
          <w:rFonts w:ascii="Arial" w:cs="Arial" w:eastAsia="Arial" w:hAnsi="Arial"/>
          <w:b/>
          <w:bCs/>
          <w:color w:val="1B2B6B"/>
          <w:sz w:val="24"/>
          <w:szCs w:val="24"/>
        </w:rPr>
        <w:t xml:space="preserve">Ledger Rules</w:t>
      </w:r>
    </w:p>
    <w:p>
      <w:pPr>
        <w:pStyle w:val="ListParagraph"/>
        <w:numPr>
          <w:ilvl w:val="0"/>
          <w:numId w:val="2"/>
        </w:numPr>
        <w:spacing w:after="80"/>
      </w:pPr>
      <w:r>
        <w:rPr>
          <w:rFonts w:ascii="Arial" w:cs="Arial" w:eastAsia="Arial" w:hAnsi="Arial"/>
          <w:color w:val="1F2937"/>
          <w:sz w:val="22"/>
          <w:szCs w:val="22"/>
        </w:rPr>
        <w:t xml:space="preserve">No transaction can be edited after creation — EVER</w:t>
      </w:r>
    </w:p>
    <w:p>
      <w:pPr>
        <w:pStyle w:val="ListParagraph"/>
        <w:numPr>
          <w:ilvl w:val="0"/>
          <w:numId w:val="2"/>
        </w:numPr>
        <w:spacing w:after="80"/>
      </w:pPr>
      <w:r>
        <w:rPr>
          <w:rFonts w:ascii="Arial" w:cs="Arial" w:eastAsia="Arial" w:hAnsi="Arial"/>
          <w:color w:val="1F2937"/>
          <w:sz w:val="22"/>
          <w:szCs w:val="22"/>
        </w:rPr>
        <w:t xml:space="preserve">Corrections via new reversing transactions only</w:t>
      </w:r>
    </w:p>
    <w:p>
      <w:pPr>
        <w:pStyle w:val="ListParagraph"/>
        <w:numPr>
          <w:ilvl w:val="0"/>
          <w:numId w:val="2"/>
        </w:numPr>
        <w:spacing w:after="80"/>
      </w:pPr>
      <w:r>
        <w:rPr>
          <w:rFonts w:ascii="Arial" w:cs="Arial" w:eastAsia="Arial" w:hAnsi="Arial"/>
          <w:color w:val="1F2937"/>
          <w:sz w:val="22"/>
          <w:szCs w:val="22"/>
        </w:rPr>
        <w:t xml:space="preserve">Every transaction MUST have a Contract_ID</w:t>
      </w:r>
    </w:p>
    <w:p>
      <w:pPr>
        <w:pStyle w:val="ListParagraph"/>
        <w:numPr>
          <w:ilvl w:val="0"/>
          <w:numId w:val="2"/>
        </w:numPr>
        <w:spacing w:after="80"/>
      </w:pPr>
      <w:r>
        <w:rPr>
          <w:rFonts w:ascii="Arial" w:cs="Arial" w:eastAsia="Arial" w:hAnsi="Arial"/>
          <w:color w:val="1F2937"/>
          <w:sz w:val="22"/>
          <w:szCs w:val="22"/>
        </w:rPr>
        <w:t xml:space="preserve">Deleting transactions is FORBIDDEN</w:t>
      </w:r>
    </w:p>
    <w:p>
      <w:pPr>
        <w:pStyle w:val="ListParagraph"/>
        <w:numPr>
          <w:ilvl w:val="0"/>
          <w:numId w:val="2"/>
        </w:numPr>
        <w:spacing w:after="80"/>
      </w:pPr>
      <w:r>
        <w:rPr>
          <w:rFonts w:ascii="Arial" w:cs="Arial" w:eastAsia="Arial" w:hAnsi="Arial"/>
          <w:color w:val="1F2937"/>
          <w:sz w:val="22"/>
          <w:szCs w:val="22"/>
        </w:rPr>
        <w:t xml:space="preserve">REVERSE COMMISSION is AUTOMATIC: same amount as original EXTERNAL_COMMISSION_PAYABLE</w:t>
      </w:r>
    </w:p>
    <w:p>
      <w:r>
        <w:br w:type="page"/>
      </w:r>
    </w:p>
    <w:p>
      <w:pPr>
        <w:pStyle w:val="Heading2"/>
        <w:spacing w:before="300" w:after="150"/>
      </w:pPr>
      <w:r>
        <w:rPr>
          <w:rFonts w:ascii="Arial" w:cs="Arial" w:eastAsia="Arial" w:hAnsi="Arial"/>
          <w:b/>
          <w:bCs/>
          <w:color w:val="1B2B6B"/>
          <w:sz w:val="28"/>
          <w:szCs w:val="28"/>
        </w:rPr>
        <w:t xml:space="preserve">5.5 External Office Payments Table (external_accounts)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4240"/>
      </w:tblGrid>
      <w:tr>
        <w:tc>
          <w:tcPr>
            <w:tcW w:type="dxa" w:w="2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Required</w:t>
            </w:r>
          </w:p>
        </w:tc>
        <w:tc>
          <w:tcPr>
            <w:tcW w:type="dxa" w:w="42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office_name</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FK (Master)</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Links to external_offices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payment_date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Date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amount_usd</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Number ($)</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amount_sar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3.75</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payment_type</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payment / Advance / Settlement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payment_method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Bank transfer / Cash</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description</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Long Text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receipt_url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URL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bl>
    <w:p>
      <w:pPr>
        <w:spacing w:after="80"/>
      </w:pPr>
    </w:p>
    <w:p>
      <w:pPr>
        <w:pStyle w:val="Heading2"/>
        <w:spacing w:before="300" w:after="150"/>
      </w:pPr>
      <w:r>
        <w:rPr>
          <w:rFonts w:ascii="Arial" w:cs="Arial" w:eastAsia="Arial" w:hAnsi="Arial"/>
          <w:b/>
          <w:bCs/>
          <w:color w:val="1B2B6B"/>
          <w:sz w:val="28"/>
          <w:szCs w:val="28"/>
        </w:rPr>
        <w:t xml:space="preserve">5.6 External Offices Master Table (external_offices)</w:t>
      </w:r>
    </w:p>
    <w:p>
      <w:pPr>
        <w:spacing w:after="120"/>
        <w:jc w:val="left"/>
      </w:pPr>
      <w:r>
        <w:rPr>
          <w:rFonts w:ascii="Arial" w:cs="Arial" w:eastAsia="Arial" w:hAnsi="Arial"/>
          <w:b/>
          <w:bCs/>
          <w:color w:val="1F2937"/>
          <w:sz w:val="22"/>
          <w:szCs w:val="22"/>
        </w:rPr>
        <w:t xml:space="preserve">External offices CANNOT upload CVs or access the system. Internal use only.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4240"/>
      </w:tblGrid>
      <w:tr>
        <w:tc>
          <w:tcPr>
            <w:tcW w:type="dxa" w:w="2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Required</w:t>
            </w:r>
          </w:p>
        </w:tc>
        <w:tc>
          <w:tcPr>
            <w:tcW w:type="dxa" w:w="42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office_name</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PK</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Unique name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type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Office / Person</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country</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Dropdown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Yes</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Ethiopia / Kenya / Uganda / Philippines / India</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code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email</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Email</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phone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notes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Long Text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w:t>
            </w:r>
          </w:p>
        </w:tc>
        <w:tc>
          <w:tcPr>
            <w:tcW w:type="dxa" w:w="4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bl>
    <w:p>
      <w:r>
        <w:br w:type="page"/>
      </w:r>
    </w:p>
    <w:p>
      <w:pPr>
        <w:pStyle w:val="Heading1"/>
        <w:spacing w:before="400" w:after="200"/>
      </w:pPr>
      <w:r>
        <w:rPr>
          <w:rFonts w:ascii="Arial" w:cs="Arial" w:eastAsia="Arial" w:hAnsi="Arial"/>
          <w:b/>
          <w:bCs/>
          <w:color w:val="0F1D4A"/>
          <w:sz w:val="36"/>
          <w:szCs w:val="36"/>
        </w:rPr>
        <w:t xml:space="preserve">6. Table Relationships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840"/>
      </w:tblGrid>
      <w:tr>
        <w:tc>
          <w:tcPr>
            <w:tcW w:type="dxa" w:w="2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Table A</w:t>
            </w:r>
          </w:p>
        </w:tc>
        <w:tc>
          <w:tcPr>
            <w:tcW w:type="dxa" w:w="2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Table B</w:t>
            </w:r>
          </w:p>
        </w:tc>
        <w:tc>
          <w:tcPr>
            <w:tcW w:type="dxa" w:w="2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Link Key</w:t>
            </w:r>
          </w:p>
        </w:tc>
        <w:tc>
          <w:tcPr>
            <w:tcW w:type="dxa" w:w="28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Relationship</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orders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contracts</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visa_number</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One-to-One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cvs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orders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passport_number</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One-to-Many (1 active only)</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transactions</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contract_id</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One-to-Many (ledger entries)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external_offices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office_name</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One-to-Many</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external_offices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external_accounts</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office_name</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One-to-Many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external_offices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cvs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office_name</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One-to-Many</w:t>
            </w:r>
          </w:p>
        </w:tc>
      </w:tr>
    </w:tbl>
    <w:p>
      <w:pPr>
        <w:spacing w:after="80"/>
      </w:pPr>
    </w:p>
    <w:p>
      <w:pPr>
        <w:spacing w:after="120"/>
        <w:jc w:val="left"/>
      </w:pPr>
      <w:r>
        <w:rPr>
          <w:rFonts w:ascii="Arial" w:cs="Arial" w:eastAsia="Arial" w:hAnsi="Arial"/>
          <w:b/>
          <w:bCs/>
          <w:color w:val="1F2937"/>
          <w:sz w:val="22"/>
          <w:szCs w:val="22"/>
        </w:rPr>
        <w:t xml:space="preserve">Auto Contract Creation: When contract_number entered in orders → auto-creates contracts record + generates magic_token for client tracking.</w:t>
      </w:r>
    </w:p>
    <w:p>
      <w:r>
        <w:br w:type="page"/>
      </w:r>
    </w:p>
    <w:p>
      <w:pPr>
        <w:pStyle w:val="Heading1"/>
        <w:spacing w:before="400" w:after="200"/>
      </w:pPr>
      <w:r>
        <w:rPr>
          <w:rFonts w:ascii="Arial" w:cs="Arial" w:eastAsia="Arial" w:hAnsi="Arial"/>
          <w:b/>
          <w:bCs/>
          <w:color w:val="0F1D4A"/>
          <w:sz w:val="36"/>
          <w:szCs w:val="36"/>
        </w:rPr>
        <w:t xml:space="preserve">7. Order Statuses &amp; Workflow</w:t>
      </w:r>
    </w:p>
    <w:p>
      <w:pPr>
        <w:pStyle w:val="Heading2"/>
        <w:spacing w:before="300" w:after="150"/>
      </w:pPr>
      <w:r>
        <w:rPr>
          <w:rFonts w:ascii="Arial" w:cs="Arial" w:eastAsia="Arial" w:hAnsi="Arial"/>
          <w:b/>
          <w:bCs/>
          <w:color w:val="1B2B6B"/>
          <w:sz w:val="28"/>
          <w:szCs w:val="28"/>
        </w:rPr>
        <w:t xml:space="preserve">7.1 Status Definitions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4840"/>
      </w:tblGrid>
      <w:tr>
        <w:tc>
          <w:tcPr>
            <w:tcW w:type="dxa" w:w="6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 (AR)</w:t>
            </w:r>
          </w:p>
        </w:tc>
        <w:tc>
          <w:tcPr>
            <w:tcW w:type="dxa" w:w="20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 (EN)</w:t>
            </w:r>
          </w:p>
        </w:tc>
        <w:tc>
          <w:tcPr>
            <w:tcW w:type="dxa" w:w="48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تم الاختيار</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Selected</w:t>
            </w:r>
          </w:p>
        </w:tc>
        <w:tc>
          <w:tcPr>
            <w:tcW w:type="dxa" w:w="4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 selected worker</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تم التعاقد</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Contracted</w:t>
            </w:r>
          </w:p>
        </w:tc>
        <w:tc>
          <w:tcPr>
            <w:tcW w:type="dxa" w:w="4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 signed + auto-creates record + magic token</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3</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بانتظار الفحص</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Medical Exam</w:t>
            </w:r>
          </w:p>
        </w:tc>
        <w:tc>
          <w:tcPr>
            <w:tcW w:type="dxa" w:w="4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SLA: 10 days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بانتظار موافقة العمل</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MoL Approval</w:t>
            </w:r>
          </w:p>
        </w:tc>
        <w:tc>
          <w:tcPr>
            <w:tcW w:type="dxa" w:w="4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SLA: 10 days</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5</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يحتاج وكالة</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Needs Agency</w:t>
            </w:r>
          </w:p>
        </w:tc>
        <w:tc>
          <w:tcPr>
            <w:tcW w:type="dxa" w:w="4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تمت الوكالة</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Agency Done</w:t>
            </w:r>
          </w:p>
        </w:tc>
        <w:tc>
          <w:tcPr>
            <w:tcW w:type="dxa" w:w="4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ONE agency only</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7</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تم الإدخال للسفارة</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Embassy Submitted</w:t>
            </w:r>
          </w:p>
        </w:tc>
        <w:tc>
          <w:tcPr>
            <w:tcW w:type="dxa" w:w="4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SLA: 10 days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8</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تم إصدار الفيزا</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Visa Issued</w:t>
            </w:r>
          </w:p>
        </w:tc>
        <w:tc>
          <w:tcPr>
            <w:tcW w:type="dxa" w:w="4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9</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تم حجز التذكرة</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Ticket Booked</w:t>
            </w:r>
          </w:p>
        </w:tc>
        <w:tc>
          <w:tcPr>
            <w:tcW w:type="dxa" w:w="4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SLA: 5 days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10</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تم الوصول</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Arrived</w:t>
            </w:r>
          </w:p>
        </w:tc>
        <w:tc>
          <w:tcPr>
            <w:tcW w:type="dxa" w:w="4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Triggers EXTERNAL_COMMISSION_PAYABLE</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11</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ملغي</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Cancelled</w:t>
            </w:r>
          </w:p>
        </w:tc>
        <w:tc>
          <w:tcPr>
            <w:tcW w:type="dxa" w:w="4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At any stage</w:t>
            </w:r>
          </w:p>
        </w:tc>
      </w:tr>
    </w:tbl>
    <w:p>
      <w:pPr>
        <w:spacing w:after="80"/>
      </w:pPr>
    </w:p>
    <w:p>
      <w:pPr>
        <w:pStyle w:val="Heading2"/>
        <w:spacing w:before="300" w:after="150"/>
      </w:pPr>
      <w:r>
        <w:rPr>
          <w:rFonts w:ascii="Arial" w:cs="Arial" w:eastAsia="Arial" w:hAnsi="Arial"/>
          <w:b/>
          <w:bCs/>
          <w:color w:val="1B2B6B"/>
          <w:sz w:val="28"/>
          <w:szCs w:val="28"/>
        </w:rPr>
        <w:t xml:space="preserve">7.2 SLA Timeline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3040"/>
      </w:tblGrid>
      <w:tr>
        <w:tc>
          <w:tcPr>
            <w:tcW w:type="dxa" w:w="38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w:t>
            </w:r>
          </w:p>
        </w:tc>
        <w:tc>
          <w:tcPr>
            <w:tcW w:type="dxa" w:w="28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Duration</w:t>
            </w:r>
          </w:p>
        </w:tc>
        <w:tc>
          <w:tcPr>
            <w:tcW w:type="dxa" w:w="30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Cumulative</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Contracted → Medical</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10 days</w:t>
            </w:r>
          </w:p>
        </w:tc>
        <w:tc>
          <w:tcPr>
            <w:tcW w:type="dxa" w:w="3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10 days</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Medical → MoL Approval</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10 days</w:t>
            </w:r>
          </w:p>
        </w:tc>
        <w:tc>
          <w:tcPr>
            <w:tcW w:type="dxa" w:w="3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20 days</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MoL → Embassy</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10 days</w:t>
            </w:r>
          </w:p>
        </w:tc>
        <w:tc>
          <w:tcPr>
            <w:tcW w:type="dxa" w:w="3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30 days</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Embassy → Ticket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10 days</w:t>
            </w:r>
          </w:p>
        </w:tc>
        <w:tc>
          <w:tcPr>
            <w:tcW w:type="dxa" w:w="3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40 days</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Ticket → Arrival</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5 days</w:t>
            </w:r>
          </w:p>
        </w:tc>
        <w:tc>
          <w:tcPr>
            <w:tcW w:type="dxa" w:w="3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~45 days</w:t>
            </w:r>
          </w:p>
        </w:tc>
      </w:tr>
    </w:tbl>
    <w:p>
      <w:pPr>
        <w:spacing w:after="80"/>
      </w:pPr>
    </w:p>
    <w:p>
      <w:pPr>
        <w:spacing w:after="120"/>
        <w:jc w:val="left"/>
      </w:pPr>
      <w:r>
        <w:rPr>
          <w:rFonts w:ascii="Arial" w:cs="Arial" w:eastAsia="Arial" w:hAnsi="Arial"/>
          <w:b/>
          <w:bCs/>
          <w:color w:val="DC2626"/>
          <w:sz w:val="22"/>
          <w:szCs w:val="22"/>
        </w:rPr>
        <w:t xml:space="preserve">WARNING: Contracts &gt; 30 days from contract_date without arrival → Delayed Contracts view + internal notification.</w:t>
      </w:r>
    </w:p>
    <w:p>
      <w:r>
        <w:br w:type="page"/>
      </w:r>
    </w:p>
    <w:p>
      <w:pPr>
        <w:pStyle w:val="Heading1"/>
        <w:spacing w:before="400" w:after="200"/>
      </w:pPr>
      <w:r>
        <w:rPr>
          <w:rFonts w:ascii="Arial" w:cs="Arial" w:eastAsia="Arial" w:hAnsi="Arial"/>
          <w:b/>
          <w:bCs/>
          <w:color w:val="0F1D4A"/>
          <w:sz w:val="36"/>
          <w:szCs w:val="36"/>
        </w:rPr>
        <w:t xml:space="preserve">8. Business Rules &amp; Constraints</w:t>
      </w:r>
    </w:p>
    <w:p>
      <w:pPr>
        <w:pStyle w:val="Heading2"/>
        <w:spacing w:before="300" w:after="150"/>
      </w:pPr>
      <w:r>
        <w:rPr>
          <w:rFonts w:ascii="Arial" w:cs="Arial" w:eastAsia="Arial" w:hAnsi="Arial"/>
          <w:b/>
          <w:bCs/>
          <w:color w:val="1B2B6B"/>
          <w:sz w:val="28"/>
          <w:szCs w:val="28"/>
        </w:rPr>
        <w:t xml:space="preserve">8.1 Validation Rules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Rule</w:t>
            </w:r>
          </w:p>
        </w:tc>
        <w:tc>
          <w:tcPr>
            <w:tcW w:type="dxa" w:w="70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Visa uniqueness</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System checks visa_number not exists before saving</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active limit</w:t>
            </w:r>
          </w:p>
        </w:tc>
        <w:tc>
          <w:tcPr>
            <w:tcW w:type="dxa" w:w="7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 worker = 1 active order only</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age</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HARD BLOCK if &lt; 25 or &gt; 45 (from DOB). No override.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 age</w:t>
            </w:r>
          </w:p>
        </w:tc>
        <w:tc>
          <w:tcPr>
            <w:tcW w:type="dxa" w:w="7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 restriction — any age accepted</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Cancellation ≤ 5 days</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From contract_date — refund recorded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Cancellation &gt; 5 days</w:t>
            </w:r>
          </w:p>
        </w:tc>
        <w:tc>
          <w:tcPr>
            <w:tcW w:type="dxa" w:w="7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Manual refund entry</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 fee</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Fixed 125.35 SAR OR 2.4% — selected per contract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Agency fee</w:t>
            </w:r>
          </w:p>
        </w:tc>
        <w:tc>
          <w:tcPr>
            <w:tcW w:type="dxa" w:w="7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136 SAR fixed — ONE agency only, auto-added</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Currency rate</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 USD = 3.75 SAR — HARDCODED, never changes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Guarantee period</w:t>
            </w:r>
          </w:p>
        </w:tc>
        <w:tc>
          <w:tcPr>
            <w:tcW w:type="dxa" w:w="7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90 DAYS for ALL nationalities</w:t>
            </w:r>
          </w:p>
        </w:tc>
      </w:tr>
    </w:tbl>
    <w:p>
      <w:pPr>
        <w:spacing w:after="80"/>
      </w:pPr>
    </w:p>
    <w:p>
      <w:pPr>
        <w:pStyle w:val="Heading2"/>
        <w:spacing w:before="300" w:after="150"/>
      </w:pPr>
      <w:r>
        <w:rPr>
          <w:rFonts w:ascii="Arial" w:cs="Arial" w:eastAsia="Arial" w:hAnsi="Arial"/>
          <w:b/>
          <w:bCs/>
          <w:color w:val="1B2B6B"/>
          <w:sz w:val="28"/>
          <w:szCs w:val="28"/>
        </w:rPr>
        <w:t xml:space="preserve">8.2 CV Availability / Classification Logic</w:t>
      </w:r>
    </w:p>
    <w:p>
      <w:pPr>
        <w:spacing w:after="80"/>
      </w:pPr>
    </w:p>
    <w:p>
      <w:pPr>
        <w:spacing w:before="200" w:after="100"/>
      </w:pPr>
      <w:r>
        <w:rPr>
          <w:rFonts w:ascii="Arial" w:cs="Arial" w:eastAsia="Arial" w:hAnsi="Arial"/>
          <w:b/>
          <w:bCs/>
          <w:color w:val="1B2B6B"/>
          <w:sz w:val="24"/>
          <w:szCs w:val="24"/>
        </w:rPr>
        <w:t xml:space="preserve">Ethiopia — Available when ALL FOUR conditions met:</w:t>
      </w:r>
    </w:p>
    <w:p>
      <w:pPr>
        <w:pStyle w:val="ListParagraph"/>
        <w:numPr>
          <w:ilvl w:val="0"/>
          <w:numId w:val="3"/>
        </w:numPr>
        <w:spacing w:after="80"/>
      </w:pPr>
      <w:r>
        <w:rPr>
          <w:rFonts w:ascii="Arial" w:cs="Arial" w:eastAsia="Arial" w:hAnsi="Arial"/>
          <w:color w:val="1F2937"/>
          <w:sz w:val="22"/>
          <w:szCs w:val="22"/>
        </w:rPr>
        <w:t xml:space="preserve">Medical Status = FIT (not expired)</w:t>
      </w:r>
    </w:p>
    <w:p>
      <w:pPr>
        <w:pStyle w:val="ListParagraph"/>
        <w:numPr>
          <w:ilvl w:val="0"/>
          <w:numId w:val="3"/>
        </w:numPr>
        <w:spacing w:after="80"/>
      </w:pPr>
      <w:r>
        <w:rPr>
          <w:rFonts w:ascii="Arial" w:cs="Arial" w:eastAsia="Arial" w:hAnsi="Arial"/>
          <w:color w:val="1F2937"/>
          <w:sz w:val="22"/>
          <w:szCs w:val="22"/>
        </w:rPr>
        <w:t xml:space="preserve">Musaned Status = Uploaded</w:t>
      </w:r>
    </w:p>
    <w:p>
      <w:pPr>
        <w:pStyle w:val="ListParagraph"/>
        <w:numPr>
          <w:ilvl w:val="0"/>
          <w:numId w:val="3"/>
        </w:numPr>
        <w:spacing w:after="80"/>
      </w:pPr>
      <w:r>
        <w:rPr>
          <w:rFonts w:ascii="Arial" w:cs="Arial" w:eastAsia="Arial" w:hAnsi="Arial"/>
          <w:color w:val="1F2937"/>
          <w:sz w:val="22"/>
          <w:szCs w:val="22"/>
        </w:rPr>
        <w:t xml:space="preserve">External Office Status = Ready</w:t>
      </w:r>
    </w:p>
    <w:p>
      <w:pPr>
        <w:pStyle w:val="ListParagraph"/>
        <w:numPr>
          <w:ilvl w:val="0"/>
          <w:numId w:val="3"/>
        </w:numPr>
        <w:spacing w:after="80"/>
      </w:pPr>
      <w:r>
        <w:rPr>
          <w:rFonts w:ascii="Arial" w:cs="Arial" w:eastAsia="Arial" w:hAnsi="Arial"/>
          <w:color w:val="1F2937"/>
          <w:sz w:val="22"/>
          <w:szCs w:val="22"/>
        </w:rPr>
        <w:t xml:space="preserve">Internal Status (Haneen Al Sharq) = Accepted</w:t>
      </w:r>
    </w:p>
    <w:p>
      <w:pPr>
        <w:spacing w:after="80"/>
      </w:pPr>
    </w:p>
    <w:p>
      <w:pPr>
        <w:spacing w:before="200" w:after="100"/>
      </w:pPr>
      <w:r>
        <w:rPr>
          <w:rFonts w:ascii="Arial" w:cs="Arial" w:eastAsia="Arial" w:hAnsi="Arial"/>
          <w:b/>
          <w:bCs/>
          <w:color w:val="1B2B6B"/>
          <w:sz w:val="24"/>
          <w:szCs w:val="24"/>
        </w:rPr>
        <w:t xml:space="preserve">All Other Nationalities — Available when ALL THREE conditions met:</w:t>
      </w:r>
    </w:p>
    <w:p>
      <w:pPr>
        <w:pStyle w:val="ListParagraph"/>
        <w:numPr>
          <w:ilvl w:val="0"/>
          <w:numId w:val="3"/>
        </w:numPr>
        <w:spacing w:after="80"/>
      </w:pPr>
      <w:r>
        <w:rPr>
          <w:rFonts w:ascii="Arial" w:cs="Arial" w:eastAsia="Arial" w:hAnsi="Arial"/>
          <w:color w:val="1F2937"/>
          <w:sz w:val="22"/>
          <w:szCs w:val="22"/>
        </w:rPr>
        <w:t xml:space="preserve">Musaned Status = Uploaded</w:t>
      </w:r>
    </w:p>
    <w:p>
      <w:pPr>
        <w:pStyle w:val="ListParagraph"/>
        <w:numPr>
          <w:ilvl w:val="0"/>
          <w:numId w:val="3"/>
        </w:numPr>
        <w:spacing w:after="80"/>
      </w:pPr>
      <w:r>
        <w:rPr>
          <w:rFonts w:ascii="Arial" w:cs="Arial" w:eastAsia="Arial" w:hAnsi="Arial"/>
          <w:color w:val="1F2937"/>
          <w:sz w:val="22"/>
          <w:szCs w:val="22"/>
        </w:rPr>
        <w:t xml:space="preserve">External Office Status = Ready</w:t>
      </w:r>
    </w:p>
    <w:p>
      <w:pPr>
        <w:pStyle w:val="ListParagraph"/>
        <w:numPr>
          <w:ilvl w:val="0"/>
          <w:numId w:val="3"/>
        </w:numPr>
        <w:spacing w:after="80"/>
      </w:pPr>
      <w:r>
        <w:rPr>
          <w:rFonts w:ascii="Arial" w:cs="Arial" w:eastAsia="Arial" w:hAnsi="Arial"/>
          <w:color w:val="1F2937"/>
          <w:sz w:val="22"/>
          <w:szCs w:val="22"/>
        </w:rPr>
        <w:t xml:space="preserve">Internal Status (Haneen Al Sharq) = Accepted</w:t>
      </w:r>
    </w:p>
    <w:p>
      <w:pPr>
        <w:spacing w:after="80"/>
      </w:pPr>
    </w:p>
    <w:p>
      <w:pPr>
        <w:spacing w:after="120"/>
        <w:jc w:val="left"/>
      </w:pPr>
      <w:r>
        <w:rPr>
          <w:rFonts w:ascii="Arial" w:cs="Arial" w:eastAsia="Arial" w:hAnsi="Arial"/>
          <w:b/>
          <w:bCs/>
          <w:color w:val="1F2937"/>
          <w:sz w:val="22"/>
          <w:szCs w:val="22"/>
        </w:rPr>
        <w:t xml:space="preserve">If ANY condition is not met, worker does NOT appear on the public page and is marked 'Not Available'.</w:t>
      </w:r>
    </w:p>
    <w:p>
      <w:r>
        <w:br w:type="page"/>
      </w:r>
    </w:p>
    <w:p>
      <w:pPr>
        <w:pStyle w:val="Heading1"/>
        <w:spacing w:before="400" w:after="200"/>
      </w:pPr>
      <w:r>
        <w:rPr>
          <w:rFonts w:ascii="Arial" w:cs="Arial" w:eastAsia="Arial" w:hAnsi="Arial"/>
          <w:b/>
          <w:bCs/>
          <w:color w:val="0F1D4A"/>
          <w:sz w:val="36"/>
          <w:szCs w:val="36"/>
        </w:rPr>
        <w:t xml:space="preserve">9. Financial System Architecture</w:t>
      </w:r>
    </w:p>
    <w:p>
      <w:pPr>
        <w:spacing w:after="120"/>
        <w:jc w:val="left"/>
      </w:pPr>
      <w:r>
        <w:rPr>
          <w:rFonts w:ascii="Arial" w:cs="Arial" w:eastAsia="Arial" w:hAnsi="Arial"/>
          <w:b/>
          <w:bCs/>
          <w:color w:val="1F2937"/>
          <w:sz w:val="22"/>
          <w:szCs w:val="22"/>
        </w:rPr>
        <w:t xml:space="preserve">Contract-Centric Ledger Architecture. All financial truth lives in the Transactions table.</w:t>
      </w:r>
    </w:p>
    <w:p>
      <w:pPr>
        <w:spacing w:after="80"/>
      </w:pPr>
    </w:p>
    <w:p>
      <w:pPr>
        <w:pStyle w:val="Heading2"/>
        <w:spacing w:before="300" w:after="150"/>
      </w:pPr>
      <w:r>
        <w:rPr>
          <w:rFonts w:ascii="Arial" w:cs="Arial" w:eastAsia="Arial" w:hAnsi="Arial"/>
          <w:b/>
          <w:bCs/>
          <w:color w:val="1B2B6B"/>
          <w:sz w:val="28"/>
          <w:szCs w:val="28"/>
        </w:rPr>
        <w:t xml:space="preserve">9.1 Core Principles</w:t>
      </w:r>
    </w:p>
    <w:p>
      <w:pPr>
        <w:pStyle w:val="ListParagraph"/>
        <w:numPr>
          <w:ilvl w:val="0"/>
          <w:numId w:val="3"/>
        </w:numPr>
        <w:spacing w:after="80"/>
      </w:pPr>
      <w:r>
        <w:rPr>
          <w:rFonts w:ascii="Arial" w:cs="Arial" w:eastAsia="Arial" w:hAnsi="Arial"/>
          <w:color w:val="1F2937"/>
          <w:sz w:val="22"/>
          <w:szCs w:val="22"/>
        </w:rPr>
        <w:t xml:space="preserve">Contract_ID is the ONLY financial anchor</w:t>
      </w:r>
    </w:p>
    <w:p>
      <w:pPr>
        <w:pStyle w:val="ListParagraph"/>
        <w:numPr>
          <w:ilvl w:val="0"/>
          <w:numId w:val="3"/>
        </w:numPr>
        <w:spacing w:after="80"/>
      </w:pPr>
      <w:r>
        <w:rPr>
          <w:rFonts w:ascii="Arial" w:cs="Arial" w:eastAsia="Arial" w:hAnsi="Arial"/>
          <w:color w:val="1F2937"/>
          <w:sz w:val="22"/>
          <w:szCs w:val="22"/>
        </w:rPr>
        <w:t xml:space="preserve">Contract values are reference snapshots — never edited after creation</w:t>
      </w:r>
    </w:p>
    <w:p>
      <w:pPr>
        <w:pStyle w:val="ListParagraph"/>
        <w:numPr>
          <w:ilvl w:val="0"/>
          <w:numId w:val="3"/>
        </w:numPr>
        <w:spacing w:after="80"/>
      </w:pPr>
      <w:r>
        <w:rPr>
          <w:rFonts w:ascii="Arial" w:cs="Arial" w:eastAsia="Arial" w:hAnsi="Arial"/>
          <w:color w:val="1F2937"/>
          <w:sz w:val="22"/>
          <w:szCs w:val="22"/>
        </w:rPr>
        <w:t xml:space="preserve">All events generate immutable ledger transactions</w:t>
      </w:r>
    </w:p>
    <w:p>
      <w:pPr>
        <w:pStyle w:val="ListParagraph"/>
        <w:numPr>
          <w:ilvl w:val="0"/>
          <w:numId w:val="3"/>
        </w:numPr>
        <w:spacing w:after="80"/>
      </w:pPr>
      <w:r>
        <w:rPr>
          <w:rFonts w:ascii="Arial" w:cs="Arial" w:eastAsia="Arial" w:hAnsi="Arial"/>
          <w:color w:val="1F2937"/>
          <w:sz w:val="22"/>
          <w:szCs w:val="22"/>
        </w:rPr>
        <w:t xml:space="preserve">Profit = SUM(IN) − SUM(OUT) per Contract_ID from Transactions table ONLY</w:t>
      </w:r>
    </w:p>
    <w:p>
      <w:pPr>
        <w:pStyle w:val="ListParagraph"/>
        <w:numPr>
          <w:ilvl w:val="0"/>
          <w:numId w:val="3"/>
        </w:numPr>
        <w:spacing w:after="80"/>
      </w:pPr>
      <w:r>
        <w:rPr>
          <w:rFonts w:ascii="Arial" w:cs="Arial" w:eastAsia="Arial" w:hAnsi="Arial"/>
          <w:color w:val="1F2937"/>
          <w:sz w:val="22"/>
          <w:szCs w:val="22"/>
        </w:rPr>
        <w:t xml:space="preserve">Reverse commission is AUTOMATIC = same amount as original commission</w:t>
      </w:r>
    </w:p>
    <w:p>
      <w:pPr>
        <w:pStyle w:val="ListParagraph"/>
        <w:numPr>
          <w:ilvl w:val="0"/>
          <w:numId w:val="3"/>
        </w:numPr>
        <w:spacing w:after="80"/>
      </w:pPr>
      <w:r>
        <w:rPr>
          <w:rFonts w:ascii="Arial" w:cs="Arial" w:eastAsia="Arial" w:hAnsi="Arial"/>
          <w:color w:val="1F2937"/>
          <w:sz w:val="22"/>
          <w:szCs w:val="22"/>
        </w:rPr>
        <w:t xml:space="preserve">Refund amounts are manually entered</w:t>
      </w:r>
    </w:p>
    <w:p>
      <w:pPr>
        <w:pStyle w:val="ListParagraph"/>
        <w:numPr>
          <w:ilvl w:val="0"/>
          <w:numId w:val="3"/>
        </w:numPr>
        <w:spacing w:after="80"/>
      </w:pPr>
      <w:r>
        <w:rPr>
          <w:rFonts w:ascii="Arial" w:cs="Arial" w:eastAsia="Arial" w:hAnsi="Arial"/>
          <w:color w:val="1F2937"/>
          <w:sz w:val="22"/>
          <w:szCs w:val="22"/>
        </w:rPr>
        <w:t xml:space="preserve">No editing/deleting transaction history — corrections via reversals only</w:t>
      </w:r>
    </w:p>
    <w:p>
      <w:pPr>
        <w:spacing w:after="80"/>
      </w:pPr>
    </w:p>
    <w:p>
      <w:pPr>
        <w:pStyle w:val="Heading2"/>
        <w:spacing w:before="300" w:after="150"/>
      </w:pPr>
      <w:r>
        <w:rPr>
          <w:rFonts w:ascii="Arial" w:cs="Arial" w:eastAsia="Arial" w:hAnsi="Arial"/>
          <w:b/>
          <w:bCs/>
          <w:color w:val="1B2B6B"/>
          <w:sz w:val="28"/>
          <w:szCs w:val="28"/>
        </w:rPr>
        <w:t xml:space="preserve">9.2 Financial Status Flow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40"/>
      </w:tblGrid>
      <w:tr>
        <w:tc>
          <w:tcPr>
            <w:tcW w:type="dxa" w:w="28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Financial Status</w:t>
            </w:r>
          </w:p>
        </w:tc>
        <w:tc>
          <w:tcPr>
            <w:tcW w:type="dxa" w:w="28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Trigger</w:t>
            </w:r>
          </w:p>
        </w:tc>
        <w:tc>
          <w:tcPr>
            <w:tcW w:type="dxa" w:w="40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Under Masaned Hold</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 created + paid</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 holds 5 days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Funds Received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 transfers to office</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Money in bank</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Cancelled Before Arrival</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Cancelled, worker not arrived</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 external commission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Under Guarantee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arrived</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90-day guarantee active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Refunded During Guarantee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returned in 90 days</w:t>
            </w:r>
          </w:p>
        </w:tc>
        <w:tc>
          <w:tcPr>
            <w:tcW w:type="dxa" w:w="4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 reverse commission created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Settled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90 days passed</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 financially closed</w:t>
            </w:r>
          </w:p>
        </w:tc>
      </w:tr>
    </w:tbl>
    <w:p>
      <w:r>
        <w:br w:type="page"/>
      </w:r>
    </w:p>
    <w:p>
      <w:pPr>
        <w:pStyle w:val="Heading2"/>
        <w:spacing w:before="300" w:after="150"/>
      </w:pPr>
      <w:r>
        <w:rPr>
          <w:rFonts w:ascii="Arial" w:cs="Arial" w:eastAsia="Arial" w:hAnsi="Arial"/>
          <w:b/>
          <w:bCs/>
          <w:color w:val="1B2B6B"/>
          <w:sz w:val="28"/>
          <w:szCs w:val="28"/>
        </w:rPr>
        <w:t xml:space="preserve">9.3 Contract Financial Lifecycle</w:t>
      </w:r>
    </w:p>
    <w:p>
      <w:pPr>
        <w:spacing w:after="80"/>
      </w:pPr>
    </w:p>
    <w:p>
      <w:pPr>
        <w:spacing w:before="200" w:after="100"/>
      </w:pPr>
      <w:r>
        <w:rPr>
          <w:rFonts w:ascii="Arial" w:cs="Arial" w:eastAsia="Arial" w:hAnsi="Arial"/>
          <w:b/>
          <w:bCs/>
          <w:color w:val="1B2B6B"/>
          <w:sz w:val="24"/>
          <w:szCs w:val="24"/>
        </w:rPr>
        <w:t xml:space="preserve">Stage 1: Contract Created — Client Pays via Musaned</w:t>
      </w:r>
    </w:p>
    <w:p>
      <w:pPr>
        <w:pStyle w:val="ListParagraph"/>
        <w:numPr>
          <w:ilvl w:val="0"/>
          <w:numId w:val="2"/>
        </w:numPr>
        <w:spacing w:after="80"/>
      </w:pPr>
      <w:r>
        <w:rPr>
          <w:rFonts w:ascii="Arial" w:cs="Arial" w:eastAsia="Arial" w:hAnsi="Arial"/>
          <w:color w:val="1F2937"/>
          <w:sz w:val="22"/>
          <w:szCs w:val="22"/>
        </w:rPr>
        <w:t xml:space="preserve">Auto-creates: CONTRACT_REVENUE (IN) = client_payment</w:t>
      </w:r>
    </w:p>
    <w:p>
      <w:pPr>
        <w:pStyle w:val="ListParagraph"/>
        <w:numPr>
          <w:ilvl w:val="0"/>
          <w:numId w:val="2"/>
        </w:numPr>
        <w:spacing w:after="80"/>
      </w:pPr>
      <w:r>
        <w:rPr>
          <w:rFonts w:ascii="Arial" w:cs="Arial" w:eastAsia="Arial" w:hAnsi="Arial"/>
          <w:color w:val="1F2937"/>
          <w:sz w:val="22"/>
          <w:szCs w:val="22"/>
        </w:rPr>
        <w:t xml:space="preserve">Auto-creates: MASANED_FEE (OUT) = calculated fee</w:t>
      </w:r>
    </w:p>
    <w:p>
      <w:pPr>
        <w:pStyle w:val="ListParagraph"/>
        <w:numPr>
          <w:ilvl w:val="0"/>
          <w:numId w:val="2"/>
        </w:numPr>
        <w:spacing w:after="80"/>
      </w:pPr>
      <w:r>
        <w:rPr>
          <w:rFonts w:ascii="Arial" w:cs="Arial" w:eastAsia="Arial" w:hAnsi="Arial"/>
          <w:color w:val="1F2937"/>
          <w:sz w:val="22"/>
          <w:szCs w:val="22"/>
        </w:rPr>
        <w:t xml:space="preserve">Financial_Status = 'Under Masaned Hold'</w:t>
      </w:r>
    </w:p>
    <w:p>
      <w:pPr>
        <w:spacing w:after="80"/>
      </w:pPr>
    </w:p>
    <w:p>
      <w:pPr>
        <w:spacing w:before="200" w:after="100"/>
      </w:pPr>
      <w:r>
        <w:rPr>
          <w:rFonts w:ascii="Arial" w:cs="Arial" w:eastAsia="Arial" w:hAnsi="Arial"/>
          <w:b/>
          <w:bCs/>
          <w:color w:val="1B2B6B"/>
          <w:sz w:val="24"/>
          <w:szCs w:val="24"/>
        </w:rPr>
        <w:t xml:space="preserve">Stage 2: After ~5 Days — Musaned Transfers</w:t>
      </w:r>
    </w:p>
    <w:p>
      <w:pPr>
        <w:pStyle w:val="ListParagraph"/>
        <w:numPr>
          <w:ilvl w:val="0"/>
          <w:numId w:val="2"/>
        </w:numPr>
        <w:spacing w:after="80"/>
      </w:pPr>
      <w:r>
        <w:rPr>
          <w:rFonts w:ascii="Arial" w:cs="Arial" w:eastAsia="Arial" w:hAnsi="Arial"/>
          <w:color w:val="1F2937"/>
          <w:sz w:val="22"/>
          <w:szCs w:val="22"/>
        </w:rPr>
        <w:t xml:space="preserve">Financial_Status → 'Funds Received'</w:t>
      </w:r>
    </w:p>
    <w:p>
      <w:pPr>
        <w:pStyle w:val="ListParagraph"/>
        <w:numPr>
          <w:ilvl w:val="0"/>
          <w:numId w:val="2"/>
        </w:numPr>
        <w:spacing w:after="80"/>
      </w:pPr>
      <w:r>
        <w:rPr>
          <w:rFonts w:ascii="Arial" w:cs="Arial" w:eastAsia="Arial" w:hAnsi="Arial"/>
          <w:color w:val="1F2937"/>
          <w:sz w:val="22"/>
          <w:szCs w:val="22"/>
        </w:rPr>
        <w:t xml:space="preserve">actual_from_musaned field updated</w:t>
      </w:r>
    </w:p>
    <w:p>
      <w:pPr>
        <w:spacing w:after="80"/>
      </w:pPr>
    </w:p>
    <w:p>
      <w:pPr>
        <w:spacing w:before="200" w:after="100"/>
      </w:pPr>
      <w:r>
        <w:rPr>
          <w:rFonts w:ascii="Arial" w:cs="Arial" w:eastAsia="Arial" w:hAnsi="Arial"/>
          <w:b/>
          <w:bCs/>
          <w:color w:val="1B2B6B"/>
          <w:sz w:val="24"/>
          <w:szCs w:val="24"/>
        </w:rPr>
        <w:t xml:space="preserve">Stage 3A: Cancelled BEFORE Arrival</w:t>
      </w:r>
    </w:p>
    <w:p>
      <w:pPr>
        <w:pStyle w:val="ListParagraph"/>
        <w:numPr>
          <w:ilvl w:val="0"/>
          <w:numId w:val="2"/>
        </w:numPr>
        <w:spacing w:after="80"/>
      </w:pPr>
      <w:r>
        <w:rPr>
          <w:rFonts w:ascii="Arial" w:cs="Arial" w:eastAsia="Arial" w:hAnsi="Arial"/>
          <w:color w:val="1F2937"/>
          <w:sz w:val="22"/>
          <w:szCs w:val="22"/>
        </w:rPr>
        <w:t xml:space="preserve">Creates: CLIENT_REFUND (OUT) = manual amount</w:t>
      </w:r>
    </w:p>
    <w:p>
      <w:pPr>
        <w:pStyle w:val="ListParagraph"/>
        <w:numPr>
          <w:ilvl w:val="0"/>
          <w:numId w:val="2"/>
        </w:numPr>
        <w:spacing w:after="80"/>
      </w:pPr>
      <w:r>
        <w:rPr>
          <w:rFonts w:ascii="Arial" w:cs="Arial" w:eastAsia="Arial" w:hAnsi="Arial"/>
          <w:color w:val="1F2937"/>
          <w:sz w:val="22"/>
          <w:szCs w:val="22"/>
        </w:rPr>
        <w:t xml:space="preserve">NO external commission recorded</w:t>
      </w:r>
    </w:p>
    <w:p>
      <w:pPr>
        <w:pStyle w:val="ListParagraph"/>
        <w:numPr>
          <w:ilvl w:val="0"/>
          <w:numId w:val="2"/>
        </w:numPr>
        <w:spacing w:after="80"/>
      </w:pPr>
      <w:r>
        <w:rPr>
          <w:rFonts w:ascii="Arial" w:cs="Arial" w:eastAsia="Arial" w:hAnsi="Arial"/>
          <w:color w:val="1F2937"/>
          <w:sz w:val="22"/>
          <w:szCs w:val="22"/>
        </w:rPr>
        <w:t xml:space="preserve">Financial_Status = 'Cancelled Before Arrival'</w:t>
      </w:r>
    </w:p>
    <w:p>
      <w:pPr>
        <w:spacing w:after="80"/>
      </w:pPr>
    </w:p>
    <w:p>
      <w:pPr>
        <w:spacing w:before="200" w:after="100"/>
      </w:pPr>
      <w:r>
        <w:rPr>
          <w:rFonts w:ascii="Arial" w:cs="Arial" w:eastAsia="Arial" w:hAnsi="Arial"/>
          <w:b/>
          <w:bCs/>
          <w:color w:val="1B2B6B"/>
          <w:sz w:val="24"/>
          <w:szCs w:val="24"/>
        </w:rPr>
        <w:t xml:space="preserve">Stage 3B: Worker Arrives</w:t>
      </w:r>
    </w:p>
    <w:p>
      <w:pPr>
        <w:pStyle w:val="ListParagraph"/>
        <w:numPr>
          <w:ilvl w:val="0"/>
          <w:numId w:val="2"/>
        </w:numPr>
        <w:spacing w:after="80"/>
      </w:pPr>
      <w:r>
        <w:rPr>
          <w:rFonts w:ascii="Arial" w:cs="Arial" w:eastAsia="Arial" w:hAnsi="Arial"/>
          <w:color w:val="1F2937"/>
          <w:sz w:val="22"/>
          <w:szCs w:val="22"/>
        </w:rPr>
        <w:t xml:space="preserve">Creates: EXTERNAL_COMMISSION_PAYABLE (OUT)</w:t>
      </w:r>
    </w:p>
    <w:p>
      <w:pPr>
        <w:pStyle w:val="ListParagraph"/>
        <w:numPr>
          <w:ilvl w:val="0"/>
          <w:numId w:val="2"/>
        </w:numPr>
        <w:spacing w:after="80"/>
      </w:pPr>
      <w:r>
        <w:rPr>
          <w:rFonts w:ascii="Arial" w:cs="Arial" w:eastAsia="Arial" w:hAnsi="Arial"/>
          <w:color w:val="1F2937"/>
          <w:sz w:val="22"/>
          <w:szCs w:val="22"/>
        </w:rPr>
        <w:t xml:space="preserve">Creates all expense transactions: AHMED_COMMISSION, WAJDI_COMMISSION, AGENCY_FEE, POOL_COMMISSION, SADAQA, OTHER_EXPENSE (all OUT)</w:t>
      </w:r>
    </w:p>
    <w:p>
      <w:pPr>
        <w:pStyle w:val="ListParagraph"/>
        <w:numPr>
          <w:ilvl w:val="0"/>
          <w:numId w:val="2"/>
        </w:numPr>
        <w:spacing w:after="80"/>
      </w:pPr>
      <w:r>
        <w:rPr>
          <w:rFonts w:ascii="Arial" w:cs="Arial" w:eastAsia="Arial" w:hAnsi="Arial"/>
          <w:color w:val="1F2937"/>
          <w:sz w:val="22"/>
          <w:szCs w:val="22"/>
        </w:rPr>
        <w:t xml:space="preserve">guarantee_expiry = arrival_date + 90 days</w:t>
      </w:r>
    </w:p>
    <w:p>
      <w:pPr>
        <w:pStyle w:val="ListParagraph"/>
        <w:numPr>
          <w:ilvl w:val="0"/>
          <w:numId w:val="2"/>
        </w:numPr>
        <w:spacing w:after="80"/>
      </w:pPr>
      <w:r>
        <w:rPr>
          <w:rFonts w:ascii="Arial" w:cs="Arial" w:eastAsia="Arial" w:hAnsi="Arial"/>
          <w:color w:val="1F2937"/>
          <w:sz w:val="22"/>
          <w:szCs w:val="22"/>
        </w:rPr>
        <w:t xml:space="preserve">Financial_Status = 'Under Guarantee'</w:t>
      </w:r>
    </w:p>
    <w:p>
      <w:pPr>
        <w:spacing w:after="80"/>
      </w:pPr>
    </w:p>
    <w:p>
      <w:pPr>
        <w:spacing w:before="200" w:after="100"/>
      </w:pPr>
      <w:r>
        <w:rPr>
          <w:rFonts w:ascii="Arial" w:cs="Arial" w:eastAsia="Arial" w:hAnsi="Arial"/>
          <w:b/>
          <w:bCs/>
          <w:color w:val="1B2B6B"/>
          <w:sz w:val="24"/>
          <w:szCs w:val="24"/>
        </w:rPr>
        <w:t xml:space="preserve">Stage 4A: Refund During Guarantee</w:t>
      </w:r>
    </w:p>
    <w:p>
      <w:pPr>
        <w:pStyle w:val="ListParagraph"/>
        <w:numPr>
          <w:ilvl w:val="0"/>
          <w:numId w:val="2"/>
        </w:numPr>
        <w:spacing w:after="80"/>
      </w:pPr>
      <w:r>
        <w:rPr>
          <w:rFonts w:ascii="Arial" w:cs="Arial" w:eastAsia="Arial" w:hAnsi="Arial"/>
          <w:color w:val="1F2937"/>
          <w:sz w:val="22"/>
          <w:szCs w:val="22"/>
        </w:rPr>
        <w:t xml:space="preserve">Creates: CLIENT_REFUND (OUT) = manual amount</w:t>
      </w:r>
    </w:p>
    <w:p>
      <w:pPr>
        <w:pStyle w:val="ListParagraph"/>
        <w:numPr>
          <w:ilvl w:val="0"/>
          <w:numId w:val="2"/>
        </w:numPr>
        <w:spacing w:after="80"/>
      </w:pPr>
      <w:r>
        <w:rPr>
          <w:rFonts w:ascii="Arial" w:cs="Arial" w:eastAsia="Arial" w:hAnsi="Arial"/>
          <w:color w:val="1F2937"/>
          <w:sz w:val="22"/>
          <w:szCs w:val="22"/>
        </w:rPr>
        <w:t xml:space="preserve">AUTO-CREATES: EXTERNAL_COMMISSION_REVERSAL (IN) = SAME amount as original EXTERNAL_COMMISSION_PAYABLE</w:t>
      </w:r>
    </w:p>
    <w:p>
      <w:pPr>
        <w:pStyle w:val="ListParagraph"/>
        <w:numPr>
          <w:ilvl w:val="0"/>
          <w:numId w:val="2"/>
        </w:numPr>
        <w:spacing w:after="80"/>
      </w:pPr>
      <w:r>
        <w:rPr>
          <w:rFonts w:ascii="Arial" w:cs="Arial" w:eastAsia="Arial" w:hAnsi="Arial"/>
          <w:color w:val="1F2937"/>
          <w:sz w:val="22"/>
          <w:szCs w:val="22"/>
        </w:rPr>
        <w:t xml:space="preserve">Original commission NOT deleted — reversal offsets it</w:t>
      </w:r>
    </w:p>
    <w:p>
      <w:pPr>
        <w:pStyle w:val="ListParagraph"/>
        <w:numPr>
          <w:ilvl w:val="0"/>
          <w:numId w:val="2"/>
        </w:numPr>
        <w:spacing w:after="80"/>
      </w:pPr>
      <w:r>
        <w:rPr>
          <w:rFonts w:ascii="Arial" w:cs="Arial" w:eastAsia="Arial" w:hAnsi="Arial"/>
          <w:color w:val="1F2937"/>
          <w:sz w:val="22"/>
          <w:szCs w:val="22"/>
        </w:rPr>
        <w:t xml:space="preserve">Financial_Status = 'Refunded During Guarantee'</w:t>
      </w:r>
    </w:p>
    <w:p>
      <w:pPr>
        <w:pStyle w:val="ListParagraph"/>
        <w:numPr>
          <w:ilvl w:val="0"/>
          <w:numId w:val="2"/>
        </w:numPr>
        <w:spacing w:after="80"/>
      </w:pPr>
      <w:r>
        <w:rPr>
          <w:rFonts w:ascii="Arial" w:cs="Arial" w:eastAsia="Arial" w:hAnsi="Arial"/>
          <w:color w:val="1F2937"/>
          <w:sz w:val="22"/>
          <w:szCs w:val="22"/>
        </w:rPr>
        <w:t xml:space="preserve">Contract WILL show a loss — this is correct and expected</w:t>
      </w:r>
    </w:p>
    <w:p>
      <w:pPr>
        <w:spacing w:after="80"/>
      </w:pPr>
    </w:p>
    <w:p>
      <w:pPr>
        <w:spacing w:before="200" w:after="100"/>
      </w:pPr>
      <w:r>
        <w:rPr>
          <w:rFonts w:ascii="Arial" w:cs="Arial" w:eastAsia="Arial" w:hAnsi="Arial"/>
          <w:b/>
          <w:bCs/>
          <w:color w:val="1B2B6B"/>
          <w:sz w:val="24"/>
          <w:szCs w:val="24"/>
        </w:rPr>
        <w:t xml:space="preserve">Stage 4B: Guarantee Completed</w:t>
      </w:r>
    </w:p>
    <w:p>
      <w:pPr>
        <w:pStyle w:val="ListParagraph"/>
        <w:numPr>
          <w:ilvl w:val="0"/>
          <w:numId w:val="2"/>
        </w:numPr>
        <w:spacing w:after="80"/>
      </w:pPr>
      <w:r>
        <w:rPr>
          <w:rFonts w:ascii="Arial" w:cs="Arial" w:eastAsia="Arial" w:hAnsi="Arial"/>
          <w:color w:val="1F2937"/>
          <w:sz w:val="22"/>
          <w:szCs w:val="22"/>
        </w:rPr>
        <w:t xml:space="preserve">Financial_Status = 'Settled'</w:t>
      </w:r>
    </w:p>
    <w:p>
      <w:pPr>
        <w:pStyle w:val="ListParagraph"/>
        <w:numPr>
          <w:ilvl w:val="0"/>
          <w:numId w:val="2"/>
        </w:numPr>
        <w:spacing w:after="80"/>
      </w:pPr>
      <w:r>
        <w:rPr>
          <w:rFonts w:ascii="Arial" w:cs="Arial" w:eastAsia="Arial" w:hAnsi="Arial"/>
          <w:color w:val="1F2937"/>
          <w:sz w:val="22"/>
          <w:szCs w:val="22"/>
        </w:rPr>
        <w:t xml:space="preserve">closed_date = guarantee_expiry</w:t>
      </w:r>
    </w:p>
    <w:p>
      <w:pPr>
        <w:pStyle w:val="ListParagraph"/>
        <w:numPr>
          <w:ilvl w:val="0"/>
          <w:numId w:val="2"/>
        </w:numPr>
        <w:spacing w:after="80"/>
      </w:pPr>
      <w:r>
        <w:rPr>
          <w:rFonts w:ascii="Arial" w:cs="Arial" w:eastAsia="Arial" w:hAnsi="Arial"/>
          <w:color w:val="1F2937"/>
          <w:sz w:val="22"/>
          <w:szCs w:val="22"/>
        </w:rPr>
        <w:t xml:space="preserve">No new transactions</w:t>
      </w:r>
    </w:p>
    <w:p>
      <w:pPr>
        <w:spacing w:after="80"/>
      </w:pPr>
    </w:p>
    <w:p>
      <w:pPr>
        <w:pStyle w:val="Heading2"/>
        <w:spacing w:before="300" w:after="150"/>
      </w:pPr>
      <w:r>
        <w:rPr>
          <w:rFonts w:ascii="Arial" w:cs="Arial" w:eastAsia="Arial" w:hAnsi="Arial"/>
          <w:b/>
          <w:bCs/>
          <w:color w:val="1B2B6B"/>
          <w:sz w:val="28"/>
          <w:szCs w:val="28"/>
        </w:rPr>
        <w:t xml:space="preserve">9.4 Profit Calculation</w:t>
      </w:r>
    </w:p>
    <w:p>
      <w:pPr>
        <w:spacing w:after="120"/>
        <w:jc w:val="left"/>
      </w:pPr>
      <w:r>
        <w:rPr>
          <w:rFonts w:ascii="Arial" w:cs="Arial" w:eastAsia="Arial" w:hAnsi="Arial"/>
          <w:b/>
          <w:bCs/>
          <w:color w:val="1F2937"/>
          <w:sz w:val="22"/>
          <w:szCs w:val="22"/>
        </w:rPr>
        <w:t xml:space="preserve">Profit Per Contract = SUM(IN transactions) − SUM(OUT transactions) for that Contract_ID</w:t>
      </w:r>
    </w:p>
    <w:p>
      <w:pPr>
        <w:spacing w:after="120"/>
        <w:jc w:val="left"/>
      </w:pPr>
      <w:r>
        <w:rPr>
          <w:rFonts w:ascii="Arial" w:cs="Arial" w:eastAsia="Arial" w:hAnsi="Arial"/>
          <w:color w:val="1F2937"/>
          <w:sz w:val="22"/>
          <w:szCs w:val="22"/>
        </w:rPr>
        <w:t xml:space="preserve">NEVER calculate from static contract fields. Ledger is the ONLY source of truth.</w:t>
      </w:r>
    </w:p>
    <w:p>
      <w:pPr>
        <w:spacing w:after="80"/>
      </w:pPr>
    </w:p>
    <w:p>
      <w:pPr>
        <w:pStyle w:val="Heading2"/>
        <w:spacing w:before="300" w:after="150"/>
      </w:pPr>
      <w:r>
        <w:rPr>
          <w:rFonts w:ascii="Arial" w:cs="Arial" w:eastAsia="Arial" w:hAnsi="Arial"/>
          <w:b/>
          <w:bCs/>
          <w:color w:val="1B2B6B"/>
          <w:sz w:val="28"/>
          <w:szCs w:val="28"/>
        </w:rPr>
        <w:t xml:space="preserve">9.5 Expected Profit Calculation</w:t>
      </w:r>
    </w:p>
    <w:p>
      <w:pPr>
        <w:spacing w:after="120"/>
        <w:jc w:val="left"/>
      </w:pPr>
      <w:r>
        <w:rPr>
          <w:rFonts w:ascii="Arial" w:cs="Arial" w:eastAsia="Arial" w:hAnsi="Arial"/>
          <w:b/>
          <w:bCs/>
          <w:color w:val="1F2937"/>
          <w:sz w:val="22"/>
          <w:szCs w:val="22"/>
        </w:rPr>
        <w:t xml:space="preserve">Expected Profit = Expected from Musaned (IN) − ALL Expenses (OUT)</w:t>
      </w:r>
    </w:p>
    <w:p>
      <w:pPr>
        <w:spacing w:after="120"/>
        <w:jc w:val="left"/>
      </w:pPr>
      <w:r>
        <w:rPr>
          <w:rFonts w:ascii="Arial" w:cs="Arial" w:eastAsia="Arial" w:hAnsi="Arial"/>
          <w:color w:val="1F2937"/>
          <w:sz w:val="22"/>
          <w:szCs w:val="22"/>
        </w:rPr>
        <w:t xml:space="preserve">OUT includes: external_commission + ahmed_commission + wajdi_commission + agency_fee + pool_commission + sadaqa + other_expenses</w:t>
      </w:r>
    </w:p>
    <w:p>
      <w:pPr>
        <w:spacing w:after="120"/>
        <w:jc w:val="left"/>
      </w:pPr>
      <w:r>
        <w:rPr>
          <w:rFonts w:ascii="Arial" w:cs="Arial" w:eastAsia="Arial" w:hAnsi="Arial"/>
          <w:color w:val="1F2937"/>
          <w:sz w:val="22"/>
          <w:szCs w:val="22"/>
        </w:rPr>
        <w:t xml:space="preserve">IN is ONLY: expected_from_musaned (client_payment − musaned_fee)</w:t>
      </w:r>
    </w:p>
    <w:p>
      <w:r>
        <w:br w:type="page"/>
      </w:r>
    </w:p>
    <w:p>
      <w:pPr>
        <w:pStyle w:val="Heading1"/>
        <w:spacing w:before="400" w:after="200"/>
      </w:pPr>
      <w:r>
        <w:rPr>
          <w:rFonts w:ascii="Arial" w:cs="Arial" w:eastAsia="Arial" w:hAnsi="Arial"/>
          <w:b/>
          <w:bCs/>
          <w:color w:val="0F1D4A"/>
          <w:sz w:val="36"/>
          <w:szCs w:val="36"/>
        </w:rPr>
        <w:t xml:space="preserve">10. Magic Token — Client Tracking Feature</w:t>
      </w:r>
    </w:p>
    <w:p>
      <w:pPr>
        <w:spacing w:after="80"/>
      </w:pPr>
    </w:p>
    <w:p>
      <w:pPr>
        <w:pStyle w:val="Heading2"/>
        <w:spacing w:before="300" w:after="150"/>
      </w:pPr>
      <w:r>
        <w:rPr>
          <w:rFonts w:ascii="Arial" w:cs="Arial" w:eastAsia="Arial" w:hAnsi="Arial"/>
          <w:b/>
          <w:bCs/>
          <w:color w:val="1B2B6B"/>
          <w:sz w:val="28"/>
          <w:szCs w:val="28"/>
        </w:rPr>
        <w:t xml:space="preserve">10.1 Overview</w:t>
      </w:r>
    </w:p>
    <w:p>
      <w:pPr>
        <w:spacing w:after="120"/>
        <w:jc w:val="left"/>
      </w:pPr>
      <w:r>
        <w:rPr>
          <w:rFonts w:ascii="Arial" w:cs="Arial" w:eastAsia="Arial" w:hAnsi="Arial"/>
          <w:color w:val="1F2937"/>
          <w:sz w:val="22"/>
          <w:szCs w:val="22"/>
        </w:rPr>
        <w:t xml:space="preserve">When a contract is created, the system auto-generates a secure, encrypted magic token. This token creates a unique URL that can be shared with the client via WhatsApp. The client can track their contract status without logging in.</w:t>
      </w:r>
    </w:p>
    <w:p>
      <w:pPr>
        <w:spacing w:after="80"/>
      </w:pPr>
    </w:p>
    <w:p>
      <w:pPr>
        <w:pStyle w:val="Heading2"/>
        <w:spacing w:before="300" w:after="150"/>
      </w:pPr>
      <w:r>
        <w:rPr>
          <w:rFonts w:ascii="Arial" w:cs="Arial" w:eastAsia="Arial" w:hAnsi="Arial"/>
          <w:b/>
          <w:bCs/>
          <w:color w:val="1B2B6B"/>
          <w:sz w:val="28"/>
          <w:szCs w:val="28"/>
        </w:rPr>
        <w:t xml:space="preserve">10.2 Token Specifications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Spec</w:t>
            </w:r>
          </w:p>
        </w:tc>
        <w:tc>
          <w:tcPr>
            <w:tcW w:type="dxa" w:w="72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Generation</w:t>
            </w:r>
          </w:p>
        </w:tc>
        <w:tc>
          <w:tcPr>
            <w:tcW w:type="dxa" w:w="7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Auto-created when contract_number is entered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Format</w:t>
            </w:r>
          </w:p>
        </w:tc>
        <w:tc>
          <w:tcPr>
            <w:tcW w:type="dxa" w:w="7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UUID v4 + SHA-256 hash — cryptographically secure</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URL Pattern</w:t>
            </w:r>
          </w:p>
        </w:tc>
        <w:tc>
          <w:tcPr>
            <w:tcW w:type="dxa" w:w="7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https://[system-domain]/track/[encrypted-token]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Expiry</w:t>
            </w:r>
          </w:p>
        </w:tc>
        <w:tc>
          <w:tcPr>
            <w:tcW w:type="dxa" w:w="7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 expiry — valid for contract lifetime</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Authentication</w:t>
            </w:r>
          </w:p>
        </w:tc>
        <w:tc>
          <w:tcPr>
            <w:tcW w:type="dxa" w:w="7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NONE required — token IS the authentication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Security</w:t>
            </w:r>
          </w:p>
        </w:tc>
        <w:tc>
          <w:tcPr>
            <w:tcW w:type="dxa" w:w="7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Token cannot be guessed; each contract has unique token</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Sharing</w:t>
            </w:r>
          </w:p>
        </w:tc>
        <w:tc>
          <w:tcPr>
            <w:tcW w:type="dxa" w:w="7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Admin gets 'Copy Tracking Link' button to share via WhatsApp</w:t>
            </w:r>
          </w:p>
        </w:tc>
      </w:tr>
    </w:tbl>
    <w:p>
      <w:pPr>
        <w:spacing w:after="80"/>
      </w:pPr>
    </w:p>
    <w:p>
      <w:pPr>
        <w:pStyle w:val="Heading2"/>
        <w:spacing w:before="300" w:after="150"/>
      </w:pPr>
      <w:r>
        <w:rPr>
          <w:rFonts w:ascii="Arial" w:cs="Arial" w:eastAsia="Arial" w:hAnsi="Arial"/>
          <w:b/>
          <w:bCs/>
          <w:color w:val="1B2B6B"/>
          <w:sz w:val="28"/>
          <w:szCs w:val="28"/>
        </w:rPr>
        <w:t xml:space="preserve">10.3 Client Tracking Page Content</w:t>
      </w:r>
    </w:p>
    <w:p>
      <w:pPr>
        <w:spacing w:after="120"/>
        <w:jc w:val="left"/>
      </w:pPr>
      <w:r>
        <w:rPr>
          <w:rFonts w:ascii="Arial" w:cs="Arial" w:eastAsia="Arial" w:hAnsi="Arial"/>
          <w:color w:val="1F2937"/>
          <w:sz w:val="22"/>
          <w:szCs w:val="22"/>
        </w:rPr>
        <w:t xml:space="preserve">The tracking page shows the client a clean, branded view of their contract progress:</w:t>
      </w:r>
    </w:p>
    <w:p>
      <w:pPr>
        <w:pStyle w:val="ListParagraph"/>
        <w:numPr>
          <w:ilvl w:val="0"/>
          <w:numId w:val="2"/>
        </w:numPr>
        <w:spacing w:after="80"/>
      </w:pPr>
      <w:r>
        <w:rPr>
          <w:rFonts w:ascii="Arial" w:cs="Arial" w:eastAsia="Arial" w:hAnsi="Arial"/>
          <w:color w:val="1F2937"/>
          <w:sz w:val="22"/>
          <w:szCs w:val="22"/>
        </w:rPr>
        <w:t xml:space="preserve">Company logo and branding</w:t>
      </w:r>
    </w:p>
    <w:p>
      <w:pPr>
        <w:pStyle w:val="ListParagraph"/>
        <w:numPr>
          <w:ilvl w:val="0"/>
          <w:numId w:val="2"/>
        </w:numPr>
        <w:spacing w:after="80"/>
      </w:pPr>
      <w:r>
        <w:rPr>
          <w:rFonts w:ascii="Arial" w:cs="Arial" w:eastAsia="Arial" w:hAnsi="Arial"/>
          <w:color w:val="1F2937"/>
          <w:sz w:val="22"/>
          <w:szCs w:val="22"/>
        </w:rPr>
        <w:t xml:space="preserve">Contract status with visual progress bar</w:t>
      </w:r>
    </w:p>
    <w:p>
      <w:pPr>
        <w:pStyle w:val="ListParagraph"/>
        <w:numPr>
          <w:ilvl w:val="0"/>
          <w:numId w:val="2"/>
        </w:numPr>
        <w:spacing w:after="80"/>
      </w:pPr>
      <w:r>
        <w:rPr>
          <w:rFonts w:ascii="Arial" w:cs="Arial" w:eastAsia="Arial" w:hAnsi="Arial"/>
          <w:color w:val="1F2937"/>
          <w:sz w:val="22"/>
          <w:szCs w:val="22"/>
        </w:rPr>
        <w:t xml:space="preserve">Current stage highlighted (e.g., 'Visa Issued')</w:t>
      </w:r>
    </w:p>
    <w:p>
      <w:pPr>
        <w:pStyle w:val="ListParagraph"/>
        <w:numPr>
          <w:ilvl w:val="0"/>
          <w:numId w:val="2"/>
        </w:numPr>
        <w:spacing w:after="80"/>
      </w:pPr>
      <w:r>
        <w:rPr>
          <w:rFonts w:ascii="Arial" w:cs="Arial" w:eastAsia="Arial" w:hAnsi="Arial"/>
          <w:color w:val="1F2937"/>
          <w:sz w:val="22"/>
          <w:szCs w:val="22"/>
        </w:rPr>
        <w:t xml:space="preserve">Expected timeline for next steps</w:t>
      </w:r>
    </w:p>
    <w:p>
      <w:pPr>
        <w:pStyle w:val="ListParagraph"/>
        <w:numPr>
          <w:ilvl w:val="0"/>
          <w:numId w:val="2"/>
        </w:numPr>
        <w:spacing w:after="80"/>
      </w:pPr>
      <w:r>
        <w:rPr>
          <w:rFonts w:ascii="Arial" w:cs="Arial" w:eastAsia="Arial" w:hAnsi="Arial"/>
          <w:color w:val="1F2937"/>
          <w:sz w:val="22"/>
          <w:szCs w:val="22"/>
        </w:rPr>
        <w:t xml:space="preserve">Smart status messages (see below)</w:t>
      </w:r>
    </w:p>
    <w:p>
      <w:pPr>
        <w:spacing w:after="80"/>
      </w:pPr>
    </w:p>
    <w:p>
      <w:pPr>
        <w:pStyle w:val="Heading2"/>
        <w:spacing w:before="300" w:after="150"/>
      </w:pPr>
      <w:r>
        <w:rPr>
          <w:rFonts w:ascii="Arial" w:cs="Arial" w:eastAsia="Arial" w:hAnsi="Arial"/>
          <w:b/>
          <w:bCs/>
          <w:color w:val="1B2B6B"/>
          <w:sz w:val="28"/>
          <w:szCs w:val="28"/>
        </w:rPr>
        <w:t xml:space="preserve">10.4 Smart Status Messages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40"/>
      </w:tblGrid>
      <w:tr>
        <w:tc>
          <w:tcPr>
            <w:tcW w:type="dxa" w:w="2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Condition</w:t>
            </w:r>
          </w:p>
        </w:tc>
        <w:tc>
          <w:tcPr>
            <w:tcW w:type="dxa" w:w="4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Message (Arabic)</w:t>
            </w:r>
          </w:p>
        </w:tc>
        <w:tc>
          <w:tcPr>
            <w:tcW w:type="dxa" w:w="32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Message (English)</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Status = Contracted</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تم التعاقد بنجاح. جاري العمل على إجراءات الاستقدام</w:t>
            </w:r>
          </w:p>
        </w:tc>
        <w:tc>
          <w:tcPr>
            <w:tcW w:type="dxa" w:w="3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 signed. Processing underway.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Status = Visa Issued</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تم إصدار التأشيرة. متوقع الوصول خلال 10 أيام تقريباً</w:t>
            </w:r>
          </w:p>
        </w:tc>
        <w:tc>
          <w:tcPr>
            <w:tcW w:type="dxa" w:w="3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Visa issued. Expected arrival in ~10 days.</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Status = Ticket Booked</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تم حجز التذكرة. سيتم التواصل معكم لتنسيق الاستلام</w:t>
            </w:r>
          </w:p>
        </w:tc>
        <w:tc>
          <w:tcPr>
            <w:tcW w:type="dxa" w:w="3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Ticket booked. We will contact you for pickup.</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Status = Arrived</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وصلت العاملة بحمد الله. فترة الضمان 90 يوماً</w:t>
            </w:r>
          </w:p>
        </w:tc>
        <w:tc>
          <w:tcPr>
            <w:tcW w:type="dxa" w:w="3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arrived. 90-day guarantee started.</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&gt; 45 days no arrival</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نعتذر عن التأخير. [REASON]. سنتواصل معكم في أقرب وقت</w:t>
            </w:r>
          </w:p>
        </w:tc>
        <w:tc>
          <w:tcPr>
            <w:tcW w:type="dxa" w:w="3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Sorry for delay. [REASON]. Will update you soon.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Cancelled</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تم إلغاء العقد. يرجى التواصل مع المكتب</w:t>
            </w:r>
          </w:p>
        </w:tc>
        <w:tc>
          <w:tcPr>
            <w:tcW w:type="dxa" w:w="3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 cancelled. Please contact office.</w:t>
            </w:r>
          </w:p>
        </w:tc>
      </w:tr>
    </w:tbl>
    <w:p>
      <w:pPr>
        <w:spacing w:after="80"/>
      </w:pPr>
    </w:p>
    <w:p>
      <w:pPr>
        <w:spacing w:after="120"/>
        <w:jc w:val="left"/>
      </w:pPr>
      <w:r>
        <w:rPr>
          <w:rFonts w:ascii="Arial" w:cs="Arial" w:eastAsia="Arial" w:hAnsi="Arial"/>
          <w:i/>
          <w:iCs/>
          <w:color w:val="1F2937"/>
          <w:sz w:val="22"/>
          <w:szCs w:val="22"/>
        </w:rPr>
        <w:t xml:space="preserve">The delay reason field is editable by Ahmed in the admin panel. It appears on the tracking page only when the contract exceeds 45 days.</w:t>
      </w:r>
    </w:p>
    <w:p>
      <w:r>
        <w:br w:type="page"/>
      </w:r>
    </w:p>
    <w:p>
      <w:pPr>
        <w:pStyle w:val="Heading1"/>
        <w:spacing w:before="400" w:after="200"/>
      </w:pPr>
      <w:r>
        <w:rPr>
          <w:rFonts w:ascii="Arial" w:cs="Arial" w:eastAsia="Arial" w:hAnsi="Arial"/>
          <w:b/>
          <w:bCs/>
          <w:color w:val="0F1D4A"/>
          <w:sz w:val="36"/>
          <w:szCs w:val="36"/>
        </w:rPr>
        <w:t xml:space="preserve">11. Bulk Operations</w:t>
      </w:r>
    </w:p>
    <w:p>
      <w:pPr>
        <w:pStyle w:val="Heading2"/>
        <w:spacing w:before="300" w:after="150"/>
      </w:pPr>
      <w:r>
        <w:rPr>
          <w:rFonts w:ascii="Arial" w:cs="Arial" w:eastAsia="Arial" w:hAnsi="Arial"/>
          <w:b/>
          <w:bCs/>
          <w:color w:val="1B2B6B"/>
          <w:sz w:val="28"/>
          <w:szCs w:val="28"/>
        </w:rPr>
        <w:t xml:space="preserve">11.1 Bulk Status Update</w:t>
      </w:r>
    </w:p>
    <w:p>
      <w:pPr>
        <w:spacing w:after="120"/>
        <w:jc w:val="left"/>
      </w:pPr>
      <w:r>
        <w:rPr>
          <w:rFonts w:ascii="Arial" w:cs="Arial" w:eastAsia="Arial" w:hAnsi="Arial"/>
          <w:color w:val="1F2937"/>
          <w:sz w:val="22"/>
          <w:szCs w:val="22"/>
        </w:rPr>
        <w:t xml:space="preserve">Ahmed can select multiple orders (via checkboxes) and change their status in one action.</w:t>
      </w:r>
    </w:p>
    <w:p>
      <w:pPr>
        <w:pStyle w:val="ListParagraph"/>
        <w:numPr>
          <w:ilvl w:val="0"/>
          <w:numId w:val="2"/>
        </w:numPr>
        <w:spacing w:after="80"/>
      </w:pPr>
      <w:r>
        <w:rPr>
          <w:rFonts w:ascii="Arial" w:cs="Arial" w:eastAsia="Arial" w:hAnsi="Arial"/>
          <w:color w:val="1F2937"/>
          <w:sz w:val="22"/>
          <w:szCs w:val="22"/>
        </w:rPr>
        <w:t xml:space="preserve">Use case: 20 workers got tickets booked → select all 20 → change to 'Ticket Booked'</w:t>
      </w:r>
    </w:p>
    <w:p>
      <w:pPr>
        <w:pStyle w:val="ListParagraph"/>
        <w:numPr>
          <w:ilvl w:val="0"/>
          <w:numId w:val="2"/>
        </w:numPr>
        <w:spacing w:after="80"/>
      </w:pPr>
      <w:r>
        <w:rPr>
          <w:rFonts w:ascii="Arial" w:cs="Arial" w:eastAsia="Arial" w:hAnsi="Arial"/>
          <w:color w:val="1F2937"/>
          <w:sz w:val="22"/>
          <w:szCs w:val="22"/>
        </w:rPr>
        <w:t xml:space="preserve">Confirmation dialog before applying</w:t>
      </w:r>
    </w:p>
    <w:p>
      <w:pPr>
        <w:pStyle w:val="ListParagraph"/>
        <w:numPr>
          <w:ilvl w:val="0"/>
          <w:numId w:val="2"/>
        </w:numPr>
        <w:spacing w:after="80"/>
      </w:pPr>
      <w:r>
        <w:rPr>
          <w:rFonts w:ascii="Arial" w:cs="Arial" w:eastAsia="Arial" w:hAnsi="Arial"/>
          <w:color w:val="1F2937"/>
          <w:sz w:val="22"/>
          <w:szCs w:val="22"/>
        </w:rPr>
        <w:t xml:space="preserve">Audit log of bulk changes</w:t>
      </w:r>
    </w:p>
    <w:p>
      <w:pPr>
        <w:spacing w:after="80"/>
      </w:pPr>
    </w:p>
    <w:p>
      <w:pPr>
        <w:pStyle w:val="Heading2"/>
        <w:spacing w:before="300" w:after="150"/>
      </w:pPr>
      <w:r>
        <w:rPr>
          <w:rFonts w:ascii="Arial" w:cs="Arial" w:eastAsia="Arial" w:hAnsi="Arial"/>
          <w:b/>
          <w:bCs/>
          <w:color w:val="1B2B6B"/>
          <w:sz w:val="28"/>
          <w:szCs w:val="28"/>
        </w:rPr>
        <w:t xml:space="preserve">11.2 Copy All Visa Numbers</w:t>
      </w:r>
    </w:p>
    <w:p>
      <w:pPr>
        <w:spacing w:after="120"/>
        <w:jc w:val="left"/>
      </w:pPr>
      <w:r>
        <w:rPr>
          <w:rFonts w:ascii="Arial" w:cs="Arial" w:eastAsia="Arial" w:hAnsi="Arial"/>
          <w:color w:val="1F2937"/>
          <w:sz w:val="22"/>
          <w:szCs w:val="22"/>
        </w:rPr>
        <w:t xml:space="preserve">Button that copies all visa numbers from the current filtered view to clipboard.</w:t>
      </w:r>
    </w:p>
    <w:p>
      <w:pPr>
        <w:pStyle w:val="ListParagraph"/>
        <w:numPr>
          <w:ilvl w:val="0"/>
          <w:numId w:val="2"/>
        </w:numPr>
        <w:spacing w:after="80"/>
      </w:pPr>
      <w:r>
        <w:rPr>
          <w:rFonts w:ascii="Arial" w:cs="Arial" w:eastAsia="Arial" w:hAnsi="Arial"/>
          <w:color w:val="1F2937"/>
          <w:sz w:val="22"/>
          <w:szCs w:val="22"/>
        </w:rPr>
        <w:t xml:space="preserve">Format: one visa number per line, ready to paste into Musaned system</w:t>
      </w:r>
    </w:p>
    <w:p>
      <w:pPr>
        <w:pStyle w:val="ListParagraph"/>
        <w:numPr>
          <w:ilvl w:val="0"/>
          <w:numId w:val="2"/>
        </w:numPr>
        <w:spacing w:after="80"/>
      </w:pPr>
      <w:r>
        <w:rPr>
          <w:rFonts w:ascii="Arial" w:cs="Arial" w:eastAsia="Arial" w:hAnsi="Arial"/>
          <w:color w:val="1F2937"/>
          <w:sz w:val="22"/>
          <w:szCs w:val="22"/>
        </w:rPr>
        <w:t xml:space="preserve">Works with any active filter (by status, nationality, date range, etc.)</w:t>
      </w:r>
    </w:p>
    <w:p>
      <w:r>
        <w:br w:type="page"/>
      </w:r>
    </w:p>
    <w:p>
      <w:pPr>
        <w:pStyle w:val="Heading1"/>
        <w:spacing w:before="400" w:after="200"/>
      </w:pPr>
      <w:r>
        <w:rPr>
          <w:rFonts w:ascii="Arial" w:cs="Arial" w:eastAsia="Arial" w:hAnsi="Arial"/>
          <w:b/>
          <w:bCs/>
          <w:color w:val="0F1D4A"/>
          <w:sz w:val="36"/>
          <w:szCs w:val="36"/>
        </w:rPr>
        <w:t xml:space="preserve">12. Analytics, Reports &amp; Dashboards</w:t>
      </w:r>
    </w:p>
    <w:p>
      <w:pPr>
        <w:spacing w:after="120"/>
        <w:jc w:val="left"/>
      </w:pPr>
      <w:r>
        <w:rPr>
          <w:rFonts w:ascii="Arial" w:cs="Arial" w:eastAsia="Arial" w:hAnsi="Arial"/>
          <w:b/>
          <w:bCs/>
          <w:color w:val="1F2937"/>
          <w:sz w:val="22"/>
          <w:szCs w:val="22"/>
        </w:rPr>
        <w:t xml:space="preserve">ALL reports and dashboards must have an Export button: download filtered data as Excel (.xlsx) or PDF.</w:t>
      </w:r>
    </w:p>
    <w:p>
      <w:pPr>
        <w:spacing w:after="80"/>
      </w:pPr>
    </w:p>
    <w:p>
      <w:pPr>
        <w:pStyle w:val="Heading2"/>
        <w:spacing w:before="300" w:after="150"/>
      </w:pPr>
      <w:r>
        <w:rPr>
          <w:rFonts w:ascii="Arial" w:cs="Arial" w:eastAsia="Arial" w:hAnsi="Arial"/>
          <w:b/>
          <w:bCs/>
          <w:color w:val="1B2B6B"/>
          <w:sz w:val="28"/>
          <w:szCs w:val="28"/>
        </w:rPr>
        <w:t xml:space="preserve">12.1 Dashboard Widgets (Ahmed + Abu Turki)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c>
          <w:tcPr>
            <w:tcW w:type="dxa" w:w="3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Widget</w:t>
            </w:r>
          </w:p>
        </w:tc>
        <w:tc>
          <w:tcPr>
            <w:tcW w:type="dxa" w:w="62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Data</w:t>
            </w:r>
          </w:p>
        </w:tc>
      </w:tr>
      <w:tr>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Expected Profit This Month</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Sum of expected profit for current month contracts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Realized Profit This Month</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Sum of profit for closed (Settled/Refunded) contracts this month</w:t>
            </w:r>
          </w:p>
        </w:tc>
      </w:tr>
      <w:tr>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Refund Rate This Month</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of arrived contracts that were refunded this month</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Contracts Under Guarantee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Count of 'Under Guarantee' contracts</w:t>
            </w:r>
          </w:p>
        </w:tc>
      </w:tr>
      <w:tr>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Expected Musaned Transfer</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Total of contracts NOT yet marked as 'Funds Received'</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Received from Musaned (Date Range)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Funds received in selected date range, filterable</w:t>
            </w:r>
          </w:p>
        </w:tc>
      </w:tr>
      <w:tr>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 Office Balances</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Outstanding balance per office</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Delayed Contracts Alert</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Contracts &gt; 30 days without arrival</w:t>
            </w:r>
          </w:p>
        </w:tc>
      </w:tr>
      <w:tr>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Upcoming Arrivals</w:t>
            </w:r>
          </w:p>
        </w:tc>
        <w:tc>
          <w:tcPr>
            <w:tcW w:type="dxa" w:w="6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Next arrivals sorted ascending</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Upcoming Returns</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Next returns sorted ascending</w:t>
            </w:r>
          </w:p>
        </w:tc>
      </w:tr>
    </w:tbl>
    <w:p>
      <w:pPr>
        <w:spacing w:after="80"/>
      </w:pPr>
    </w:p>
    <w:p>
      <w:pPr>
        <w:pStyle w:val="Heading2"/>
        <w:spacing w:before="300" w:after="150"/>
      </w:pPr>
      <w:r>
        <w:rPr>
          <w:rFonts w:ascii="Arial" w:cs="Arial" w:eastAsia="Arial" w:hAnsi="Arial"/>
          <w:b/>
          <w:bCs/>
          <w:color w:val="1B2B6B"/>
          <w:sz w:val="28"/>
          <w:szCs w:val="28"/>
        </w:rPr>
        <w:t xml:space="preserve">12.2 Business Analytics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40"/>
      </w:tblGrid>
      <w:tr>
        <w:tc>
          <w:tcPr>
            <w:tcW w:type="dxa" w:w="26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4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28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Filters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Contracts Per Quarter</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Total contracts created in Q1/Q2/Q3/Q4</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Year selector</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Contracts Per Month</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Total contracts per month</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Year + Month range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Per Country</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Percentage breakdown by nationality out of total contracts</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Quarter / Month / Year</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Per External Office</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Distribution of contracts across external offices</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Quarter / Month / Year</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Arrival Report</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How many workers arrived in a specific month</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Month selector</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Arrival by Nationality</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Nationality breakdown of arrivals in period</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Month / Quarter</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Average Days to Arrival</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Mean days from contract_date to arrival_date</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Nationality / Office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Cancellation Rate</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 of contracts cancelled vs total</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Month / Quarter</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Refund Rate by Nationality</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Which nationalities have highest return rate</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Period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Refund Rate by Office</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Which external offices cause most returns</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Period</w:t>
            </w:r>
          </w:p>
        </w:tc>
      </w:tr>
    </w:tbl>
    <w:p>
      <w:pPr>
        <w:spacing w:after="80"/>
      </w:pPr>
    </w:p>
    <w:p>
      <w:pPr>
        <w:spacing w:after="120"/>
        <w:jc w:val="left"/>
      </w:pPr>
      <w:r>
        <w:rPr>
          <w:rFonts w:ascii="Arial" w:cs="Arial" w:eastAsia="Arial" w:hAnsi="Arial"/>
          <w:b/>
          <w:bCs/>
          <w:color w:val="1F2937"/>
          <w:sz w:val="22"/>
          <w:szCs w:val="22"/>
        </w:rPr>
        <w:t xml:space="preserve">KEY: Arrival reports are based on arrival_date, NOT contract_date. Contract volume reports use contract_date.</w:t>
      </w:r>
    </w:p>
    <w:p>
      <w:pPr>
        <w:spacing w:after="80"/>
      </w:pPr>
    </w:p>
    <w:p>
      <w:pPr>
        <w:pStyle w:val="Heading2"/>
        <w:spacing w:before="300" w:after="150"/>
      </w:pPr>
      <w:r>
        <w:rPr>
          <w:rFonts w:ascii="Arial" w:cs="Arial" w:eastAsia="Arial" w:hAnsi="Arial"/>
          <w:b/>
          <w:bCs/>
          <w:color w:val="1B2B6B"/>
          <w:sz w:val="28"/>
          <w:szCs w:val="28"/>
        </w:rPr>
        <w:t xml:space="preserve">12.3 Export Functionality</w:t>
      </w:r>
    </w:p>
    <w:p>
      <w:pPr>
        <w:pStyle w:val="ListParagraph"/>
        <w:numPr>
          <w:ilvl w:val="0"/>
          <w:numId w:val="2"/>
        </w:numPr>
        <w:spacing w:after="80"/>
      </w:pPr>
      <w:r>
        <w:rPr>
          <w:rFonts w:ascii="Arial" w:cs="Arial" w:eastAsia="Arial" w:hAnsi="Arial"/>
          <w:color w:val="1F2937"/>
          <w:sz w:val="22"/>
          <w:szCs w:val="22"/>
        </w:rPr>
        <w:t xml:space="preserve">Every report page has 'Download Excel' and 'Download PDF' buttons</w:t>
      </w:r>
    </w:p>
    <w:p>
      <w:pPr>
        <w:pStyle w:val="ListParagraph"/>
        <w:numPr>
          <w:ilvl w:val="0"/>
          <w:numId w:val="2"/>
        </w:numPr>
        <w:spacing w:after="80"/>
      </w:pPr>
      <w:r>
        <w:rPr>
          <w:rFonts w:ascii="Arial" w:cs="Arial" w:eastAsia="Arial" w:hAnsi="Arial"/>
          <w:color w:val="1F2937"/>
          <w:sz w:val="22"/>
          <w:szCs w:val="22"/>
        </w:rPr>
        <w:t xml:space="preserve">Export respects current filters (date range, nationality, office, status)</w:t>
      </w:r>
    </w:p>
    <w:p>
      <w:pPr>
        <w:pStyle w:val="ListParagraph"/>
        <w:numPr>
          <w:ilvl w:val="0"/>
          <w:numId w:val="2"/>
        </w:numPr>
        <w:spacing w:after="80"/>
      </w:pPr>
      <w:r>
        <w:rPr>
          <w:rFonts w:ascii="Arial" w:cs="Arial" w:eastAsia="Arial" w:hAnsi="Arial"/>
          <w:color w:val="1F2937"/>
          <w:sz w:val="22"/>
          <w:szCs w:val="22"/>
        </w:rPr>
        <w:t xml:space="preserve">Excel exports include all visible columns with proper formatting</w:t>
      </w:r>
    </w:p>
    <w:p>
      <w:pPr>
        <w:pStyle w:val="ListParagraph"/>
        <w:numPr>
          <w:ilvl w:val="0"/>
          <w:numId w:val="2"/>
        </w:numPr>
        <w:spacing w:after="80"/>
      </w:pPr>
      <w:r>
        <w:rPr>
          <w:rFonts w:ascii="Arial" w:cs="Arial" w:eastAsia="Arial" w:hAnsi="Arial"/>
          <w:color w:val="1F2937"/>
          <w:sz w:val="22"/>
          <w:szCs w:val="22"/>
        </w:rPr>
        <w:t xml:space="preserve">PDF exports include Haneen Al Sharq header and date of generation</w:t>
      </w:r>
    </w:p>
    <w:p>
      <w:r>
        <w:br w:type="page"/>
      </w:r>
    </w:p>
    <w:p>
      <w:pPr>
        <w:pStyle w:val="Heading1"/>
        <w:spacing w:before="400" w:after="200"/>
      </w:pPr>
      <w:r>
        <w:rPr>
          <w:rFonts w:ascii="Arial" w:cs="Arial" w:eastAsia="Arial" w:hAnsi="Arial"/>
          <w:b/>
          <w:bCs/>
          <w:color w:val="0F1D4A"/>
          <w:sz w:val="36"/>
          <w:szCs w:val="36"/>
        </w:rPr>
        <w:t xml:space="preserve">13. Pages &amp; Views</w:t>
      </w:r>
    </w:p>
    <w:p>
      <w:pPr>
        <w:pStyle w:val="Heading2"/>
        <w:spacing w:before="300" w:after="150"/>
      </w:pPr>
      <w:r>
        <w:rPr>
          <w:rFonts w:ascii="Arial" w:cs="Arial" w:eastAsia="Arial" w:hAnsi="Arial"/>
          <w:b/>
          <w:bCs/>
          <w:color w:val="1B2B6B"/>
          <w:sz w:val="28"/>
          <w:szCs w:val="28"/>
        </w:rPr>
        <w:t xml:space="preserve">13.1 Internal Pages (Authenticated)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40"/>
      </w:tblGrid>
      <w:tr>
        <w:tc>
          <w:tcPr>
            <w:tcW w:type="dxa" w:w="2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Page</w:t>
            </w:r>
          </w:p>
        </w:tc>
        <w:tc>
          <w:tcPr>
            <w:tcW w:type="dxa" w:w="4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c>
          <w:tcPr>
            <w:tcW w:type="dxa" w:w="28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Access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 Dashboard</w:t>
            </w:r>
          </w:p>
        </w:tc>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Stats + alerts + quick access + analytics widgets</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Abu Turki Dashboard</w:t>
            </w:r>
          </w:p>
        </w:tc>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Profits, Musaned amounts, external balances, analytics</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Abu Turki</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Orders List</w:t>
            </w:r>
          </w:p>
        </w:tc>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All orders + filters + bulk status update + copy visa</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 Wajdi (read)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New Order</w:t>
            </w:r>
          </w:p>
        </w:tc>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Order form with passport auto-populate</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 Wajdi</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Order Detail</w:t>
            </w:r>
          </w:p>
        </w:tc>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Full order detail + edit</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Contracts List</w:t>
            </w:r>
          </w:p>
        </w:tc>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All contracts + financial overview</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 Detail</w:t>
            </w:r>
          </w:p>
        </w:tc>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Financial editing + copy tracking link</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CV List</w:t>
            </w:r>
          </w:p>
        </w:tc>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All CVs + filters by nationality/profession/availability</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 Wajdi</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New CV</w:t>
            </w:r>
          </w:p>
        </w:tc>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Add worker: photo upload + video URL</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 Accounts</w:t>
            </w:r>
          </w:p>
        </w:tc>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Per office balance tracking</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 Offices</w:t>
            </w:r>
          </w:p>
        </w:tc>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Master data management</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Delayed Contracts</w:t>
            </w:r>
          </w:p>
        </w:tc>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Contracts &gt; 30 days alert view</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 Abu Turki</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Financial Dashboard</w:t>
            </w:r>
          </w:p>
        </w:tc>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 transfers + profit per contract + monthly</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 Abu Turki</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Analytics</w:t>
            </w:r>
          </w:p>
        </w:tc>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Quarterly/monthly metrics + nationality % + arrival reports</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 Abu Turki</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Check Search</w:t>
            </w:r>
          </w:p>
        </w:tc>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Search by contract number or phone number</w:t>
            </w:r>
          </w:p>
        </w:tc>
        <w:tc>
          <w:tcPr>
            <w:tcW w:type="dxa" w:w="2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Check User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Driver Schedule</w:t>
            </w:r>
          </w:p>
        </w:tc>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Upcoming arrivals + returns ascending</w:t>
            </w:r>
          </w:p>
        </w:tc>
        <w:tc>
          <w:tcPr>
            <w:tcW w:type="dxa" w:w="2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Driver User</w:t>
            </w:r>
          </w:p>
        </w:tc>
      </w:tr>
    </w:tbl>
    <w:p>
      <w:pPr>
        <w:spacing w:after="80"/>
      </w:pPr>
    </w:p>
    <w:p>
      <w:pPr>
        <w:pStyle w:val="Heading2"/>
        <w:spacing w:before="300" w:after="150"/>
      </w:pPr>
      <w:r>
        <w:rPr>
          <w:rFonts w:ascii="Arial" w:cs="Arial" w:eastAsia="Arial" w:hAnsi="Arial"/>
          <w:b/>
          <w:bCs/>
          <w:color w:val="1B2B6B"/>
          <w:sz w:val="28"/>
          <w:szCs w:val="28"/>
        </w:rPr>
        <w:t xml:space="preserve">13.2 Public Pages (No Auth)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Page</w:t>
            </w:r>
          </w:p>
        </w:tc>
        <w:tc>
          <w:tcPr>
            <w:tcW w:type="dxa" w:w="72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/workers</w:t>
            </w:r>
          </w:p>
        </w:tc>
        <w:tc>
          <w:tcPr>
            <w:tcW w:type="dxa" w:w="7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Attractive card grid of available workers: photo, nationality, religion, experience, marital status, salary, children, passport. Filters by nationality + profession. WhatsApp button with pre-filled message. Video link if available.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/about</w:t>
            </w:r>
          </w:p>
        </w:tc>
        <w:tc>
          <w:tcPr>
            <w:tcW w:type="dxa" w:w="7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Company info from haneenalsharq.net: رسالتنا, دول الاستقدام, خطوات الاستقدام, لماذا تختار حنين الشرق, contact info, working hours, Musaned badge</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/track/[token]</w:t>
            </w:r>
          </w:p>
        </w:tc>
        <w:tc>
          <w:tcPr>
            <w:tcW w:type="dxa" w:w="72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 tracking page: contract progress bar, current status, smart messages, expected timeline, delay reason if applicable</w:t>
            </w:r>
          </w:p>
        </w:tc>
      </w:tr>
    </w:tbl>
    <w:p>
      <w:pPr>
        <w:spacing w:after="80"/>
      </w:pPr>
    </w:p>
    <w:p>
      <w:pPr>
        <w:pStyle w:val="Heading2"/>
        <w:spacing w:before="300" w:after="150"/>
      </w:pPr>
      <w:r>
        <w:rPr>
          <w:rFonts w:ascii="Arial" w:cs="Arial" w:eastAsia="Arial" w:hAnsi="Arial"/>
          <w:b/>
          <w:bCs/>
          <w:color w:val="1B2B6B"/>
          <w:sz w:val="28"/>
          <w:szCs w:val="28"/>
        </w:rPr>
        <w:t xml:space="preserve">13.3 Public Worker Card Layout</w:t>
      </w:r>
    </w:p>
    <w:p>
      <w:pPr>
        <w:spacing w:after="120"/>
        <w:jc w:val="left"/>
      </w:pPr>
      <w:r>
        <w:rPr>
          <w:rFonts w:ascii="Arial" w:cs="Arial" w:eastAsia="Arial" w:hAnsi="Arial"/>
          <w:b/>
          <w:bCs/>
          <w:color w:val="1F2937"/>
          <w:sz w:val="22"/>
          <w:szCs w:val="22"/>
        </w:rPr>
        <w:t xml:space="preserve">Each worker card on /workers page must display in this order:</w:t>
      </w:r>
    </w:p>
    <w:p>
      <w:pPr>
        <w:pStyle w:val="ListParagraph"/>
        <w:numPr>
          <w:ilvl w:val="0"/>
          <w:numId w:val="3"/>
        </w:numPr>
        <w:spacing w:after="80"/>
      </w:pPr>
      <w:r>
        <w:rPr>
          <w:rFonts w:ascii="Arial" w:cs="Arial" w:eastAsia="Arial" w:hAnsi="Arial"/>
          <w:color w:val="1F2937"/>
          <w:sz w:val="22"/>
          <w:szCs w:val="22"/>
        </w:rPr>
        <w:t xml:space="preserve">Nationality (with flag icon)</w:t>
      </w:r>
    </w:p>
    <w:p>
      <w:pPr>
        <w:pStyle w:val="ListParagraph"/>
        <w:numPr>
          <w:ilvl w:val="0"/>
          <w:numId w:val="3"/>
        </w:numPr>
        <w:spacing w:after="80"/>
      </w:pPr>
      <w:r>
        <w:rPr>
          <w:rFonts w:ascii="Arial" w:cs="Arial" w:eastAsia="Arial" w:hAnsi="Arial"/>
          <w:color w:val="1F2937"/>
          <w:sz w:val="22"/>
          <w:szCs w:val="22"/>
        </w:rPr>
        <w:t xml:space="preserve">Religion</w:t>
      </w:r>
    </w:p>
    <w:p>
      <w:pPr>
        <w:pStyle w:val="ListParagraph"/>
        <w:numPr>
          <w:ilvl w:val="0"/>
          <w:numId w:val="3"/>
        </w:numPr>
        <w:spacing w:after="80"/>
      </w:pPr>
      <w:r>
        <w:rPr>
          <w:rFonts w:ascii="Arial" w:cs="Arial" w:eastAsia="Arial" w:hAnsi="Arial"/>
          <w:color w:val="1F2937"/>
          <w:sz w:val="22"/>
          <w:szCs w:val="22"/>
        </w:rPr>
        <w:t xml:space="preserve">Previously Worked (Yes / No)</w:t>
      </w:r>
    </w:p>
    <w:p>
      <w:pPr>
        <w:pStyle w:val="ListParagraph"/>
        <w:numPr>
          <w:ilvl w:val="0"/>
          <w:numId w:val="3"/>
        </w:numPr>
        <w:spacing w:after="80"/>
      </w:pPr>
      <w:r>
        <w:rPr>
          <w:rFonts w:ascii="Arial" w:cs="Arial" w:eastAsia="Arial" w:hAnsi="Arial"/>
          <w:color w:val="1F2937"/>
          <w:sz w:val="22"/>
          <w:szCs w:val="22"/>
        </w:rPr>
        <w:t xml:space="preserve">Marital Status</w:t>
      </w:r>
    </w:p>
    <w:p>
      <w:pPr>
        <w:pStyle w:val="ListParagraph"/>
        <w:numPr>
          <w:ilvl w:val="0"/>
          <w:numId w:val="3"/>
        </w:numPr>
        <w:spacing w:after="80"/>
      </w:pPr>
      <w:r>
        <w:rPr>
          <w:rFonts w:ascii="Arial" w:cs="Arial" w:eastAsia="Arial" w:hAnsi="Arial"/>
          <w:color w:val="1F2937"/>
          <w:sz w:val="22"/>
          <w:szCs w:val="22"/>
        </w:rPr>
        <w:t xml:space="preserve">Salary (SAR/month)</w:t>
      </w:r>
    </w:p>
    <w:p>
      <w:pPr>
        <w:pStyle w:val="ListParagraph"/>
        <w:numPr>
          <w:ilvl w:val="0"/>
          <w:numId w:val="3"/>
        </w:numPr>
        <w:spacing w:after="80"/>
      </w:pPr>
      <w:r>
        <w:rPr>
          <w:rFonts w:ascii="Arial" w:cs="Arial" w:eastAsia="Arial" w:hAnsi="Arial"/>
          <w:color w:val="1F2937"/>
          <w:sz w:val="22"/>
          <w:szCs w:val="22"/>
        </w:rPr>
        <w:t xml:space="preserve">Number of Children</w:t>
      </w:r>
    </w:p>
    <w:p>
      <w:pPr>
        <w:pStyle w:val="ListParagraph"/>
        <w:numPr>
          <w:ilvl w:val="0"/>
          <w:numId w:val="3"/>
        </w:numPr>
        <w:spacing w:after="80"/>
      </w:pPr>
      <w:r>
        <w:rPr>
          <w:rFonts w:ascii="Arial" w:cs="Arial" w:eastAsia="Arial" w:hAnsi="Arial"/>
          <w:color w:val="1F2937"/>
          <w:sz w:val="22"/>
          <w:szCs w:val="22"/>
        </w:rPr>
        <w:t xml:space="preserve">Passport Number</w:t>
      </w:r>
    </w:p>
    <w:p>
      <w:pPr>
        <w:pStyle w:val="ListParagraph"/>
        <w:numPr>
          <w:ilvl w:val="0"/>
          <w:numId w:val="3"/>
        </w:numPr>
        <w:spacing w:after="80"/>
      </w:pPr>
      <w:r>
        <w:rPr>
          <w:rFonts w:ascii="Arial" w:cs="Arial" w:eastAsia="Arial" w:hAnsi="Arial"/>
          <w:color w:val="1F2937"/>
          <w:sz w:val="22"/>
          <w:szCs w:val="22"/>
        </w:rPr>
        <w:t xml:space="preserve">Full Body Photo (large, prominent)</w:t>
      </w:r>
    </w:p>
    <w:p>
      <w:pPr>
        <w:pStyle w:val="ListParagraph"/>
        <w:numPr>
          <w:ilvl w:val="0"/>
          <w:numId w:val="3"/>
        </w:numPr>
        <w:spacing w:after="80"/>
      </w:pPr>
      <w:r>
        <w:rPr>
          <w:rFonts w:ascii="Arial" w:cs="Arial" w:eastAsia="Arial" w:hAnsi="Arial"/>
          <w:color w:val="1F2937"/>
          <w:sz w:val="22"/>
          <w:szCs w:val="22"/>
        </w:rPr>
        <w:t xml:space="preserve">Video link button (if video_url exists)</w:t>
      </w:r>
    </w:p>
    <w:p>
      <w:pPr>
        <w:pStyle w:val="ListParagraph"/>
        <w:numPr>
          <w:ilvl w:val="0"/>
          <w:numId w:val="3"/>
        </w:numPr>
        <w:spacing w:after="80"/>
      </w:pPr>
      <w:r>
        <w:rPr>
          <w:rFonts w:ascii="Arial" w:cs="Arial" w:eastAsia="Arial" w:hAnsi="Arial"/>
          <w:color w:val="1F2937"/>
          <w:sz w:val="22"/>
          <w:szCs w:val="22"/>
        </w:rPr>
        <w:t xml:space="preserve">WhatsApp contact button with pre-filled message</w:t>
      </w:r>
    </w:p>
    <w:p>
      <w:pPr>
        <w:spacing w:after="80"/>
      </w:pPr>
    </w:p>
    <w:p>
      <w:pPr>
        <w:spacing w:after="120"/>
        <w:jc w:val="left"/>
      </w:pPr>
      <w:r>
        <w:rPr>
          <w:rFonts w:ascii="Arial" w:cs="Arial" w:eastAsia="Arial" w:hAnsi="Arial"/>
          <w:b/>
          <w:bCs/>
          <w:color w:val="1F2937"/>
          <w:sz w:val="22"/>
          <w:szCs w:val="22"/>
        </w:rPr>
        <w:t xml:space="preserve">Card design must be VERY attractive, professional, clean, with blue accent theme. Mobile-first layout.</w:t>
      </w:r>
    </w:p>
    <w:p>
      <w:r>
        <w:br w:type="page"/>
      </w:r>
    </w:p>
    <w:p>
      <w:pPr>
        <w:pStyle w:val="Heading1"/>
        <w:spacing w:before="400" w:after="200"/>
      </w:pPr>
      <w:r>
        <w:rPr>
          <w:rFonts w:ascii="Arial" w:cs="Arial" w:eastAsia="Arial" w:hAnsi="Arial"/>
          <w:b/>
          <w:bCs/>
          <w:color w:val="0F1D4A"/>
          <w:sz w:val="36"/>
          <w:szCs w:val="36"/>
        </w:rPr>
        <w:t xml:space="preserve">14. File Structure (Next.js 14)</w:t>
      </w:r>
    </w:p>
    <w:p>
      <w:pPr>
        <w:spacing w:after="120"/>
        <w:jc w:val="left"/>
      </w:pPr>
      <w:r>
        <w:rPr>
          <w:rFonts w:ascii="Arial" w:cs="Arial" w:eastAsia="Arial" w:hAnsi="Arial"/>
          <w:b/>
          <w:bCs/>
          <w:color w:val="1F2937"/>
          <w:sz w:val="22"/>
          <w:szCs w:val="22"/>
        </w:rPr>
        <w:t xml:space="preserve">CRITICAL: Each component/page in its OWN file. Never combine.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000"/>
        <w:gridCol w:w="5640"/>
      </w:tblGrid>
      <w:tr>
        <w:tc>
          <w:tcPr>
            <w:tcW w:type="dxa" w:w="40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Path</w:t>
            </w:r>
          </w:p>
        </w:tc>
        <w:tc>
          <w:tcPr>
            <w:tcW w:type="dxa" w:w="56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app/layout.tsx</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Root — RTL + Cairo font + Navy Blue theme</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app/page.tsx</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Login</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app/dashboard/page.tsx</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Ahmed dashboard</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app/orders/page.tsx</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Orders list + bulk ops</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app/orders/new/page.tsx</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New order + passport auto-populate</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app/orders/[id]/page.tsx</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Order detail</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app/contracts/page.tsx</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Contracts list</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app/contracts/[id]/page.tsx</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Contract detail + tracking link</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app/cvs/page.tsx</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CV list + filters</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app/cvs/new/page.tsx</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New CV + photo + video URL</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app/external-accounts/page.tsx</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 payments</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app/external-offices/page.tsx</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 offices master</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app/reports/owner/page.tsx</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Abu Turki dashboard</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app/reports/delayed/page.tsx</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Delayed contracts</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app/reports/financial/page.tsx</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Financial dashboard</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app/reports/analytics/page.tsx</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Business analytics + charts</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app/check/page.tsx</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Search: contract# or phone#</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app/schedule/page.tsx</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Driver schedule</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app/workers/page.tsx</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PUBLIC: Worker grid</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app/about/page.tsx</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PUBLIC: Company info</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app/track/[token]/page.tsx</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PUBLIC: Client tracking</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components/ui/*</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Table, StatusBadge, CurrencyField, PhotoUpload, WhatsAppBtn, ExportBtn</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components/forms/*</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OrderForm, ContractForm, CVForm</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components/dashboard/*</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ProfitWidgets, AlertWidgets, AnalyticsCharts</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components/tracking/*</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ProgressBar, StatusMessage, TrackingLayout</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lib/supabase.ts</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Supabase client</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lib/calculations.ts</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Profit, tax, balance formulas</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lib/constants.ts</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All system constants</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lib/ledger.ts</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Transaction creation + querying</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lib/validations.ts</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Age, visa uniqueness, etc.</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lib/token.ts</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Magic token generation + verification</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lib/export.ts</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Excel + PDF export utilities</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lib/cities.ts</w:t>
            </w:r>
          </w:p>
        </w:tc>
        <w:tc>
          <w:tcPr>
            <w:tcW w:type="dxa" w:w="56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Saudi cities dropdown data</w:t>
            </w:r>
          </w:p>
        </w:tc>
      </w:tr>
    </w:tbl>
    <w:p>
      <w:r>
        <w:br w:type="page"/>
      </w:r>
    </w:p>
    <w:p>
      <w:pPr>
        <w:pStyle w:val="Heading1"/>
        <w:spacing w:before="400" w:after="200"/>
      </w:pPr>
      <w:r>
        <w:rPr>
          <w:rFonts w:ascii="Arial" w:cs="Arial" w:eastAsia="Arial" w:hAnsi="Arial"/>
          <w:b/>
          <w:bCs/>
          <w:color w:val="0F1D4A"/>
          <w:sz w:val="36"/>
          <w:szCs w:val="36"/>
        </w:rPr>
        <w:t xml:space="preserve">15. Company Information</w:t>
      </w:r>
    </w:p>
    <w:p>
      <w:pPr>
        <w:spacing w:after="120"/>
        <w:jc w:val="left"/>
      </w:pPr>
      <w:r>
        <w:rPr>
          <w:rFonts w:ascii="Arial" w:cs="Arial" w:eastAsia="Arial" w:hAnsi="Arial"/>
          <w:color w:val="1F2937"/>
          <w:sz w:val="22"/>
          <w:szCs w:val="22"/>
        </w:rPr>
        <w:t xml:space="preserve">Source: haneenalsharq.net — used for public pages and system branding.</w:t>
      </w:r>
    </w:p>
    <w:p>
      <w:pPr>
        <w:spacing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70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Company (AR)</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حنين الشرق للاستقدام</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Company (EN)</w:t>
            </w:r>
          </w:p>
        </w:tc>
        <w:tc>
          <w:tcPr>
            <w:tcW w:type="dxa" w:w="7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Haneen Al Sharq Recruitment</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Location</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الرياض، حي النهضة، شارع سلمان الفارسي</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Phone 1</w:t>
            </w:r>
          </w:p>
        </w:tc>
        <w:tc>
          <w:tcPr>
            <w:tcW w:type="dxa" w:w="7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0502355630</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Phone 2</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0530554514</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Phone 3</w:t>
            </w:r>
          </w:p>
        </w:tc>
        <w:tc>
          <w:tcPr>
            <w:tcW w:type="dxa" w:w="7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0558826167</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Phone 4</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0535018898</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Phone 5</w:t>
            </w:r>
          </w:p>
        </w:tc>
        <w:tc>
          <w:tcPr>
            <w:tcW w:type="dxa" w:w="7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0556742038</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Email</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Haneenalsharq11@gmail.com</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WhatsApp Primary</w:t>
            </w:r>
          </w:p>
        </w:tc>
        <w:tc>
          <w:tcPr>
            <w:tcW w:type="dxa" w:w="7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966502355630</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Working Hours</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يومياً من 4 عصراً إلى 9 مساءً عدا الجمعة | الجوال/واتساب 24 ساعة</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Brand Color</w:t>
            </w:r>
          </w:p>
        </w:tc>
        <w:tc>
          <w:tcPr>
            <w:tcW w:type="dxa" w:w="7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#1B2B6B (Dark Navy Blue)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Font</w:t>
            </w:r>
          </w:p>
        </w:tc>
        <w:tc>
          <w:tcPr>
            <w:tcW w:type="dxa" w:w="70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Cairo (Arabic) | Arial fallback</w:t>
            </w:r>
          </w:p>
        </w:tc>
      </w:tr>
    </w:tbl>
    <w:p>
      <w:pPr>
        <w:spacing w:after="80"/>
      </w:pPr>
    </w:p>
    <w:p>
      <w:pPr>
        <w:pStyle w:val="Heading2"/>
        <w:spacing w:before="300" w:after="150"/>
      </w:pPr>
      <w:r>
        <w:rPr>
          <w:rFonts w:ascii="Arial" w:cs="Arial" w:eastAsia="Arial" w:hAnsi="Arial"/>
          <w:b/>
          <w:bCs/>
          <w:color w:val="1B2B6B"/>
          <w:sz w:val="28"/>
          <w:szCs w:val="28"/>
        </w:rPr>
        <w:t xml:space="preserve">15.1 About Us Page Content (from haneenalsharq.net)</w:t>
      </w:r>
    </w:p>
    <w:p>
      <w:pPr>
        <w:spacing w:after="80"/>
      </w:pPr>
    </w:p>
    <w:p>
      <w:pPr>
        <w:spacing w:before="200" w:after="100"/>
      </w:pPr>
      <w:r>
        <w:rPr>
          <w:rFonts w:ascii="Arial" w:cs="Arial" w:eastAsia="Arial" w:hAnsi="Arial"/>
          <w:b/>
          <w:bCs/>
          <w:color w:val="1B2B6B"/>
          <w:sz w:val="24"/>
          <w:szCs w:val="24"/>
        </w:rPr>
        <w:t xml:space="preserve">Our Mission (رسالتنا)</w:t>
      </w:r>
    </w:p>
    <w:p>
      <w:pPr>
        <w:spacing w:after="120"/>
        <w:jc w:val="left"/>
      </w:pPr>
      <w:r>
        <w:rPr>
          <w:rFonts w:ascii="Arial" w:cs="Arial" w:eastAsia="Arial" w:hAnsi="Arial"/>
          <w:color w:val="1F2937"/>
          <w:sz w:val="22"/>
          <w:szCs w:val="22"/>
        </w:rPr>
        <w:t xml:space="preserve">رسالتنا تركز بشكل أساسي على توفير أفضل وأجود الأيدي العاملة من الدول المصرح بالاستقدام منها والحرص على اختيارهم بعناية فائقة، حيث نقوم بمقابلة العاملات وتقييمهم والتأكد من قدرتهم على تحمل مهام العمل.</w:t>
      </w:r>
    </w:p>
    <w:p>
      <w:pPr>
        <w:spacing w:after="120"/>
        <w:jc w:val="left"/>
      </w:pPr>
      <w:r>
        <w:rPr>
          <w:rFonts w:ascii="Arial" w:cs="Arial" w:eastAsia="Arial" w:hAnsi="Arial"/>
          <w:color w:val="1F2937"/>
          <w:sz w:val="22"/>
          <w:szCs w:val="22"/>
        </w:rPr>
        <w:t xml:space="preserve">كما نحرص على إخبار جميع العاملات بأن المنازل في السعودية كبيرة، وأن يحرصوا على الاعتناء بالأطفال عناية فائقة، وأن يهتموا بنظافتهم الشخصية وان يعملوا بجد لكل ينهوا مهام العمل بسرعة وجودة عالية.</w:t>
      </w:r>
    </w:p>
    <w:p>
      <w:pPr>
        <w:spacing w:after="80"/>
      </w:pPr>
    </w:p>
    <w:p>
      <w:pPr>
        <w:spacing w:before="200" w:after="100"/>
      </w:pPr>
      <w:r>
        <w:rPr>
          <w:rFonts w:ascii="Arial" w:cs="Arial" w:eastAsia="Arial" w:hAnsi="Arial"/>
          <w:b/>
          <w:bCs/>
          <w:color w:val="1B2B6B"/>
          <w:sz w:val="24"/>
          <w:szCs w:val="24"/>
        </w:rPr>
        <w:t xml:space="preserve">Why Choose Haneen Al Sharq? (لماذا تختار حنين الشرق؟)</w:t>
      </w:r>
    </w:p>
    <w:p>
      <w:pPr>
        <w:pStyle w:val="ListParagraph"/>
        <w:numPr>
          <w:ilvl w:val="0"/>
          <w:numId w:val="2"/>
        </w:numPr>
        <w:spacing w:after="80"/>
      </w:pPr>
      <w:r>
        <w:rPr>
          <w:rFonts w:ascii="Arial" w:cs="Arial" w:eastAsia="Arial" w:hAnsi="Arial"/>
          <w:color w:val="1F2937"/>
          <w:sz w:val="22"/>
          <w:szCs w:val="22"/>
        </w:rPr>
        <w:t xml:space="preserve">سرعة الوصول حيث نقوم باستقدام العمالة في وقت قياسي</w:t>
      </w:r>
    </w:p>
    <w:p>
      <w:pPr>
        <w:pStyle w:val="ListParagraph"/>
        <w:numPr>
          <w:ilvl w:val="0"/>
          <w:numId w:val="2"/>
        </w:numPr>
        <w:spacing w:after="80"/>
      </w:pPr>
      <w:r>
        <w:rPr>
          <w:rFonts w:ascii="Arial" w:cs="Arial" w:eastAsia="Arial" w:hAnsi="Arial"/>
          <w:color w:val="1F2937"/>
          <w:sz w:val="22"/>
          <w:szCs w:val="22"/>
        </w:rPr>
        <w:t xml:space="preserve">متوفر مترجمات من جميع الدول للترجمة في أي وقت</w:t>
      </w:r>
    </w:p>
    <w:p>
      <w:pPr>
        <w:pStyle w:val="ListParagraph"/>
        <w:numPr>
          <w:ilvl w:val="0"/>
          <w:numId w:val="2"/>
        </w:numPr>
        <w:spacing w:after="80"/>
      </w:pPr>
      <w:r>
        <w:rPr>
          <w:rFonts w:ascii="Arial" w:cs="Arial" w:eastAsia="Arial" w:hAnsi="Arial"/>
          <w:color w:val="1F2937"/>
          <w:sz w:val="22"/>
          <w:szCs w:val="22"/>
        </w:rPr>
        <w:t xml:space="preserve">متابعة شاملة طوال مدة سنتي العقد</w:t>
      </w:r>
    </w:p>
    <w:p>
      <w:pPr>
        <w:pStyle w:val="ListParagraph"/>
        <w:numPr>
          <w:ilvl w:val="0"/>
          <w:numId w:val="2"/>
        </w:numPr>
        <w:spacing w:after="80"/>
      </w:pPr>
      <w:r>
        <w:rPr>
          <w:rFonts w:ascii="Arial" w:cs="Arial" w:eastAsia="Arial" w:hAnsi="Arial"/>
          <w:color w:val="1F2937"/>
          <w:sz w:val="22"/>
          <w:szCs w:val="22"/>
        </w:rPr>
        <w:t xml:space="preserve">تأمين لمدة سنتين على العاملة المنزلية</w:t>
      </w:r>
    </w:p>
    <w:p>
      <w:pPr>
        <w:pStyle w:val="ListParagraph"/>
        <w:numPr>
          <w:ilvl w:val="0"/>
          <w:numId w:val="2"/>
        </w:numPr>
        <w:spacing w:after="80"/>
      </w:pPr>
      <w:r>
        <w:rPr>
          <w:rFonts w:ascii="Arial" w:cs="Arial" w:eastAsia="Arial" w:hAnsi="Arial"/>
          <w:color w:val="1F2937"/>
          <w:sz w:val="22"/>
          <w:szCs w:val="22"/>
        </w:rPr>
        <w:t xml:space="preserve">ضمان 90 يوماً على العاملة من المكتب</w:t>
      </w:r>
    </w:p>
    <w:p>
      <w:pPr>
        <w:pStyle w:val="ListParagraph"/>
        <w:numPr>
          <w:ilvl w:val="0"/>
          <w:numId w:val="2"/>
        </w:numPr>
        <w:spacing w:after="80"/>
      </w:pPr>
      <w:r>
        <w:rPr>
          <w:rFonts w:ascii="Arial" w:cs="Arial" w:eastAsia="Arial" w:hAnsi="Arial"/>
          <w:color w:val="1F2937"/>
          <w:sz w:val="22"/>
          <w:szCs w:val="22"/>
        </w:rPr>
        <w:t xml:space="preserve">جميع الإجراءات تتم عن طريق منصة مساند</w:t>
      </w:r>
    </w:p>
    <w:p>
      <w:pPr>
        <w:pStyle w:val="ListParagraph"/>
        <w:numPr>
          <w:ilvl w:val="0"/>
          <w:numId w:val="2"/>
        </w:numPr>
        <w:spacing w:after="80"/>
      </w:pPr>
      <w:r>
        <w:rPr>
          <w:rFonts w:ascii="Arial" w:cs="Arial" w:eastAsia="Arial" w:hAnsi="Arial"/>
          <w:color w:val="1F2937"/>
          <w:sz w:val="22"/>
          <w:szCs w:val="22"/>
        </w:rPr>
        <w:t xml:space="preserve">حفظ حقوق العميل ومساعدته لاسترداد حقوقه</w:t>
      </w:r>
    </w:p>
    <w:p>
      <w:pPr>
        <w:pStyle w:val="ListParagraph"/>
        <w:numPr>
          <w:ilvl w:val="0"/>
          <w:numId w:val="2"/>
        </w:numPr>
        <w:spacing w:after="80"/>
      </w:pPr>
      <w:r>
        <w:rPr>
          <w:rFonts w:ascii="Arial" w:cs="Arial" w:eastAsia="Arial" w:hAnsi="Arial"/>
          <w:color w:val="1F2937"/>
          <w:sz w:val="22"/>
          <w:szCs w:val="22"/>
        </w:rPr>
        <w:t xml:space="preserve">حرصنا على تقديم أجود الخدمات بأقل الأسعار</w:t>
      </w:r>
    </w:p>
    <w:p>
      <w:pPr>
        <w:spacing w:after="80"/>
      </w:pPr>
    </w:p>
    <w:p>
      <w:pPr>
        <w:spacing w:before="200" w:after="100"/>
      </w:pPr>
      <w:r>
        <w:rPr>
          <w:rFonts w:ascii="Arial" w:cs="Arial" w:eastAsia="Arial" w:hAnsi="Arial"/>
          <w:b/>
          <w:bCs/>
          <w:color w:val="1B2B6B"/>
          <w:sz w:val="24"/>
          <w:szCs w:val="24"/>
        </w:rPr>
        <w:t xml:space="preserve">Recruitment Steps (خطوات الاستقدام)</w:t>
      </w:r>
    </w:p>
    <w:p>
      <w:pPr>
        <w:pStyle w:val="ListParagraph"/>
        <w:numPr>
          <w:ilvl w:val="0"/>
          <w:numId w:val="3"/>
        </w:numPr>
        <w:spacing w:after="80"/>
      </w:pPr>
      <w:r>
        <w:rPr>
          <w:rFonts w:ascii="Arial" w:cs="Arial" w:eastAsia="Arial" w:hAnsi="Arial"/>
          <w:color w:val="1F2937"/>
          <w:sz w:val="22"/>
          <w:szCs w:val="22"/>
        </w:rPr>
        <w:t xml:space="preserve">تحديد الجنسية — نساعدك في تحديد الجنسية المناسبة</w:t>
      </w:r>
    </w:p>
    <w:p>
      <w:pPr>
        <w:pStyle w:val="ListParagraph"/>
        <w:numPr>
          <w:ilvl w:val="0"/>
          <w:numId w:val="3"/>
        </w:numPr>
        <w:spacing w:after="80"/>
      </w:pPr>
      <w:r>
        <w:rPr>
          <w:rFonts w:ascii="Arial" w:cs="Arial" w:eastAsia="Arial" w:hAnsi="Arial"/>
          <w:color w:val="1F2937"/>
          <w:sz w:val="22"/>
          <w:szCs w:val="22"/>
        </w:rPr>
        <w:t xml:space="preserve">اختيار العاملة — نرسل السيفيهات المطابقة</w:t>
      </w:r>
    </w:p>
    <w:p>
      <w:pPr>
        <w:pStyle w:val="ListParagraph"/>
        <w:numPr>
          <w:ilvl w:val="0"/>
          <w:numId w:val="3"/>
        </w:numPr>
        <w:spacing w:after="80"/>
      </w:pPr>
      <w:r>
        <w:rPr>
          <w:rFonts w:ascii="Arial" w:cs="Arial" w:eastAsia="Arial" w:hAnsi="Arial"/>
          <w:color w:val="1F2937"/>
          <w:sz w:val="22"/>
          <w:szCs w:val="22"/>
        </w:rPr>
        <w:t xml:space="preserve">سداد الفاتورة — عن طريق مساند</w:t>
      </w:r>
    </w:p>
    <w:p>
      <w:pPr>
        <w:pStyle w:val="ListParagraph"/>
        <w:numPr>
          <w:ilvl w:val="0"/>
          <w:numId w:val="3"/>
        </w:numPr>
        <w:spacing w:after="80"/>
      </w:pPr>
      <w:r>
        <w:rPr>
          <w:rFonts w:ascii="Arial" w:cs="Arial" w:eastAsia="Arial" w:hAnsi="Arial"/>
          <w:color w:val="1F2937"/>
          <w:sz w:val="22"/>
          <w:szCs w:val="22"/>
        </w:rPr>
        <w:t xml:space="preserve">إجراءات الاستقدام — مع الشريك الخارجي</w:t>
      </w:r>
    </w:p>
    <w:p>
      <w:pPr>
        <w:pStyle w:val="ListParagraph"/>
        <w:numPr>
          <w:ilvl w:val="0"/>
          <w:numId w:val="3"/>
        </w:numPr>
        <w:spacing w:after="80"/>
      </w:pPr>
      <w:r>
        <w:rPr>
          <w:rFonts w:ascii="Arial" w:cs="Arial" w:eastAsia="Arial" w:hAnsi="Arial"/>
          <w:color w:val="1F2937"/>
          <w:sz w:val="22"/>
          <w:szCs w:val="22"/>
        </w:rPr>
        <w:t xml:space="preserve">الاستلام — التنسيق معكم لموعد الوصول</w:t>
      </w:r>
    </w:p>
    <w:p>
      <w:r>
        <w:br w:type="page"/>
      </w:r>
    </w:p>
    <w:p>
      <w:pPr>
        <w:pStyle w:val="Heading1"/>
        <w:spacing w:before="400" w:after="200"/>
      </w:pPr>
      <w:r>
        <w:rPr>
          <w:rFonts w:ascii="Arial" w:cs="Arial" w:eastAsia="Arial" w:hAnsi="Arial"/>
          <w:b/>
          <w:bCs/>
          <w:color w:val="0F1D4A"/>
          <w:sz w:val="36"/>
          <w:szCs w:val="36"/>
        </w:rPr>
        <w:t xml:space="preserve">16. Edge Cases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Scenario</w:t>
            </w:r>
          </w:p>
        </w:tc>
        <w:tc>
          <w:tcPr>
            <w:tcW w:type="dxa" w:w="64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System Behavior</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fails medical</w:t>
            </w:r>
          </w:p>
        </w:tc>
        <w:tc>
          <w:tcPr>
            <w:tcW w:type="dxa" w:w="6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No commission created. Worker replaceable on same contract.</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replaced on contract</w:t>
            </w:r>
          </w:p>
        </w:tc>
        <w:tc>
          <w:tcPr>
            <w:tcW w:type="dxa" w:w="6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Previous worker unlinked. New linked. Same Contract_ID.</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re-hired on new contract</w:t>
            </w:r>
          </w:p>
        </w:tc>
        <w:tc>
          <w:tcPr>
            <w:tcW w:type="dxa" w:w="6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Old closed. New contract + new Contract_ID. Same passport.</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Partial refund</w:t>
            </w:r>
          </w:p>
        </w:tc>
        <w:tc>
          <w:tcPr>
            <w:tcW w:type="dxa" w:w="6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CLIENT_REFUND with exact amount. Manual entry.</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Manual correction</w:t>
            </w:r>
          </w:p>
        </w:tc>
        <w:tc>
          <w:tcPr>
            <w:tcW w:type="dxa" w:w="6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MANUAL_ADJUSTMENT transaction with notes. Original untouched.</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Cancel within 5 days</w:t>
            </w:r>
          </w:p>
        </w:tc>
        <w:tc>
          <w:tcPr>
            <w:tcW w:type="dxa" w:w="6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CLIENT_REFUND. No external commission.</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Cancel after 5 days, before arrival</w:t>
            </w:r>
          </w:p>
        </w:tc>
        <w:tc>
          <w:tcPr>
            <w:tcW w:type="dxa" w:w="6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CLIENT_REFUND (manual). No external commission.</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Return during guarantee</w:t>
            </w:r>
          </w:p>
        </w:tc>
        <w:tc>
          <w:tcPr>
            <w:tcW w:type="dxa" w:w="6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CLIENT_REFUND + AUTO REVERSE COMMISSION (same amount).</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Bulk status update error</w:t>
            </w:r>
          </w:p>
        </w:tc>
        <w:tc>
          <w:tcPr>
            <w:tcW w:type="dxa" w:w="6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Confirmation dialog. Undo within 30 seconds.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Magic token URL shared publicly</w:t>
            </w:r>
          </w:p>
        </w:tc>
        <w:tc>
          <w:tcPr>
            <w:tcW w:type="dxa" w:w="6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Token is cryptographic. Cannot guess other contracts.</w:t>
            </w:r>
          </w:p>
        </w:tc>
      </w:tr>
    </w:tbl>
    <w:p>
      <w:r>
        <w:br w:type="page"/>
      </w:r>
    </w:p>
    <w:p>
      <w:pPr>
        <w:pStyle w:val="Heading1"/>
        <w:spacing w:before="400" w:after="200"/>
      </w:pPr>
      <w:r>
        <w:rPr>
          <w:rFonts w:ascii="Arial" w:cs="Arial" w:eastAsia="Arial" w:hAnsi="Arial"/>
          <w:b/>
          <w:bCs/>
          <w:color w:val="0F1D4A"/>
          <w:sz w:val="36"/>
          <w:szCs w:val="36"/>
        </w:rPr>
        <w:t xml:space="preserve">17. Final Decisions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840"/>
      </w:tblGrid>
      <w:tr>
        <w:tc>
          <w:tcPr>
            <w:tcW w:type="dxa" w:w="6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7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Decision</w:t>
            </w:r>
          </w:p>
        </w:tc>
        <w:tc>
          <w:tcPr>
            <w:tcW w:type="dxa" w:w="18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Primary color: Dark Navy Blue #1B2B6B</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All UI labels BOLD for data entry clarity</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3</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USD rate 3.75 SAR — hardcoded, never editable</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4</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Customer age: NO restriction</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5</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age: 25-45, HARD BLOCK, no override</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6</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Guarantee: 90 DAYS for ALL nationalities</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7</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 fee: 125.35 SAR fixed OR 2.4%</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8</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ONE agency fee only (136 SAR)</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9</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Sadaqa field included in contracts</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10</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Recipient field REMOVED — default regional</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11</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Search: contract number OR phone number</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12</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Nationalities: Ethiopia, Kenya, Uganda, Philippines, India</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13</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India = Private Driver ONLY</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14</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Religion: Muslim / Christian only</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15</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Sri Lanka: NOT included</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16</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Worker photo: 1 full body + video URL (YouTube/Vimeo)</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17</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Passport number shown publicly on worker cards</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18</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Magic token: secure UUID on system domain</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19</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Bulk status update feature</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20</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Copy all visa numbers feature</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21</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Reverse commission = AUTOMATIC same amount</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22</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 offices CANNOT upload CVs</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23</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About Us: exact text from haneenalsharq.net</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24</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Excel/PDF export on ALL reports</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25</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All expense items create individual OUT ledger transactions</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26</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CV availability: 4 conditions Ethiopia, 3 others</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27</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Auto-populate worker data on passport entry</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28</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UI fully responsive — Desktop + Mobile equal priority</w:t>
            </w:r>
          </w:p>
        </w:tc>
        <w:tc>
          <w:tcPr>
            <w:tcW w:type="dxa" w:w="1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Confirmed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29</w:t>
            </w:r>
          </w:p>
        </w:tc>
        <w:tc>
          <w:tcPr>
            <w:tcW w:type="dxa" w:w="7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External office portal deferred to Phase 2</w:t>
            </w:r>
          </w:p>
        </w:tc>
        <w:tc>
          <w:tcPr>
            <w:tcW w:type="dxa" w:w="18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Phase 2</w:t>
            </w:r>
          </w:p>
        </w:tc>
      </w:tr>
    </w:tbl>
    <w:p>
      <w:r>
        <w:br w:type="page"/>
      </w:r>
    </w:p>
    <w:p>
      <w:pPr>
        <w:pStyle w:val="Heading1"/>
        <w:spacing w:before="400" w:after="200"/>
      </w:pPr>
      <w:r>
        <w:rPr>
          <w:rFonts w:ascii="Arial" w:cs="Arial" w:eastAsia="Arial" w:hAnsi="Arial"/>
          <w:b/>
          <w:bCs/>
          <w:color w:val="0F1D4A"/>
          <w:sz w:val="36"/>
          <w:szCs w:val="36"/>
        </w:rPr>
        <w:t xml:space="preserve">18. System Constants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40"/>
      </w:tblGrid>
      <w:tr>
        <w:tc>
          <w:tcPr>
            <w:tcW w:type="dxa" w:w="32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Constant</w:t>
            </w:r>
          </w:p>
        </w:tc>
        <w:tc>
          <w:tcPr>
            <w:tcW w:type="dxa" w:w="200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c>
          <w:tcPr>
            <w:tcW w:type="dxa" w:w="4440"/>
            <w:tcBorders>
              <w:top w:val="single" w:color="D1D5DB" w:sz="1"/>
              <w:left w:val="single" w:color="D1D5DB" w:sz="1"/>
              <w:bottom w:val="single" w:color="D1D5DB" w:sz="1"/>
              <w:right w:val="single" w:color="D1D5DB" w:sz="1"/>
            </w:tcBorders>
            <w:shd w:fill="1B2B6B"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USD_TO_SAR</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3.75</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Fixed forever</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AGENCY_FEE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136 SAR</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ONE agency, every contract</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TAX_RATE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15%</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Of tax_base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GUARANTEE_DAYS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90</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ALL nationalities, from arrival</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ETHIOPIA_MEDICAL_VALIDITY</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90 days</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From exam date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OTHER_MEDICAL_VALIDITY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60 days</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From exam date</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DELAYED_THRESHOLD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30 days</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From contract_date without arrival</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MIN_WORKER_AGE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25</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Hard block</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MAX_WORKER_AGE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45</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Hard block</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MUSANED_HOLD_DAYS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~5</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Before transfer</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MUSANED_FEE_FIXED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125.35 SAR</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Option 1</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MUSANED_FEE_PERCENT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2.4%</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Option 2</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WHATSAPP_NUMBER</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966502355630</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Primary WhatsApp</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REFUND_DIVISION_MONTHS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24</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Guideline for refund calc</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PRIMARY_COLOR</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#1B2B6B</w:t>
            </w:r>
          </w:p>
        </w:tc>
        <w:tc>
          <w:tcPr>
            <w:tcW w:type="dxa" w:w="444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Dark Navy Blue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HOVER_COLOR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#0F1D4A</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Darker Navy</w:t>
            </w:r>
          </w:p>
        </w:tc>
      </w:tr>
    </w:tbl>
    <w:p>
      <w:pPr>
        <w:spacing w:after="80"/>
      </w:pPr>
    </w:p>
    <w:p>
      <w:pPr>
        <w:spacing w:after="80"/>
      </w:pPr>
    </w:p>
    <w:p>
      <w:pPr>
        <w:pBdr>
          <w:top w:val="single" w:color="1B2B6B" w:sz="6" w:space="8"/>
        </w:pBdr>
        <w:spacing w:before="400"/>
        <w:jc w:val="center"/>
      </w:pPr>
      <w:r>
        <w:rPr>
          <w:rFonts w:ascii="Arial" w:cs="Arial" w:eastAsia="Arial" w:hAnsi="Arial"/>
          <w:b/>
          <w:bCs/>
          <w:color w:val="1B2B6B"/>
          <w:sz w:val="28"/>
          <w:szCs w:val="28"/>
        </w:rPr>
        <w:t xml:space="preserve">END OF DOCUMENT</w:t>
      </w:r>
    </w:p>
    <w:p>
      <w:pPr>
        <w:spacing w:after="100"/>
        <w:jc w:val="center"/>
      </w:pPr>
      <w:r>
        <w:rPr>
          <w:rFonts w:ascii="Arial" w:cs="Arial" w:eastAsia="Arial" w:hAnsi="Arial"/>
          <w:color w:val="6B7280"/>
          <w:sz w:val="22"/>
          <w:szCs w:val="22"/>
        </w:rPr>
        <w:t xml:space="preserve">PRD v4.0 — Complete ✔ | Ready for Development</w:t>
      </w:r>
    </w:p>
    <w:p>
      <w:pPr>
        <w:jc w:val="center"/>
      </w:pPr>
      <w:r>
        <w:rPr>
          <w:rFonts w:ascii="Arial" w:cs="Arial" w:eastAsia="Arial" w:hAnsi="Arial"/>
          <w:color w:val="6B7280"/>
          <w:sz w:val="20"/>
          <w:szCs w:val="20"/>
        </w:rPr>
        <w:t xml:space="preserve">Next.js 14 + Supabase + Vercel | Contract-Centric Ledger | Dark Navy Blue Theme</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B6B" w:sz="4" w:space="4"/>
      </w:pBdr>
      <w:tabs>
        <w:tab w:val="right" w:pos="9026"/>
      </w:tabs>
    </w:pPr>
    <w:r>
      <w:rPr>
        <w:rFonts w:ascii="Arial" w:cs="Arial" w:eastAsia="Arial" w:hAnsi="Arial"/>
        <w:color w:val="6B7280"/>
        <w:sz w:val="16"/>
        <w:szCs w:val="16"/>
      </w:rPr>
      <w:t xml:space="preserve">Haneen Al Sharq Recruitment System</w:t>
    </w:r>
    <w: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B6B" w:sz="4" w:space="4"/>
      </w:pBdr>
      <w:tabs>
        <w:tab w:val="right" w:pos="9026"/>
      </w:tabs>
    </w:pPr>
    <w:r>
      <w:rPr>
        <w:rFonts w:ascii="Arial" w:cs="Arial" w:eastAsia="Arial" w:hAnsi="Arial"/>
        <w:i/>
        <w:iCs/>
        <w:color w:val="6B7280"/>
        <w:sz w:val="18"/>
        <w:szCs w:val="18"/>
      </w:rPr>
      <w:t xml:space="preserve">Haneen Al Sharq — PRD v4.0</w:t>
    </w:r>
    <w:r>
      <w:t xml:space="preserve">	</w:t>
    </w:r>
    <w:r>
      <w:rPr>
        <w:rFonts w:ascii="Arial" w:cs="Arial" w:eastAsia="Arial" w:hAnsi="Arial"/>
        <w:b/>
        <w:bCs/>
        <w:color w:val="1B2B6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D4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B2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fb851d9899e2017dd757160d7d9e1a135a521a5.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2026-02-25T06:52:24.921Z</dcterms:created>
  <dcterms:modified xsi:type="dcterms:W3CDTF">2026-02-25T06:52:24.922Z</dcterms:modified>
</cp:coreProperties>
</file>

<file path=docProps/custom.xml><?xml version="1.0" encoding="utf-8"?>
<Properties xmlns="http://schemas.openxmlformats.org/officeDocument/2006/custom-properties" xmlns:vt="http://schemas.openxmlformats.org/officeDocument/2006/docPropsVTypes"/>
</file>