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LUMA - Software Overview and Methodology</w:t>
      </w:r>
    </w:p>
    <w:p>
      <w:pPr>
        <w:pStyle w:val="Heading1"/>
      </w:pPr>
      <w:r>
        <w:t>1. Executive Summary</w:t>
      </w:r>
    </w:p>
    <w:p>
      <w:r>
        <w:t>O LUMA e uma ferramenta de apoio a analise territorial que transforma dados geograficos e classificacoes de uso e cobertura do solo em mapas, indicadores e relatorios compreensiveis. Ele ajuda gestores, equipes tecnicas e usuarios finais a comparar pontos, periodos e cenarios, reduzindo o tempo necessario para interpretar mudancas no territorio e apoiar decisoes baseadas em evidencias.</w:t>
      </w:r>
    </w:p>
    <w:p>
      <w:r>
        <w:t>Seu principal valor esta em organizar fluxos de trabalho que normalmente exigiriam varias ferramentas separadas, permitindo que o usuario carregue dados, execute analises, visualize resultados em mapas e exporte evidencias em formatos adequados para apresentacoes, auditorias e planejamento.</w:t>
      </w:r>
    </w:p>
    <w:p>
      <w:pPr>
        <w:pStyle w:val="Heading1"/>
      </w:pPr>
      <w:r>
        <w:t>2. Core Features and Capabilities</w:t>
      </w:r>
    </w:p>
    <w:p>
      <w:pPr>
        <w:pStyle w:val="ListBullet"/>
      </w:pPr>
      <w:r>
        <w:t>Carregar pontos de interesse e informacoes territoriais associadas para analise em ambiente visual.</w:t>
      </w:r>
    </w:p>
    <w:p>
      <w:pPr>
        <w:pStyle w:val="ListBullet"/>
      </w:pPr>
      <w:r>
        <w:t>Visualizar mapas com legenda, nomes de pontos e camadas de comparacao de forma clara para usuarios nao tecnicos.</w:t>
      </w:r>
    </w:p>
    <w:p>
      <w:pPr>
        <w:pStyle w:val="ListBullet"/>
      </w:pPr>
      <w:r>
        <w:t>Executar analises locais ao redor de pontos, considerando raios de avaliacao definidos pelo usuario.</w:t>
      </w:r>
    </w:p>
    <w:p>
      <w:pPr>
        <w:pStyle w:val="ListBullet"/>
      </w:pPr>
      <w:r>
        <w:t>Comparar pontos ou areas em uma nova visualizacao de mapa, facilitando a identificacao de diferencas espaciais.</w:t>
      </w:r>
    </w:p>
    <w:p>
      <w:pPr>
        <w:pStyle w:val="ListBullet"/>
      </w:pPr>
      <w:r>
        <w:t>Avaliar mudancas temporais quando ha dados disponiveis para mais de um periodo ou ano de referencia.</w:t>
      </w:r>
    </w:p>
    <w:p>
      <w:pPr>
        <w:pStyle w:val="ListBullet"/>
      </w:pPr>
      <w:r>
        <w:t>Calcular indicadores de paisagem, incluindo o ISA, para apoiar leitura padronizada dos resultados.</w:t>
      </w:r>
    </w:p>
    <w:p>
      <w:pPr>
        <w:pStyle w:val="ListBullet"/>
      </w:pPr>
      <w:r>
        <w:t>Gerar saidas consolidadas, como tabelas, relatorios e arquivos exportaveis, para registro e comunicacao.</w:t>
      </w:r>
    </w:p>
    <w:p>
      <w:pPr>
        <w:pStyle w:val="ListBullet"/>
      </w:pPr>
      <w:r>
        <w:t>Apoiar decisoes de planejamento ambiental, territorial e institucional com base em evidencias visuais e numericas.</w:t>
      </w:r>
    </w:p>
    <w:p>
      <w:pPr>
        <w:pStyle w:val="Heading1"/>
      </w:pPr>
      <w:r>
        <w:t>3. How It Works</w:t>
      </w:r>
    </w:p>
    <w:p>
      <w:r>
        <w:t>O funcionamento do LUMA segue uma sequencia pratica, pensada para que o usuario avance da entrada de dados ate a interpretacao dos resultados sem precisar alternar entre muitos sistemas. Primeiro, o usuario informa ou seleciona os pontos que deseja avaliar. Esses pontos representam locais de interesse, como areas de projeto, propriedades, regioes de monitoramento, unidades institucionais ou locais que precisam de comparacao espacial.</w:t>
      </w:r>
    </w:p>
    <w:p>
      <w:r>
        <w:t>Em seguida, o usuario define parametros de analise, como raio de avaliacao, tipo de analise desejada e dados de referencia. O raio permite delimitar a area ao redor de cada ponto que sera considerada no estudo. Essa etapa e importante porque traduz uma pergunta de negocio ou gestao, por exemplo 'o que existe ao redor deste local?', em um recorte espacial objetivo e repetivel.</w:t>
      </w:r>
    </w:p>
    <w:p>
      <w:r>
        <w:t>Depois da configuracao, o software processa as informacoes territoriais disponiveis e organiza os resultados por ponto, classe, periodo ou comparacao. O usuario passa a visualizar os dados em mapas e tabelas, com nomes de pontos destacados para facilitar a leitura. Quando a analise envolve comparacao, o LUMA apresenta uma visao dedicada que permite examinar diferencas entre locais ou entre momentos distintos.</w:t>
      </w:r>
    </w:p>
    <w:p>
      <w:r>
        <w:t>Ao final, os resultados podem ser exportados para uso fora do sistema. Essa saida e util para reunioes, relatorios tecnicos, prestacao de contas, validacao com parceiros e acompanhamento historico. O fluxo completo, portanto, parte de uma pergunta territorial, aplica parametros claros, produz indicadores e entrega evidencias que podem ser compartilhadas.</w:t>
      </w:r>
    </w:p>
    <w:p>
      <w:pPr>
        <w:pStyle w:val="Heading1"/>
      </w:pPr>
      <w:r>
        <w:t>4. Methodology</w:t>
      </w:r>
    </w:p>
    <w:p>
      <w:r>
        <w:t>A metodologia aplicada pelo LUMA se baseia em uma leitura territorial estruturada. Em vez de apresentar apenas um mapa bruto, o software organiza a analise em etapas: definicao do ponto de interesse, delimitacao da area avaliada, identificacao das classes presentes, calculo de indicadores e comparacao dos resultados. Essa sequencia torna a avaliacao mais transparente e facilita repetir o mesmo criterio em diferentes locais ou periodos.</w:t>
      </w:r>
    </w:p>
    <w:p>
      <w:r>
        <w:t>Na pratica, cada analise comeca pela pergunta que o usuario deseja responder. Quando o objetivo e entender o contexto de um ponto, o LUMA resume as caracteristicas do entorno. Quando o objetivo e comparar locais, ele coloca os resultados lado a lado e oferece suporte visual por meio do mapa de comparacao. Quando o objetivo e acompanhar mudancas ao longo do tempo, ele organiza os dados por ano ou periodo, permitindo observar tendencias, ganhos, perdas ou estabilidade.</w:t>
      </w:r>
    </w:p>
    <w:p>
      <w:r>
        <w:t>Os indicadores sao usados como uma linguagem comum para interpretar a paisagem. Entre eles, o ISA atua como uma medida sintetica que ajuda a qualificar a area analisada e torna mais facil comparar diferentes cenarios. O usuario nao precisa interpretar cada dado isoladamente; o software consolida as informacoes em medidas e visoes que favorecem decisao gerencial.</w:t>
      </w:r>
    </w:p>
    <w:p>
      <w:r>
        <w:t>A metodologia tambem privilegia rastreabilidade. Como os parametros de entrada e os resultados podem ser documentados, as analises deixam de depender apenas de observacoes subjetivas. Isso e essencial em contextos nos quais as decisoes precisam ser justificadas, revisadas ou comunicadas a diferentes publicos, incluindo diretores, equipes de campo, orgaos publicos, clientes e comunidades.</w:t>
      </w:r>
    </w:p>
    <w:p>
      <w:pPr>
        <w:pStyle w:val="Heading1"/>
      </w:pPr>
      <w:r>
        <w:t>5. Use Cases</w:t>
      </w:r>
    </w:p>
    <w:p>
      <w:pPr>
        <w:pStyle w:val="Heading2"/>
      </w:pPr>
      <w:r>
        <w:t>Cenario 1: Avaliacao de areas para planejamento territorial</w:t>
      </w:r>
    </w:p>
    <w:p>
      <w:r>
        <w:t>Uma equipe de gestao precisa avaliar diferentes locais antes de priorizar investimentos ou intervencoes. Com o LUMA, os pontos candidatos sao carregados, um raio padrao e definido e os resultados sao comparados em mapas e tabelas. A equipe identifica quais locais apresentam maior sensibilidade, maior pressao de uso ou melhor adequacao ao objetivo planejado. O resultado e uma decisao mais clara sobre onde atuar primeiro.</w:t>
      </w:r>
    </w:p>
    <w:p>
      <w:pPr>
        <w:pStyle w:val="Heading2"/>
      </w:pPr>
      <w:r>
        <w:t>Cenario 2: Monitoramento de mudancas ao longo do tempo</w:t>
      </w:r>
    </w:p>
    <w:p>
      <w:r>
        <w:t>Uma organizacao acompanha uma regiao em diferentes anos para verificar transformacoes na paisagem. O LUMA permite estruturar a analise temporal, comparar periodos e visualizar mudancas relevantes. O resultado e um registro consistente da evolucao territorial, apoiando relatorios de acompanhamento, auditorias internas e comunicacao com partes interessadas.</w:t>
      </w:r>
    </w:p>
    <w:p>
      <w:pPr>
        <w:pStyle w:val="Heading2"/>
      </w:pPr>
      <w:r>
        <w:t>Cenario 3: Comparacao entre unidades, propriedades ou pontos de projeto</w:t>
      </w:r>
    </w:p>
    <w:p>
      <w:r>
        <w:t>Um gestor precisa comparar varias unidades sob a mesma metodologia. O LUMA aplica criterios equivalentes para cada ponto, calcula indicadores e apresenta os resultados em uma aba de comparacao com suporte cartografico. O resultado e uma leitura padronizada, que reduz discussoes baseadas em percepcoes individuais e favorece priorizacao objetiva.</w:t>
      </w:r>
    </w:p>
    <w:p>
      <w:pPr>
        <w:pStyle w:val="Heading1"/>
      </w:pPr>
      <w:r>
        <w:t>6. Key Benefits</w:t>
      </w:r>
    </w:p>
    <w:p>
      <w:r>
        <w:t>A adocao do LUMA traz beneficios diretos para usuarios e organizacoes que dependem de informacoes territoriais para planejar, justificar e monitorar acoes. O primeiro beneficio e a reducao de complexidade: tarefas que antes poderiam exigir conhecimento especializado em diferentes programas passam a ser executadas em um fluxo unico e guiado.</w:t>
      </w:r>
    </w:p>
    <w:p>
      <w:r>
        <w:t>Outro ganho importante e a padronizacao. Ao aplicar os mesmos parametros e indicadores em diferentes pontos, equipes conseguem comparar resultados de forma mais justa e consistente. Isso melhora a qualidade das discussoes internas e fortalece a credibilidade das decisoes perante parceiros, clientes e orgaos de controle.</w:t>
      </w:r>
    </w:p>
    <w:p>
      <w:r>
        <w:t>O LUMA tambem melhora a comunicacao. Mapas, tabelas e relatorios tornam os resultados mais acessiveis para publicos nao tecnicos. Gestores podem compreender rapidamente o que esta acontecendo em uma area, quais pontos exigem atencao e quais evidencias sustentam uma recomendacao.</w:t>
      </w:r>
    </w:p>
    <w:p>
      <w:r>
        <w:t>Por fim, o software contribui para governanca e memoria institucional. Como as analises podem ser repetidas e documentadas, a organizacao cria um historico de avaliacoes que apoia acompanhamento continuo, comparacao futura e melhoria dos processos de planejamento. Em conjunto, esses beneficios tornam o LUMA uma ferramenta pratica para transformar dados territoriais em decisoes mais seguras, transparentes e acionaveis.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