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CAHIER DES CHARGES</w:t>
      </w:r>
    </w:p>
    <w:p>
      <w:pPr>
        <w:pBdr>
          <w:bottom w:val="single" w:color="2E5FA3" w:sz="8" w:space="8"/>
        </w:pBdr>
        <w:spacing w:after="0" w:before="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SPECIFICATION DES EXIGENCES LOGICIELLES</w:t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TenderAI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Plateforme d'automatisation des reponses aux appels d'offres marocains</w:t>
      </w:r>
    </w:p>
    <w:p>
      <w:pPr>
        <w:spacing w:after="8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1.0.0 — MVP Hackathon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CGI Club ENSA Marrakech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Hack Night — Code212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Automatisation des metiers professionnels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Vue d'ensemble du produit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TenderAI est une plateforme d'automatisation alimentee par l'IA qui aide les PME marocaines a generer des reponses conformes aux appels d'offres publics. L'outil analyse les specifications d'appels d'offres en francais administratif et genere automatiquement la documentation correctement formatee, reduisant le temps de preparation de 3 a 4 jours a quelques heures.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Enonce du probleme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Temps perdu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a 4 jours par dossier de reponse traite manuellement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Cause d'elimination n°1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manquante ou mal formatee — pas l'incompetence technique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Population affectee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PME et TPE marocaines qualifiees repondant aux marches publics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Secteurs concernes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Infrastructure, IT, sante, education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Marche cible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marchespublics.gov.ma — milliers d'AO publies chaque annee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Solution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L'utilisateur uploade le PDF du cahier des charges + son profil entreprise. TenderAI extrait automatiquement toutes les exigences, genere chaque section du dossier en francais administratif, valide la conformite via un second modele, et retourne un dossier complet pret a soumettre.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Utilisateurs cibles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Charges d'affaires et responsables appels d'offres dans les PME marocaines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Secteurs : infrastructure, IT, sante,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 : qualifies techniquement, non outilles documentairement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400"/>
        <w:gridCol w:w="2226"/>
      </w:tblGrid>
      <w:t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+ Python 3.11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Serveur API principal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Async, leger, parfait pour pipelines 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PyMuPDF (fitz)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 texte depuis PDF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Rapide, fiable sur PDFs administratifs FR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API (gemini-1.5-flash)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Extraction + Generation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1M token context, multimodal, gratuit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Featherless.ai (Mistral-7B)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Conformite + scoring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OpenAI-compatible, zero infra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Vite + Axios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Interface utilisateur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Rapide a scaffolder, composants simples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 / Config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Gestion cles API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Standard, securise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Architecture systeme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3.1 Structure du projet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auto_tender_writer/
  app/
    main.py                 # FastAPI app + CORS + routing
    api/v1/
      intake.py             # POST /api/analyze — endpoint principal
    core/
      config.py             # Variables d'env, seuils, settings
    schemas/
      api_schemas.py        # Request/Response Pydantic models
      llm_schemas.py        # JSON schemas stricts pour LLM output
    services/
      pdf_service.py        # Extraction texte PDF (Person 1A)
      featherless_service.py # Validation conformite (Person 2)
      refinement_service.py  # Boucle correction (Person 2)
    llm/
      client.py             # Client Gemini configure
      prompts.py            # Tous les prompt templates
      orchestrator.py       # Fonctions principales (Person 1A + 1B)
    utils/
      audit_logger.py       # Logging pipeline
  frontend/                 # React + Vite (Person 3)
  data/                     # PDFs de test
  .env                      # API keys
  requirements.txt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3.2 Pipeline de traitement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Etape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Upload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/api/analyze — intake.py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file_bytes + company_profile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Extraction PDF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pdf_service.extract_text()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tender_text: string brut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Extraction exigences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orchestrator.extract_requirements()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requirements: dict JSON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Generation dossier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orchestrator.generate_dossier()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dossier: dict 6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Validation conformite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featherless_service.validate_dossier()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validation: score + flags + verdict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Refinement (si score &lt; 70)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refinement_service.refine_dossier()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dossier: dict ameliore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Reponse finale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return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complet requirements + dossier + validation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Specification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Endpoint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/api/analyze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Aucune (MVP)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binaire — cahier des charges (obligatoire)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company_profile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— profil entreprise en texte libre (obligatoire)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body — succes (200)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{
  "requirements": {
    "titre_marche": "string",
    "maitre_ouvrage": "string",
    "budget_estime": "string",
    "date_limite": "string",
    "pieces_obligatoires": ["string"],
    "criteres_evaluation": ["string"],
    "exigences_techniques": ["string"],
    "format_offre_financiere": "string",
    "conditions_elimination": ["string"]
  },
  "dossier": {
    "note_presentation": "string",
    "references_similaires": "string",
    "methodologie_execution": "string",
    "planning_previsionnel": "string",
    "offre_technique": "string",
    "offre_financiere": "string"
  },
  "validation": {
    "score_conformite": 0-100,
    "sections_conformes": ["string"],
    "sections_manquantes": ["string"],
    "points_faibles": ["string"],
    "recommandations": ["string"],
    "verdict": "CONFORME | NON_CONFORME | A_CORRIGER"
  },
  "status": "COMPLETE"
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 body — erreur (422 / 500)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CC0000"/>
          <w:sz w:val="18"/>
          <w:szCs w:val="18"/>
        </w:rPr>
        <w:t xml:space="preserve">{ "error": "string", "detail": "string", "status": "FAILED" }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Specification des prompts LLM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5.1 EXTRACTION_PROMPT — Gemini (Person 1A)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Objectif : Extraire toutes les exigences du cahier des charges en JSON structure.</w:t>
      </w:r>
    </w:p>
    <w:p>
      <w:pPr>
        <w:pBdr>
          <w:left w:val="single" w:color="2E5FA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Role systeme : expert en marches publics marocains. Output : JSON uniquement, aucun texte autour. Champs obligatoires : titre_marche, maitre_ouvrage, budget_estime, date_limite, pieces_obligatoires (array), criteres_evaluation (array), exigences_techniques (array), format_offre_financiere, conditions_elimination (array).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5.2 GENERATION_PROMPT — Gemini (Person 1B)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Objectif : Generer le dossier de reponse complet en francais administratif.</w:t>
      </w:r>
    </w:p>
    <w:p>
      <w:pPr>
        <w:pBdr>
          <w:left w:val="single" w:color="2E5FA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Inputs : requirements JSON + company_profile string. Output : JSON avec 6 cles exactes. Contraintes : francais administratif formel calibre marches publics marocains, minimum 3 paragraphes par section, JSON valide uniquement.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18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 JSON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attendu</w:t>
            </w:r>
          </w:p>
        </w:tc>
        <w:tc>
          <w:tcPr>
            <w:tcW w:type="dxa" w:w="18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Longueur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 de presentation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note_presentation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Presentation entreprise, experience, motivation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paragraphes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 similaires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references_similaires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Projets comparables realises, preuves competence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references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Methodologie d'execution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methodologie_execution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Approche technique detaillee, phases, livrables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paragraphes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 previsionnel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planning_previsionnel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Calendrier phases, jalons, ressources allouees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ou liste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Offre technique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offre_technique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Specification technique complete, conformite exigences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paragraphes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Offre financiere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offre_financiere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Bordereau prix, decomposition, total TTC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+ total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5.3 VALIDATION_PROMPT — Featherless/Mistral (Person 2)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Objectif : Valider le dossier genere contre les exigences originales.</w:t>
      </w:r>
    </w:p>
    <w:p>
      <w:pPr>
        <w:pBdr>
          <w:left w:val="single" w:color="2E5FA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Modele : mistralai/Mistral-7B-Instruct-v0.3. Temperature : 0.1 (outputs stables). Role : auditeur strict marches publics marocains. Output : JSON avec score_conformite (0-100), sections_conformes, sections_manquantes, points_faibles, recommandations, verdict.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5.4 REFINEMENT_PROMPT — Gemini (Person 2)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Objectif : Corriger les sections faibles identifiees par Featherless si score &lt; 70.</w:t>
      </w:r>
    </w:p>
    <w:p>
      <w:pPr>
        <w:pBdr>
          <w:left w:val="single" w:color="2E5FA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Declenche uniquement si score_conformite &lt; 70. Inputs : dossier original + points_faibles + recommandations + requirements. Output : dossier complet corrige en JSON avec les memes 6 cles.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Schemas Pydantic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6.1 api_schemas.py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TenderAnalyzeRequest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file: UploadFile, company_profile: str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RequirementsSchema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titre_marche, maitre_ouvrage, budget_estime, date_limite, pieces_obligatoires: List[str], criteres_evaluation: List[str], exigences_techniques: List[str], format_offre_financiere, conditions_elimination: List[str]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DossierSchema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note_presentation, references_similaires, methodologie_execution, planning_previsionnel, offre_technique, offre_financiere — tous str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ValidationSchema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score_conformite: int, sections_conformes: List[str], sections_manquantes: List[str], points_faibles: List[str], recommandations: List[str], verdict: str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TenderAnalyzeResponse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requirements: RequirementsSchema, dossier: DossierSchema, validation: ValidationSchema, status: str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Fonctionnalites — priorisation MoSCoW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Must-Have (MVP — dans les 8h)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PDF cahier des charges et parsing texte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Extraction JSON des exigences via Gemini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Generation des 6 sections du dossier en francais administratif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Validation conformite via Featherless avec score et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Refinement automatique si score &lt; 70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web : upload form + resultats + score conformite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Should-Have (si temps restant)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Bouton telechargement dossier complet en 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Copier-coller par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Affichage du statut pipeline en temps reel (etapes)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7.3 Nice-to-Have (post-hackathon)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Bibliotheque de templates par type de marche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de donnees historique des 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Multi-utilisateurs et collaboration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taux de succes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Roles et responsabilites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226"/>
      </w:tblGrid>
      <w:t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Personne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2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 cle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— PDF + Extraction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pdf_service.py, prompts.py (EXTRACTION), orchestrator.extract_requirements()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Minuit — JSON exigences propre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— Generation + Integ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prompts.py (GENERATION + REFINEMENT), orchestrator.generate_dossier(), endpoint /api/analyze complet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01h00 — endpoint E2E fonctionnel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Featherless +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featherless_service.py, refinement_service.py, VALIDATION_PROMPT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01h00 — service validation pret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React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ecrans : Upload / Loading / Results, connexion axios endpoint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03h00 — UI connectee et fonctionnelle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QA + Pitch + Demo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E2E, 2 PDFs reels, profil entreprise fictif, script pitch 3min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07h30 — demo prete, pitch repete 5x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Handoffs critiques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</w:t>
            </w:r>
          </w:p>
        </w:tc>
        <w:tc>
          <w:tcPr>
            <w:tcW w:type="dxa" w:w="5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orchestrator.extract_requirements() retournant RequirementsSchema JSON propre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 projet setup, .env configure, serveur FastAPI tourne sur :8000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1B + Person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/api/analyze retournant TenderAnalyzeResponse complet documente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fonctionnelle sur localhost, flow upload → resultats sans erreur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Equipe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PDFs reels testes, temps pipeline mesure, script pitch verrouille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Configuration environnement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10.1 Variables .env requises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GEMINI_API_KEY=your_gemini_key_here
FEATHERLESS_API_KEY=your_featherless_key_here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10.2 Dependances Python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fastapi
uvicorn
pymupdf
httpx
python-dotenv
google-generativeai
openai
pydantic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10.3 Dependances frontend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npm create vite@latest frontend -- --template react
cd frontend &amp;&amp; npm install axios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Metriques de succes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026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Metrique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 mesurer</w:t>
            </w:r>
          </w:p>
        </w:tc>
        <w:tc>
          <w:tcPr>
            <w:tcW w:type="dxa" w:w="20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Temps de preparation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 minutes (demo)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Chronometrer E2E pendant tests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de completion dossier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 des 6 sections generees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Verifier JSON output complet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conformite moyen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75/100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Moyenne sur 2 PDFs de 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Taux elimination documentaire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10% (cible post-launch)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Sections manquantes / total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Temps pipeline 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Timer request → response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 1B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Timeline hackathon — 8h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000"/>
        <w:gridCol w:w="2426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Heure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</w:t>
            </w:r>
          </w:p>
        </w:tc>
        <w:tc>
          <w:tcPr>
            <w:tcW w:type="dxa" w:w="2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Critere de done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Avant 21h30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complet — repo, API keys, deps installees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 le monde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Chaque personne fait un hello world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H1 — 22h30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tourne, PDF extrait, Featherless teste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1A + 1B + 2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curl /api/analyze retourne quelque chose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H2-3 — 00h00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Gemini extraction + generation fonctionnel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1A + 1B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exigences + dossier propre en 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H3-4 — 01h00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Validation Featherless integree + endpoint 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1B + 2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Reponse finale complete avec score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H4-5 — 02h30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connecte — upload → resultats 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+ 4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Flow complet dans le navigateur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H5-6 — 04h00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 E2E avec vrais PDFs — bugs corriges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+ support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AO reels traites sans erreur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H6-7 — 06h00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Polish UI + script pitch verrouille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+ 4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repetee 3 fois sans accroc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H7-8 — 07h30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Submission + repetition finale pitch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 le monde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Pitch chrono a 3min, demo prete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2E5FA3" w:sz="12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Regle absolue : ce qui fonctionne a minuit, c'est le projet. H1 a H4 avant minuit — priorite absolue. Le polish vient apres.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Script demo — 3 minutes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Duree</w:t>
            </w:r>
          </w:p>
        </w:tc>
        <w:tc>
          <w:tcPr>
            <w:tcW w:type="dxa" w:w="6426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probleme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Une PME marocaine qualifiee. 4 jours de travail. Eliminee a cause d'une piece manquante. Pas d'incompetence — une lacune documentaire.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Demo 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sec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Ouvrir l'app. Dropper le PDF reel. Cliquer. Laisser le pipeline tourner. Montrer le dossier genere et le score de conformite.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ca marche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lit le PDF et genere les sections. Featherless valide la conformite. L'utilisateur recoit son dossier en moins de 5 minutes.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L'impact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a 4 jours reduits a [X minutes mesurees cette nuit]. Score de conformite moyen [Y]. Zero elimination documentaire.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suite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directe avec marchespublics.gov.ma pour extraction automatique des nouveaux AO. Bibliotheque templates par secteur.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E3A5F" w:sz="4" w:space="8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TenderAI — CGI Club ENSA Marrakech — Gemini Hack Night 2026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TenderAI — Cahier des Charges &amp;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2026-04-11T02:23:55.979Z</dcterms:created>
  <dcterms:modified xsi:type="dcterms:W3CDTF">2026-04-11T02:23:55.981Z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