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4C079B88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 w:rsidR="008F7797"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785CB94D" w14:textId="77777777" w:rsidR="008F7797" w:rsidRDefault="008F7797" w:rsidP="008F7797">
      <w:pPr>
        <w:keepNext/>
      </w:pPr>
      <w:r>
        <w:rPr>
          <w:noProof/>
          <w:color w:val="000000"/>
        </w:rPr>
        <w:drawing>
          <wp:inline distT="0" distB="0" distL="0" distR="0" wp14:anchorId="039618D5" wp14:editId="3A2D4FD2">
            <wp:extent cx="5760720" cy="1228090"/>
            <wp:effectExtent l="0" t="0" r="0" b="0"/>
            <wp:docPr id="3740347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4755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4312F" w14:textId="6A721755" w:rsidR="008F7797" w:rsidRPr="008F7797" w:rsidRDefault="008F7797" w:rsidP="008F7797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DA3082">
        <w:t xml:space="preserve">. Order of treatment steps at </w:t>
      </w:r>
      <w:proofErr w:type="spellStart"/>
      <w:r w:rsidR="00DA3082">
        <w:t>Spillhaug</w:t>
      </w:r>
      <w:proofErr w:type="spellEnd"/>
      <w:r w:rsidR="00DA3082">
        <w:t xml:space="preserve"> (S) above and </w:t>
      </w:r>
      <w:proofErr w:type="spellStart"/>
      <w:r w:rsidR="00DA3082">
        <w:t>Boelstad</w:t>
      </w:r>
      <w:proofErr w:type="spellEnd"/>
      <w:r w:rsidR="00DA3082">
        <w:t xml:space="preserve"> (B) below. </w:t>
      </w:r>
      <w:r w:rsidR="00A241C6">
        <w:t xml:space="preserve">Upper picture: </w:t>
      </w:r>
      <w:r w:rsidR="00DA3082">
        <w:t>First step shows</w:t>
      </w:r>
      <w:r w:rsidR="00F359E9">
        <w:t xml:space="preserve"> </w:t>
      </w:r>
      <w:r w:rsidR="00ED1546">
        <w:t xml:space="preserve">influent (1), </w:t>
      </w:r>
      <w:r w:rsidR="00F359E9">
        <w:t>aeration (2),</w:t>
      </w:r>
      <w:r w:rsidR="00A241C6">
        <w:t xml:space="preserve"> sedimentation basin (4) and phytoremediation (5)</w:t>
      </w:r>
      <w:r w:rsidR="00ED1546">
        <w:t>, before effluent (6). Lower picture: First step shows influent (1), aeration (2) and phytoremediation (3) before sedimentation (4) and effluent (6).</w:t>
      </w:r>
    </w:p>
    <w:p w14:paraId="40F5A019" w14:textId="77777777" w:rsidR="00A3311C" w:rsidRPr="00A3311C" w:rsidRDefault="00A3311C" w:rsidP="00A3311C"/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Treatment difference [%]=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 [mg/l]-Effluent 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 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8AA4FAD" w14:textId="77777777" w:rsidR="006478C2" w:rsidRDefault="006478C2" w:rsidP="009D6190">
      <w:pPr>
        <w:pStyle w:val="Heading2"/>
      </w:pPr>
    </w:p>
    <w:p w14:paraId="7009A9E9" w14:textId="7D1DBB60" w:rsidR="00FF5D5F" w:rsidRDefault="009D6190" w:rsidP="009D6190">
      <w:pPr>
        <w:pStyle w:val="Heading2"/>
      </w:pPr>
      <w:r>
        <w:t>Weather Stations</w:t>
      </w:r>
    </w:p>
    <w:p w14:paraId="31EA51FC" w14:textId="2682790A" w:rsidR="007C1B4F" w:rsidRDefault="00D84C0E" w:rsidP="0044176F">
      <w:pPr>
        <w:spacing w:line="360" w:lineRule="auto"/>
        <w:jc w:val="both"/>
      </w:pPr>
      <w:r>
        <w:t>T</w:t>
      </w:r>
      <w:r w:rsidR="009D6190">
        <w:t xml:space="preserve">he closest weather station to </w:t>
      </w:r>
      <w:proofErr w:type="spellStart"/>
      <w:r w:rsidR="009D6190">
        <w:t>Boelstad</w:t>
      </w:r>
      <w:proofErr w:type="spellEnd"/>
      <w:r w:rsidR="009D6190">
        <w:t xml:space="preserve"> is </w:t>
      </w:r>
      <w:r w:rsidR="003630B0">
        <w:t>SN178</w:t>
      </w:r>
      <w:r w:rsidR="00BF03A2">
        <w:t xml:space="preserve">70 and </w:t>
      </w:r>
      <w:proofErr w:type="spellStart"/>
      <w:r w:rsidR="00BF03A2">
        <w:t>Spillhaug</w:t>
      </w:r>
      <w:proofErr w:type="spellEnd"/>
      <w:r w:rsidR="00BF03A2">
        <w:t xml:space="preserve"> is SN2650. If the closest weather station was inoperative</w:t>
      </w:r>
      <w:r w:rsidR="00693A5C">
        <w:t xml:space="preserve"> or </w:t>
      </w:r>
      <w:r w:rsidR="0044176F">
        <w:t>missing data</w:t>
      </w:r>
      <w:r w:rsidR="003111D3">
        <w:t xml:space="preserve">, the second nearest weather station to be used </w:t>
      </w:r>
      <w:r w:rsidR="0044176F">
        <w:t xml:space="preserve">was SN17741 for </w:t>
      </w:r>
      <w:proofErr w:type="spellStart"/>
      <w:r w:rsidR="0044176F">
        <w:t>Boelstad</w:t>
      </w:r>
      <w:proofErr w:type="spellEnd"/>
      <w:r w:rsidR="0044176F">
        <w:t xml:space="preserve"> and SN2610 for </w:t>
      </w:r>
      <w:proofErr w:type="spellStart"/>
      <w:r w:rsidR="0044176F">
        <w:t>Spillhaug</w:t>
      </w:r>
      <w:proofErr w:type="spellEnd"/>
      <w:r w:rsidR="0044176F">
        <w:t>.</w:t>
      </w:r>
    </w:p>
    <w:p w14:paraId="15245BE9" w14:textId="18E99266" w:rsidR="007C1B4F" w:rsidRDefault="007C1B4F" w:rsidP="007C1B4F">
      <w:pPr>
        <w:pStyle w:val="Heading2"/>
      </w:pPr>
      <w:r>
        <w:t>Defin</w:t>
      </w:r>
      <w:r w:rsidR="00C53FA3">
        <w:t>i</w:t>
      </w:r>
      <w:r>
        <w:t>tions of Seasons (Winter/Summer)</w:t>
      </w:r>
    </w:p>
    <w:p w14:paraId="4FF13CB2" w14:textId="7D7E2271" w:rsidR="007C1B4F" w:rsidRPr="007C1B4F" w:rsidRDefault="007C1B4F" w:rsidP="007C1B4F">
      <w:pPr>
        <w:keepNext/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The winter season is defined as the arithmetic </w:t>
      </w:r>
      <w:proofErr w:type="gramStart"/>
      <w:r>
        <w:t>mean</w:t>
      </w:r>
      <w:proofErr w:type="gramEnd"/>
      <w:r>
        <w:t xml:space="preserve"> leachate temperature</w:t>
      </w:r>
      <w:r w:rsidR="007069FE">
        <w:t xml:space="preserve"> </w:t>
      </w:r>
      <w:r w:rsidR="00465A2E">
        <w:t xml:space="preserve">calculated from </w:t>
      </w:r>
      <w:r w:rsidR="00256E16">
        <w:t>this study,</w:t>
      </w:r>
      <w:r>
        <w:t xml:space="preserve"> dropping below 8 </w:t>
      </w:r>
      <w:r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. </w:t>
      </w:r>
      <w:r w:rsidR="00C53FA3">
        <w:rPr>
          <w:rFonts w:eastAsiaTheme="minorEastAsia" w:cstheme="minorHAnsi"/>
        </w:rPr>
        <w:t>Th</w:t>
      </w:r>
      <w:r w:rsidR="00181B2B">
        <w:rPr>
          <w:rFonts w:eastAsiaTheme="minorEastAsia" w:cstheme="minorHAnsi"/>
        </w:rPr>
        <w:t xml:space="preserve">e </w:t>
      </w:r>
      <w:r w:rsidR="001937EE">
        <w:rPr>
          <w:rFonts w:eastAsiaTheme="minorEastAsia" w:cstheme="minorHAnsi"/>
        </w:rPr>
        <w:t xml:space="preserve">leachate </w:t>
      </w:r>
      <w:r w:rsidR="00181B2B">
        <w:rPr>
          <w:rFonts w:eastAsiaTheme="minorEastAsia" w:cstheme="minorHAnsi"/>
        </w:rPr>
        <w:t xml:space="preserve">temperature drops below </w:t>
      </w:r>
      <w:r w:rsidR="00181B2B">
        <w:t xml:space="preserve">8 </w:t>
      </w:r>
      <w:r w:rsidR="00181B2B"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 xml:space="preserve">from November to March, </w:t>
      </w:r>
      <w:r w:rsidR="00181B2B">
        <w:rPr>
          <w:rFonts w:eastAsiaTheme="minorEastAsia" w:cstheme="minorHAnsi"/>
        </w:rPr>
        <w:t xml:space="preserve">and is defined as “winter” in this study. </w:t>
      </w:r>
      <w:r w:rsidR="001937EE">
        <w:rPr>
          <w:rFonts w:eastAsiaTheme="minorEastAsia" w:cstheme="minorHAnsi"/>
        </w:rPr>
        <w:t xml:space="preserve">Hence, the </w:t>
      </w:r>
      <w:r>
        <w:t xml:space="preserve">summer season </w:t>
      </w:r>
      <w:r w:rsidR="001937EE">
        <w:t>is defined as</w:t>
      </w:r>
      <w:r>
        <w:t xml:space="preserve"> April to October</w:t>
      </w:r>
      <w:r w:rsidR="00256E16">
        <w:t>. See also the script for</w:t>
      </w:r>
      <w:r w:rsidR="00465A2E">
        <w:t xml:space="preserve"> </w:t>
      </w:r>
      <w:r w:rsidR="001937EE">
        <w:t xml:space="preserve">arithmetic mean </w:t>
      </w:r>
      <w:r w:rsidR="00465A2E">
        <w:t>calculations</w:t>
      </w:r>
      <w:r w:rsidR="00256E16">
        <w:t>.</w:t>
      </w:r>
    </w:p>
    <w:p w14:paraId="75EDA0F8" w14:textId="77777777" w:rsidR="008132C4" w:rsidRPr="002236B8" w:rsidRDefault="008132C4" w:rsidP="002236B8"/>
    <w:p w14:paraId="7775293E" w14:textId="3A2D426D" w:rsidR="00EB3E3A" w:rsidRDefault="00EB3E3A" w:rsidP="00EB3E3A">
      <w:pPr>
        <w:pStyle w:val="Heading2"/>
      </w:pPr>
      <w:r>
        <w:t>Mixed Model</w:t>
      </w:r>
      <w:r w:rsidR="00121F0B">
        <w:t xml:space="preserve"> Evaluation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1" w:name="_Ref207049188"/>
      <w:r w:rsidRPr="005D3AB6">
        <w:rPr>
          <w:color w:val="auto"/>
          <w:sz w:val="22"/>
          <w:szCs w:val="22"/>
        </w:rPr>
        <w:t>Equation</w:t>
      </w:r>
      <w:bookmarkEnd w:id="1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color w:val="auto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58401CF9" w14:textId="77777777" w:rsidR="008132C4" w:rsidRPr="008132C4" w:rsidRDefault="008132C4" w:rsidP="008132C4"/>
    <w:p w14:paraId="3FF54811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 xml:space="preserve">ficient from the DAG, as outlined in chapter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_Ref207049126 \r \h  \* MERGEFORMAT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rPr>
          <w:rFonts w:eastAsiaTheme="minorEastAsia" w:cstheme="minorHAnsi"/>
        </w:rPr>
        <w:t>2.2.2.1</w:t>
      </w:r>
      <w:r>
        <w:rPr>
          <w:rFonts w:eastAsiaTheme="minorEastAsia" w:cstheme="minorHAnsi"/>
        </w:rPr>
        <w:fldChar w:fldCharType="end"/>
      </w:r>
      <w:r w:rsidRPr="00C12AD7">
        <w:rPr>
          <w:rFonts w:eastAsiaTheme="minorEastAsia" w:cstheme="minorHAnsi"/>
        </w:rPr>
        <w:t xml:space="preserve">. The term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531FB184" w14:textId="77777777" w:rsidR="008E1CB9" w:rsidRDefault="008E1CB9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48EAC569" w14:textId="33FCE9ED" w:rsidR="00763287" w:rsidRDefault="00432B42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>For simplicity,</w:t>
      </w:r>
      <w:r w:rsidR="00763287">
        <w:rPr>
          <w:rFonts w:eastAsiaTheme="minorEastAsia" w:cstheme="minorHAnsi"/>
        </w:rPr>
        <w:t xml:space="preserve"> </w:t>
      </w:r>
      <w:r w:rsidR="008E1CB9">
        <w:rPr>
          <w:rFonts w:eastAsiaTheme="minorEastAsia" w:cstheme="minorHAnsi"/>
        </w:rPr>
        <w:t xml:space="preserve">only </w:t>
      </w:r>
      <w:r w:rsidR="00763287">
        <w:rPr>
          <w:rFonts w:eastAsiaTheme="minorEastAsia" w:cstheme="minorHAnsi"/>
        </w:rPr>
        <w:t>the contaminants with significant single predictors and the lowest location var</w:t>
      </w:r>
      <w:r>
        <w:rPr>
          <w:rFonts w:eastAsiaTheme="minorEastAsia" w:cstheme="minorHAnsi"/>
        </w:rPr>
        <w:t>iation are displayed in this study (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_Ref208088126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t>Figure S</w:t>
      </w:r>
      <w:r>
        <w:rPr>
          <w:noProof/>
        </w:rPr>
        <w:t>4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 xml:space="preserve"> and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_Ref208088129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t>Figure S</w:t>
      </w:r>
      <w:r>
        <w:rPr>
          <w:noProof/>
        </w:rPr>
        <w:t>5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>).</w:t>
      </w:r>
      <w:r w:rsidR="00F543D9">
        <w:rPr>
          <w:rFonts w:eastAsiaTheme="minorEastAsia" w:cstheme="minorHAnsi"/>
        </w:rPr>
        <w:t xml:space="preserve"> This is due to the mixed model </w:t>
      </w:r>
      <w:r w:rsidR="004A3E14">
        <w:rPr>
          <w:rFonts w:eastAsiaTheme="minorEastAsia" w:cstheme="minorHAnsi"/>
        </w:rPr>
        <w:t>results suggesting</w:t>
      </w:r>
      <w:r w:rsidR="00F543D9">
        <w:rPr>
          <w:rFonts w:eastAsiaTheme="minorEastAsia" w:cstheme="minorHAnsi"/>
        </w:rPr>
        <w:t xml:space="preserve"> these predictors </w:t>
      </w:r>
      <w:r w:rsidR="004A3E14">
        <w:rPr>
          <w:rFonts w:eastAsiaTheme="minorEastAsia" w:cstheme="minorHAnsi"/>
        </w:rPr>
        <w:t>to be</w:t>
      </w:r>
      <w:r w:rsidR="00ED1E79">
        <w:rPr>
          <w:rFonts w:eastAsiaTheme="minorEastAsia" w:cstheme="minorHAnsi"/>
        </w:rPr>
        <w:t xml:space="preserve"> the most</w:t>
      </w:r>
      <w:r w:rsidR="00F543D9">
        <w:rPr>
          <w:rFonts w:eastAsiaTheme="minorEastAsia" w:cstheme="minorHAnsi"/>
        </w:rPr>
        <w:t xml:space="preserve"> generali</w:t>
      </w:r>
      <w:r w:rsidR="00ED1E79">
        <w:rPr>
          <w:rFonts w:eastAsiaTheme="minorEastAsia" w:cstheme="minorHAnsi"/>
        </w:rPr>
        <w:t>zable</w:t>
      </w:r>
      <w:r w:rsidR="0005514F">
        <w:rPr>
          <w:rFonts w:eastAsiaTheme="minorEastAsia" w:cstheme="minorHAnsi"/>
        </w:rPr>
        <w:t>, as outlined in the article</w:t>
      </w:r>
      <w:r w:rsidR="00ED1E79">
        <w:rPr>
          <w:rFonts w:eastAsiaTheme="minorEastAsia" w:cstheme="minorHAnsi"/>
        </w:rPr>
        <w:t>.</w:t>
      </w:r>
    </w:p>
    <w:p w14:paraId="419F4ED0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7D271132" w14:textId="18C13465" w:rsidR="002972DB" w:rsidRDefault="002972DB" w:rsidP="00121F0B">
      <w:pPr>
        <w:pStyle w:val="Heading2"/>
        <w:rPr>
          <w:rFonts w:eastAsiaTheme="minorEastAsia"/>
        </w:rPr>
      </w:pPr>
      <w:r>
        <w:rPr>
          <w:rFonts w:eastAsiaTheme="minorEastAsia"/>
        </w:rPr>
        <w:t>Interaction Terms</w:t>
      </w:r>
    </w:p>
    <w:p w14:paraId="43897ADA" w14:textId="7CB0C87A" w:rsidR="000E1F23" w:rsidRDefault="007C3428" w:rsidP="00EF7011">
      <w:pPr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As outlined in chapter </w:t>
      </w:r>
      <w:r w:rsidR="00F26E16">
        <w:t>2.2.2.2, n</w:t>
      </w:r>
      <w:r w:rsidR="00EF7011">
        <w:t xml:space="preserve">o interaction term displayed a significant association on the response variable in the mixed model. </w:t>
      </w:r>
      <w:r w:rsidR="00EF7011" w:rsidRPr="00210382">
        <w:rPr>
          <w:rFonts w:eastAsiaTheme="minorEastAsia" w:cstheme="minorHAnsi"/>
        </w:rPr>
        <w:t>The</w:t>
      </w:r>
      <w:r w:rsidR="00EF7011">
        <w:rPr>
          <w:rFonts w:eastAsiaTheme="minorEastAsia" w:cstheme="minorHAnsi"/>
        </w:rPr>
        <w:t xml:space="preserve"> interaction terms were </w:t>
      </w:r>
      <w:r w:rsidR="00F26E16">
        <w:rPr>
          <w:rFonts w:eastAsiaTheme="minorEastAsia" w:cstheme="minorHAnsi"/>
        </w:rPr>
        <w:t xml:space="preserve">checked and </w:t>
      </w:r>
      <w:r w:rsidR="00EF7011">
        <w:rPr>
          <w:rFonts w:eastAsiaTheme="minorEastAsia" w:cstheme="minorHAnsi"/>
        </w:rPr>
        <w:t>removed in the following order</w:t>
      </w:r>
      <w:r w:rsidR="00F26E16">
        <w:rPr>
          <w:rFonts w:eastAsiaTheme="minorEastAsia" w:cstheme="minorHAnsi"/>
        </w:rPr>
        <w:t xml:space="preserve"> in the mixed model</w:t>
      </w:r>
      <w:r w:rsidR="00EF7011">
        <w:rPr>
          <w:rFonts w:eastAsiaTheme="minorEastAsia" w:cstheme="minorHAnsi"/>
        </w:rPr>
        <w:t>:</w:t>
      </w:r>
    </w:p>
    <w:p w14:paraId="2507E715" w14:textId="77777777" w:rsidR="000E1F23" w:rsidRDefault="000E1F23">
      <w:pPr>
        <w:rPr>
          <w:rFonts w:eastAsiaTheme="minorEastAsia" w:cstheme="minorHAnsi"/>
        </w:rPr>
      </w:pPr>
      <w:r>
        <w:rPr>
          <w:rFonts w:eastAsiaTheme="minorEastAsia" w:cstheme="minorHAnsi"/>
        </w:rPr>
        <w:br w:type="page"/>
      </w:r>
    </w:p>
    <w:p w14:paraId="02951305" w14:textId="74DFB7A4" w:rsidR="008A4ACA" w:rsidRPr="007C3428" w:rsidRDefault="008A4ACA" w:rsidP="008A4ACA">
      <w:pPr>
        <w:spacing w:line="360" w:lineRule="auto"/>
        <w:contextualSpacing/>
        <w:jc w:val="both"/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ajorHAnsi"/>
            </w:rPr>
            <w:lastRenderedPageBreak/>
            <m:t xml:space="preserve">Equation 3: </m:t>
          </m:r>
        </m:oMath>
      </m:oMathPara>
    </w:p>
    <w:p w14:paraId="0C3AE426" w14:textId="1F971889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pH*precipitation</m:t>
          </m:r>
        </m:oMath>
      </m:oMathPara>
    </w:p>
    <w:p w14:paraId="4A4F4F4F" w14:textId="77777777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precipitation</m:t>
          </m:r>
          <m:r>
            <m:rPr>
              <m:sty m:val="p"/>
            </m:rPr>
            <w:rPr>
              <w:rFonts w:ascii="Cambria Math" w:eastAsiaTheme="minorEastAsia" w:hAnsi="Cambria Math" w:cstheme="majorHAnsi"/>
            </w:rPr>
            <m:t>*</m:t>
          </m:r>
          <m:r>
            <w:rPr>
              <w:rFonts w:ascii="Cambria Math" w:eastAsiaTheme="minorEastAsia" w:hAnsi="Cambria Math" w:cstheme="majorHAnsi"/>
            </w:rPr>
            <m:t>temperature</m:t>
          </m:r>
        </m:oMath>
      </m:oMathPara>
    </w:p>
    <w:p w14:paraId="5FA26ACE" w14:textId="77777777" w:rsidR="00EF7011" w:rsidRPr="00120317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temperature*pH</m:t>
          </m:r>
        </m:oMath>
      </m:oMathPara>
    </w:p>
    <w:p w14:paraId="556FF7FD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77777777" w:rsidR="00EB3E3A" w:rsidRDefault="00EB3E3A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 xml:space="preserve">As outlined in chapter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_Ref207049980 \r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rPr>
          <w:rFonts w:eastAsiaTheme="minorEastAsia" w:cstheme="minorHAnsi"/>
        </w:rPr>
        <w:t>2.2.2.2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>, marginal R</w:t>
      </w:r>
      <w:r w:rsidRPr="005A03ED">
        <w:rPr>
          <w:rFonts w:eastAsiaTheme="minorEastAsia" w:cstheme="minorHAnsi"/>
          <w:vertAlign w:val="superscript"/>
        </w:rPr>
        <w:t>2</w:t>
      </w:r>
      <w:r>
        <w:rPr>
          <w:rFonts w:eastAsiaTheme="minorEastAsia" w:cstheme="minorHAnsi"/>
        </w:rPr>
        <w:t xml:space="preserve"> and conditional R</w:t>
      </w:r>
      <w:r w:rsidRPr="005A03ED">
        <w:rPr>
          <w:rFonts w:eastAsiaTheme="minorEastAsia" w:cstheme="minorHAnsi"/>
          <w:vertAlign w:val="superscript"/>
        </w:rPr>
        <w:t>2</w:t>
      </w:r>
      <w:r>
        <w:rPr>
          <w:rFonts w:eastAsiaTheme="minorEastAsia" w:cstheme="minorHAnsi"/>
        </w:rPr>
        <w:t xml:space="preserve"> </w:t>
      </w:r>
      <w:r>
        <w:t>estimates the data variation of the predictor variables, and the predictor variables and the random variable combined.</w:t>
      </w:r>
    </w:p>
    <w:p w14:paraId="21427664" w14:textId="25FD43EA" w:rsidR="00EB3E3A" w:rsidRDefault="00EB3E3A" w:rsidP="00EB3E3A">
      <w:pPr>
        <w:spacing w:line="360" w:lineRule="auto"/>
        <w:contextualSpacing/>
        <w:jc w:val="both"/>
      </w:pPr>
      <w:r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Pr="00E90340">
        <w:rPr>
          <w:i/>
          <w:iCs/>
        </w:rPr>
        <w:t xml:space="preserve">Equation </w:t>
      </w:r>
      <w:r>
        <w:rPr>
          <w:i/>
          <w:iCs/>
          <w:noProof/>
        </w:rPr>
        <w:t>2</w:t>
      </w:r>
      <w:r>
        <w:fldChar w:fldCharType="end"/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Pr="00E90340">
        <w:rPr>
          <w:i/>
          <w:iCs/>
        </w:rPr>
        <w:t xml:space="preserve">Equation </w:t>
      </w:r>
      <w:r>
        <w:rPr>
          <w:i/>
          <w:iCs/>
          <w:noProof/>
        </w:rPr>
        <w:t>3</w:t>
      </w:r>
      <w:r>
        <w:fldChar w:fldCharType="end"/>
      </w:r>
      <w:r>
        <w:t xml:space="preserve">) may be expressed as </w:t>
      </w:r>
      <w:r>
        <w:fldChar w:fldCharType="begin"/>
      </w:r>
      <w:r w:rsidR="00A3311C"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30321AFE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2" w:name="_Ref207051099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"/>
      <w:r w:rsidR="008A4ACA">
        <w:rPr>
          <w:i/>
          <w:iCs/>
        </w:rPr>
        <w:t>4</w:t>
      </w:r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670DF36E" w:rsidR="00EB3E3A" w:rsidRPr="008A4ACA" w:rsidRDefault="00EB3E3A" w:rsidP="00EB3E3A">
      <w:pPr>
        <w:spacing w:line="360" w:lineRule="auto"/>
        <w:contextualSpacing/>
        <w:jc w:val="both"/>
        <w:rPr>
          <w:i/>
          <w:iCs/>
        </w:rPr>
      </w:pPr>
      <w:bookmarkStart w:id="3" w:name="_Ref207051103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3"/>
      <w:r w:rsidR="008A4ACA">
        <w:rPr>
          <w:i/>
          <w:iCs/>
        </w:rPr>
        <w:t>5</w:t>
      </w:r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0071550E" w14:textId="72FC5D17" w:rsidR="00F9000F" w:rsidRPr="003A3542" w:rsidRDefault="00EB3E3A" w:rsidP="003A3542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1302ADEB" w14:textId="77777777" w:rsidR="00F9000F" w:rsidRDefault="00F9000F" w:rsidP="00F9000F">
      <w:pPr>
        <w:pStyle w:val="NoSpacing"/>
      </w:pPr>
    </w:p>
    <w:p w14:paraId="772BAC9D" w14:textId="1E93018E" w:rsidR="00F9000F" w:rsidRPr="00F9000F" w:rsidRDefault="00F9000F" w:rsidP="00F9000F">
      <w:pPr>
        <w:pStyle w:val="NoSpacing"/>
        <w:sectPr w:rsidR="00F9000F" w:rsidRPr="00F9000F" w:rsidSect="00ED0CC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89F5C0" w14:textId="0F802889" w:rsidR="00EB3E3A" w:rsidRDefault="00EB3E3A" w:rsidP="00EB3E3A">
      <w:pPr>
        <w:pStyle w:val="Caption"/>
        <w:keepNext/>
      </w:pPr>
      <w:bookmarkStart w:id="4" w:name="_Ref205829895"/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1</w:t>
      </w:r>
      <w:r>
        <w:fldChar w:fldCharType="end"/>
      </w:r>
      <w:bookmarkEnd w:id="4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804"/>
        <w:gridCol w:w="125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FB62058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</w:tcPr>
          <w:p w14:paraId="1C166AFF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98AAAE9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5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Cr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52E8519C" w:rsidR="00EB3E3A" w:rsidRPr="00C12AD7" w:rsidRDefault="006C056C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5"/>
      <w:tr w:rsidR="00EB3E3A" w:rsidRPr="00C12AD7" w14:paraId="17072094" w14:textId="77777777" w:rsidTr="0080365E">
        <w:trPr>
          <w:trHeight w:val="253"/>
        </w:trPr>
        <w:tc>
          <w:tcPr>
            <w:tcW w:w="0" w:type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077994E0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3A484EE7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 (Fe)</w:t>
            </w:r>
          </w:p>
          <w:p w14:paraId="0307C79E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6" w:name="_Hlk182920550"/>
            <w:bookmarkStart w:id="7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</w:tcPr>
          <w:p w14:paraId="2460EB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6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7"/>
      <w:tr w:rsidR="00EB3E3A" w:rsidRPr="00C12AD7" w14:paraId="707A0D6F" w14:textId="77777777" w:rsidTr="0080365E">
        <w:trPr>
          <w:trHeight w:val="546"/>
        </w:trPr>
        <w:tc>
          <w:tcPr>
            <w:tcW w:w="0" w:type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</w:tcPr>
          <w:p w14:paraId="15624A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Phosphorus (P)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8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8"/>
      <w:tr w:rsidR="00EB3E3A" w:rsidRPr="00C12AD7" w14:paraId="5A56BB2D" w14:textId="77777777" w:rsidTr="0080365E">
        <w:trPr>
          <w:trHeight w:val="546"/>
        </w:trPr>
        <w:tc>
          <w:tcPr>
            <w:tcW w:w="0" w:type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C5782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TOC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</w:tcPr>
          <w:p w14:paraId="74E4B6D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7902C74B" w14:textId="77777777" w:rsidR="00F41244" w:rsidRDefault="00F41244" w:rsidP="00EB3E3A">
      <w:pPr>
        <w:tabs>
          <w:tab w:val="left" w:pos="1521"/>
        </w:tabs>
      </w:pPr>
    </w:p>
    <w:p w14:paraId="05E117E9" w14:textId="474090B9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59D6E5B" w:rsidR="00EB3E3A" w:rsidRDefault="00EB3E3A" w:rsidP="00EB3E3A">
      <w:pPr>
        <w:pStyle w:val="Caption"/>
        <w:keepNext/>
      </w:pPr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2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698"/>
        <w:gridCol w:w="1513"/>
        <w:gridCol w:w="476"/>
        <w:gridCol w:w="707"/>
        <w:gridCol w:w="707"/>
        <w:gridCol w:w="790"/>
        <w:gridCol w:w="706"/>
        <w:gridCol w:w="706"/>
        <w:gridCol w:w="706"/>
        <w:gridCol w:w="1231"/>
        <w:gridCol w:w="822"/>
      </w:tblGrid>
      <w:tr w:rsidR="00EB3E3A" w:rsidRPr="00C12AD7" w14:paraId="141E883F" w14:textId="77777777" w:rsidTr="00E623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6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48777" w14:textId="5522BDE6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</w:t>
            </w:r>
            <w:r w:rsidR="009A1BFF">
              <w:rPr>
                <w:sz w:val="16"/>
                <w:szCs w:val="16"/>
              </w:rPr>
              <w:t>fluent</w:t>
            </w:r>
            <w:r w:rsidRPr="00C12AD7">
              <w:rPr>
                <w:sz w:val="16"/>
                <w:szCs w:val="16"/>
              </w:rPr>
              <w:t>/%</w:t>
            </w:r>
            <w:r w:rsidR="009A1BFF">
              <w:rPr>
                <w:sz w:val="16"/>
                <w:szCs w:val="16"/>
              </w:rPr>
              <w:t>effluent</w:t>
            </w:r>
            <w:r w:rsidRPr="00C12AD7">
              <w:rPr>
                <w:sz w:val="16"/>
                <w:szCs w:val="16"/>
              </w:rPr>
              <w:t>]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E6237E">
        <w:trPr>
          <w:jc w:val="left"/>
        </w:trPr>
        <w:tc>
          <w:tcPr>
            <w:tcW w:w="385" w:type="pct"/>
            <w:tcBorders>
              <w:top w:val="single" w:sz="4" w:space="0" w:color="auto"/>
            </w:tcBorders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</w:tcBorders>
          </w:tcPr>
          <w:p w14:paraId="0C1D839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  <w:tcBorders>
              <w:top w:val="single" w:sz="4" w:space="0" w:color="auto"/>
            </w:tcBorders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36" w:type="pct"/>
            <w:tcBorders>
              <w:top w:val="single" w:sz="4" w:space="0" w:color="auto"/>
            </w:tcBorders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E6237E">
        <w:trPr>
          <w:jc w:val="left"/>
        </w:trPr>
        <w:tc>
          <w:tcPr>
            <w:tcW w:w="385" w:type="pct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390" w:type="pct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36" w:type="pct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390" w:type="pct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390" w:type="pct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390" w:type="pct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679" w:type="pct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E6237E">
        <w:trPr>
          <w:jc w:val="left"/>
        </w:trPr>
        <w:tc>
          <w:tcPr>
            <w:tcW w:w="385" w:type="pct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3C0BA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Ammonium-N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390" w:type="pct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36" w:type="pct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390" w:type="pct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390" w:type="pct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390" w:type="pct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679" w:type="pct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54" w:type="pct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E6237E">
        <w:trPr>
          <w:jc w:val="left"/>
        </w:trPr>
        <w:tc>
          <w:tcPr>
            <w:tcW w:w="385" w:type="pct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390" w:type="pct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36" w:type="pct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390" w:type="pct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390" w:type="pct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390" w:type="pct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679" w:type="pct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E6237E">
        <w:trPr>
          <w:jc w:val="left"/>
        </w:trPr>
        <w:tc>
          <w:tcPr>
            <w:tcW w:w="385" w:type="pct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0AB1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263" w:type="pct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390" w:type="pct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390" w:type="pct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36" w:type="pct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390" w:type="pct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390" w:type="pct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390" w:type="pct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679" w:type="pct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54" w:type="pct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E6237E">
        <w:trPr>
          <w:jc w:val="left"/>
        </w:trPr>
        <w:tc>
          <w:tcPr>
            <w:tcW w:w="385" w:type="pct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390" w:type="pct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36" w:type="pct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390" w:type="pct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390" w:type="pct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54" w:type="pct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E6237E">
        <w:trPr>
          <w:jc w:val="left"/>
        </w:trPr>
        <w:tc>
          <w:tcPr>
            <w:tcW w:w="385" w:type="pct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4BCB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BOD 5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390" w:type="pct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36" w:type="pct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390" w:type="pct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390" w:type="pct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390" w:type="pct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679" w:type="pct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54" w:type="pct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E6237E">
        <w:trPr>
          <w:jc w:val="left"/>
        </w:trPr>
        <w:tc>
          <w:tcPr>
            <w:tcW w:w="385" w:type="pct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390" w:type="pct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36" w:type="pct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390" w:type="pct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390" w:type="pct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390" w:type="pct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679" w:type="pct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54" w:type="pct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E6237E">
        <w:trPr>
          <w:jc w:val="left"/>
        </w:trPr>
        <w:tc>
          <w:tcPr>
            <w:tcW w:w="385" w:type="pct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90" w:type="pct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390" w:type="pct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36" w:type="pct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390" w:type="pct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390" w:type="pct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390" w:type="pct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679" w:type="pct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E6237E">
        <w:trPr>
          <w:jc w:val="left"/>
        </w:trPr>
        <w:tc>
          <w:tcPr>
            <w:tcW w:w="385" w:type="pct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390" w:type="pct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390" w:type="pct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36" w:type="pct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390" w:type="pct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390" w:type="pct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390" w:type="pct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679" w:type="pct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E6237E">
        <w:trPr>
          <w:jc w:val="left"/>
        </w:trPr>
        <w:tc>
          <w:tcPr>
            <w:tcW w:w="385" w:type="pct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47586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390" w:type="pct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36" w:type="pct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390" w:type="pct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390" w:type="pct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390" w:type="pct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679" w:type="pct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54" w:type="pct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E6237E">
        <w:trPr>
          <w:jc w:val="left"/>
        </w:trPr>
        <w:tc>
          <w:tcPr>
            <w:tcW w:w="385" w:type="pct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2023</w:t>
            </w:r>
          </w:p>
        </w:tc>
        <w:tc>
          <w:tcPr>
            <w:tcW w:w="390" w:type="pct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(0,238e-03)</w:t>
            </w:r>
          </w:p>
        </w:tc>
        <w:tc>
          <w:tcPr>
            <w:tcW w:w="390" w:type="pct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(0,254e-03)</w:t>
            </w:r>
          </w:p>
        </w:tc>
        <w:tc>
          <w:tcPr>
            <w:tcW w:w="436" w:type="pct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(3,18e-05)</w:t>
            </w:r>
          </w:p>
        </w:tc>
        <w:tc>
          <w:tcPr>
            <w:tcW w:w="390" w:type="pct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83,8 (7,99)</w:t>
            </w:r>
          </w:p>
        </w:tc>
        <w:tc>
          <w:tcPr>
            <w:tcW w:w="390" w:type="pct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390" w:type="pct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679" w:type="pct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28A80F1A" w14:textId="77777777" w:rsidTr="00E6237E">
        <w:trPr>
          <w:jc w:val="left"/>
        </w:trPr>
        <w:tc>
          <w:tcPr>
            <w:tcW w:w="385" w:type="pct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11003A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390" w:type="pct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36" w:type="pct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390" w:type="pct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390" w:type="pct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390" w:type="pct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679" w:type="pct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54" w:type="pct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E6237E">
        <w:trPr>
          <w:jc w:val="left"/>
        </w:trPr>
        <w:tc>
          <w:tcPr>
            <w:tcW w:w="385" w:type="pct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390" w:type="pct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36" w:type="pct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390" w:type="pct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390" w:type="pct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E6237E">
        <w:trPr>
          <w:jc w:val="left"/>
        </w:trPr>
        <w:tc>
          <w:tcPr>
            <w:tcW w:w="385" w:type="pct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390" w:type="pct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36" w:type="pct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390" w:type="pct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390" w:type="pct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390" w:type="pct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679" w:type="pct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E6237E">
        <w:trPr>
          <w:jc w:val="left"/>
        </w:trPr>
        <w:tc>
          <w:tcPr>
            <w:tcW w:w="385" w:type="pct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90" w:type="pct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390" w:type="pct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36" w:type="pct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390" w:type="pct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390" w:type="pct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390" w:type="pct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679" w:type="pct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E6237E">
        <w:trPr>
          <w:jc w:val="left"/>
        </w:trPr>
        <w:tc>
          <w:tcPr>
            <w:tcW w:w="385" w:type="pct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DE7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Chloride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Ion (Cl)</w:t>
            </w:r>
          </w:p>
        </w:tc>
        <w:tc>
          <w:tcPr>
            <w:tcW w:w="263" w:type="pct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390" w:type="pct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390" w:type="pct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36" w:type="pct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390" w:type="pct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390" w:type="pct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390" w:type="pct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679" w:type="pct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E6237E">
        <w:trPr>
          <w:jc w:val="left"/>
        </w:trPr>
        <w:tc>
          <w:tcPr>
            <w:tcW w:w="385" w:type="pct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390" w:type="pct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390" w:type="pct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36" w:type="pct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390" w:type="pct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390" w:type="pct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390" w:type="pct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679" w:type="pct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E6237E">
        <w:trPr>
          <w:jc w:val="left"/>
        </w:trPr>
        <w:tc>
          <w:tcPr>
            <w:tcW w:w="385" w:type="pct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EC84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390" w:type="pct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36" w:type="pct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390" w:type="pct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390" w:type="pct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390" w:type="pct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679" w:type="pct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54" w:type="pct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E6237E">
        <w:trPr>
          <w:jc w:val="left"/>
        </w:trPr>
        <w:tc>
          <w:tcPr>
            <w:tcW w:w="385" w:type="pct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390" w:type="pct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390" w:type="pct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390" w:type="pct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390" w:type="pct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679" w:type="pct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E6237E">
        <w:trPr>
          <w:jc w:val="left"/>
        </w:trPr>
        <w:tc>
          <w:tcPr>
            <w:tcW w:w="385" w:type="pct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504468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390" w:type="pct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36" w:type="pct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390" w:type="pct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390" w:type="pct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390" w:type="pct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679" w:type="pct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54" w:type="pct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E6237E">
        <w:trPr>
          <w:jc w:val="left"/>
        </w:trPr>
        <w:tc>
          <w:tcPr>
            <w:tcW w:w="385" w:type="pct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390" w:type="pct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36" w:type="pct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390" w:type="pct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390" w:type="pct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390" w:type="pct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679" w:type="pct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54" w:type="pct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E6237E">
        <w:trPr>
          <w:jc w:val="left"/>
        </w:trPr>
        <w:tc>
          <w:tcPr>
            <w:tcW w:w="385" w:type="pct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C050A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390" w:type="pct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36" w:type="pct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390" w:type="pct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390" w:type="pct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390" w:type="pct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679" w:type="pct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54" w:type="pct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E6237E">
        <w:trPr>
          <w:jc w:val="left"/>
        </w:trPr>
        <w:tc>
          <w:tcPr>
            <w:tcW w:w="385" w:type="pct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390" w:type="pct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36" w:type="pct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390" w:type="pct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390" w:type="pct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390" w:type="pct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679" w:type="pct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15 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382AF73" w14:textId="77777777" w:rsidTr="00E6237E">
        <w:trPr>
          <w:jc w:val="left"/>
        </w:trPr>
        <w:tc>
          <w:tcPr>
            <w:tcW w:w="385" w:type="pct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7E09CDB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</w:p>
        </w:tc>
        <w:tc>
          <w:tcPr>
            <w:tcW w:w="263" w:type="pct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390" w:type="pct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36" w:type="pct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390" w:type="pct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390" w:type="pct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390" w:type="pct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679" w:type="pct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54" w:type="pct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E6237E">
        <w:trPr>
          <w:jc w:val="left"/>
        </w:trPr>
        <w:tc>
          <w:tcPr>
            <w:tcW w:w="385" w:type="pct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390" w:type="pct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36" w:type="pct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390" w:type="pct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390" w:type="pct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390" w:type="pct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679" w:type="pct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54" w:type="pct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E6237E">
        <w:trPr>
          <w:jc w:val="left"/>
        </w:trPr>
        <w:tc>
          <w:tcPr>
            <w:tcW w:w="385" w:type="pct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034E89" w14:textId="77777777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</w:p>
        </w:tc>
        <w:tc>
          <w:tcPr>
            <w:tcW w:w="263" w:type="pct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390" w:type="pct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36" w:type="pct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390" w:type="pct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390" w:type="pct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390" w:type="pct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679" w:type="pct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54" w:type="pct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E6237E">
        <w:trPr>
          <w:jc w:val="left"/>
        </w:trPr>
        <w:tc>
          <w:tcPr>
            <w:tcW w:w="385" w:type="pct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390" w:type="pct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36" w:type="pct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390" w:type="pct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390" w:type="pct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54" w:type="pct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E6237E">
        <w:trPr>
          <w:jc w:val="left"/>
        </w:trPr>
        <w:tc>
          <w:tcPr>
            <w:tcW w:w="385" w:type="pct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5E277C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390" w:type="pct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36" w:type="pct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390" w:type="pct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390" w:type="pct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390" w:type="pct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679" w:type="pct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54" w:type="pct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E6237E">
        <w:trPr>
          <w:jc w:val="left"/>
        </w:trPr>
        <w:tc>
          <w:tcPr>
            <w:tcW w:w="385" w:type="pct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390" w:type="pct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36" w:type="pct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390" w:type="pct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390" w:type="pct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390" w:type="pct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679" w:type="pct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E6237E">
        <w:trPr>
          <w:jc w:val="left"/>
        </w:trPr>
        <w:tc>
          <w:tcPr>
            <w:tcW w:w="385" w:type="pct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6B87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390" w:type="pct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36" w:type="pct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390" w:type="pct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390" w:type="pct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390" w:type="pct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679" w:type="pct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54" w:type="pct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E6237E">
        <w:trPr>
          <w:jc w:val="left"/>
        </w:trPr>
        <w:tc>
          <w:tcPr>
            <w:tcW w:w="385" w:type="pct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390" w:type="pct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36" w:type="pct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390" w:type="pct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390" w:type="pct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54" w:type="pct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E6237E">
        <w:trPr>
          <w:jc w:val="left"/>
        </w:trPr>
        <w:tc>
          <w:tcPr>
            <w:tcW w:w="385" w:type="pct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2F6271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NO3-N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390" w:type="pct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36" w:type="pct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390" w:type="pct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390" w:type="pct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390" w:type="pct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679" w:type="pct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54" w:type="pct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E6237E">
        <w:trPr>
          <w:jc w:val="left"/>
        </w:trPr>
        <w:tc>
          <w:tcPr>
            <w:tcW w:w="385" w:type="pct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390" w:type="pct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390" w:type="pct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36" w:type="pct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390" w:type="pct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390" w:type="pct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390" w:type="pct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679" w:type="pct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E6237E">
        <w:trPr>
          <w:jc w:val="left"/>
        </w:trPr>
        <w:tc>
          <w:tcPr>
            <w:tcW w:w="385" w:type="pct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93A08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390" w:type="pct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36" w:type="pct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390" w:type="pct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390" w:type="pct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390" w:type="pct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679" w:type="pct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54" w:type="pct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E6237E">
        <w:trPr>
          <w:jc w:val="left"/>
        </w:trPr>
        <w:tc>
          <w:tcPr>
            <w:tcW w:w="385" w:type="pct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390" w:type="pct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36" w:type="pct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390" w:type="pct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390" w:type="pct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54" w:type="pct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38249909" w14:textId="77777777" w:rsidTr="00E6237E">
        <w:trPr>
          <w:jc w:val="left"/>
        </w:trPr>
        <w:tc>
          <w:tcPr>
            <w:tcW w:w="385" w:type="pct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11ABF0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390" w:type="pct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36" w:type="pct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390" w:type="pct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390" w:type="pct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390" w:type="pct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679" w:type="pct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54" w:type="pct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E6237E">
        <w:trPr>
          <w:jc w:val="left"/>
        </w:trPr>
        <w:tc>
          <w:tcPr>
            <w:tcW w:w="385" w:type="pct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390" w:type="pct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36" w:type="pct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390" w:type="pct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390" w:type="pct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390" w:type="pct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679" w:type="pct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54" w:type="pct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E6237E">
        <w:trPr>
          <w:jc w:val="left"/>
        </w:trPr>
        <w:tc>
          <w:tcPr>
            <w:tcW w:w="385" w:type="pct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89DD4E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390" w:type="pct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36" w:type="pct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390" w:type="pct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390" w:type="pct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390" w:type="pct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679" w:type="pct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E6237E">
        <w:trPr>
          <w:jc w:val="left"/>
        </w:trPr>
        <w:tc>
          <w:tcPr>
            <w:tcW w:w="385" w:type="pct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390" w:type="pct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36" w:type="pct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390" w:type="pct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390" w:type="pct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390" w:type="pct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679" w:type="pct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E6237E">
        <w:trPr>
          <w:jc w:val="left"/>
        </w:trPr>
        <w:tc>
          <w:tcPr>
            <w:tcW w:w="385" w:type="pct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90" w:type="pct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390" w:type="pct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36" w:type="pct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390" w:type="pct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390" w:type="pct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390" w:type="pct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679" w:type="pct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54" w:type="pct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E6237E">
        <w:trPr>
          <w:jc w:val="left"/>
        </w:trPr>
        <w:tc>
          <w:tcPr>
            <w:tcW w:w="385" w:type="pct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390" w:type="pct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36" w:type="pct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390" w:type="pct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390" w:type="pct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54" w:type="pct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E6237E">
        <w:trPr>
          <w:jc w:val="left"/>
        </w:trPr>
        <w:tc>
          <w:tcPr>
            <w:tcW w:w="385" w:type="pct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(C10-C12)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390" w:type="pct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36" w:type="pct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390" w:type="pct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390" w:type="pct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390" w:type="pct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679" w:type="pct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E6237E">
        <w:trPr>
          <w:jc w:val="left"/>
        </w:trPr>
        <w:tc>
          <w:tcPr>
            <w:tcW w:w="385" w:type="pct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390" w:type="pct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36" w:type="pct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390" w:type="pct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390" w:type="pct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E6237E">
        <w:trPr>
          <w:jc w:val="left"/>
        </w:trPr>
        <w:tc>
          <w:tcPr>
            <w:tcW w:w="385" w:type="pct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(C12-C16)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390" w:type="pct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390" w:type="pct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390" w:type="pct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390" w:type="pct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679" w:type="pct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E6237E">
        <w:trPr>
          <w:jc w:val="left"/>
        </w:trPr>
        <w:tc>
          <w:tcPr>
            <w:tcW w:w="385" w:type="pct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390" w:type="pct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36" w:type="pct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390" w:type="pct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390" w:type="pct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E6237E">
        <w:trPr>
          <w:jc w:val="left"/>
        </w:trPr>
        <w:tc>
          <w:tcPr>
            <w:tcW w:w="385" w:type="pct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(C16-C35)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390" w:type="pct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390" w:type="pct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390" w:type="pct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54" w:type="pct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E6237E">
        <w:trPr>
          <w:jc w:val="left"/>
        </w:trPr>
        <w:tc>
          <w:tcPr>
            <w:tcW w:w="385" w:type="pct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390" w:type="pct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390" w:type="pct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390" w:type="pct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54" w:type="pct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12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7219E733" w14:textId="77777777" w:rsidTr="00E6237E">
        <w:trPr>
          <w:jc w:val="left"/>
        </w:trPr>
        <w:tc>
          <w:tcPr>
            <w:tcW w:w="385" w:type="pct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369146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390" w:type="pct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36" w:type="pct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390" w:type="pct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390" w:type="pct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390" w:type="pct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679" w:type="pct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54" w:type="pct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E6237E">
        <w:trPr>
          <w:jc w:val="left"/>
        </w:trPr>
        <w:tc>
          <w:tcPr>
            <w:tcW w:w="385" w:type="pct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390" w:type="pct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390" w:type="pct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36" w:type="pct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390" w:type="pct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390" w:type="pct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390" w:type="pct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679" w:type="pct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E6237E">
        <w:trPr>
          <w:jc w:val="left"/>
        </w:trPr>
        <w:tc>
          <w:tcPr>
            <w:tcW w:w="385" w:type="pct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390" w:type="pct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36" w:type="pct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390" w:type="pct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390" w:type="pct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390" w:type="pct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679" w:type="pct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54" w:type="pct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E6237E">
        <w:trPr>
          <w:jc w:val="left"/>
        </w:trPr>
        <w:tc>
          <w:tcPr>
            <w:tcW w:w="385" w:type="pct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90" w:type="pct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390" w:type="pct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36" w:type="pct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390" w:type="pct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390" w:type="pct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390" w:type="pct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679" w:type="pct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E6237E">
        <w:trPr>
          <w:jc w:val="left"/>
        </w:trPr>
        <w:tc>
          <w:tcPr>
            <w:tcW w:w="385" w:type="pct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C090296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TOC</w:t>
            </w:r>
          </w:p>
        </w:tc>
        <w:tc>
          <w:tcPr>
            <w:tcW w:w="263" w:type="pct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390" w:type="pct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36" w:type="pct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390" w:type="pct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390" w:type="pct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390" w:type="pct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679" w:type="pct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E6237E">
        <w:trPr>
          <w:jc w:val="left"/>
        </w:trPr>
        <w:tc>
          <w:tcPr>
            <w:tcW w:w="385" w:type="pct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90" w:type="pct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390" w:type="pct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36" w:type="pct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390" w:type="pct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390" w:type="pct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390" w:type="pct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679" w:type="pct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E6237E">
        <w:trPr>
          <w:jc w:val="left"/>
        </w:trPr>
        <w:tc>
          <w:tcPr>
            <w:tcW w:w="385" w:type="pct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6A625C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</w:p>
        </w:tc>
        <w:tc>
          <w:tcPr>
            <w:tcW w:w="263" w:type="pct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390" w:type="pct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36" w:type="pct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390" w:type="pct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390" w:type="pct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390" w:type="pct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679" w:type="pct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54" w:type="pct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E6237E">
        <w:trPr>
          <w:jc w:val="left"/>
        </w:trPr>
        <w:tc>
          <w:tcPr>
            <w:tcW w:w="385" w:type="pct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390" w:type="pct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36" w:type="pct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390" w:type="pct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390" w:type="pct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390" w:type="pct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679" w:type="pct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54" w:type="pct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E6237E">
        <w:trPr>
          <w:jc w:val="left"/>
        </w:trPr>
        <w:tc>
          <w:tcPr>
            <w:tcW w:w="385" w:type="pct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EE356DD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</w:p>
        </w:tc>
        <w:tc>
          <w:tcPr>
            <w:tcW w:w="263" w:type="pct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390" w:type="pct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36" w:type="pct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390" w:type="pct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390" w:type="pct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390" w:type="pct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679" w:type="pct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54" w:type="pct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E6237E">
        <w:trPr>
          <w:jc w:val="left"/>
        </w:trPr>
        <w:tc>
          <w:tcPr>
            <w:tcW w:w="385" w:type="pct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54" w:type="pct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E6237E">
        <w:trPr>
          <w:jc w:val="left"/>
        </w:trPr>
        <w:tc>
          <w:tcPr>
            <w:tcW w:w="385" w:type="pct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263" w:type="pct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90" w:type="pct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390" w:type="pct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36" w:type="pct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390" w:type="pct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390" w:type="pct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390" w:type="pct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679" w:type="pct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54" w:type="pct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E6237E">
        <w:trPr>
          <w:jc w:val="left"/>
        </w:trPr>
        <w:tc>
          <w:tcPr>
            <w:tcW w:w="385" w:type="pct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390" w:type="pct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36" w:type="pct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390" w:type="pct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390" w:type="pct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390" w:type="pct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679" w:type="pct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54" w:type="pct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8A18AAB" w14:textId="77777777" w:rsidTr="00E6237E">
        <w:trPr>
          <w:jc w:val="left"/>
        </w:trPr>
        <w:tc>
          <w:tcPr>
            <w:tcW w:w="385" w:type="pct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E6237E">
        <w:trPr>
          <w:jc w:val="left"/>
        </w:trPr>
        <w:tc>
          <w:tcPr>
            <w:tcW w:w="385" w:type="pct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E6237E">
        <w:trPr>
          <w:jc w:val="left"/>
        </w:trPr>
        <w:tc>
          <w:tcPr>
            <w:tcW w:w="385" w:type="pct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E6237E">
        <w:trPr>
          <w:jc w:val="left"/>
        </w:trPr>
        <w:tc>
          <w:tcPr>
            <w:tcW w:w="385" w:type="pct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E6237E">
        <w:trPr>
          <w:jc w:val="left"/>
        </w:trPr>
        <w:tc>
          <w:tcPr>
            <w:tcW w:w="385" w:type="pct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E7BC8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E6237E">
        <w:trPr>
          <w:jc w:val="left"/>
        </w:trPr>
        <w:tc>
          <w:tcPr>
            <w:tcW w:w="385" w:type="pct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E6237E">
        <w:trPr>
          <w:jc w:val="left"/>
        </w:trPr>
        <w:tc>
          <w:tcPr>
            <w:tcW w:w="385" w:type="pct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B94D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390" w:type="pct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6" w:type="pct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390" w:type="pct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390" w:type="pct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54" w:type="pct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E6237E">
        <w:trPr>
          <w:jc w:val="left"/>
        </w:trPr>
        <w:tc>
          <w:tcPr>
            <w:tcW w:w="385" w:type="pct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E6237E">
        <w:trPr>
          <w:jc w:val="left"/>
        </w:trPr>
        <w:tc>
          <w:tcPr>
            <w:tcW w:w="385" w:type="pct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32C6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263" w:type="pct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390" w:type="pct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36" w:type="pct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390" w:type="pct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390" w:type="pct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390" w:type="pct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54" w:type="pct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E6237E">
        <w:trPr>
          <w:jc w:val="left"/>
        </w:trPr>
        <w:tc>
          <w:tcPr>
            <w:tcW w:w="385" w:type="pct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E6237E">
        <w:trPr>
          <w:jc w:val="left"/>
        </w:trPr>
        <w:tc>
          <w:tcPr>
            <w:tcW w:w="385" w:type="pct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</w:tcPr>
          <w:p w14:paraId="42C1E4F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</w:p>
        </w:tc>
        <w:tc>
          <w:tcPr>
            <w:tcW w:w="263" w:type="pct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390" w:type="pct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390" w:type="pct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36" w:type="pct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390" w:type="pct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390" w:type="pct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390" w:type="pct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679" w:type="pct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54" w:type="pct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E6237E">
        <w:trPr>
          <w:jc w:val="left"/>
        </w:trPr>
        <w:tc>
          <w:tcPr>
            <w:tcW w:w="385" w:type="pct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CA6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</w:t>
            </w:r>
            <w:proofErr w:type="spellStart"/>
            <w:r w:rsidRPr="00C12AD7">
              <w:rPr>
                <w:sz w:val="16"/>
                <w:szCs w:val="16"/>
              </w:rPr>
              <w:t>antracene</w:t>
            </w:r>
            <w:proofErr w:type="spellEnd"/>
          </w:p>
        </w:tc>
        <w:tc>
          <w:tcPr>
            <w:tcW w:w="263" w:type="pct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25 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0B73B065" w14:textId="77777777" w:rsidTr="00E6237E">
        <w:trPr>
          <w:jc w:val="left"/>
        </w:trPr>
        <w:tc>
          <w:tcPr>
            <w:tcW w:w="385" w:type="pct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E6237E">
        <w:trPr>
          <w:jc w:val="left"/>
        </w:trPr>
        <w:tc>
          <w:tcPr>
            <w:tcW w:w="385" w:type="pct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E1221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</w:p>
        </w:tc>
        <w:tc>
          <w:tcPr>
            <w:tcW w:w="263" w:type="pct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E6237E">
        <w:trPr>
          <w:jc w:val="left"/>
        </w:trPr>
        <w:tc>
          <w:tcPr>
            <w:tcW w:w="385" w:type="pct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E6237E">
        <w:trPr>
          <w:jc w:val="left"/>
        </w:trPr>
        <w:tc>
          <w:tcPr>
            <w:tcW w:w="385" w:type="pct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59CD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E6237E">
        <w:trPr>
          <w:jc w:val="left"/>
        </w:trPr>
        <w:tc>
          <w:tcPr>
            <w:tcW w:w="385" w:type="pct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E6237E">
        <w:trPr>
          <w:jc w:val="left"/>
        </w:trPr>
        <w:tc>
          <w:tcPr>
            <w:tcW w:w="385" w:type="pct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69064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</w:p>
        </w:tc>
        <w:tc>
          <w:tcPr>
            <w:tcW w:w="263" w:type="pct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E6237E">
        <w:trPr>
          <w:jc w:val="left"/>
        </w:trPr>
        <w:tc>
          <w:tcPr>
            <w:tcW w:w="385" w:type="pct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E6237E">
        <w:trPr>
          <w:jc w:val="left"/>
        </w:trPr>
        <w:tc>
          <w:tcPr>
            <w:tcW w:w="385" w:type="pct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21C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</w:p>
        </w:tc>
        <w:tc>
          <w:tcPr>
            <w:tcW w:w="263" w:type="pct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E6237E">
        <w:trPr>
          <w:jc w:val="left"/>
        </w:trPr>
        <w:tc>
          <w:tcPr>
            <w:tcW w:w="385" w:type="pct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E6237E">
        <w:trPr>
          <w:jc w:val="left"/>
        </w:trPr>
        <w:tc>
          <w:tcPr>
            <w:tcW w:w="385" w:type="pct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F1FDF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</w:p>
        </w:tc>
        <w:tc>
          <w:tcPr>
            <w:tcW w:w="263" w:type="pct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90" w:type="pct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E6237E">
        <w:trPr>
          <w:jc w:val="left"/>
        </w:trPr>
        <w:tc>
          <w:tcPr>
            <w:tcW w:w="385" w:type="pct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90" w:type="pct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E6237E">
        <w:trPr>
          <w:jc w:val="left"/>
        </w:trPr>
        <w:tc>
          <w:tcPr>
            <w:tcW w:w="385" w:type="pct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0B60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</w:p>
        </w:tc>
        <w:tc>
          <w:tcPr>
            <w:tcW w:w="263" w:type="pct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2010</w:t>
            </w:r>
          </w:p>
        </w:tc>
        <w:tc>
          <w:tcPr>
            <w:tcW w:w="390" w:type="pct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0,17 (NA)</w:t>
            </w:r>
          </w:p>
        </w:tc>
        <w:tc>
          <w:tcPr>
            <w:tcW w:w="390" w:type="pct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36" w:type="pct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67BBAFE2" w14:textId="77777777" w:rsidTr="00E6237E">
        <w:trPr>
          <w:jc w:val="left"/>
        </w:trPr>
        <w:tc>
          <w:tcPr>
            <w:tcW w:w="385" w:type="pct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90" w:type="pct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390" w:type="pct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36" w:type="pct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E6237E">
        <w:trPr>
          <w:jc w:val="left"/>
        </w:trPr>
        <w:tc>
          <w:tcPr>
            <w:tcW w:w="385" w:type="pct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1BFA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</w:p>
        </w:tc>
        <w:tc>
          <w:tcPr>
            <w:tcW w:w="263" w:type="pct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E6237E">
        <w:trPr>
          <w:jc w:val="left"/>
        </w:trPr>
        <w:tc>
          <w:tcPr>
            <w:tcW w:w="385" w:type="pct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E6237E">
        <w:trPr>
          <w:jc w:val="left"/>
        </w:trPr>
        <w:tc>
          <w:tcPr>
            <w:tcW w:w="385" w:type="pct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F5D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Dibenz[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</w:p>
        </w:tc>
        <w:tc>
          <w:tcPr>
            <w:tcW w:w="263" w:type="pct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E6237E">
        <w:trPr>
          <w:jc w:val="left"/>
        </w:trPr>
        <w:tc>
          <w:tcPr>
            <w:tcW w:w="385" w:type="pct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E6237E">
        <w:trPr>
          <w:jc w:val="left"/>
        </w:trPr>
        <w:tc>
          <w:tcPr>
            <w:tcW w:w="385" w:type="pct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55C8A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EtFOSE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</w:t>
            </w:r>
            <w:proofErr w:type="gramStart"/>
            <w:r w:rsidRPr="00C12AD7">
              <w:rPr>
                <w:sz w:val="16"/>
                <w:szCs w:val="16"/>
              </w:rPr>
              <w:t>PFOS..</w:t>
            </w:r>
            <w:proofErr w:type="gramEnd"/>
          </w:p>
        </w:tc>
        <w:tc>
          <w:tcPr>
            <w:tcW w:w="263" w:type="pct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E6237E">
        <w:trPr>
          <w:jc w:val="left"/>
        </w:trPr>
        <w:tc>
          <w:tcPr>
            <w:tcW w:w="385" w:type="pct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E6237E">
        <w:trPr>
          <w:jc w:val="left"/>
        </w:trPr>
        <w:tc>
          <w:tcPr>
            <w:tcW w:w="385" w:type="pct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E0B27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Etyhlbenzene</w:t>
            </w:r>
            <w:proofErr w:type="spellEnd"/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390" w:type="pct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36" w:type="pct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390" w:type="pct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390" w:type="pct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390" w:type="pct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679" w:type="pct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54" w:type="pct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E6237E">
        <w:trPr>
          <w:jc w:val="left"/>
        </w:trPr>
        <w:tc>
          <w:tcPr>
            <w:tcW w:w="385" w:type="pct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E6237E">
        <w:trPr>
          <w:jc w:val="left"/>
        </w:trPr>
        <w:tc>
          <w:tcPr>
            <w:tcW w:w="385" w:type="pct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8C75BC2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</w:p>
        </w:tc>
        <w:tc>
          <w:tcPr>
            <w:tcW w:w="263" w:type="pct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390" w:type="pct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36" w:type="pct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390" w:type="pct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390" w:type="pct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E6237E">
        <w:trPr>
          <w:jc w:val="left"/>
        </w:trPr>
        <w:tc>
          <w:tcPr>
            <w:tcW w:w="385" w:type="pct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E6237E">
        <w:trPr>
          <w:jc w:val="left"/>
        </w:trPr>
        <w:tc>
          <w:tcPr>
            <w:tcW w:w="385" w:type="pct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C134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</w:p>
        </w:tc>
        <w:tc>
          <w:tcPr>
            <w:tcW w:w="263" w:type="pct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4FBE9483" w14:textId="77777777" w:rsidTr="00E6237E">
        <w:trPr>
          <w:jc w:val="left"/>
        </w:trPr>
        <w:tc>
          <w:tcPr>
            <w:tcW w:w="385" w:type="pct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E6237E">
        <w:trPr>
          <w:jc w:val="left"/>
        </w:trPr>
        <w:tc>
          <w:tcPr>
            <w:tcW w:w="385" w:type="pct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6A75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PFOS. </w:t>
            </w:r>
          </w:p>
        </w:tc>
        <w:tc>
          <w:tcPr>
            <w:tcW w:w="263" w:type="pct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E6237E">
        <w:trPr>
          <w:jc w:val="left"/>
        </w:trPr>
        <w:tc>
          <w:tcPr>
            <w:tcW w:w="385" w:type="pct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E6237E">
        <w:trPr>
          <w:jc w:val="left"/>
        </w:trPr>
        <w:tc>
          <w:tcPr>
            <w:tcW w:w="385" w:type="pct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EAAA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MeFOSE. Precursor to PFO</w:t>
            </w:r>
            <w:r>
              <w:rPr>
                <w:sz w:val="16"/>
                <w:szCs w:val="16"/>
              </w:rPr>
              <w:t>S</w:t>
            </w: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63" w:type="pct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E6237E">
        <w:trPr>
          <w:jc w:val="left"/>
        </w:trPr>
        <w:tc>
          <w:tcPr>
            <w:tcW w:w="385" w:type="pct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E6237E">
        <w:trPr>
          <w:jc w:val="left"/>
        </w:trPr>
        <w:tc>
          <w:tcPr>
            <w:tcW w:w="385" w:type="pct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955D9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</w:p>
        </w:tc>
        <w:tc>
          <w:tcPr>
            <w:tcW w:w="263" w:type="pct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390" w:type="pct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36" w:type="pct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390" w:type="pct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390" w:type="pct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390" w:type="pct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679" w:type="pct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E6237E">
        <w:trPr>
          <w:jc w:val="left"/>
        </w:trPr>
        <w:tc>
          <w:tcPr>
            <w:tcW w:w="385" w:type="pct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E6237E">
        <w:trPr>
          <w:jc w:val="left"/>
        </w:trPr>
        <w:tc>
          <w:tcPr>
            <w:tcW w:w="385" w:type="pct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C33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(C10-C40</w:t>
            </w:r>
            <w:proofErr w:type="gramStart"/>
            <w:r w:rsidRPr="00C12AD7">
              <w:rPr>
                <w:sz w:val="16"/>
                <w:szCs w:val="16"/>
              </w:rPr>
              <w:t>)..</w:t>
            </w:r>
            <w:proofErr w:type="gramEnd"/>
          </w:p>
        </w:tc>
        <w:tc>
          <w:tcPr>
            <w:tcW w:w="263" w:type="pct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E6237E">
        <w:trPr>
          <w:jc w:val="left"/>
        </w:trPr>
        <w:tc>
          <w:tcPr>
            <w:tcW w:w="385" w:type="pct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E6237E">
        <w:trPr>
          <w:jc w:val="left"/>
        </w:trPr>
        <w:tc>
          <w:tcPr>
            <w:tcW w:w="385" w:type="pct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(C35-C40)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90" w:type="pct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E6237E">
        <w:trPr>
          <w:jc w:val="left"/>
        </w:trPr>
        <w:tc>
          <w:tcPr>
            <w:tcW w:w="385" w:type="pct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E6237E">
        <w:trPr>
          <w:jc w:val="left"/>
        </w:trPr>
        <w:tc>
          <w:tcPr>
            <w:tcW w:w="385" w:type="pct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57F19C2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9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9"/>
          </w:p>
        </w:tc>
        <w:tc>
          <w:tcPr>
            <w:tcW w:w="263" w:type="pct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390" w:type="pct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36" w:type="pct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54" w:type="pct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E6237E">
        <w:trPr>
          <w:jc w:val="left"/>
        </w:trPr>
        <w:tc>
          <w:tcPr>
            <w:tcW w:w="385" w:type="pct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E6237E">
        <w:trPr>
          <w:jc w:val="left"/>
        </w:trPr>
        <w:tc>
          <w:tcPr>
            <w:tcW w:w="385" w:type="pct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6A978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</w:p>
        </w:tc>
        <w:tc>
          <w:tcPr>
            <w:tcW w:w="263" w:type="pct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E6237E">
        <w:trPr>
          <w:jc w:val="left"/>
        </w:trPr>
        <w:tc>
          <w:tcPr>
            <w:tcW w:w="385" w:type="pct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E6237E">
        <w:trPr>
          <w:jc w:val="left"/>
        </w:trPr>
        <w:tc>
          <w:tcPr>
            <w:tcW w:w="385" w:type="pct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50CDD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).</w:t>
            </w:r>
          </w:p>
        </w:tc>
        <w:tc>
          <w:tcPr>
            <w:tcW w:w="263" w:type="pct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E6237E">
        <w:trPr>
          <w:jc w:val="left"/>
        </w:trPr>
        <w:tc>
          <w:tcPr>
            <w:tcW w:w="385" w:type="pct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E6237E">
        <w:trPr>
          <w:jc w:val="left"/>
        </w:trPr>
        <w:tc>
          <w:tcPr>
            <w:tcW w:w="385" w:type="pct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01E8885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263" w:type="pct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390" w:type="pct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36" w:type="pct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54" w:type="pct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E6237E">
        <w:trPr>
          <w:jc w:val="left"/>
        </w:trPr>
        <w:tc>
          <w:tcPr>
            <w:tcW w:w="385" w:type="pct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390" w:type="pct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36" w:type="pct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E6237E">
        <w:trPr>
          <w:jc w:val="left"/>
        </w:trPr>
        <w:tc>
          <w:tcPr>
            <w:tcW w:w="385" w:type="pct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907688F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).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390" w:type="pct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36" w:type="pct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54" w:type="pct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E6237E">
        <w:trPr>
          <w:jc w:val="left"/>
        </w:trPr>
        <w:tc>
          <w:tcPr>
            <w:tcW w:w="385" w:type="pct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E6237E">
        <w:trPr>
          <w:jc w:val="left"/>
        </w:trPr>
        <w:tc>
          <w:tcPr>
            <w:tcW w:w="385" w:type="pct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50DB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E6237E">
        <w:trPr>
          <w:jc w:val="left"/>
        </w:trPr>
        <w:tc>
          <w:tcPr>
            <w:tcW w:w="385" w:type="pct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E6237E">
        <w:trPr>
          <w:jc w:val="left"/>
        </w:trPr>
        <w:tc>
          <w:tcPr>
            <w:tcW w:w="385" w:type="pct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BA878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E6237E">
        <w:trPr>
          <w:jc w:val="left"/>
        </w:trPr>
        <w:tc>
          <w:tcPr>
            <w:tcW w:w="385" w:type="pct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E6237E">
        <w:trPr>
          <w:jc w:val="left"/>
        </w:trPr>
        <w:tc>
          <w:tcPr>
            <w:tcW w:w="385" w:type="pct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A883FD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90" w:type="pct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390" w:type="pct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36" w:type="pct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E6237E">
        <w:trPr>
          <w:jc w:val="left"/>
        </w:trPr>
        <w:tc>
          <w:tcPr>
            <w:tcW w:w="385" w:type="pct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390" w:type="pct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36" w:type="pct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E6237E">
        <w:trPr>
          <w:jc w:val="left"/>
        </w:trPr>
        <w:tc>
          <w:tcPr>
            <w:tcW w:w="385" w:type="pct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C0D33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90" w:type="pct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390" w:type="pct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36" w:type="pct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E6237E">
        <w:trPr>
          <w:jc w:val="left"/>
        </w:trPr>
        <w:tc>
          <w:tcPr>
            <w:tcW w:w="385" w:type="pct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390" w:type="pct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36" w:type="pct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E6237E">
        <w:trPr>
          <w:jc w:val="left"/>
        </w:trPr>
        <w:tc>
          <w:tcPr>
            <w:tcW w:w="385" w:type="pct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62982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 xml:space="preserve">)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E6237E">
        <w:trPr>
          <w:jc w:val="left"/>
        </w:trPr>
        <w:tc>
          <w:tcPr>
            <w:tcW w:w="385" w:type="pct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E6237E">
        <w:trPr>
          <w:jc w:val="left"/>
        </w:trPr>
        <w:tc>
          <w:tcPr>
            <w:tcW w:w="385" w:type="pct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3298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E6237E">
        <w:trPr>
          <w:jc w:val="left"/>
        </w:trPr>
        <w:tc>
          <w:tcPr>
            <w:tcW w:w="385" w:type="pct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E6237E">
        <w:trPr>
          <w:jc w:val="left"/>
        </w:trPr>
        <w:tc>
          <w:tcPr>
            <w:tcW w:w="385" w:type="pct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A1D8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9CAA2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63" w:type="pct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E6237E">
        <w:trPr>
          <w:jc w:val="left"/>
        </w:trPr>
        <w:tc>
          <w:tcPr>
            <w:tcW w:w="385" w:type="pct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74FE3CC6" w14:textId="77777777" w:rsidTr="00E6237E">
        <w:trPr>
          <w:jc w:val="left"/>
        </w:trPr>
        <w:tc>
          <w:tcPr>
            <w:tcW w:w="385" w:type="pct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0EDF710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390" w:type="pct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36" w:type="pct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390" w:type="pct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390" w:type="pct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390" w:type="pct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679" w:type="pct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54" w:type="pct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E6237E">
        <w:trPr>
          <w:jc w:val="left"/>
        </w:trPr>
        <w:tc>
          <w:tcPr>
            <w:tcW w:w="385" w:type="pct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E6237E">
        <w:trPr>
          <w:jc w:val="left"/>
        </w:trPr>
        <w:tc>
          <w:tcPr>
            <w:tcW w:w="385" w:type="pct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5611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</w:p>
        </w:tc>
        <w:tc>
          <w:tcPr>
            <w:tcW w:w="263" w:type="pct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390" w:type="pct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36" w:type="pct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390" w:type="pct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390" w:type="pct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54" w:type="pct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E6237E">
        <w:trPr>
          <w:jc w:val="left"/>
        </w:trPr>
        <w:tc>
          <w:tcPr>
            <w:tcW w:w="385" w:type="pct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E6237E">
        <w:trPr>
          <w:jc w:val="left"/>
        </w:trPr>
        <w:tc>
          <w:tcPr>
            <w:tcW w:w="385" w:type="pct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877B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</w:p>
        </w:tc>
        <w:tc>
          <w:tcPr>
            <w:tcW w:w="263" w:type="pct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90" w:type="pct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390" w:type="pct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36" w:type="pct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E6237E">
        <w:trPr>
          <w:jc w:val="left"/>
        </w:trPr>
        <w:tc>
          <w:tcPr>
            <w:tcW w:w="385" w:type="pct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90" w:type="pct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390" w:type="pct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36" w:type="pct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E6237E">
        <w:trPr>
          <w:jc w:val="left"/>
        </w:trPr>
        <w:tc>
          <w:tcPr>
            <w:tcW w:w="385" w:type="pct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26A7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). Precursor.</w:t>
            </w:r>
          </w:p>
        </w:tc>
        <w:tc>
          <w:tcPr>
            <w:tcW w:w="263" w:type="pct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E6237E">
        <w:trPr>
          <w:jc w:val="left"/>
        </w:trPr>
        <w:tc>
          <w:tcPr>
            <w:tcW w:w="385" w:type="pct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E6237E">
        <w:trPr>
          <w:jc w:val="left"/>
        </w:trPr>
        <w:tc>
          <w:tcPr>
            <w:tcW w:w="385" w:type="pct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F8E820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390" w:type="pct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36" w:type="pct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390" w:type="pct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390" w:type="pct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390" w:type="pct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679" w:type="pct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54" w:type="pct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E6237E">
        <w:trPr>
          <w:jc w:val="left"/>
        </w:trPr>
        <w:tc>
          <w:tcPr>
            <w:tcW w:w="385" w:type="pct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390" w:type="pct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36" w:type="pct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390" w:type="pct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390" w:type="pct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54" w:type="pct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E6237E">
        <w:trPr>
          <w:jc w:val="left"/>
        </w:trPr>
        <w:tc>
          <w:tcPr>
            <w:tcW w:w="385" w:type="pct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94E3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</w:p>
          <w:p w14:paraId="55D91E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63" w:type="pct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390" w:type="pct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390" w:type="pct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36" w:type="pct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90" w:type="pct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390" w:type="pct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E6237E">
        <w:trPr>
          <w:jc w:val="left"/>
        </w:trPr>
        <w:tc>
          <w:tcPr>
            <w:tcW w:w="385" w:type="pct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</w:t>
            </w:r>
            <w:r w:rsidRPr="00C12AD7">
              <w:rPr>
                <w:sz w:val="16"/>
                <w:szCs w:val="16"/>
              </w:rPr>
              <w:lastRenderedPageBreak/>
              <w:t>2022</w:t>
            </w:r>
          </w:p>
        </w:tc>
        <w:tc>
          <w:tcPr>
            <w:tcW w:w="390" w:type="pct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-3,97 (2,46)</w:t>
            </w:r>
          </w:p>
        </w:tc>
        <w:tc>
          <w:tcPr>
            <w:tcW w:w="390" w:type="pct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36" w:type="pct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390" w:type="pct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</w:t>
            </w:r>
            <w:r w:rsidRPr="00C12AD7">
              <w:rPr>
                <w:sz w:val="16"/>
                <w:szCs w:val="16"/>
              </w:rPr>
              <w:lastRenderedPageBreak/>
              <w:t>03 (1,52e+03)</w:t>
            </w:r>
          </w:p>
        </w:tc>
        <w:tc>
          <w:tcPr>
            <w:tcW w:w="390" w:type="pct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-2,54e+</w:t>
            </w:r>
            <w:r w:rsidRPr="00C12AD7">
              <w:rPr>
                <w:sz w:val="16"/>
                <w:szCs w:val="16"/>
              </w:rPr>
              <w:lastRenderedPageBreak/>
              <w:t>03 (1,91e+03)</w:t>
            </w:r>
          </w:p>
        </w:tc>
        <w:tc>
          <w:tcPr>
            <w:tcW w:w="390" w:type="pct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-2,35e+</w:t>
            </w:r>
            <w:r w:rsidRPr="00C12AD7">
              <w:rPr>
                <w:sz w:val="16"/>
                <w:szCs w:val="16"/>
              </w:rPr>
              <w:lastRenderedPageBreak/>
              <w:t>03 (1,81e+03)</w:t>
            </w:r>
          </w:p>
        </w:tc>
        <w:tc>
          <w:tcPr>
            <w:tcW w:w="679" w:type="pct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0/0</w:t>
            </w:r>
          </w:p>
        </w:tc>
        <w:tc>
          <w:tcPr>
            <w:tcW w:w="454" w:type="pct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Summer: 2 Winter: 2</w:t>
            </w:r>
          </w:p>
        </w:tc>
      </w:tr>
      <w:tr w:rsidR="00EB3E3A" w:rsidRPr="00C12AD7" w14:paraId="58BF3766" w14:textId="77777777" w:rsidTr="00E6237E">
        <w:trPr>
          <w:jc w:val="left"/>
        </w:trPr>
        <w:tc>
          <w:tcPr>
            <w:tcW w:w="385" w:type="pct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90" w:type="pct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390" w:type="pct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36" w:type="pct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390" w:type="pct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390" w:type="pct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E6237E">
        <w:trPr>
          <w:jc w:val="left"/>
        </w:trPr>
        <w:tc>
          <w:tcPr>
            <w:tcW w:w="385" w:type="pct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390" w:type="pct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36" w:type="pct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E6237E">
        <w:trPr>
          <w:jc w:val="left"/>
        </w:trPr>
        <w:tc>
          <w:tcPr>
            <w:tcW w:w="385" w:type="pct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416D60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Xylenes</w:t>
            </w:r>
            <w:proofErr w:type="spellEnd"/>
          </w:p>
        </w:tc>
        <w:tc>
          <w:tcPr>
            <w:tcW w:w="263" w:type="pct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90" w:type="pct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390" w:type="pct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36" w:type="pct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390" w:type="pct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390" w:type="pct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390" w:type="pct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679" w:type="pct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54" w:type="pct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E6237E">
        <w:trPr>
          <w:jc w:val="left"/>
        </w:trPr>
        <w:tc>
          <w:tcPr>
            <w:tcW w:w="385" w:type="pct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C778D2D" w:rsidR="00EB3E3A" w:rsidRDefault="00E94934" w:rsidP="00E94934">
      <w:pPr>
        <w:pStyle w:val="Heading1"/>
      </w:pPr>
      <w:r>
        <w:t>References</w:t>
      </w:r>
    </w:p>
    <w:p w14:paraId="4701A8E3" w14:textId="77777777" w:rsidR="00A3311C" w:rsidRPr="00A3311C" w:rsidRDefault="00E94934" w:rsidP="00A3311C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3311C" w:rsidRPr="00A3311C">
        <w:t xml:space="preserve">NAKAGAWA, S., SCHIELZETH, H. &amp; O'HARA, R. B. 2013. A general and simple method for obtaining R2 from generalized linear mixed‐effects models. </w:t>
      </w:r>
      <w:r w:rsidR="00A3311C" w:rsidRPr="00A3311C">
        <w:rPr>
          <w:i/>
        </w:rPr>
        <w:t>Methods in ecology and evolution,</w:t>
      </w:r>
      <w:r w:rsidR="00A3311C" w:rsidRPr="00A3311C">
        <w:t xml:space="preserve"> 4</w:t>
      </w:r>
      <w:r w:rsidR="00A3311C" w:rsidRPr="00A3311C">
        <w:rPr>
          <w:b/>
        </w:rPr>
        <w:t>,</w:t>
      </w:r>
      <w:r w:rsidR="00A3311C" w:rsidRPr="00A3311C">
        <w:t xml:space="preserve"> 133-142.</w:t>
      </w:r>
    </w:p>
    <w:p w14:paraId="15598799" w14:textId="77777777" w:rsidR="00A3311C" w:rsidRPr="00A3311C" w:rsidRDefault="00A3311C" w:rsidP="00A3311C">
      <w:pPr>
        <w:pStyle w:val="EndNoteBibliography"/>
        <w:ind w:left="720" w:hanging="720"/>
      </w:pPr>
      <w:r w:rsidRPr="00A3311C">
        <w:t>PAZOKI, M. &amp; GHASEMZADEH, R. 2020. Municipal Landfill Leachate Management. 1st 2020. ed. Cham: Springer International Publishing : Imprint: Springer.</w:t>
      </w:r>
    </w:p>
    <w:p w14:paraId="09D15B30" w14:textId="403A3D96" w:rsidR="00402FC2" w:rsidRDefault="00E94934">
      <w:r>
        <w:fldChar w:fldCharType="end"/>
      </w:r>
    </w:p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FA6E0" w14:textId="77777777" w:rsidR="00DB5167" w:rsidRDefault="00DB5167">
      <w:pPr>
        <w:spacing w:after="0" w:line="240" w:lineRule="auto"/>
      </w:pPr>
      <w:r>
        <w:separator/>
      </w:r>
    </w:p>
  </w:endnote>
  <w:endnote w:type="continuationSeparator" w:id="0">
    <w:p w14:paraId="61079162" w14:textId="77777777" w:rsidR="00DB5167" w:rsidRDefault="00DB5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24794" w14:textId="77777777" w:rsidR="00DB5167" w:rsidRDefault="00DB5167">
      <w:pPr>
        <w:spacing w:after="0" w:line="240" w:lineRule="auto"/>
      </w:pPr>
      <w:r>
        <w:separator/>
      </w:r>
    </w:p>
  </w:footnote>
  <w:footnote w:type="continuationSeparator" w:id="0">
    <w:p w14:paraId="29CF4668" w14:textId="77777777" w:rsidR="00DB5167" w:rsidRDefault="00DB51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2xrzprr7v9va3evfw4xt000fzf5xtt9955r&quot;&gt;My EndNote Library&lt;record-ids&gt;&lt;item&gt;57&lt;/item&gt;&lt;item&gt;188&lt;/item&gt;&lt;/record-ids&gt;&lt;/item&gt;&lt;/Libraries&gt;"/>
  </w:docVars>
  <w:rsids>
    <w:rsidRoot w:val="00EB3E3A"/>
    <w:rsid w:val="00015062"/>
    <w:rsid w:val="0005514F"/>
    <w:rsid w:val="00062F5A"/>
    <w:rsid w:val="00073A8A"/>
    <w:rsid w:val="0008370A"/>
    <w:rsid w:val="000B4306"/>
    <w:rsid w:val="000D014A"/>
    <w:rsid w:val="000E1F23"/>
    <w:rsid w:val="000E5F3D"/>
    <w:rsid w:val="001017A3"/>
    <w:rsid w:val="00120C4B"/>
    <w:rsid w:val="00121F0B"/>
    <w:rsid w:val="0012400C"/>
    <w:rsid w:val="00154405"/>
    <w:rsid w:val="00166859"/>
    <w:rsid w:val="00181B2B"/>
    <w:rsid w:val="001937EE"/>
    <w:rsid w:val="00197DB1"/>
    <w:rsid w:val="001B3E8B"/>
    <w:rsid w:val="001D0693"/>
    <w:rsid w:val="00201C6A"/>
    <w:rsid w:val="002236B8"/>
    <w:rsid w:val="00256E16"/>
    <w:rsid w:val="00291850"/>
    <w:rsid w:val="002972DB"/>
    <w:rsid w:val="002C17E9"/>
    <w:rsid w:val="002F163C"/>
    <w:rsid w:val="00310460"/>
    <w:rsid w:val="003111D3"/>
    <w:rsid w:val="003630B0"/>
    <w:rsid w:val="0037778B"/>
    <w:rsid w:val="003A3542"/>
    <w:rsid w:val="003A63C2"/>
    <w:rsid w:val="003C78D6"/>
    <w:rsid w:val="00402FC2"/>
    <w:rsid w:val="00417BD0"/>
    <w:rsid w:val="004225C1"/>
    <w:rsid w:val="00432B42"/>
    <w:rsid w:val="00436A8A"/>
    <w:rsid w:val="0044176F"/>
    <w:rsid w:val="00465A2E"/>
    <w:rsid w:val="00467F18"/>
    <w:rsid w:val="00482585"/>
    <w:rsid w:val="004A2C61"/>
    <w:rsid w:val="004A3E14"/>
    <w:rsid w:val="004B4C52"/>
    <w:rsid w:val="00507DBA"/>
    <w:rsid w:val="0052374E"/>
    <w:rsid w:val="00525E30"/>
    <w:rsid w:val="00553F4A"/>
    <w:rsid w:val="00560A72"/>
    <w:rsid w:val="005655A1"/>
    <w:rsid w:val="005A5F61"/>
    <w:rsid w:val="005D3AB6"/>
    <w:rsid w:val="00632174"/>
    <w:rsid w:val="00633DD7"/>
    <w:rsid w:val="00644220"/>
    <w:rsid w:val="006478C2"/>
    <w:rsid w:val="00693A5C"/>
    <w:rsid w:val="00693D7E"/>
    <w:rsid w:val="006A2953"/>
    <w:rsid w:val="006A4A81"/>
    <w:rsid w:val="006C056C"/>
    <w:rsid w:val="006D2059"/>
    <w:rsid w:val="007069FE"/>
    <w:rsid w:val="00717B7A"/>
    <w:rsid w:val="00733032"/>
    <w:rsid w:val="00763287"/>
    <w:rsid w:val="00792E8E"/>
    <w:rsid w:val="007C1B4F"/>
    <w:rsid w:val="007C3428"/>
    <w:rsid w:val="007C3F60"/>
    <w:rsid w:val="007C629C"/>
    <w:rsid w:val="008132C4"/>
    <w:rsid w:val="008252DD"/>
    <w:rsid w:val="00870FFA"/>
    <w:rsid w:val="00882C78"/>
    <w:rsid w:val="00896D7A"/>
    <w:rsid w:val="008A4ACA"/>
    <w:rsid w:val="008C2EE2"/>
    <w:rsid w:val="008E1CB9"/>
    <w:rsid w:val="008F7797"/>
    <w:rsid w:val="00926A99"/>
    <w:rsid w:val="00932E0E"/>
    <w:rsid w:val="00952184"/>
    <w:rsid w:val="0098256B"/>
    <w:rsid w:val="00982942"/>
    <w:rsid w:val="009A1AB1"/>
    <w:rsid w:val="009A1BFF"/>
    <w:rsid w:val="009B1519"/>
    <w:rsid w:val="009C39DB"/>
    <w:rsid w:val="009D6190"/>
    <w:rsid w:val="00A15356"/>
    <w:rsid w:val="00A16787"/>
    <w:rsid w:val="00A241C6"/>
    <w:rsid w:val="00A3311C"/>
    <w:rsid w:val="00A54CEE"/>
    <w:rsid w:val="00A63A40"/>
    <w:rsid w:val="00AB1445"/>
    <w:rsid w:val="00B01BFF"/>
    <w:rsid w:val="00B1120F"/>
    <w:rsid w:val="00B1419F"/>
    <w:rsid w:val="00B15348"/>
    <w:rsid w:val="00B177A6"/>
    <w:rsid w:val="00B40665"/>
    <w:rsid w:val="00B62E50"/>
    <w:rsid w:val="00B92216"/>
    <w:rsid w:val="00B94444"/>
    <w:rsid w:val="00BC5471"/>
    <w:rsid w:val="00BC66A7"/>
    <w:rsid w:val="00BC6C24"/>
    <w:rsid w:val="00BD4095"/>
    <w:rsid w:val="00BD658D"/>
    <w:rsid w:val="00BF03A2"/>
    <w:rsid w:val="00BF529C"/>
    <w:rsid w:val="00C15703"/>
    <w:rsid w:val="00C2058E"/>
    <w:rsid w:val="00C3265E"/>
    <w:rsid w:val="00C46158"/>
    <w:rsid w:val="00C53FA3"/>
    <w:rsid w:val="00C81143"/>
    <w:rsid w:val="00CA5B31"/>
    <w:rsid w:val="00CE46C7"/>
    <w:rsid w:val="00CF6A35"/>
    <w:rsid w:val="00D078CC"/>
    <w:rsid w:val="00D61368"/>
    <w:rsid w:val="00D724BB"/>
    <w:rsid w:val="00D728C9"/>
    <w:rsid w:val="00D7556D"/>
    <w:rsid w:val="00D84C0E"/>
    <w:rsid w:val="00DA3082"/>
    <w:rsid w:val="00DB5167"/>
    <w:rsid w:val="00DD175B"/>
    <w:rsid w:val="00E13F9F"/>
    <w:rsid w:val="00E3700D"/>
    <w:rsid w:val="00E43E08"/>
    <w:rsid w:val="00E51093"/>
    <w:rsid w:val="00E51C8A"/>
    <w:rsid w:val="00E6237E"/>
    <w:rsid w:val="00E803D7"/>
    <w:rsid w:val="00E94934"/>
    <w:rsid w:val="00EB3E3A"/>
    <w:rsid w:val="00EC4A90"/>
    <w:rsid w:val="00ED0976"/>
    <w:rsid w:val="00ED0CCA"/>
    <w:rsid w:val="00ED1546"/>
    <w:rsid w:val="00ED1E79"/>
    <w:rsid w:val="00ED3A9F"/>
    <w:rsid w:val="00EE1EFE"/>
    <w:rsid w:val="00EF616A"/>
    <w:rsid w:val="00EF7011"/>
    <w:rsid w:val="00F26E16"/>
    <w:rsid w:val="00F32ECE"/>
    <w:rsid w:val="00F359E9"/>
    <w:rsid w:val="00F411A4"/>
    <w:rsid w:val="00F41244"/>
    <w:rsid w:val="00F543D9"/>
    <w:rsid w:val="00F9000F"/>
    <w:rsid w:val="00FA1EC6"/>
    <w:rsid w:val="00FC6C32"/>
    <w:rsid w:val="00FD3571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F9000F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6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image002.png@01DC2E0F.1B72D5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18</Pages>
  <Words>4138</Words>
  <Characters>23593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NMBU</Company>
  <LinksUpToDate>false</LinksUpToDate>
  <CharactersWithSpaces>27676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142</cp:revision>
  <dcterms:created xsi:type="dcterms:W3CDTF">2025-09-08T15:05:00Z</dcterms:created>
  <dcterms:modified xsi:type="dcterms:W3CDTF">2026-06-10T12:18:00Z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