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2D0D" w14:textId="77777777" w:rsidR="009E299C" w:rsidRDefault="009E299C" w:rsidP="009E299C">
      <w:pPr>
        <w:pStyle w:val="Heading1"/>
      </w:pPr>
      <w:bookmarkStart w:id="0" w:name="_Ref205896145"/>
      <w:r>
        <w:t>Supplementary Material</w:t>
      </w:r>
      <w:bookmarkEnd w:id="0"/>
    </w:p>
    <w:p w14:paraId="318D20B1" w14:textId="77777777" w:rsidR="009E299C" w:rsidRPr="003B5CD2" w:rsidRDefault="009E299C" w:rsidP="009E299C"/>
    <w:p w14:paraId="0E2BFF65" w14:textId="77777777" w:rsidR="009E299C" w:rsidRPr="002A4D3F" w:rsidRDefault="009E299C" w:rsidP="009E299C"/>
    <w:p w14:paraId="48F1780B" w14:textId="77777777" w:rsidR="009E299C" w:rsidRDefault="009E299C" w:rsidP="009E299C">
      <w:pPr>
        <w:keepNext/>
      </w:pPr>
      <w:r>
        <w:rPr>
          <w:noProof/>
        </w:rPr>
        <w:drawing>
          <wp:inline distT="0" distB="0" distL="0" distR="0" wp14:anchorId="40A4EDC3" wp14:editId="124232BA">
            <wp:extent cx="5610758" cy="5353302"/>
            <wp:effectExtent l="0" t="0" r="9525" b="0"/>
            <wp:docPr id="1592376768" name="Picture 30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76768" name="Picture 30" descr="A screen shot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66" cy="536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1A3B" w14:textId="77777777" w:rsidR="009E299C" w:rsidRDefault="009E299C" w:rsidP="009E299C">
      <w:pPr>
        <w:pStyle w:val="Caption"/>
      </w:pPr>
      <w:r>
        <w:t>Figure S</w:t>
      </w:r>
      <w:r>
        <w:fldChar w:fldCharType="begin"/>
      </w:r>
      <w:r>
        <w:instrText xml:space="preserve"> SEQ Figure_S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The pH in the leachate is becoming increasingly acidic with time. This is particularly visible for pH at the </w:t>
      </w:r>
      <w:proofErr w:type="gramStart"/>
      <w:r>
        <w:t>influent</w:t>
      </w:r>
      <w:proofErr w:type="gramEnd"/>
      <w:r>
        <w:t xml:space="preserve"> for both locations. For simplicity, both </w:t>
      </w:r>
      <w:proofErr w:type="spellStart"/>
      <w:r>
        <w:t>Boelstad</w:t>
      </w:r>
      <w:proofErr w:type="spellEnd"/>
      <w:r>
        <w:t xml:space="preserve"> and </w:t>
      </w:r>
      <w:proofErr w:type="spellStart"/>
      <w:r>
        <w:t>Spillhaug</w:t>
      </w:r>
      <w:proofErr w:type="spellEnd"/>
      <w:r>
        <w:t xml:space="preserve"> are displayed, but not </w:t>
      </w:r>
      <w:proofErr w:type="spellStart"/>
      <w:r>
        <w:t>coloured</w:t>
      </w:r>
      <w:proofErr w:type="spellEnd"/>
      <w:r>
        <w:t xml:space="preserve"> by location.</w:t>
      </w:r>
    </w:p>
    <w:p w14:paraId="29D63A47" w14:textId="77777777" w:rsidR="009E299C" w:rsidRPr="00F9180A" w:rsidRDefault="009E299C" w:rsidP="009E299C"/>
    <w:p w14:paraId="1A867E8D" w14:textId="77777777" w:rsidR="009E299C" w:rsidRDefault="009E299C" w:rsidP="009E299C">
      <w:pPr>
        <w:sectPr w:rsidR="009E299C" w:rsidSect="009E299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B1A903" w14:textId="77777777" w:rsidR="009E299C" w:rsidRPr="00FF6B19" w:rsidRDefault="009E299C" w:rsidP="009E299C"/>
    <w:p w14:paraId="1EAD9E00" w14:textId="77777777" w:rsidR="009E299C" w:rsidRDefault="009E299C" w:rsidP="009E299C">
      <w:pPr>
        <w:pStyle w:val="Caption"/>
        <w:keepNext/>
        <w:rPr>
          <w:noProof/>
        </w:rPr>
      </w:pPr>
      <w:r>
        <w:t>Table S</w:t>
      </w:r>
      <w:r>
        <w:fldChar w:fldCharType="begin"/>
      </w:r>
      <w:r>
        <w:instrText xml:space="preserve"> SEQ Table_S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proofErr w:type="spellStart"/>
      <w:r w:rsidRPr="00C12AD7">
        <w:t>Boelstad</w:t>
      </w:r>
      <w:proofErr w:type="spellEnd"/>
      <w:r w:rsidRPr="00C12AD7">
        <w:t xml:space="preserve"> </w:t>
      </w:r>
      <w:r>
        <w:t xml:space="preserve">is listed at the top </w:t>
      </w:r>
      <w:r w:rsidRPr="00C12AD7">
        <w:t xml:space="preserve">and </w:t>
      </w:r>
      <w:proofErr w:type="spellStart"/>
      <w:r w:rsidRPr="00C12AD7">
        <w:t>Spillhaug</w:t>
      </w:r>
      <w:proofErr w:type="spellEnd"/>
      <w:r>
        <w:t xml:space="preserve"> at </w:t>
      </w:r>
      <w:proofErr w:type="gramStart"/>
      <w:r>
        <w:t>bottom</w:t>
      </w:r>
      <w:proofErr w:type="gramEnd"/>
      <w:r>
        <w:t xml:space="preserve"> of each row</w:t>
      </w:r>
      <w:r w:rsidRPr="00C12AD7">
        <w:t xml:space="preserve">. </w:t>
      </w:r>
      <w:r>
        <w:t>Columns from left: Contaminants and m</w:t>
      </w:r>
      <w:r w:rsidRPr="00C12AD7">
        <w:t>ean</w:t>
      </w:r>
      <w:r>
        <w:t xml:space="preserve"> values for</w:t>
      </w:r>
      <w:r w:rsidRPr="00C12AD7">
        <w:t xml:space="preserve"> influent and effluent</w:t>
      </w:r>
      <w:r>
        <w:t>, with minimum and maximum values in parenthesis. Threshold limits</w:t>
      </w:r>
      <w:r w:rsidRPr="00C12AD7">
        <w:t xml:space="preserve"> </w:t>
      </w:r>
      <w:r>
        <w:t>and values of similar</w:t>
      </w:r>
      <w:r w:rsidRPr="00C12AD7">
        <w:t xml:space="preserve"> landfills </w:t>
      </w:r>
      <w:r>
        <w:t>in parenthesis,</w:t>
      </w:r>
      <w:r w:rsidRPr="00C12AD7">
        <w:t xml:space="preserve"> according to </w:t>
      </w:r>
      <w:r w:rsidRPr="00C12AD7">
        <w:fldChar w:fldCharType="begin"/>
      </w:r>
      <w:r>
        <w:instrText xml:space="preserve"> ADDIN EN.CITE &lt;EndNote&gt;&lt;Cite AuthorYear="1"&gt;&lt;Author&gt;European Parliament and Council&lt;/Author&gt;&lt;Year&gt;2013&lt;/Year&gt;&lt;RecNum&gt;157&lt;/RecNum&gt;&lt;DisplayText&gt;European Parliament and Council (2013)&lt;/DisplayText&gt;&lt;record&gt;&lt;rec-number&gt;157&lt;/rec-number&gt;&lt;foreign-keys&gt;&lt;key app="EN" db-id="02xrzprr7v9va3evfw4xt000fzf5xtt9955r" timestamp="1744788596"&gt;157&lt;/key&gt;&lt;/foreign-keys&gt;&lt;ref-type name="Legal Rule or Regulation"&gt;50&lt;/ref-type&gt;&lt;contributors&gt;&lt;authors&gt;&lt;author&gt;European Parliament and Council,&lt;/author&gt;&lt;/authors&gt;&lt;secondary-authors&gt;&lt;author&gt;European Union&lt;/author&gt;&lt;/secondary-authors&gt;&lt;/contributors&gt;&lt;titles&gt;&lt;title&gt;Directive 2013/39/EU of the European Parliament and of the Council of 12 August 2013 amending Directives 2000/60/EC and 2008/105/EC as regards priority substances in the field of water policy&lt;/title&gt;&lt;/titles&gt;&lt;dates&gt;&lt;year&gt;2013&lt;/year&gt;&lt;/dates&gt;&lt;pub-location&gt;Brussels&lt;/pub-location&gt;&lt;publisher&gt;Official Journal of the European Union&lt;/publisher&gt;&lt;urls&gt;&lt;related-urls&gt;&lt;url&gt;https://eur-lex.europa.eu/eli/dir/2013/39/oj/eng&lt;/url&gt;&lt;/related-urls&gt;&lt;/urls&gt;&lt;language&gt;English&lt;/language&gt;&lt;access-date&gt;16.04.2025&lt;/access-date&gt;&lt;/record&gt;&lt;/Cite&gt;&lt;/EndNote&gt;</w:instrText>
      </w:r>
      <w:r w:rsidRPr="00C12AD7">
        <w:fldChar w:fldCharType="separate"/>
      </w:r>
      <w:r>
        <w:rPr>
          <w:noProof/>
        </w:rPr>
        <w:t>European Parliament and Council (2013)</w:t>
      </w:r>
      <w:r w:rsidRPr="00C12AD7">
        <w:fldChar w:fldCharType="end"/>
      </w:r>
      <w:r w:rsidRPr="00C12AD7">
        <w:rPr>
          <w:vertAlign w:val="superscript"/>
        </w:rPr>
        <w:t>*</w:t>
      </w:r>
      <w:r>
        <w:rPr>
          <w:vertAlign w:val="superscript"/>
        </w:rPr>
        <w:t>,</w:t>
      </w:r>
      <w:r w:rsidRPr="002278C4">
        <w:fldChar w:fldCharType="begin"/>
      </w:r>
      <w:r>
        <w:instrText xml:space="preserve"> ADDIN EN.CITE &lt;EndNote&gt;&lt;Cite AuthorYear="1"&gt;&lt;Author&gt;NGI&lt;/Author&gt;&lt;Year&gt;2012&lt;/Year&gt;&lt;RecNum&gt;158&lt;/RecNum&gt;&lt;DisplayText&gt;NGI (2012)&lt;/DisplayText&gt;&lt;record&gt;&lt;rec-number&gt;158&lt;/rec-number&gt;&lt;foreign-keys&gt;&lt;key app="EN" db-id="02xrzprr7v9va3evfw4xt000fzf5xtt9955r" timestamp="1744970941"&gt;158&lt;/key&gt;&lt;/foreign-keys&gt;&lt;ref-type name="Report"&gt;27&lt;/ref-type&gt;&lt;contributors&gt;&lt;authors&gt;&lt;author&gt;NGI&lt;/author&gt;&lt;/authors&gt;&lt;/contributors&gt;&lt;titles&gt;&lt;title&gt;Contaminants in leachate from landfills in Norway. Data from the time period 2006-2010.&lt;/title&gt;&lt;/titles&gt;&lt;pages&gt;96&lt;/pages&gt;&lt;dates&gt;&lt;year&gt;2012&lt;/year&gt;&lt;/dates&gt;&lt;pub-location&gt;The Directorate for Climate and Pollution&lt;/pub-location&gt;&lt;isbn&gt;TA-2978/2012&lt;/isbn&gt;&lt;urls&gt;&lt;/urls&gt;&lt;/record&gt;&lt;/Cite&gt;&lt;/EndNote&gt;</w:instrText>
      </w:r>
      <w:r w:rsidRPr="002278C4">
        <w:fldChar w:fldCharType="separate"/>
      </w:r>
      <w:r>
        <w:rPr>
          <w:noProof/>
        </w:rPr>
        <w:t>NGI (2012)</w:t>
      </w:r>
      <w:r w:rsidRPr="002278C4">
        <w:fldChar w:fldCharType="end"/>
      </w:r>
      <w:r w:rsidRPr="00C12AD7">
        <w:rPr>
          <w:vertAlign w:val="superscript"/>
        </w:rPr>
        <w:t xml:space="preserve"> **</w:t>
      </w:r>
      <w:r w:rsidRPr="00C12AD7">
        <w:t xml:space="preserve"> and </w:t>
      </w:r>
      <w:r w:rsidRPr="00C12AD7">
        <w:fldChar w:fldCharType="begin"/>
      </w:r>
      <w:r w:rsidRPr="00C12AD7">
        <w:instrText xml:space="preserve"> ADDIN EN.CITE &lt;EndNote&gt;&lt;Cite AuthorYear="1"&gt;&lt;Author&gt;Knutsen&lt;/Author&gt;&lt;Year&gt;2019&lt;/Year&gt;&lt;RecNum&gt;107&lt;/RecNum&gt;&lt;DisplayText&gt;Knutsen et al. (2019)&lt;/DisplayText&gt;&lt;record&gt;&lt;rec-number&gt;107&lt;/rec-number&gt;&lt;foreign-keys&gt;&lt;key app="EN" db-id="02xrzprr7v9va3evfw4xt000fzf5xtt9955r" timestamp="1736250228"&gt;107&lt;/key&gt;&lt;/foreign-keys&gt;&lt;ref-type name="Journal Article"&gt;17&lt;/ref-type&gt;&lt;contributors&gt;&lt;authors&gt;&lt;author&gt;Knutsen, Heidi&lt;/author&gt;&lt;author&gt;Mæhlum, Trond&lt;/author&gt;&lt;author&gt;Haarstad, Ketil&lt;/author&gt;&lt;author&gt;Slinde, Gøril Aasen&lt;/author&gt;&lt;author&gt;Arp, Hans Peter&lt;/author&gt;&lt;/authors&gt;&lt;/contributors&gt;&lt;titles&gt;&lt;title&gt;Leachate emissions of short- and long-chain perand polyfluoralkyl substances (PFASs) from various Norwegian landfills&lt;/title&gt;&lt;/titles&gt;&lt;dates&gt;&lt;year&gt;2019&lt;/year&gt;&lt;/dates&gt;&lt;urls&gt;&lt;/urls&gt;&lt;/record&gt;&lt;/Cite&gt;&lt;/EndNote&gt;</w:instrText>
      </w:r>
      <w:r w:rsidRPr="00C12AD7">
        <w:fldChar w:fldCharType="separate"/>
      </w:r>
      <w:r w:rsidRPr="00C12AD7">
        <w:t>Knutsen et al. (2019)</w:t>
      </w:r>
      <w:r w:rsidRPr="00C12AD7">
        <w:fldChar w:fldCharType="end"/>
      </w:r>
      <w:r>
        <w:t>***.</w:t>
      </w:r>
    </w:p>
    <w:tbl>
      <w:tblPr>
        <w:tblStyle w:val="TableGrid"/>
        <w:tblpPr w:leftFromText="141" w:rightFromText="141" w:vertAnchor="text" w:horzAnchor="margin" w:tblpY="1285"/>
        <w:tblW w:w="0" w:type="auto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1047"/>
        <w:gridCol w:w="1779"/>
        <w:gridCol w:w="1934"/>
        <w:gridCol w:w="1979"/>
        <w:gridCol w:w="2320"/>
        <w:gridCol w:w="1549"/>
        <w:gridCol w:w="1499"/>
      </w:tblGrid>
      <w:tr w:rsidR="009E299C" w:rsidRPr="00F70C7D" w14:paraId="461888AD" w14:textId="77777777" w:rsidTr="001554A2">
        <w:trPr>
          <w:trHeight w:val="811"/>
          <w:tblCellSpacing w:w="11" w:type="dxa"/>
        </w:trPr>
        <w:tc>
          <w:tcPr>
            <w:tcW w:w="0" w:type="auto"/>
            <w:tcBorders>
              <w:bottom w:val="single" w:sz="4" w:space="0" w:color="auto"/>
            </w:tcBorders>
          </w:tcPr>
          <w:p w14:paraId="05932B8A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Chemical Compound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9F9EFD2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724F51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 xml:space="preserve">Influent Mean </w:t>
            </w:r>
          </w:p>
          <w:p w14:paraId="30598C00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(Min-Max)</w:t>
            </w:r>
          </w:p>
          <w:p w14:paraId="765CB0F7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[</w:t>
            </w:r>
            <w:proofErr w:type="gramStart"/>
            <w:r w:rsidRPr="00F70C7D">
              <w:rPr>
                <w:rFonts w:cstheme="minorHAnsi"/>
                <w:b/>
                <w:bCs/>
              </w:rPr>
              <w:t>µ</w:t>
            </w:r>
            <w:r w:rsidRPr="00F70C7D">
              <w:rPr>
                <w:b/>
                <w:bCs/>
              </w:rPr>
              <w:t>g</w:t>
            </w:r>
            <w:proofErr w:type="gramEnd"/>
            <w:r w:rsidRPr="00F70C7D">
              <w:rPr>
                <w:b/>
                <w:bCs/>
              </w:rPr>
              <w:t>/l]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CFDF32F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 xml:space="preserve">Effluent Mean </w:t>
            </w:r>
          </w:p>
          <w:p w14:paraId="15672ADE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(Min-Max)</w:t>
            </w:r>
          </w:p>
          <w:p w14:paraId="31E4437E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[</w:t>
            </w:r>
            <w:proofErr w:type="gramStart"/>
            <w:r w:rsidRPr="00F70C7D">
              <w:rPr>
                <w:rFonts w:cstheme="minorHAnsi"/>
                <w:b/>
                <w:bCs/>
              </w:rPr>
              <w:t>µ</w:t>
            </w:r>
            <w:r w:rsidRPr="00F70C7D">
              <w:rPr>
                <w:b/>
                <w:bCs/>
              </w:rPr>
              <w:t>g</w:t>
            </w:r>
            <w:proofErr w:type="gramEnd"/>
            <w:r w:rsidRPr="00F70C7D">
              <w:rPr>
                <w:b/>
                <w:bCs/>
              </w:rPr>
              <w:t>/l]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CFDFF22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AA-EQS fresh/coastal</w:t>
            </w:r>
            <w:r w:rsidRPr="00F70C7D">
              <w:rPr>
                <w:b/>
                <w:bCs/>
                <w:vertAlign w:val="superscript"/>
              </w:rPr>
              <w:t>*</w:t>
            </w:r>
          </w:p>
          <w:p w14:paraId="57318455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 xml:space="preserve">(Mean </w:t>
            </w:r>
            <w:proofErr w:type="gramStart"/>
            <w:r w:rsidRPr="00F70C7D">
              <w:rPr>
                <w:b/>
                <w:bCs/>
              </w:rPr>
              <w:t>Values)</w:t>
            </w:r>
            <w:r w:rsidRPr="00F70C7D">
              <w:rPr>
                <w:b/>
                <w:bCs/>
                <w:vertAlign w:val="superscript"/>
              </w:rPr>
              <w:t>**/*</w:t>
            </w:r>
            <w:proofErr w:type="gramEnd"/>
            <w:r w:rsidRPr="00F70C7D">
              <w:rPr>
                <w:b/>
                <w:bCs/>
                <w:vertAlign w:val="superscript"/>
              </w:rPr>
              <w:t xml:space="preserve">** </w:t>
            </w:r>
            <w:r w:rsidRPr="00F70C7D">
              <w:rPr>
                <w:b/>
                <w:bCs/>
              </w:rPr>
              <w:t>[</w:t>
            </w:r>
            <w:proofErr w:type="gramStart"/>
            <w:r w:rsidRPr="00F70C7D">
              <w:rPr>
                <w:rFonts w:cstheme="minorHAnsi"/>
                <w:b/>
                <w:bCs/>
              </w:rPr>
              <w:t>µ</w:t>
            </w:r>
            <w:r w:rsidRPr="00F70C7D">
              <w:rPr>
                <w:b/>
                <w:bCs/>
              </w:rPr>
              <w:t>g</w:t>
            </w:r>
            <w:proofErr w:type="gramEnd"/>
            <w:r w:rsidRPr="00F70C7D">
              <w:rPr>
                <w:b/>
                <w:bCs/>
              </w:rPr>
              <w:t>/l]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1AE8793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&lt;LOQ (Influent/Effluent) [%]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F93CBF3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Median Removal [%]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3EFF0" w14:textId="77777777" w:rsidR="009E299C" w:rsidRPr="00F70C7D" w:rsidRDefault="009E299C" w:rsidP="001554A2">
            <w:pPr>
              <w:contextualSpacing/>
              <w:rPr>
                <w:b/>
                <w:bCs/>
              </w:rPr>
            </w:pPr>
            <w:r w:rsidRPr="00F70C7D">
              <w:rPr>
                <w:b/>
                <w:bCs/>
              </w:rPr>
              <w:t>Number of Samples</w:t>
            </w:r>
          </w:p>
        </w:tc>
      </w:tr>
      <w:tr w:rsidR="009E299C" w:rsidRPr="00F70C7D" w14:paraId="0D015AC6" w14:textId="77777777" w:rsidTr="001554A2">
        <w:trPr>
          <w:trHeight w:val="253"/>
          <w:tblCellSpacing w:w="11" w:type="dxa"/>
        </w:trPr>
        <w:tc>
          <w:tcPr>
            <w:tcW w:w="0" w:type="auto"/>
            <w:vMerge w:val="restart"/>
          </w:tcPr>
          <w:p w14:paraId="3640416B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pH</w:t>
            </w:r>
          </w:p>
        </w:tc>
        <w:tc>
          <w:tcPr>
            <w:tcW w:w="0" w:type="auto"/>
          </w:tcPr>
          <w:p w14:paraId="5A1A8747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</w:tcPr>
          <w:p w14:paraId="46C48DBA" w14:textId="77777777" w:rsidR="009E299C" w:rsidRPr="00F70C7D" w:rsidRDefault="009E299C" w:rsidP="001554A2">
            <w:pPr>
              <w:contextualSpacing/>
            </w:pPr>
            <w:r w:rsidRPr="00F70C7D">
              <w:t>6.9 (6.4-7.9)</w:t>
            </w:r>
          </w:p>
        </w:tc>
        <w:tc>
          <w:tcPr>
            <w:tcW w:w="0" w:type="auto"/>
          </w:tcPr>
          <w:p w14:paraId="7D7DF7BA" w14:textId="77777777" w:rsidR="009E299C" w:rsidRPr="00F70C7D" w:rsidRDefault="009E299C" w:rsidP="001554A2">
            <w:pPr>
              <w:contextualSpacing/>
            </w:pPr>
            <w:r w:rsidRPr="00F70C7D">
              <w:t>7.8 (7.1-8.2)</w:t>
            </w:r>
          </w:p>
        </w:tc>
        <w:tc>
          <w:tcPr>
            <w:tcW w:w="0" w:type="auto"/>
            <w:vMerge w:val="restart"/>
          </w:tcPr>
          <w:p w14:paraId="64958EA2" w14:textId="77777777" w:rsidR="009E299C" w:rsidRPr="00F70C7D" w:rsidRDefault="009E299C" w:rsidP="001554A2">
            <w:pPr>
              <w:contextualSpacing/>
            </w:pPr>
            <w:r w:rsidRPr="00F70C7D">
              <w:t>7.0-7.1</w:t>
            </w:r>
            <w:r w:rsidRPr="00F70C7D">
              <w:rPr>
                <w:vertAlign w:val="superscript"/>
              </w:rPr>
              <w:t>**</w:t>
            </w:r>
          </w:p>
        </w:tc>
        <w:tc>
          <w:tcPr>
            <w:tcW w:w="0" w:type="auto"/>
            <w:vMerge w:val="restart"/>
          </w:tcPr>
          <w:p w14:paraId="588DC4A0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vMerge w:val="restart"/>
          </w:tcPr>
          <w:p w14:paraId="51BD1DEB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5F319A82" w14:textId="77777777" w:rsidR="009E299C" w:rsidRPr="00F70C7D" w:rsidRDefault="009E299C" w:rsidP="001554A2">
            <w:pPr>
              <w:contextualSpacing/>
            </w:pPr>
            <w:r w:rsidRPr="00F70C7D">
              <w:t>639</w:t>
            </w:r>
          </w:p>
        </w:tc>
      </w:tr>
      <w:tr w:rsidR="009E299C" w:rsidRPr="00F70C7D" w14:paraId="443A3102" w14:textId="77777777" w:rsidTr="001554A2">
        <w:trPr>
          <w:trHeight w:val="252"/>
          <w:tblCellSpacing w:w="11" w:type="dxa"/>
        </w:trPr>
        <w:tc>
          <w:tcPr>
            <w:tcW w:w="0" w:type="auto"/>
            <w:vMerge/>
          </w:tcPr>
          <w:p w14:paraId="080426D7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2252AF78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59224C42" w14:textId="77777777" w:rsidR="009E299C" w:rsidRPr="00F70C7D" w:rsidRDefault="009E299C" w:rsidP="001554A2">
            <w:pPr>
              <w:contextualSpacing/>
            </w:pPr>
            <w:r w:rsidRPr="00F70C7D">
              <w:t>6.9 (6.4-8.2)</w:t>
            </w:r>
          </w:p>
        </w:tc>
        <w:tc>
          <w:tcPr>
            <w:tcW w:w="0" w:type="auto"/>
          </w:tcPr>
          <w:p w14:paraId="13D46CA0" w14:textId="77777777" w:rsidR="009E299C" w:rsidRPr="00F70C7D" w:rsidRDefault="009E299C" w:rsidP="001554A2">
            <w:pPr>
              <w:contextualSpacing/>
            </w:pPr>
            <w:r w:rsidRPr="00F70C7D">
              <w:t>7.6 (7.3-8.6)</w:t>
            </w:r>
          </w:p>
        </w:tc>
        <w:tc>
          <w:tcPr>
            <w:tcW w:w="0" w:type="auto"/>
            <w:vMerge/>
          </w:tcPr>
          <w:p w14:paraId="5757F823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vMerge/>
          </w:tcPr>
          <w:p w14:paraId="64D73187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vMerge/>
          </w:tcPr>
          <w:p w14:paraId="2E93E794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7B27E2F1" w14:textId="77777777" w:rsidR="009E299C" w:rsidRPr="00F70C7D" w:rsidRDefault="009E299C" w:rsidP="001554A2">
            <w:pPr>
              <w:contextualSpacing/>
            </w:pPr>
            <w:r w:rsidRPr="00F70C7D">
              <w:t>284</w:t>
            </w:r>
          </w:p>
        </w:tc>
      </w:tr>
      <w:tr w:rsidR="009E299C" w:rsidRPr="00F70C7D" w14:paraId="0ACF4334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07770481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Acenaphthene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F4761E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645202" w14:textId="77777777" w:rsidR="009E299C" w:rsidRPr="00F70C7D" w:rsidRDefault="009E299C" w:rsidP="001554A2">
            <w:pPr>
              <w:contextualSpacing/>
            </w:pPr>
            <w:r w:rsidRPr="00F70C7D">
              <w:t>0.2 (0.005-0.6)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AB1355" w14:textId="77777777" w:rsidR="009E299C" w:rsidRPr="00F70C7D" w:rsidRDefault="009E299C" w:rsidP="001554A2">
            <w:pPr>
              <w:contextualSpacing/>
            </w:pPr>
            <w:r w:rsidRPr="00F70C7D">
              <w:t>0.005 (0.005-0.005)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111806A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t>3.8/3.8</w:t>
            </w:r>
            <w:r w:rsidRPr="00F70C7D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7848DC" w14:textId="77777777" w:rsidR="009E299C" w:rsidRPr="00F70C7D" w:rsidRDefault="009E299C" w:rsidP="001554A2">
            <w:pPr>
              <w:contextualSpacing/>
            </w:pPr>
            <w:r w:rsidRPr="00F70C7D">
              <w:t>12/100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8FFE68" w14:textId="77777777" w:rsidR="009E299C" w:rsidRPr="00F70C7D" w:rsidRDefault="009E299C" w:rsidP="001554A2">
            <w:pPr>
              <w:contextualSpacing/>
            </w:pPr>
            <w:r w:rsidRPr="00F70C7D">
              <w:t>98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1FB77D" w14:textId="77777777" w:rsidR="009E299C" w:rsidRPr="00F70C7D" w:rsidRDefault="009E299C" w:rsidP="001554A2">
            <w:pPr>
              <w:contextualSpacing/>
            </w:pPr>
            <w:r w:rsidRPr="00F70C7D">
              <w:rPr>
                <w:i/>
                <w:iCs/>
              </w:rPr>
              <w:t>25</w:t>
            </w:r>
          </w:p>
        </w:tc>
      </w:tr>
      <w:tr w:rsidR="009E299C" w:rsidRPr="00F70C7D" w14:paraId="2A398FE9" w14:textId="77777777" w:rsidTr="001554A2">
        <w:trPr>
          <w:trHeight w:val="250"/>
          <w:tblCellSpacing w:w="11" w:type="dxa"/>
        </w:trPr>
        <w:tc>
          <w:tcPr>
            <w:tcW w:w="0" w:type="auto"/>
            <w:vMerge/>
          </w:tcPr>
          <w:p w14:paraId="4C51E10E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7C33B4A4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66A6009F" w14:textId="77777777" w:rsidR="009E299C" w:rsidRPr="00F70C7D" w:rsidRDefault="009E299C" w:rsidP="001554A2">
            <w:pPr>
              <w:contextualSpacing/>
            </w:pPr>
            <w:r w:rsidRPr="00F70C7D">
              <w:t>0.1 (0.08-0.2)</w:t>
            </w:r>
          </w:p>
        </w:tc>
        <w:tc>
          <w:tcPr>
            <w:tcW w:w="0" w:type="auto"/>
          </w:tcPr>
          <w:p w14:paraId="0972B625" w14:textId="77777777" w:rsidR="009E299C" w:rsidRPr="00F70C7D" w:rsidRDefault="009E299C" w:rsidP="001554A2">
            <w:pPr>
              <w:contextualSpacing/>
            </w:pPr>
            <w:r w:rsidRPr="00F70C7D">
              <w:t>0.005 (0.005-0.005)</w:t>
            </w:r>
          </w:p>
        </w:tc>
        <w:tc>
          <w:tcPr>
            <w:tcW w:w="0" w:type="auto"/>
            <w:vMerge/>
          </w:tcPr>
          <w:p w14:paraId="10C26FE1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0E4AB454" w14:textId="77777777" w:rsidR="009E299C" w:rsidRPr="00F70C7D" w:rsidRDefault="009E299C" w:rsidP="001554A2">
            <w:pPr>
              <w:contextualSpacing/>
            </w:pPr>
            <w:r w:rsidRPr="00F70C7D">
              <w:t>0/100</w:t>
            </w:r>
          </w:p>
        </w:tc>
        <w:tc>
          <w:tcPr>
            <w:tcW w:w="0" w:type="auto"/>
          </w:tcPr>
          <w:p w14:paraId="62F4A6B9" w14:textId="77777777" w:rsidR="009E299C" w:rsidRPr="00F70C7D" w:rsidRDefault="009E299C" w:rsidP="001554A2">
            <w:pPr>
              <w:contextualSpacing/>
            </w:pPr>
            <w:r w:rsidRPr="00F70C7D">
              <w:t>96</w:t>
            </w:r>
          </w:p>
        </w:tc>
        <w:tc>
          <w:tcPr>
            <w:tcW w:w="0" w:type="auto"/>
          </w:tcPr>
          <w:p w14:paraId="5EACE77D" w14:textId="77777777" w:rsidR="009E299C" w:rsidRPr="00F70C7D" w:rsidRDefault="009E299C" w:rsidP="001554A2">
            <w:pPr>
              <w:contextualSpacing/>
            </w:pPr>
            <w:r w:rsidRPr="00F70C7D">
              <w:t>15</w:t>
            </w:r>
          </w:p>
        </w:tc>
      </w:tr>
      <w:tr w:rsidR="009E299C" w:rsidRPr="00F70C7D" w14:paraId="2CF51256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7D52ADE4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Ammonium-N (NH</w:t>
            </w:r>
            <w:r w:rsidRPr="00F70C7D">
              <w:rPr>
                <w:i/>
                <w:iCs/>
                <w:vertAlign w:val="subscript"/>
              </w:rPr>
              <w:t>4</w:t>
            </w:r>
            <w:r w:rsidRPr="00F70C7D">
              <w:rPr>
                <w:i/>
                <w:iCs/>
                <w:vertAlign w:val="superscript"/>
              </w:rPr>
              <w:t>+</w:t>
            </w:r>
            <w:r w:rsidRPr="00F70C7D">
              <w:rPr>
                <w:i/>
                <w:iCs/>
              </w:rPr>
              <w:t>-N)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E5F245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8C3760" w14:textId="77777777" w:rsidR="009E299C" w:rsidRPr="00F70C7D" w:rsidRDefault="009E299C" w:rsidP="001554A2">
            <w:pPr>
              <w:contextualSpacing/>
            </w:pPr>
            <w:r w:rsidRPr="00F70C7D">
              <w:t>52,800 (9,100-93,700)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3556CF" w14:textId="77777777" w:rsidR="009E299C" w:rsidRPr="00F70C7D" w:rsidRDefault="009E299C" w:rsidP="001554A2">
            <w:pPr>
              <w:contextualSpacing/>
            </w:pPr>
            <w:r w:rsidRPr="00F70C7D">
              <w:t>17,100 (10-52,400)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25023A3" w14:textId="77777777" w:rsidR="009E299C" w:rsidRPr="00F70C7D" w:rsidRDefault="009E299C" w:rsidP="001554A2">
            <w:pPr>
              <w:contextualSpacing/>
            </w:pPr>
            <w:r w:rsidRPr="00F70C7D">
              <w:t>68,000-87,000</w:t>
            </w:r>
            <w:r w:rsidRPr="00F70C7D">
              <w:rPr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73CEED" w14:textId="77777777" w:rsidR="009E299C" w:rsidRPr="00F70C7D" w:rsidRDefault="009E299C" w:rsidP="001554A2">
            <w:pPr>
              <w:contextualSpacing/>
            </w:pPr>
            <w:r w:rsidRPr="00F70C7D">
              <w:t>0/7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D6221B" w14:textId="77777777" w:rsidR="009E299C" w:rsidRPr="00F70C7D" w:rsidRDefault="009E299C" w:rsidP="001554A2">
            <w:pPr>
              <w:contextualSpacing/>
            </w:pPr>
            <w:r w:rsidRPr="00F70C7D">
              <w:t>67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E72EA3" w14:textId="77777777" w:rsidR="009E299C" w:rsidRPr="00F70C7D" w:rsidRDefault="009E299C" w:rsidP="001554A2">
            <w:pPr>
              <w:contextualSpacing/>
            </w:pPr>
            <w:r w:rsidRPr="00F70C7D">
              <w:t>54</w:t>
            </w:r>
          </w:p>
        </w:tc>
      </w:tr>
      <w:tr w:rsidR="009E299C" w:rsidRPr="00F70C7D" w14:paraId="2E8FE2E6" w14:textId="77777777" w:rsidTr="001554A2">
        <w:trPr>
          <w:trHeight w:val="197"/>
          <w:tblCellSpacing w:w="11" w:type="dxa"/>
        </w:trPr>
        <w:tc>
          <w:tcPr>
            <w:tcW w:w="0" w:type="auto"/>
            <w:vMerge/>
          </w:tcPr>
          <w:p w14:paraId="50CD2F07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6A920BD0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7FDC1675" w14:textId="77777777" w:rsidR="009E299C" w:rsidRPr="00F70C7D" w:rsidRDefault="009E299C" w:rsidP="001554A2">
            <w:pPr>
              <w:contextualSpacing/>
            </w:pPr>
            <w:r w:rsidRPr="00F70C7D">
              <w:t>18 900 (2,200-24,500)</w:t>
            </w:r>
          </w:p>
        </w:tc>
        <w:tc>
          <w:tcPr>
            <w:tcW w:w="0" w:type="auto"/>
          </w:tcPr>
          <w:p w14:paraId="395675EC" w14:textId="77777777" w:rsidR="009E299C" w:rsidRPr="00F70C7D" w:rsidRDefault="009E299C" w:rsidP="001554A2">
            <w:pPr>
              <w:contextualSpacing/>
            </w:pPr>
            <w:r w:rsidRPr="00F70C7D">
              <w:t>773 (20-13,900)</w:t>
            </w:r>
          </w:p>
        </w:tc>
        <w:tc>
          <w:tcPr>
            <w:tcW w:w="0" w:type="auto"/>
            <w:vMerge/>
            <w:shd w:val="clear" w:color="auto" w:fill="auto"/>
          </w:tcPr>
          <w:p w14:paraId="44F6BC78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48A92A59" w14:textId="77777777" w:rsidR="009E299C" w:rsidRPr="00F70C7D" w:rsidRDefault="009E299C" w:rsidP="001554A2">
            <w:pPr>
              <w:contextualSpacing/>
            </w:pPr>
            <w:r w:rsidRPr="00F70C7D">
              <w:t>0/25</w:t>
            </w:r>
          </w:p>
        </w:tc>
        <w:tc>
          <w:tcPr>
            <w:tcW w:w="0" w:type="auto"/>
          </w:tcPr>
          <w:p w14:paraId="1CCA819C" w14:textId="77777777" w:rsidR="009E299C" w:rsidRPr="00F70C7D" w:rsidRDefault="009E299C" w:rsidP="001554A2">
            <w:pPr>
              <w:contextualSpacing/>
            </w:pPr>
            <w:r w:rsidRPr="00F70C7D">
              <w:t>99</w:t>
            </w:r>
          </w:p>
        </w:tc>
        <w:tc>
          <w:tcPr>
            <w:tcW w:w="0" w:type="auto"/>
          </w:tcPr>
          <w:p w14:paraId="1FDAF904" w14:textId="77777777" w:rsidR="009E299C" w:rsidRPr="00F70C7D" w:rsidRDefault="009E299C" w:rsidP="001554A2">
            <w:pPr>
              <w:contextualSpacing/>
            </w:pPr>
            <w:r w:rsidRPr="00F70C7D">
              <w:t>20</w:t>
            </w:r>
          </w:p>
        </w:tc>
      </w:tr>
      <w:tr w:rsidR="009E299C" w:rsidRPr="00F70C7D" w14:paraId="2CF6C712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100603A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BTEX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7886A1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D1CE77" w14:textId="77777777" w:rsidR="009E299C" w:rsidRPr="00F70C7D" w:rsidRDefault="009E299C" w:rsidP="001554A2">
            <w:pPr>
              <w:contextualSpacing/>
            </w:pPr>
            <w:r w:rsidRPr="00F70C7D">
              <w:t>2 (0.05-8.4)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EA8E5C" w14:textId="77777777" w:rsidR="009E299C" w:rsidRPr="00F70C7D" w:rsidRDefault="009E299C" w:rsidP="001554A2">
            <w:pPr>
              <w:contextualSpacing/>
            </w:pPr>
            <w:r w:rsidRPr="00F70C7D">
              <w:t>3.8 (0-2.7)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864452D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BE9C72" w14:textId="77777777" w:rsidR="009E299C" w:rsidRPr="00F70C7D" w:rsidRDefault="009E299C" w:rsidP="001554A2">
            <w:pPr>
              <w:contextualSpacing/>
            </w:pPr>
            <w:r w:rsidRPr="00F70C7D">
              <w:t>21/69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84BE19" w14:textId="77777777" w:rsidR="009E299C" w:rsidRPr="00F70C7D" w:rsidRDefault="009E299C" w:rsidP="001554A2">
            <w:pPr>
              <w:contextualSpacing/>
            </w:pPr>
            <w:r w:rsidRPr="00F70C7D">
              <w:t>69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7D8227" w14:textId="77777777" w:rsidR="009E299C" w:rsidRPr="00F70C7D" w:rsidRDefault="009E299C" w:rsidP="001554A2">
            <w:pPr>
              <w:contextualSpacing/>
            </w:pPr>
            <w:r w:rsidRPr="00F70C7D">
              <w:t>29</w:t>
            </w:r>
          </w:p>
        </w:tc>
      </w:tr>
      <w:tr w:rsidR="009E299C" w:rsidRPr="00F70C7D" w14:paraId="481DFB47" w14:textId="77777777" w:rsidTr="001554A2">
        <w:trPr>
          <w:trHeight w:val="203"/>
          <w:tblCellSpacing w:w="11" w:type="dxa"/>
        </w:trPr>
        <w:tc>
          <w:tcPr>
            <w:tcW w:w="0" w:type="auto"/>
            <w:vMerge/>
          </w:tcPr>
          <w:p w14:paraId="123FBA29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31D56859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6310F3AC" w14:textId="77777777" w:rsidR="009E299C" w:rsidRPr="00F70C7D" w:rsidRDefault="009E299C" w:rsidP="001554A2">
            <w:pPr>
              <w:contextualSpacing/>
            </w:pPr>
            <w:r w:rsidRPr="00F70C7D">
              <w:t>7.1 (0.4-1.2)</w:t>
            </w:r>
          </w:p>
        </w:tc>
        <w:tc>
          <w:tcPr>
            <w:tcW w:w="0" w:type="auto"/>
          </w:tcPr>
          <w:p w14:paraId="1C61096B" w14:textId="77777777" w:rsidR="009E299C" w:rsidRPr="00F70C7D" w:rsidRDefault="009E299C" w:rsidP="001554A2">
            <w:pPr>
              <w:contextualSpacing/>
            </w:pPr>
            <w:r w:rsidRPr="00F70C7D">
              <w:t>2.5 (0.05-0.5)</w:t>
            </w:r>
          </w:p>
        </w:tc>
        <w:tc>
          <w:tcPr>
            <w:tcW w:w="0" w:type="auto"/>
            <w:vMerge/>
          </w:tcPr>
          <w:p w14:paraId="51B311FB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DC5A84B" w14:textId="77777777" w:rsidR="009E299C" w:rsidRPr="00F70C7D" w:rsidRDefault="009E299C" w:rsidP="001554A2">
            <w:pPr>
              <w:contextualSpacing/>
            </w:pPr>
            <w:r w:rsidRPr="00F70C7D">
              <w:t>0/100</w:t>
            </w:r>
          </w:p>
        </w:tc>
        <w:tc>
          <w:tcPr>
            <w:tcW w:w="0" w:type="auto"/>
          </w:tcPr>
          <w:p w14:paraId="02D6247C" w14:textId="77777777" w:rsidR="009E299C" w:rsidRPr="00F70C7D" w:rsidRDefault="009E299C" w:rsidP="001554A2">
            <w:pPr>
              <w:contextualSpacing/>
            </w:pPr>
            <w:r w:rsidRPr="00F70C7D">
              <w:t>69</w:t>
            </w:r>
          </w:p>
        </w:tc>
        <w:tc>
          <w:tcPr>
            <w:tcW w:w="0" w:type="auto"/>
          </w:tcPr>
          <w:p w14:paraId="6C42575A" w14:textId="77777777" w:rsidR="009E299C" w:rsidRPr="00F70C7D" w:rsidRDefault="009E299C" w:rsidP="001554A2">
            <w:pPr>
              <w:contextualSpacing/>
            </w:pPr>
            <w:r w:rsidRPr="00F70C7D">
              <w:t>16</w:t>
            </w:r>
          </w:p>
        </w:tc>
      </w:tr>
      <w:tr w:rsidR="009E299C" w:rsidRPr="00F70C7D" w14:paraId="6A3B0907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13DACA2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Benzene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6149485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E92B213" w14:textId="77777777" w:rsidR="009E299C" w:rsidRPr="00F70C7D" w:rsidRDefault="009E299C" w:rsidP="001554A2">
            <w:pPr>
              <w:contextualSpacing/>
            </w:pPr>
            <w:r w:rsidRPr="00F70C7D">
              <w:t>1.3 (0.1-4.8)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C62AD7" w14:textId="77777777" w:rsidR="009E299C" w:rsidRPr="00F70C7D" w:rsidRDefault="009E299C" w:rsidP="001554A2">
            <w:pPr>
              <w:contextualSpacing/>
            </w:pPr>
            <w:r w:rsidRPr="00F70C7D">
              <w:t>1.2 (0.1-0.6)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9664CD3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9E28DE" w14:textId="77777777" w:rsidR="009E299C" w:rsidRPr="00F70C7D" w:rsidRDefault="009E299C" w:rsidP="001554A2">
            <w:pPr>
              <w:contextualSpacing/>
            </w:pPr>
            <w:r w:rsidRPr="00F70C7D">
              <w:t>36/96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92D444" w14:textId="77777777" w:rsidR="009E299C" w:rsidRPr="00F70C7D" w:rsidRDefault="009E299C" w:rsidP="001554A2">
            <w:pPr>
              <w:contextualSpacing/>
            </w:pPr>
            <w:r w:rsidRPr="00F70C7D">
              <w:t>84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E62C38" w14:textId="77777777" w:rsidR="009E299C" w:rsidRPr="00F70C7D" w:rsidRDefault="009E299C" w:rsidP="001554A2">
            <w:pPr>
              <w:contextualSpacing/>
            </w:pPr>
            <w:r w:rsidRPr="00F70C7D">
              <w:t>25</w:t>
            </w:r>
          </w:p>
        </w:tc>
      </w:tr>
      <w:tr w:rsidR="009E299C" w:rsidRPr="00F70C7D" w14:paraId="6D057DDA" w14:textId="77777777" w:rsidTr="001554A2">
        <w:trPr>
          <w:trHeight w:val="203"/>
          <w:tblCellSpacing w:w="11" w:type="dxa"/>
        </w:trPr>
        <w:tc>
          <w:tcPr>
            <w:tcW w:w="0" w:type="auto"/>
            <w:vMerge/>
          </w:tcPr>
          <w:p w14:paraId="75D64395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37EB9681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63F99194" w14:textId="77777777" w:rsidR="009E299C" w:rsidRPr="00F70C7D" w:rsidRDefault="009E299C" w:rsidP="001554A2">
            <w:pPr>
              <w:contextualSpacing/>
            </w:pPr>
            <w:r w:rsidRPr="00F70C7D">
              <w:t>7 (0.3-1.2)</w:t>
            </w:r>
          </w:p>
        </w:tc>
        <w:tc>
          <w:tcPr>
            <w:tcW w:w="0" w:type="auto"/>
          </w:tcPr>
          <w:p w14:paraId="7852B5E0" w14:textId="77777777" w:rsidR="009E299C" w:rsidRPr="00F70C7D" w:rsidRDefault="009E299C" w:rsidP="001554A2">
            <w:pPr>
              <w:contextualSpacing/>
            </w:pPr>
            <w:r w:rsidRPr="00F70C7D">
              <w:t>0.1 (0.05-0.1)</w:t>
            </w:r>
          </w:p>
        </w:tc>
        <w:tc>
          <w:tcPr>
            <w:tcW w:w="0" w:type="auto"/>
            <w:vMerge/>
          </w:tcPr>
          <w:p w14:paraId="18184DC9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776CD1C9" w14:textId="77777777" w:rsidR="009E299C" w:rsidRPr="00F70C7D" w:rsidRDefault="009E299C" w:rsidP="001554A2">
            <w:pPr>
              <w:contextualSpacing/>
            </w:pPr>
            <w:r w:rsidRPr="00F70C7D">
              <w:t>0/100</w:t>
            </w:r>
          </w:p>
        </w:tc>
        <w:tc>
          <w:tcPr>
            <w:tcW w:w="0" w:type="auto"/>
          </w:tcPr>
          <w:p w14:paraId="24B90DF2" w14:textId="77777777" w:rsidR="009E299C" w:rsidRPr="00F70C7D" w:rsidRDefault="009E299C" w:rsidP="001554A2">
            <w:pPr>
              <w:contextualSpacing/>
            </w:pPr>
            <w:r w:rsidRPr="00F70C7D">
              <w:t>87</w:t>
            </w:r>
          </w:p>
        </w:tc>
        <w:tc>
          <w:tcPr>
            <w:tcW w:w="0" w:type="auto"/>
          </w:tcPr>
          <w:p w14:paraId="6A58D58D" w14:textId="77777777" w:rsidR="009E299C" w:rsidRPr="00F70C7D" w:rsidRDefault="009E299C" w:rsidP="001554A2">
            <w:pPr>
              <w:contextualSpacing/>
            </w:pPr>
            <w:r w:rsidRPr="00F70C7D">
              <w:t>16</w:t>
            </w:r>
          </w:p>
        </w:tc>
      </w:tr>
      <w:tr w:rsidR="009E299C" w:rsidRPr="00F70C7D" w14:paraId="153DBA1F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06BA092A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COD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FE3234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D8B33C" w14:textId="77777777" w:rsidR="009E299C" w:rsidRPr="00F70C7D" w:rsidRDefault="009E299C" w:rsidP="001554A2">
            <w:pPr>
              <w:contextualSpacing/>
            </w:pPr>
            <w:r w:rsidRPr="00F70C7D">
              <w:t>113,000 (45,700-238,000)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60BD11" w14:textId="77777777" w:rsidR="009E299C" w:rsidRPr="00F70C7D" w:rsidRDefault="009E299C" w:rsidP="001554A2">
            <w:pPr>
              <w:contextualSpacing/>
            </w:pPr>
            <w:r w:rsidRPr="00F70C7D">
              <w:t>75,000 (35,000-215,000)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D421ED2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CA562FD" w14:textId="77777777" w:rsidR="009E299C" w:rsidRPr="00F70C7D" w:rsidRDefault="009E299C" w:rsidP="001554A2">
            <w:pPr>
              <w:contextualSpacing/>
            </w:pPr>
            <w:r w:rsidRPr="00F70C7D">
              <w:t>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FD351C4" w14:textId="77777777" w:rsidR="009E299C" w:rsidRPr="00F70C7D" w:rsidRDefault="009E299C" w:rsidP="001554A2">
            <w:pPr>
              <w:contextualSpacing/>
            </w:pPr>
            <w:r w:rsidRPr="00F70C7D">
              <w:t>35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F4751D" w14:textId="77777777" w:rsidR="009E299C" w:rsidRPr="00F70C7D" w:rsidRDefault="009E299C" w:rsidP="001554A2">
            <w:pPr>
              <w:contextualSpacing/>
            </w:pPr>
            <w:r w:rsidRPr="00F70C7D">
              <w:t>56</w:t>
            </w:r>
          </w:p>
        </w:tc>
      </w:tr>
      <w:tr w:rsidR="009E299C" w:rsidRPr="00F70C7D" w14:paraId="707C3C3A" w14:textId="77777777" w:rsidTr="001554A2">
        <w:trPr>
          <w:trHeight w:val="203"/>
          <w:tblCellSpacing w:w="11" w:type="dxa"/>
        </w:trPr>
        <w:tc>
          <w:tcPr>
            <w:tcW w:w="0" w:type="auto"/>
            <w:vMerge/>
          </w:tcPr>
          <w:p w14:paraId="7C19EFE7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0A157D6A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7578EECC" w14:textId="77777777" w:rsidR="009E299C" w:rsidRPr="00F70C7D" w:rsidRDefault="009E299C" w:rsidP="001554A2">
            <w:pPr>
              <w:contextualSpacing/>
            </w:pPr>
            <w:r w:rsidRPr="00F70C7D">
              <w:t>46,000 (5,000-82,500)</w:t>
            </w:r>
          </w:p>
        </w:tc>
        <w:tc>
          <w:tcPr>
            <w:tcW w:w="0" w:type="auto"/>
          </w:tcPr>
          <w:p w14:paraId="3B6DF727" w14:textId="77777777" w:rsidR="009E299C" w:rsidRPr="00F70C7D" w:rsidRDefault="009E299C" w:rsidP="001554A2">
            <w:pPr>
              <w:contextualSpacing/>
            </w:pPr>
            <w:r w:rsidRPr="00F70C7D">
              <w:t>34,700 (17,400-60,000)</w:t>
            </w:r>
          </w:p>
        </w:tc>
        <w:tc>
          <w:tcPr>
            <w:tcW w:w="0" w:type="auto"/>
            <w:vMerge/>
          </w:tcPr>
          <w:p w14:paraId="04AF7481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A152A77" w14:textId="77777777" w:rsidR="009E299C" w:rsidRPr="00F70C7D" w:rsidRDefault="009E299C" w:rsidP="001554A2">
            <w:pPr>
              <w:contextualSpacing/>
            </w:pPr>
            <w:r w:rsidRPr="00F70C7D">
              <w:t>5/0</w:t>
            </w:r>
          </w:p>
        </w:tc>
        <w:tc>
          <w:tcPr>
            <w:tcW w:w="0" w:type="auto"/>
          </w:tcPr>
          <w:p w14:paraId="790AFA82" w14:textId="77777777" w:rsidR="009E299C" w:rsidRPr="00F70C7D" w:rsidRDefault="009E299C" w:rsidP="001554A2">
            <w:r w:rsidRPr="00F70C7D">
              <w:t>29</w:t>
            </w:r>
          </w:p>
        </w:tc>
        <w:tc>
          <w:tcPr>
            <w:tcW w:w="0" w:type="auto"/>
          </w:tcPr>
          <w:p w14:paraId="353940EB" w14:textId="77777777" w:rsidR="009E299C" w:rsidRPr="00F70C7D" w:rsidRDefault="009E299C" w:rsidP="001554A2">
            <w:r w:rsidRPr="00F70C7D">
              <w:t>20</w:t>
            </w:r>
          </w:p>
        </w:tc>
      </w:tr>
      <w:tr w:rsidR="009E299C" w:rsidRPr="00F70C7D" w14:paraId="1980CE2C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91F7A80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Cr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AB5D09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41D08A0" w14:textId="77777777" w:rsidR="009E299C" w:rsidRPr="00F70C7D" w:rsidRDefault="009E299C" w:rsidP="001554A2">
            <w:pPr>
              <w:contextualSpacing/>
            </w:pPr>
            <w:r w:rsidRPr="00F70C7D">
              <w:t>2.5 (1.0-3.7)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E09A65" w14:textId="77777777" w:rsidR="009E299C" w:rsidRPr="00F70C7D" w:rsidRDefault="009E299C" w:rsidP="001554A2">
            <w:pPr>
              <w:contextualSpacing/>
            </w:pPr>
            <w:r w:rsidRPr="00F70C7D">
              <w:t>1.2 (0.5-7.7)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0B8FFE58" w14:textId="77777777" w:rsidR="009E299C" w:rsidRPr="00F70C7D" w:rsidRDefault="009E299C" w:rsidP="001554A2">
            <w:pPr>
              <w:contextualSpacing/>
            </w:pPr>
            <w:r w:rsidRPr="00F70C7D">
              <w:t>3.4/3.4</w:t>
            </w:r>
            <w:r w:rsidRPr="00F70C7D">
              <w:rPr>
                <w:vertAlign w:val="superscript"/>
              </w:rPr>
              <w:t xml:space="preserve">* </w:t>
            </w:r>
          </w:p>
          <w:p w14:paraId="2E1D2DCB" w14:textId="77777777" w:rsidR="009E299C" w:rsidRPr="00F70C7D" w:rsidRDefault="009E299C" w:rsidP="001554A2">
            <w:pPr>
              <w:contextualSpacing/>
            </w:pPr>
            <w:r w:rsidRPr="00F70C7D">
              <w:lastRenderedPageBreak/>
              <w:t>7.1-18</w:t>
            </w:r>
            <w:r w:rsidRPr="00F70C7D">
              <w:rPr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728496" w14:textId="77777777" w:rsidR="009E299C" w:rsidRPr="00F70C7D" w:rsidRDefault="009E299C" w:rsidP="001554A2">
            <w:pPr>
              <w:contextualSpacing/>
            </w:pPr>
            <w:r w:rsidRPr="00F70C7D">
              <w:lastRenderedPageBreak/>
              <w:t>3/47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553F0B" w14:textId="77777777" w:rsidR="009E299C" w:rsidRPr="00F70C7D" w:rsidRDefault="009E299C" w:rsidP="001554A2">
            <w:pPr>
              <w:contextualSpacing/>
            </w:pPr>
            <w:r w:rsidRPr="00F70C7D">
              <w:t>59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604696" w14:textId="77777777" w:rsidR="009E299C" w:rsidRPr="00F70C7D" w:rsidRDefault="009E299C" w:rsidP="001554A2">
            <w:pPr>
              <w:contextualSpacing/>
            </w:pPr>
            <w:r w:rsidRPr="00F70C7D">
              <w:t>30</w:t>
            </w:r>
          </w:p>
        </w:tc>
      </w:tr>
      <w:tr w:rsidR="009E299C" w:rsidRPr="00F70C7D" w14:paraId="38868352" w14:textId="77777777" w:rsidTr="001554A2">
        <w:trPr>
          <w:trHeight w:val="197"/>
          <w:tblCellSpacing w:w="11" w:type="dxa"/>
        </w:trPr>
        <w:tc>
          <w:tcPr>
            <w:tcW w:w="0" w:type="auto"/>
            <w:vMerge/>
          </w:tcPr>
          <w:p w14:paraId="7D72341D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21463D57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1EABEF60" w14:textId="77777777" w:rsidR="009E299C" w:rsidRPr="00F70C7D" w:rsidRDefault="009E299C" w:rsidP="001554A2">
            <w:pPr>
              <w:contextualSpacing/>
            </w:pPr>
            <w:r w:rsidRPr="00F70C7D">
              <w:t>1.8 (0.5-6.8)</w:t>
            </w:r>
          </w:p>
        </w:tc>
        <w:tc>
          <w:tcPr>
            <w:tcW w:w="0" w:type="auto"/>
          </w:tcPr>
          <w:p w14:paraId="450AF544" w14:textId="77777777" w:rsidR="009E299C" w:rsidRPr="00F70C7D" w:rsidRDefault="009E299C" w:rsidP="001554A2">
            <w:pPr>
              <w:contextualSpacing/>
            </w:pPr>
            <w:r w:rsidRPr="00F70C7D">
              <w:t>1.0 (0.5-6.1)</w:t>
            </w:r>
          </w:p>
        </w:tc>
        <w:tc>
          <w:tcPr>
            <w:tcW w:w="0" w:type="auto"/>
            <w:vMerge/>
          </w:tcPr>
          <w:p w14:paraId="506FFECE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738EFB27" w14:textId="77777777" w:rsidR="009E299C" w:rsidRPr="00F70C7D" w:rsidRDefault="009E299C" w:rsidP="001554A2">
            <w:pPr>
              <w:contextualSpacing/>
            </w:pPr>
            <w:r w:rsidRPr="00F70C7D">
              <w:t>24/65</w:t>
            </w:r>
          </w:p>
        </w:tc>
        <w:tc>
          <w:tcPr>
            <w:tcW w:w="0" w:type="auto"/>
          </w:tcPr>
          <w:p w14:paraId="4F45EA99" w14:textId="77777777" w:rsidR="009E299C" w:rsidRPr="00F70C7D" w:rsidRDefault="009E299C" w:rsidP="001554A2">
            <w:pPr>
              <w:contextualSpacing/>
            </w:pPr>
            <w:r w:rsidRPr="00F70C7D">
              <w:t>55</w:t>
            </w:r>
          </w:p>
        </w:tc>
        <w:tc>
          <w:tcPr>
            <w:tcW w:w="0" w:type="auto"/>
          </w:tcPr>
          <w:p w14:paraId="4845CAEB" w14:textId="77777777" w:rsidR="009E299C" w:rsidRPr="00F70C7D" w:rsidRDefault="009E299C" w:rsidP="001554A2">
            <w:pPr>
              <w:contextualSpacing/>
            </w:pPr>
            <w:r w:rsidRPr="00F70C7D">
              <w:t>17</w:t>
            </w:r>
          </w:p>
        </w:tc>
      </w:tr>
      <w:tr w:rsidR="009E299C" w:rsidRPr="00F70C7D" w14:paraId="03ACA988" w14:textId="77777777" w:rsidTr="001554A2">
        <w:trPr>
          <w:trHeight w:val="487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1B68B47D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Fluorene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E0CEC4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D690740" w14:textId="77777777" w:rsidR="009E299C" w:rsidRPr="00F70C7D" w:rsidRDefault="009E299C" w:rsidP="001554A2">
            <w:pPr>
              <w:contextualSpacing/>
            </w:pPr>
            <w:r w:rsidRPr="00F70C7D">
              <w:t>0.1 (0.005-0,4)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47F81F" w14:textId="77777777" w:rsidR="009E299C" w:rsidRPr="00F70C7D" w:rsidRDefault="009E299C" w:rsidP="001554A2">
            <w:pPr>
              <w:contextualSpacing/>
            </w:pPr>
            <w:r w:rsidRPr="00F70C7D">
              <w:t>0.008 (0.005-0.01)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10676E2" w14:textId="77777777" w:rsidR="009E299C" w:rsidRPr="00F70C7D" w:rsidRDefault="009E299C" w:rsidP="001554A2">
            <w:pPr>
              <w:contextualSpacing/>
            </w:pPr>
            <w:r w:rsidRPr="00F70C7D">
              <w:t>1.5/1.5</w:t>
            </w:r>
            <w:r w:rsidRPr="00F70C7D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0B89BB" w14:textId="77777777" w:rsidR="009E299C" w:rsidRPr="00F70C7D" w:rsidRDefault="009E299C" w:rsidP="001554A2">
            <w:pPr>
              <w:contextualSpacing/>
            </w:pPr>
            <w:r w:rsidRPr="00F70C7D">
              <w:t>16/100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5AF90C4" w14:textId="77777777" w:rsidR="009E299C" w:rsidRPr="00F70C7D" w:rsidRDefault="009E299C" w:rsidP="001554A2">
            <w:pPr>
              <w:contextualSpacing/>
            </w:pPr>
            <w:r w:rsidRPr="00F70C7D">
              <w:t>94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519421" w14:textId="77777777" w:rsidR="009E299C" w:rsidRPr="00F70C7D" w:rsidRDefault="009E299C" w:rsidP="001554A2">
            <w:pPr>
              <w:contextualSpacing/>
            </w:pPr>
            <w:r w:rsidRPr="00F70C7D">
              <w:t>25</w:t>
            </w:r>
          </w:p>
        </w:tc>
      </w:tr>
      <w:tr w:rsidR="009E299C" w:rsidRPr="00F70C7D" w14:paraId="6C1B31DA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11F07D7B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20A9E91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7C71F411" w14:textId="77777777" w:rsidR="009E299C" w:rsidRPr="00F70C7D" w:rsidRDefault="009E299C" w:rsidP="001554A2">
            <w:pPr>
              <w:contextualSpacing/>
            </w:pPr>
            <w:r w:rsidRPr="00F70C7D">
              <w:t>0.05 (0,03-0,09)</w:t>
            </w:r>
          </w:p>
        </w:tc>
        <w:tc>
          <w:tcPr>
            <w:tcW w:w="0" w:type="auto"/>
          </w:tcPr>
          <w:p w14:paraId="3AAD36BF" w14:textId="77777777" w:rsidR="009E299C" w:rsidRPr="00F70C7D" w:rsidRDefault="009E299C" w:rsidP="001554A2">
            <w:pPr>
              <w:contextualSpacing/>
            </w:pPr>
            <w:r w:rsidRPr="00F70C7D">
              <w:t>0.009 (0.005-0.01)</w:t>
            </w:r>
          </w:p>
        </w:tc>
        <w:tc>
          <w:tcPr>
            <w:tcW w:w="0" w:type="auto"/>
            <w:vMerge/>
          </w:tcPr>
          <w:p w14:paraId="221A1FEB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5F474EBD" w14:textId="77777777" w:rsidR="009E299C" w:rsidRPr="00F70C7D" w:rsidRDefault="009E299C" w:rsidP="001554A2">
            <w:pPr>
              <w:contextualSpacing/>
            </w:pPr>
            <w:r w:rsidRPr="00F70C7D">
              <w:t>0/100</w:t>
            </w:r>
          </w:p>
        </w:tc>
        <w:tc>
          <w:tcPr>
            <w:tcW w:w="0" w:type="auto"/>
          </w:tcPr>
          <w:p w14:paraId="4DA496BB" w14:textId="77777777" w:rsidR="009E299C" w:rsidRPr="00F70C7D" w:rsidRDefault="009E299C" w:rsidP="001554A2">
            <w:pPr>
              <w:contextualSpacing/>
            </w:pPr>
            <w:r w:rsidRPr="00F70C7D">
              <w:t>81</w:t>
            </w:r>
          </w:p>
        </w:tc>
        <w:tc>
          <w:tcPr>
            <w:tcW w:w="0" w:type="auto"/>
          </w:tcPr>
          <w:p w14:paraId="3E375741" w14:textId="77777777" w:rsidR="009E299C" w:rsidRPr="00F70C7D" w:rsidRDefault="009E299C" w:rsidP="001554A2">
            <w:pPr>
              <w:contextualSpacing/>
            </w:pPr>
            <w:r w:rsidRPr="00F70C7D">
              <w:t>15</w:t>
            </w:r>
          </w:p>
        </w:tc>
      </w:tr>
      <w:tr w:rsidR="009E299C" w:rsidRPr="00F70C7D" w14:paraId="58DE3740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A545ED8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Fe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C77EFA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D5F15FD" w14:textId="77777777" w:rsidR="009E299C" w:rsidRPr="00F70C7D" w:rsidRDefault="009E299C" w:rsidP="001554A2">
            <w:pPr>
              <w:contextualSpacing/>
            </w:pPr>
            <w:r w:rsidRPr="00F70C7D">
              <w:t>23,500 (830-76,100)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DB443A" w14:textId="77777777" w:rsidR="009E299C" w:rsidRPr="00F70C7D" w:rsidRDefault="009E299C" w:rsidP="001554A2">
            <w:pPr>
              <w:contextualSpacing/>
            </w:pPr>
            <w:r w:rsidRPr="00F70C7D">
              <w:t>3,300 (12-34,800)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DD5638C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t>13 800-28,100</w:t>
            </w:r>
            <w:r w:rsidRPr="00F70C7D">
              <w:rPr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58E314" w14:textId="77777777" w:rsidR="009E299C" w:rsidRPr="00F70C7D" w:rsidRDefault="009E299C" w:rsidP="001554A2">
            <w:pPr>
              <w:contextualSpacing/>
            </w:pPr>
            <w:r w:rsidRPr="00F70C7D">
              <w:t>0/15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30C3B6D" w14:textId="77777777" w:rsidR="009E299C" w:rsidRPr="00F70C7D" w:rsidRDefault="009E299C" w:rsidP="001554A2">
            <w:pPr>
              <w:contextualSpacing/>
            </w:pPr>
            <w:r w:rsidRPr="00F70C7D">
              <w:t>93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50912D" w14:textId="77777777" w:rsidR="009E299C" w:rsidRPr="00F70C7D" w:rsidRDefault="009E299C" w:rsidP="001554A2">
            <w:pPr>
              <w:contextualSpacing/>
            </w:pPr>
            <w:r w:rsidRPr="00F70C7D">
              <w:t>53</w:t>
            </w:r>
          </w:p>
        </w:tc>
      </w:tr>
      <w:tr w:rsidR="009E299C" w:rsidRPr="00F70C7D" w14:paraId="795E76B9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5FFA6C2A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25145FE6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19AFCFD3" w14:textId="77777777" w:rsidR="009E299C" w:rsidRPr="00F70C7D" w:rsidRDefault="009E299C" w:rsidP="001554A2">
            <w:pPr>
              <w:contextualSpacing/>
            </w:pPr>
            <w:r w:rsidRPr="00F70C7D">
              <w:t>17,800 (5-39,00)</w:t>
            </w:r>
          </w:p>
        </w:tc>
        <w:tc>
          <w:tcPr>
            <w:tcW w:w="0" w:type="auto"/>
          </w:tcPr>
          <w:p w14:paraId="08C4A041" w14:textId="77777777" w:rsidR="009E299C" w:rsidRPr="00F70C7D" w:rsidRDefault="009E299C" w:rsidP="001554A2">
            <w:pPr>
              <w:contextualSpacing/>
            </w:pPr>
            <w:r w:rsidRPr="00F70C7D">
              <w:t>900 (5-7,500)</w:t>
            </w:r>
          </w:p>
        </w:tc>
        <w:tc>
          <w:tcPr>
            <w:tcW w:w="0" w:type="auto"/>
            <w:vMerge/>
          </w:tcPr>
          <w:p w14:paraId="7A44A5D7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69B2D34" w14:textId="77777777" w:rsidR="009E299C" w:rsidRPr="00F70C7D" w:rsidRDefault="009E299C" w:rsidP="001554A2">
            <w:pPr>
              <w:contextualSpacing/>
            </w:pPr>
            <w:r w:rsidRPr="00F70C7D">
              <w:t>5/30</w:t>
            </w:r>
          </w:p>
        </w:tc>
        <w:tc>
          <w:tcPr>
            <w:tcW w:w="0" w:type="auto"/>
          </w:tcPr>
          <w:p w14:paraId="7A2206B8" w14:textId="77777777" w:rsidR="009E299C" w:rsidRPr="00F70C7D" w:rsidRDefault="009E299C" w:rsidP="001554A2">
            <w:pPr>
              <w:contextualSpacing/>
            </w:pPr>
            <w:r w:rsidRPr="00F70C7D">
              <w:t>99</w:t>
            </w:r>
          </w:p>
        </w:tc>
        <w:tc>
          <w:tcPr>
            <w:tcW w:w="0" w:type="auto"/>
          </w:tcPr>
          <w:p w14:paraId="0668B117" w14:textId="77777777" w:rsidR="009E299C" w:rsidRPr="00F70C7D" w:rsidRDefault="009E299C" w:rsidP="001554A2">
            <w:pPr>
              <w:contextualSpacing/>
            </w:pPr>
            <w:r w:rsidRPr="00F70C7D">
              <w:t>20</w:t>
            </w:r>
          </w:p>
        </w:tc>
      </w:tr>
      <w:tr w:rsidR="009E299C" w:rsidRPr="00F70C7D" w14:paraId="4E5D2B23" w14:textId="77777777" w:rsidTr="001554A2">
        <w:trPr>
          <w:trHeight w:val="203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7FDA054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Mn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FC7994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D0EC0C" w14:textId="77777777" w:rsidR="009E299C" w:rsidRPr="00F70C7D" w:rsidRDefault="009E299C" w:rsidP="001554A2">
            <w:pPr>
              <w:contextualSpacing/>
            </w:pPr>
            <w:r w:rsidRPr="00F70C7D">
              <w:t>1,500 (500-2,200)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FC5490" w14:textId="77777777" w:rsidR="009E299C" w:rsidRPr="00F70C7D" w:rsidRDefault="009E299C" w:rsidP="001554A2">
            <w:pPr>
              <w:contextualSpacing/>
            </w:pPr>
            <w:r w:rsidRPr="00F70C7D">
              <w:t>500 (1.5-3,700)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7344E7BC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7B05D1" w14:textId="77777777" w:rsidR="009E299C" w:rsidRPr="00F70C7D" w:rsidRDefault="009E299C" w:rsidP="001554A2">
            <w:pPr>
              <w:contextualSpacing/>
            </w:pPr>
            <w:r w:rsidRPr="00F70C7D">
              <w:t>0/22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9AF9C4" w14:textId="77777777" w:rsidR="009E299C" w:rsidRPr="00F70C7D" w:rsidRDefault="009E299C" w:rsidP="001554A2">
            <w:pPr>
              <w:contextualSpacing/>
            </w:pPr>
            <w:r w:rsidRPr="00F70C7D">
              <w:t>82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6CC20D" w14:textId="77777777" w:rsidR="009E299C" w:rsidRPr="00F70C7D" w:rsidRDefault="009E299C" w:rsidP="001554A2">
            <w:pPr>
              <w:contextualSpacing/>
            </w:pPr>
            <w:r w:rsidRPr="00F70C7D">
              <w:t>32</w:t>
            </w:r>
          </w:p>
        </w:tc>
      </w:tr>
      <w:tr w:rsidR="009E299C" w:rsidRPr="00F70C7D" w14:paraId="1A21CA5C" w14:textId="77777777" w:rsidTr="001554A2">
        <w:trPr>
          <w:trHeight w:val="203"/>
          <w:tblCellSpacing w:w="11" w:type="dxa"/>
        </w:trPr>
        <w:tc>
          <w:tcPr>
            <w:tcW w:w="0" w:type="auto"/>
            <w:vMerge/>
          </w:tcPr>
          <w:p w14:paraId="674CC351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06EDDFF5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6EB57233" w14:textId="77777777" w:rsidR="009E299C" w:rsidRPr="00F70C7D" w:rsidRDefault="009E299C" w:rsidP="001554A2">
            <w:pPr>
              <w:contextualSpacing/>
            </w:pPr>
            <w:r w:rsidRPr="00F70C7D">
              <w:t>2,800 (0.5-4,000)</w:t>
            </w:r>
          </w:p>
        </w:tc>
        <w:tc>
          <w:tcPr>
            <w:tcW w:w="0" w:type="auto"/>
          </w:tcPr>
          <w:p w14:paraId="41EAF135" w14:textId="77777777" w:rsidR="009E299C" w:rsidRPr="00F70C7D" w:rsidRDefault="009E299C" w:rsidP="001554A2">
            <w:pPr>
              <w:contextualSpacing/>
            </w:pPr>
            <w:r w:rsidRPr="00F70C7D">
              <w:t>200 (0.5-500)</w:t>
            </w:r>
          </w:p>
        </w:tc>
        <w:tc>
          <w:tcPr>
            <w:tcW w:w="0" w:type="auto"/>
            <w:vMerge/>
          </w:tcPr>
          <w:p w14:paraId="6D3460A2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0D6C13A7" w14:textId="77777777" w:rsidR="009E299C" w:rsidRPr="00F70C7D" w:rsidRDefault="009E299C" w:rsidP="001554A2">
            <w:pPr>
              <w:contextualSpacing/>
            </w:pPr>
            <w:r w:rsidRPr="00F70C7D">
              <w:t>5/11</w:t>
            </w:r>
          </w:p>
        </w:tc>
        <w:tc>
          <w:tcPr>
            <w:tcW w:w="0" w:type="auto"/>
          </w:tcPr>
          <w:p w14:paraId="063A9742" w14:textId="77777777" w:rsidR="009E299C" w:rsidRPr="00F70C7D" w:rsidRDefault="009E299C" w:rsidP="001554A2">
            <w:pPr>
              <w:contextualSpacing/>
            </w:pPr>
            <w:r w:rsidRPr="00F70C7D">
              <w:t>95</w:t>
            </w:r>
          </w:p>
        </w:tc>
        <w:tc>
          <w:tcPr>
            <w:tcW w:w="0" w:type="auto"/>
          </w:tcPr>
          <w:p w14:paraId="10C96B30" w14:textId="77777777" w:rsidR="009E299C" w:rsidRPr="00F70C7D" w:rsidRDefault="009E299C" w:rsidP="001554A2">
            <w:pPr>
              <w:contextualSpacing/>
            </w:pPr>
            <w:r w:rsidRPr="00F70C7D">
              <w:t>18</w:t>
            </w:r>
          </w:p>
        </w:tc>
      </w:tr>
      <w:tr w:rsidR="009E299C" w:rsidRPr="00F70C7D" w14:paraId="7D529ED1" w14:textId="77777777" w:rsidTr="001554A2">
        <w:trPr>
          <w:trHeight w:val="169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1D5CEE8F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Ni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38B433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65D09C" w14:textId="77777777" w:rsidR="009E299C" w:rsidRPr="00F70C7D" w:rsidRDefault="009E299C" w:rsidP="001554A2">
            <w:pPr>
              <w:contextualSpacing/>
            </w:pPr>
            <w:r w:rsidRPr="00F70C7D">
              <w:t>9.5 (5.0-14.3)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00C079" w14:textId="77777777" w:rsidR="009E299C" w:rsidRPr="00F70C7D" w:rsidRDefault="009E299C" w:rsidP="001554A2">
            <w:pPr>
              <w:contextualSpacing/>
            </w:pPr>
            <w:r w:rsidRPr="00F70C7D">
              <w:t>7.2 (3.0-11.9)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FE4A697" w14:textId="77777777" w:rsidR="009E299C" w:rsidRPr="00F70C7D" w:rsidRDefault="009E299C" w:rsidP="001554A2">
            <w:pPr>
              <w:contextualSpacing/>
            </w:pPr>
            <w:r w:rsidRPr="00F70C7D">
              <w:t>4/8.6*(0-0.</w:t>
            </w:r>
            <w:proofErr w:type="gramStart"/>
            <w:r w:rsidRPr="00F70C7D">
              <w:t>4)</w:t>
            </w:r>
            <w:r w:rsidRPr="00F70C7D">
              <w:rPr>
                <w:vertAlign w:val="superscript"/>
              </w:rPr>
              <w:t>*</w:t>
            </w:r>
            <w:proofErr w:type="gramEnd"/>
            <w:r w:rsidRPr="00F70C7D">
              <w:rPr>
                <w:vertAlign w:val="superscript"/>
              </w:rPr>
              <w:t>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D7D761" w14:textId="77777777" w:rsidR="009E299C" w:rsidRPr="00F70C7D" w:rsidRDefault="009E299C" w:rsidP="001554A2">
            <w:pPr>
              <w:contextualSpacing/>
            </w:pPr>
            <w:r w:rsidRPr="00F70C7D">
              <w:t>3/3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6E8CFE" w14:textId="77777777" w:rsidR="009E299C" w:rsidRPr="00F70C7D" w:rsidRDefault="009E299C" w:rsidP="001554A2">
            <w:pPr>
              <w:contextualSpacing/>
            </w:pPr>
            <w:r w:rsidRPr="00F70C7D">
              <w:t>21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39D33" w14:textId="77777777" w:rsidR="009E299C" w:rsidRPr="00F70C7D" w:rsidRDefault="009E299C" w:rsidP="001554A2">
            <w:pPr>
              <w:contextualSpacing/>
            </w:pPr>
            <w:r w:rsidRPr="00F70C7D">
              <w:t>30</w:t>
            </w:r>
          </w:p>
        </w:tc>
      </w:tr>
      <w:tr w:rsidR="009E299C" w:rsidRPr="00F70C7D" w14:paraId="4820EB4D" w14:textId="77777777" w:rsidTr="001554A2">
        <w:trPr>
          <w:trHeight w:val="169"/>
          <w:tblCellSpacing w:w="11" w:type="dxa"/>
        </w:trPr>
        <w:tc>
          <w:tcPr>
            <w:tcW w:w="0" w:type="auto"/>
            <w:vMerge/>
          </w:tcPr>
          <w:p w14:paraId="65A3AA57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2CAB388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45563FC6" w14:textId="77777777" w:rsidR="009E299C" w:rsidRPr="00F70C7D" w:rsidRDefault="009E299C" w:rsidP="001554A2">
            <w:pPr>
              <w:contextualSpacing/>
            </w:pPr>
            <w:r w:rsidRPr="00F70C7D">
              <w:t>3.6 (0.3-5.3)</w:t>
            </w:r>
          </w:p>
        </w:tc>
        <w:tc>
          <w:tcPr>
            <w:tcW w:w="0" w:type="auto"/>
          </w:tcPr>
          <w:p w14:paraId="18D960D4" w14:textId="77777777" w:rsidR="009E299C" w:rsidRPr="00F70C7D" w:rsidRDefault="009E299C" w:rsidP="001554A2">
            <w:pPr>
              <w:contextualSpacing/>
            </w:pPr>
            <w:r w:rsidRPr="00F70C7D">
              <w:t>2.7 (0.3-5.1)</w:t>
            </w:r>
          </w:p>
        </w:tc>
        <w:tc>
          <w:tcPr>
            <w:tcW w:w="0" w:type="auto"/>
            <w:vMerge/>
          </w:tcPr>
          <w:p w14:paraId="66646CF2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5B46824" w14:textId="77777777" w:rsidR="009E299C" w:rsidRPr="00F70C7D" w:rsidRDefault="009E299C" w:rsidP="001554A2">
            <w:pPr>
              <w:contextualSpacing/>
            </w:pPr>
            <w:r w:rsidRPr="00F70C7D">
              <w:t>33/38</w:t>
            </w:r>
          </w:p>
        </w:tc>
        <w:tc>
          <w:tcPr>
            <w:tcW w:w="0" w:type="auto"/>
          </w:tcPr>
          <w:p w14:paraId="650BF9F4" w14:textId="77777777" w:rsidR="009E299C" w:rsidRPr="00F70C7D" w:rsidRDefault="009E299C" w:rsidP="001554A2">
            <w:pPr>
              <w:contextualSpacing/>
            </w:pPr>
            <w:r w:rsidRPr="00F70C7D">
              <w:t>25</w:t>
            </w:r>
          </w:p>
        </w:tc>
        <w:tc>
          <w:tcPr>
            <w:tcW w:w="0" w:type="auto"/>
          </w:tcPr>
          <w:p w14:paraId="1780ED6B" w14:textId="77777777" w:rsidR="009E299C" w:rsidRPr="00F70C7D" w:rsidRDefault="009E299C" w:rsidP="001554A2">
            <w:pPr>
              <w:contextualSpacing/>
            </w:pPr>
            <w:r w:rsidRPr="00F70C7D">
              <w:t>18</w:t>
            </w:r>
          </w:p>
        </w:tc>
      </w:tr>
      <w:tr w:rsidR="009E299C" w:rsidRPr="00F70C7D" w14:paraId="7143B0A1" w14:textId="77777777" w:rsidTr="001554A2">
        <w:trPr>
          <w:trHeight w:val="169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1EFC31D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1CF6B7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31B9C0" w14:textId="77777777" w:rsidR="009E299C" w:rsidRPr="00F70C7D" w:rsidRDefault="009E299C" w:rsidP="001554A2">
            <w:pPr>
              <w:contextualSpacing/>
            </w:pPr>
            <w:r w:rsidRPr="00F70C7D">
              <w:t>59,000 (118,300-110,000)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AFCA78" w14:textId="77777777" w:rsidR="009E299C" w:rsidRPr="00F70C7D" w:rsidRDefault="009E299C" w:rsidP="001554A2">
            <w:pPr>
              <w:contextualSpacing/>
            </w:pPr>
            <w:r w:rsidRPr="00F70C7D">
              <w:t>33,000 (12,300-61,200)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8F767FD" w14:textId="77777777" w:rsidR="009E299C" w:rsidRPr="00F70C7D" w:rsidRDefault="009E299C" w:rsidP="001554A2">
            <w:pPr>
              <w:contextualSpacing/>
            </w:pPr>
            <w:r w:rsidRPr="00F70C7D">
              <w:t>(68,000-</w:t>
            </w:r>
            <w:proofErr w:type="gramStart"/>
            <w:r w:rsidRPr="00F70C7D">
              <w:t>96,200)</w:t>
            </w:r>
            <w:r w:rsidRPr="00F70C7D">
              <w:rPr>
                <w:vertAlign w:val="superscript"/>
              </w:rPr>
              <w:t>*</w:t>
            </w:r>
            <w:proofErr w:type="gramEnd"/>
            <w:r w:rsidRPr="00F70C7D">
              <w:rPr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5D1B46" w14:textId="77777777" w:rsidR="009E299C" w:rsidRPr="00F70C7D" w:rsidRDefault="009E299C" w:rsidP="001554A2">
            <w:pPr>
              <w:contextualSpacing/>
            </w:pPr>
            <w:r w:rsidRPr="00F70C7D">
              <w:t>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EBEF0C" w14:textId="77777777" w:rsidR="009E299C" w:rsidRPr="00F70C7D" w:rsidRDefault="009E299C" w:rsidP="001554A2">
            <w:pPr>
              <w:contextualSpacing/>
            </w:pPr>
            <w:r w:rsidRPr="00F70C7D">
              <w:t>45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23E760D" w14:textId="77777777" w:rsidR="009E299C" w:rsidRPr="00F70C7D" w:rsidRDefault="009E299C" w:rsidP="001554A2">
            <w:pPr>
              <w:contextualSpacing/>
            </w:pPr>
            <w:r w:rsidRPr="00F70C7D">
              <w:t>54</w:t>
            </w:r>
          </w:p>
        </w:tc>
      </w:tr>
      <w:tr w:rsidR="009E299C" w:rsidRPr="00F70C7D" w14:paraId="1D397C6C" w14:textId="77777777" w:rsidTr="001554A2">
        <w:trPr>
          <w:trHeight w:val="169"/>
          <w:tblCellSpacing w:w="11" w:type="dxa"/>
        </w:trPr>
        <w:tc>
          <w:tcPr>
            <w:tcW w:w="0" w:type="auto"/>
            <w:vMerge/>
          </w:tcPr>
          <w:p w14:paraId="4CDBFD82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2E994928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499850B5" w14:textId="77777777" w:rsidR="009E299C" w:rsidRPr="00F70C7D" w:rsidRDefault="009E299C" w:rsidP="001554A2">
            <w:pPr>
              <w:contextualSpacing/>
            </w:pPr>
            <w:r w:rsidRPr="00F70C7D">
              <w:t>121,100 (4,300-33,200)</w:t>
            </w:r>
          </w:p>
        </w:tc>
        <w:tc>
          <w:tcPr>
            <w:tcW w:w="0" w:type="auto"/>
          </w:tcPr>
          <w:p w14:paraId="735D0D09" w14:textId="77777777" w:rsidR="009E299C" w:rsidRPr="00F70C7D" w:rsidRDefault="009E299C" w:rsidP="001554A2">
            <w:pPr>
              <w:contextualSpacing/>
            </w:pPr>
            <w:r w:rsidRPr="00F70C7D">
              <w:t>10,000 (2,000-54,500)</w:t>
            </w:r>
          </w:p>
        </w:tc>
        <w:tc>
          <w:tcPr>
            <w:tcW w:w="0" w:type="auto"/>
            <w:vMerge/>
          </w:tcPr>
          <w:p w14:paraId="53CA17F1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0B055431" w14:textId="77777777" w:rsidR="009E299C" w:rsidRPr="00F70C7D" w:rsidRDefault="009E299C" w:rsidP="001554A2">
            <w:pPr>
              <w:contextualSpacing/>
            </w:pPr>
            <w:r w:rsidRPr="00F70C7D">
              <w:t>0/0</w:t>
            </w:r>
          </w:p>
        </w:tc>
        <w:tc>
          <w:tcPr>
            <w:tcW w:w="0" w:type="auto"/>
          </w:tcPr>
          <w:p w14:paraId="667B94E5" w14:textId="77777777" w:rsidR="009E299C" w:rsidRPr="00F70C7D" w:rsidRDefault="009E299C" w:rsidP="001554A2">
            <w:pPr>
              <w:contextualSpacing/>
            </w:pPr>
            <w:r w:rsidRPr="00F70C7D">
              <w:t>67</w:t>
            </w:r>
          </w:p>
        </w:tc>
        <w:tc>
          <w:tcPr>
            <w:tcW w:w="0" w:type="auto"/>
          </w:tcPr>
          <w:p w14:paraId="2E0BFEC4" w14:textId="77777777" w:rsidR="009E299C" w:rsidRPr="00F70C7D" w:rsidRDefault="009E299C" w:rsidP="001554A2">
            <w:pPr>
              <w:contextualSpacing/>
            </w:pPr>
            <w:r w:rsidRPr="00F70C7D">
              <w:t>20</w:t>
            </w:r>
          </w:p>
        </w:tc>
      </w:tr>
      <w:tr w:rsidR="009E299C" w:rsidRPr="00F70C7D" w14:paraId="604BF069" w14:textId="77777777" w:rsidTr="001554A2">
        <w:trPr>
          <w:trHeight w:val="169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166FF32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proofErr w:type="spellStart"/>
            <w:r w:rsidRPr="00F70C7D">
              <w:rPr>
                <w:i/>
                <w:iCs/>
              </w:rPr>
              <w:t>PFHxA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58F157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2F57B9" w14:textId="77777777" w:rsidR="009E299C" w:rsidRPr="00F70C7D" w:rsidRDefault="009E299C" w:rsidP="001554A2">
            <w:pPr>
              <w:contextualSpacing/>
            </w:pPr>
            <w:r w:rsidRPr="00F70C7D">
              <w:t>0.03 (0.01-0.04)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4501C4" w14:textId="77777777" w:rsidR="009E299C" w:rsidRPr="00F70C7D" w:rsidRDefault="009E299C" w:rsidP="001554A2">
            <w:pPr>
              <w:contextualSpacing/>
            </w:pPr>
            <w:r w:rsidRPr="00F70C7D">
              <w:t>0.04 (0.03-0.06)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3618076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8A1AEA" w14:textId="77777777" w:rsidR="009E299C" w:rsidRPr="00F70C7D" w:rsidRDefault="009E299C" w:rsidP="001554A2">
            <w:pPr>
              <w:contextualSpacing/>
            </w:pPr>
            <w:r w:rsidRPr="00F70C7D">
              <w:t>20/0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375A01" w14:textId="77777777" w:rsidR="009E299C" w:rsidRPr="00F70C7D" w:rsidRDefault="009E299C" w:rsidP="001554A2">
            <w:pPr>
              <w:contextualSpacing/>
            </w:pPr>
            <w:r w:rsidRPr="00F70C7D">
              <w:t>(-)53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84876A" w14:textId="77777777" w:rsidR="009E299C" w:rsidRPr="00F70C7D" w:rsidRDefault="009E299C" w:rsidP="001554A2">
            <w:pPr>
              <w:contextualSpacing/>
            </w:pPr>
            <w:r>
              <w:t>5</w:t>
            </w:r>
          </w:p>
        </w:tc>
      </w:tr>
      <w:tr w:rsidR="009E299C" w:rsidRPr="00F70C7D" w14:paraId="585E0E7F" w14:textId="77777777" w:rsidTr="001554A2">
        <w:trPr>
          <w:trHeight w:val="168"/>
          <w:tblCellSpacing w:w="11" w:type="dxa"/>
        </w:trPr>
        <w:tc>
          <w:tcPr>
            <w:tcW w:w="0" w:type="auto"/>
            <w:vMerge/>
          </w:tcPr>
          <w:p w14:paraId="5C52C323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6E14EB21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338D53E4" w14:textId="77777777" w:rsidR="009E299C" w:rsidRPr="00F70C7D" w:rsidRDefault="009E299C" w:rsidP="001554A2">
            <w:pPr>
              <w:contextualSpacing/>
            </w:pPr>
            <w:r w:rsidRPr="00F70C7D">
              <w:t>0.03 (0.03-0.03)</w:t>
            </w:r>
          </w:p>
        </w:tc>
        <w:tc>
          <w:tcPr>
            <w:tcW w:w="0" w:type="auto"/>
          </w:tcPr>
          <w:p w14:paraId="4FD811E4" w14:textId="77777777" w:rsidR="009E299C" w:rsidRPr="00F70C7D" w:rsidRDefault="009E299C" w:rsidP="001554A2">
            <w:pPr>
              <w:contextualSpacing/>
            </w:pPr>
            <w:r w:rsidRPr="00F70C7D">
              <w:t>0.02(0.02-0.02)</w:t>
            </w:r>
          </w:p>
        </w:tc>
        <w:tc>
          <w:tcPr>
            <w:tcW w:w="0" w:type="auto"/>
            <w:vMerge/>
          </w:tcPr>
          <w:p w14:paraId="2F333D48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5BC2CABF" w14:textId="77777777" w:rsidR="009E299C" w:rsidRPr="00470562" w:rsidRDefault="009E299C" w:rsidP="001554A2">
            <w:pPr>
              <w:contextualSpacing/>
            </w:pPr>
            <w:r w:rsidRPr="00470562">
              <w:t>0/0</w:t>
            </w:r>
          </w:p>
        </w:tc>
        <w:tc>
          <w:tcPr>
            <w:tcW w:w="0" w:type="auto"/>
          </w:tcPr>
          <w:p w14:paraId="5AE8E830" w14:textId="77777777" w:rsidR="009E299C" w:rsidRPr="00470562" w:rsidRDefault="009E299C" w:rsidP="001554A2">
            <w:pPr>
              <w:contextualSpacing/>
            </w:pPr>
            <w:r w:rsidRPr="00470562">
              <w:t>21</w:t>
            </w:r>
          </w:p>
        </w:tc>
        <w:tc>
          <w:tcPr>
            <w:tcW w:w="0" w:type="auto"/>
          </w:tcPr>
          <w:p w14:paraId="34205B5F" w14:textId="77777777" w:rsidR="009E299C" w:rsidRPr="00470562" w:rsidRDefault="009E299C" w:rsidP="001554A2">
            <w:pPr>
              <w:contextualSpacing/>
            </w:pPr>
            <w:r w:rsidRPr="00470562">
              <w:t>1</w:t>
            </w:r>
          </w:p>
        </w:tc>
      </w:tr>
      <w:tr w:rsidR="009E299C" w:rsidRPr="00F70C7D" w14:paraId="7229A786" w14:textId="77777777" w:rsidTr="001554A2">
        <w:trPr>
          <w:trHeight w:val="126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2B5F06D0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PFOA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9529E2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74B884" w14:textId="77777777" w:rsidR="009E299C" w:rsidRPr="00F70C7D" w:rsidRDefault="009E299C" w:rsidP="001554A2">
            <w:pPr>
              <w:contextualSpacing/>
            </w:pPr>
            <w:r w:rsidRPr="00F70C7D">
              <w:t>0.07 (0.04-0.1)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D76BB6" w14:textId="77777777" w:rsidR="009E299C" w:rsidRPr="00F70C7D" w:rsidRDefault="009E299C" w:rsidP="001554A2">
            <w:pPr>
              <w:contextualSpacing/>
            </w:pPr>
            <w:r w:rsidRPr="00F70C7D">
              <w:t>0.07 (0.05-0.08)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4B4BCABB" w14:textId="77777777" w:rsidR="009E299C" w:rsidRPr="00F70C7D" w:rsidRDefault="009E299C" w:rsidP="001554A2">
            <w:pPr>
              <w:contextualSpacing/>
            </w:pPr>
            <w:r w:rsidRPr="00F70C7D">
              <w:t>9.1/9.1* (0.07-1.</w:t>
            </w:r>
            <w:proofErr w:type="gramStart"/>
            <w:r w:rsidRPr="00F70C7D">
              <w:t>8)*</w:t>
            </w:r>
            <w:proofErr w:type="gramEnd"/>
            <w:r w:rsidRPr="00F70C7D">
              <w:t>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AD48D1" w14:textId="77777777" w:rsidR="009E299C" w:rsidRPr="00470562" w:rsidRDefault="009E299C" w:rsidP="001554A2">
            <w:pPr>
              <w:contextualSpacing/>
            </w:pPr>
            <w:r w:rsidRPr="00470562">
              <w:t>00/0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CF4E72" w14:textId="77777777" w:rsidR="009E299C" w:rsidRPr="00470562" w:rsidRDefault="009E299C" w:rsidP="001554A2">
            <w:pPr>
              <w:contextualSpacing/>
            </w:pPr>
            <w:r w:rsidRPr="00470562">
              <w:t>(-)1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5301410E" w14:textId="77777777" w:rsidR="009E299C" w:rsidRPr="00470562" w:rsidRDefault="009E299C" w:rsidP="001554A2">
            <w:pPr>
              <w:contextualSpacing/>
            </w:pPr>
            <w:r w:rsidRPr="00470562">
              <w:t>7</w:t>
            </w:r>
          </w:p>
        </w:tc>
      </w:tr>
      <w:tr w:rsidR="009E299C" w:rsidRPr="00F70C7D" w14:paraId="6A519A13" w14:textId="77777777" w:rsidTr="001554A2">
        <w:trPr>
          <w:trHeight w:val="126"/>
          <w:tblCellSpacing w:w="11" w:type="dxa"/>
        </w:trPr>
        <w:tc>
          <w:tcPr>
            <w:tcW w:w="0" w:type="auto"/>
            <w:vMerge/>
          </w:tcPr>
          <w:p w14:paraId="430CC008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B2FD297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54AEC2F8" w14:textId="77777777" w:rsidR="009E299C" w:rsidRPr="00F70C7D" w:rsidRDefault="009E299C" w:rsidP="001554A2">
            <w:pPr>
              <w:contextualSpacing/>
            </w:pPr>
            <w:r w:rsidRPr="00F70C7D">
              <w:t>0.05 (0.05-0.05)</w:t>
            </w:r>
          </w:p>
        </w:tc>
        <w:tc>
          <w:tcPr>
            <w:tcW w:w="0" w:type="auto"/>
          </w:tcPr>
          <w:p w14:paraId="4F7A954F" w14:textId="77777777" w:rsidR="009E299C" w:rsidRPr="00F70C7D" w:rsidRDefault="009E299C" w:rsidP="001554A2">
            <w:pPr>
              <w:contextualSpacing/>
            </w:pPr>
            <w:r w:rsidRPr="00F70C7D">
              <w:t>0.04(0.04-0.04)</w:t>
            </w:r>
          </w:p>
        </w:tc>
        <w:tc>
          <w:tcPr>
            <w:tcW w:w="0" w:type="auto"/>
            <w:vMerge/>
          </w:tcPr>
          <w:p w14:paraId="2CBEE326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21CEE6A" w14:textId="77777777" w:rsidR="009E299C" w:rsidRPr="00470562" w:rsidRDefault="009E299C" w:rsidP="001554A2">
            <w:pPr>
              <w:contextualSpacing/>
            </w:pPr>
            <w:r w:rsidRPr="00470562">
              <w:t>0/0</w:t>
            </w:r>
          </w:p>
        </w:tc>
        <w:tc>
          <w:tcPr>
            <w:tcW w:w="0" w:type="auto"/>
          </w:tcPr>
          <w:p w14:paraId="1AF32889" w14:textId="77777777" w:rsidR="009E299C" w:rsidRPr="00470562" w:rsidRDefault="009E299C" w:rsidP="001554A2">
            <w:pPr>
              <w:contextualSpacing/>
            </w:pPr>
            <w:r w:rsidRPr="00470562"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14:paraId="7D66C2F1" w14:textId="77777777" w:rsidR="009E299C" w:rsidRPr="00470562" w:rsidRDefault="009E299C" w:rsidP="001554A2">
            <w:pPr>
              <w:contextualSpacing/>
            </w:pPr>
            <w:r w:rsidRPr="00470562">
              <w:t>1</w:t>
            </w:r>
          </w:p>
        </w:tc>
      </w:tr>
      <w:tr w:rsidR="009E299C" w:rsidRPr="00F70C7D" w14:paraId="4CC6A04C" w14:textId="77777777" w:rsidTr="001554A2">
        <w:trPr>
          <w:trHeight w:val="126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5790B4ED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rPr>
                <w:i/>
                <w:iCs/>
              </w:rPr>
              <w:t>PFOS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579C2C2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318471" w14:textId="77777777" w:rsidR="009E299C" w:rsidRPr="00F70C7D" w:rsidRDefault="009E299C" w:rsidP="001554A2">
            <w:pPr>
              <w:contextualSpacing/>
            </w:pPr>
            <w:r w:rsidRPr="00F70C7D">
              <w:t>0.04 (0.02-0.06)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B28F1D" w14:textId="77777777" w:rsidR="009E299C" w:rsidRPr="00F70C7D" w:rsidRDefault="009E299C" w:rsidP="001554A2">
            <w:pPr>
              <w:contextualSpacing/>
            </w:pPr>
            <w:r w:rsidRPr="00F70C7D">
              <w:t>0.06 (0.02-0.05)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2E28F785" w14:textId="77777777" w:rsidR="009E299C" w:rsidRPr="00F70C7D" w:rsidRDefault="009E299C" w:rsidP="001554A2">
            <w:pPr>
              <w:contextualSpacing/>
            </w:pPr>
            <w:r w:rsidRPr="00F70C7D">
              <w:t>0.00065/</w:t>
            </w:r>
          </w:p>
          <w:p w14:paraId="74AC74B1" w14:textId="77777777" w:rsidR="009E299C" w:rsidRPr="00F70C7D" w:rsidRDefault="009E299C" w:rsidP="001554A2">
            <w:pPr>
              <w:contextualSpacing/>
            </w:pPr>
            <w:r w:rsidRPr="00F70C7D">
              <w:t>0.00013</w:t>
            </w:r>
            <w:r w:rsidRPr="00F70C7D">
              <w:rPr>
                <w:vertAlign w:val="superscript"/>
              </w:rPr>
              <w:t>*</w:t>
            </w:r>
          </w:p>
          <w:p w14:paraId="1705A02A" w14:textId="77777777" w:rsidR="009E299C" w:rsidRPr="00F70C7D" w:rsidRDefault="009E299C" w:rsidP="001554A2">
            <w:pPr>
              <w:contextualSpacing/>
              <w:rPr>
                <w:i/>
                <w:iCs/>
                <w:highlight w:val="yellow"/>
              </w:rPr>
            </w:pPr>
            <w:r w:rsidRPr="00F70C7D">
              <w:t>(0.02-0.16)</w:t>
            </w:r>
            <w:r w:rsidRPr="00F70C7D">
              <w:rPr>
                <w:vertAlign w:val="superscript"/>
              </w:rPr>
              <w:t xml:space="preserve"> ***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DE3A75" w14:textId="77777777" w:rsidR="009E299C" w:rsidRPr="00470562" w:rsidRDefault="009E299C" w:rsidP="001554A2">
            <w:pPr>
              <w:contextualSpacing/>
            </w:pPr>
            <w:r w:rsidRPr="00470562">
              <w:t>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75741E" w14:textId="77777777" w:rsidR="009E299C" w:rsidRPr="00470562" w:rsidRDefault="009E299C" w:rsidP="001554A2">
            <w:pPr>
              <w:contextualSpacing/>
            </w:pPr>
            <w:r w:rsidRPr="00470562">
              <w:t>(-)29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FFFFFF" w:themeFill="background1"/>
          </w:tcPr>
          <w:p w14:paraId="71F48607" w14:textId="77777777" w:rsidR="009E299C" w:rsidRPr="00470562" w:rsidRDefault="009E299C" w:rsidP="001554A2">
            <w:pPr>
              <w:contextualSpacing/>
            </w:pPr>
            <w:r w:rsidRPr="00470562">
              <w:t>7</w:t>
            </w:r>
          </w:p>
        </w:tc>
      </w:tr>
      <w:tr w:rsidR="009E299C" w:rsidRPr="00F70C7D" w14:paraId="7B4C442B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7B0050DB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</w:p>
        </w:tc>
        <w:tc>
          <w:tcPr>
            <w:tcW w:w="0" w:type="auto"/>
          </w:tcPr>
          <w:p w14:paraId="562AEC2D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47B355AF" w14:textId="77777777" w:rsidR="009E299C" w:rsidRPr="00F70C7D" w:rsidRDefault="009E299C" w:rsidP="001554A2">
            <w:pPr>
              <w:contextualSpacing/>
            </w:pPr>
            <w:r w:rsidRPr="00F70C7D">
              <w:t>0.03 (0.02-0.03)</w:t>
            </w:r>
          </w:p>
        </w:tc>
        <w:tc>
          <w:tcPr>
            <w:tcW w:w="0" w:type="auto"/>
          </w:tcPr>
          <w:p w14:paraId="45EB0486" w14:textId="77777777" w:rsidR="009E299C" w:rsidRPr="00F70C7D" w:rsidRDefault="009E299C" w:rsidP="001554A2">
            <w:pPr>
              <w:contextualSpacing/>
            </w:pPr>
            <w:r w:rsidRPr="00F70C7D">
              <w:t>0.03 (0.02-0.02)</w:t>
            </w:r>
          </w:p>
        </w:tc>
        <w:tc>
          <w:tcPr>
            <w:tcW w:w="0" w:type="auto"/>
            <w:vMerge/>
          </w:tcPr>
          <w:p w14:paraId="64195C5F" w14:textId="77777777" w:rsidR="009E299C" w:rsidRPr="00F70C7D" w:rsidRDefault="009E299C" w:rsidP="001554A2">
            <w:pPr>
              <w:contextualSpacing/>
              <w:rPr>
                <w:highlight w:val="yellow"/>
              </w:rPr>
            </w:pPr>
          </w:p>
        </w:tc>
        <w:tc>
          <w:tcPr>
            <w:tcW w:w="0" w:type="auto"/>
          </w:tcPr>
          <w:p w14:paraId="3BF9A498" w14:textId="77777777" w:rsidR="009E299C" w:rsidRPr="00470562" w:rsidRDefault="009E299C" w:rsidP="001554A2">
            <w:pPr>
              <w:contextualSpacing/>
            </w:pPr>
            <w:r w:rsidRPr="00470562">
              <w:t>0/0</w:t>
            </w:r>
          </w:p>
        </w:tc>
        <w:tc>
          <w:tcPr>
            <w:tcW w:w="0" w:type="auto"/>
          </w:tcPr>
          <w:p w14:paraId="732C2D43" w14:textId="77777777" w:rsidR="009E299C" w:rsidRPr="00470562" w:rsidRDefault="009E299C" w:rsidP="001554A2">
            <w:pPr>
              <w:contextualSpacing/>
            </w:pPr>
            <w:r>
              <w:t>27</w:t>
            </w:r>
          </w:p>
        </w:tc>
        <w:tc>
          <w:tcPr>
            <w:tcW w:w="0" w:type="auto"/>
            <w:shd w:val="clear" w:color="auto" w:fill="FFFFFF" w:themeFill="background1"/>
          </w:tcPr>
          <w:p w14:paraId="00D15F93" w14:textId="77777777" w:rsidR="009E299C" w:rsidRPr="00470562" w:rsidRDefault="009E299C" w:rsidP="001554A2">
            <w:pPr>
              <w:contextualSpacing/>
            </w:pPr>
            <w:r w:rsidRPr="00470562">
              <w:t>1</w:t>
            </w:r>
          </w:p>
        </w:tc>
      </w:tr>
      <w:tr w:rsidR="009E299C" w:rsidRPr="00F70C7D" w14:paraId="43B1F8DF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7E0278C" w14:textId="77777777" w:rsidR="009E299C" w:rsidRPr="00F70C7D" w:rsidRDefault="009E299C" w:rsidP="001554A2">
            <w:pPr>
              <w:contextualSpacing/>
            </w:pPr>
            <w:r w:rsidRPr="00F70C7D">
              <w:t>P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5A09E4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3A361C" w14:textId="77777777" w:rsidR="009E299C" w:rsidRPr="00F70C7D" w:rsidRDefault="009E299C" w:rsidP="001554A2">
            <w:pPr>
              <w:contextualSpacing/>
            </w:pPr>
            <w:r w:rsidRPr="00F70C7D">
              <w:t>172 (56-450)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3AB88C" w14:textId="77777777" w:rsidR="009E299C" w:rsidRPr="00F70C7D" w:rsidRDefault="009E299C" w:rsidP="001554A2">
            <w:pPr>
              <w:contextualSpacing/>
            </w:pPr>
            <w:r w:rsidRPr="00F70C7D">
              <w:t>107 (5-850)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DC6ADBF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045EE3" w14:textId="77777777" w:rsidR="009E299C" w:rsidRPr="00F70C7D" w:rsidRDefault="009E299C" w:rsidP="001554A2">
            <w:pPr>
              <w:contextualSpacing/>
            </w:pPr>
            <w:r w:rsidRPr="00F70C7D">
              <w:t>0/7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4B916E4" w14:textId="77777777" w:rsidR="009E299C" w:rsidRPr="00F70C7D" w:rsidRDefault="009E299C" w:rsidP="001554A2">
            <w:pPr>
              <w:contextualSpacing/>
            </w:pPr>
            <w:r w:rsidRPr="00F70C7D">
              <w:t>25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AFD603" w14:textId="77777777" w:rsidR="009E299C" w:rsidRPr="00F70C7D" w:rsidRDefault="009E299C" w:rsidP="001554A2">
            <w:pPr>
              <w:contextualSpacing/>
            </w:pPr>
            <w:r>
              <w:t>43</w:t>
            </w:r>
          </w:p>
        </w:tc>
      </w:tr>
      <w:tr w:rsidR="009E299C" w:rsidRPr="00F70C7D" w14:paraId="169EC985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1DA55D4D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6BF92817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5083E162" w14:textId="77777777" w:rsidR="009E299C" w:rsidRPr="00F70C7D" w:rsidRDefault="009E299C" w:rsidP="001554A2">
            <w:pPr>
              <w:contextualSpacing/>
            </w:pPr>
            <w:r w:rsidRPr="00F70C7D">
              <w:t>35 (5-213)</w:t>
            </w:r>
          </w:p>
        </w:tc>
        <w:tc>
          <w:tcPr>
            <w:tcW w:w="0" w:type="auto"/>
          </w:tcPr>
          <w:p w14:paraId="6E6A3D26" w14:textId="77777777" w:rsidR="009E299C" w:rsidRPr="00F70C7D" w:rsidRDefault="009E299C" w:rsidP="001554A2">
            <w:pPr>
              <w:contextualSpacing/>
            </w:pPr>
            <w:r w:rsidRPr="00F70C7D">
              <w:t>16 (5-30)</w:t>
            </w:r>
          </w:p>
        </w:tc>
        <w:tc>
          <w:tcPr>
            <w:tcW w:w="0" w:type="auto"/>
            <w:vMerge/>
          </w:tcPr>
          <w:p w14:paraId="7CB8BEC1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567AFE4E" w14:textId="77777777" w:rsidR="009E299C" w:rsidRPr="00F70C7D" w:rsidRDefault="009E299C" w:rsidP="001554A2">
            <w:pPr>
              <w:contextualSpacing/>
            </w:pPr>
            <w:r w:rsidRPr="00F70C7D">
              <w:t>22/22</w:t>
            </w:r>
          </w:p>
        </w:tc>
        <w:tc>
          <w:tcPr>
            <w:tcW w:w="0" w:type="auto"/>
          </w:tcPr>
          <w:p w14:paraId="477ACA7B" w14:textId="77777777" w:rsidR="009E299C" w:rsidRPr="00F70C7D" w:rsidRDefault="009E299C" w:rsidP="001554A2">
            <w:pPr>
              <w:contextualSpacing/>
            </w:pPr>
            <w:r w:rsidRPr="00F70C7D">
              <w:t>(-)21</w:t>
            </w:r>
          </w:p>
        </w:tc>
        <w:tc>
          <w:tcPr>
            <w:tcW w:w="0" w:type="auto"/>
          </w:tcPr>
          <w:p w14:paraId="4CB6A9D9" w14:textId="77777777" w:rsidR="009E299C" w:rsidRPr="00F70C7D" w:rsidRDefault="009E299C" w:rsidP="001554A2">
            <w:pPr>
              <w:contextualSpacing/>
            </w:pPr>
            <w:r>
              <w:t>18</w:t>
            </w:r>
          </w:p>
        </w:tc>
      </w:tr>
      <w:tr w:rsidR="009E299C" w:rsidRPr="00F70C7D" w14:paraId="602E4CD1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64A5A511" w14:textId="77777777" w:rsidR="009E299C" w:rsidRPr="00F70C7D" w:rsidRDefault="009E299C" w:rsidP="001554A2">
            <w:pPr>
              <w:contextualSpacing/>
            </w:pPr>
            <w:r w:rsidRPr="00F70C7D">
              <w:t>Suspended matter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1BA6E65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29DDC7" w14:textId="77777777" w:rsidR="009E299C" w:rsidRPr="00F70C7D" w:rsidRDefault="009E299C" w:rsidP="001554A2">
            <w:pPr>
              <w:contextualSpacing/>
            </w:pPr>
            <w:r w:rsidRPr="00F70C7D">
              <w:t>77,800 (15,000-38,800)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2DE0E6" w14:textId="77777777" w:rsidR="009E299C" w:rsidRPr="00F70C7D" w:rsidRDefault="009E299C" w:rsidP="001554A2">
            <w:pPr>
              <w:contextualSpacing/>
            </w:pPr>
            <w:r w:rsidRPr="00F70C7D">
              <w:t>57,000(1,000-337,000)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2019CDF2" w14:textId="77777777" w:rsidR="009E299C" w:rsidRPr="00F70C7D" w:rsidRDefault="009E299C" w:rsidP="001554A2">
            <w:pPr>
              <w:contextualSpacing/>
            </w:pPr>
            <w:r w:rsidRPr="00F70C7D">
              <w:t>46,500-88,500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FE7018" w14:textId="77777777" w:rsidR="009E299C" w:rsidRPr="00F70C7D" w:rsidRDefault="009E299C" w:rsidP="001554A2">
            <w:pPr>
              <w:contextualSpacing/>
            </w:pPr>
            <w:r w:rsidRPr="00F70C7D">
              <w:t>0/38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1EFE84" w14:textId="77777777" w:rsidR="009E299C" w:rsidRPr="00F70C7D" w:rsidRDefault="009E299C" w:rsidP="001554A2">
            <w:pPr>
              <w:contextualSpacing/>
            </w:pPr>
            <w:r w:rsidRPr="00F70C7D">
              <w:t>88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416F7D3" w14:textId="77777777" w:rsidR="009E299C" w:rsidRPr="00F70C7D" w:rsidRDefault="009E299C" w:rsidP="001554A2">
            <w:pPr>
              <w:contextualSpacing/>
            </w:pPr>
            <w:r>
              <w:t>40</w:t>
            </w:r>
          </w:p>
        </w:tc>
      </w:tr>
      <w:tr w:rsidR="009E299C" w:rsidRPr="00F70C7D" w14:paraId="09A9C368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6B45CEBB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7018CFD8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02EA91AD" w14:textId="77777777" w:rsidR="009E299C" w:rsidRPr="00F70C7D" w:rsidRDefault="009E299C" w:rsidP="001554A2">
            <w:pPr>
              <w:contextualSpacing/>
            </w:pPr>
            <w:r w:rsidRPr="00F70C7D">
              <w:t>33,500 (4,300-52,000)</w:t>
            </w:r>
          </w:p>
        </w:tc>
        <w:tc>
          <w:tcPr>
            <w:tcW w:w="0" w:type="auto"/>
          </w:tcPr>
          <w:p w14:paraId="7BE3453A" w14:textId="77777777" w:rsidR="009E299C" w:rsidRPr="00F70C7D" w:rsidRDefault="009E299C" w:rsidP="001554A2">
            <w:pPr>
              <w:contextualSpacing/>
            </w:pPr>
            <w:r w:rsidRPr="00F70C7D">
              <w:t>4,400 (1,000-42,000)</w:t>
            </w:r>
          </w:p>
        </w:tc>
        <w:tc>
          <w:tcPr>
            <w:tcW w:w="0" w:type="auto"/>
            <w:vMerge/>
          </w:tcPr>
          <w:p w14:paraId="58E3C8CB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59AF4EE" w14:textId="77777777" w:rsidR="009E299C" w:rsidRPr="00F70C7D" w:rsidRDefault="009E299C" w:rsidP="001554A2">
            <w:pPr>
              <w:contextualSpacing/>
            </w:pPr>
            <w:r w:rsidRPr="00F70C7D">
              <w:t>0/83</w:t>
            </w:r>
          </w:p>
        </w:tc>
        <w:tc>
          <w:tcPr>
            <w:tcW w:w="0" w:type="auto"/>
          </w:tcPr>
          <w:p w14:paraId="14B3187E" w14:textId="77777777" w:rsidR="009E299C" w:rsidRPr="00F70C7D" w:rsidRDefault="009E299C" w:rsidP="001554A2">
            <w:pPr>
              <w:contextualSpacing/>
            </w:pPr>
            <w:r w:rsidRPr="00F70C7D">
              <w:t>94</w:t>
            </w:r>
          </w:p>
        </w:tc>
        <w:tc>
          <w:tcPr>
            <w:tcW w:w="0" w:type="auto"/>
          </w:tcPr>
          <w:p w14:paraId="35BF5EEF" w14:textId="77777777" w:rsidR="009E299C" w:rsidRPr="00F70C7D" w:rsidRDefault="009E299C" w:rsidP="001554A2">
            <w:pPr>
              <w:contextualSpacing/>
            </w:pPr>
            <w:r>
              <w:t>18</w:t>
            </w:r>
          </w:p>
        </w:tc>
      </w:tr>
      <w:tr w:rsidR="009E299C" w:rsidRPr="00F70C7D" w14:paraId="3FC3C789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50BA1252" w14:textId="77777777" w:rsidR="009E299C" w:rsidRPr="00F70C7D" w:rsidRDefault="009E299C" w:rsidP="001554A2">
            <w:pPr>
              <w:contextualSpacing/>
            </w:pPr>
            <w:r w:rsidRPr="00F70C7D">
              <w:lastRenderedPageBreak/>
              <w:t>TOC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D5DADB5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DDAB08" w14:textId="77777777" w:rsidR="009E299C" w:rsidRPr="00F70C7D" w:rsidRDefault="009E299C" w:rsidP="001554A2">
            <w:pPr>
              <w:contextualSpacing/>
            </w:pPr>
            <w:r w:rsidRPr="00F70C7D">
              <w:t>40,600 (18,000-160,000)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F7272D" w14:textId="77777777" w:rsidR="009E299C" w:rsidRPr="00F70C7D" w:rsidRDefault="009E299C" w:rsidP="001554A2">
            <w:pPr>
              <w:contextualSpacing/>
            </w:pPr>
            <w:r w:rsidRPr="00F70C7D">
              <w:t>26,200 (12,600-82,300)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73A6B7F2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DEBAD82" w14:textId="77777777" w:rsidR="009E299C" w:rsidRPr="00F70C7D" w:rsidRDefault="009E299C" w:rsidP="001554A2">
            <w:pPr>
              <w:contextualSpacing/>
            </w:pPr>
            <w:r w:rsidRPr="00F70C7D">
              <w:t>0/0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6C31F6" w14:textId="77777777" w:rsidR="009E299C" w:rsidRPr="00F70C7D" w:rsidRDefault="009E299C" w:rsidP="001554A2">
            <w:pPr>
              <w:contextualSpacing/>
            </w:pPr>
            <w:r w:rsidRPr="00F70C7D">
              <w:t>29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2C58D20" w14:textId="77777777" w:rsidR="009E299C" w:rsidRPr="00F70C7D" w:rsidRDefault="009E299C" w:rsidP="001554A2">
            <w:pPr>
              <w:contextualSpacing/>
            </w:pPr>
            <w:r>
              <w:t>52</w:t>
            </w:r>
          </w:p>
        </w:tc>
      </w:tr>
      <w:tr w:rsidR="009E299C" w:rsidRPr="00F70C7D" w14:paraId="3847B91F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54CAB47A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7F7A80C3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19AAADE1" w14:textId="77777777" w:rsidR="009E299C" w:rsidRPr="00F70C7D" w:rsidRDefault="009E299C" w:rsidP="001554A2">
            <w:pPr>
              <w:contextualSpacing/>
            </w:pPr>
            <w:r w:rsidRPr="00F70C7D">
              <w:t>18,000 (7,500-28,000)</w:t>
            </w:r>
          </w:p>
        </w:tc>
        <w:tc>
          <w:tcPr>
            <w:tcW w:w="0" w:type="auto"/>
          </w:tcPr>
          <w:p w14:paraId="43DD6016" w14:textId="77777777" w:rsidR="009E299C" w:rsidRPr="00F70C7D" w:rsidRDefault="009E299C" w:rsidP="001554A2">
            <w:pPr>
              <w:contextualSpacing/>
            </w:pPr>
            <w:r w:rsidRPr="00F70C7D">
              <w:t>11,000 (37,000</w:t>
            </w:r>
          </w:p>
        </w:tc>
        <w:tc>
          <w:tcPr>
            <w:tcW w:w="0" w:type="auto"/>
            <w:vMerge/>
          </w:tcPr>
          <w:p w14:paraId="1EBC138C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0469663" w14:textId="77777777" w:rsidR="009E299C" w:rsidRPr="00F70C7D" w:rsidRDefault="009E299C" w:rsidP="001554A2">
            <w:pPr>
              <w:contextualSpacing/>
            </w:pPr>
            <w:r w:rsidRPr="00F70C7D">
              <w:t>0/0</w:t>
            </w:r>
          </w:p>
        </w:tc>
        <w:tc>
          <w:tcPr>
            <w:tcW w:w="0" w:type="auto"/>
          </w:tcPr>
          <w:p w14:paraId="1F04141B" w14:textId="77777777" w:rsidR="009E299C" w:rsidRPr="00F70C7D" w:rsidRDefault="009E299C" w:rsidP="001554A2">
            <w:pPr>
              <w:contextualSpacing/>
            </w:pPr>
            <w:r w:rsidRPr="00F70C7D">
              <w:t>19</w:t>
            </w:r>
          </w:p>
        </w:tc>
        <w:tc>
          <w:tcPr>
            <w:tcW w:w="0" w:type="auto"/>
          </w:tcPr>
          <w:p w14:paraId="7A8415DD" w14:textId="77777777" w:rsidR="009E299C" w:rsidRPr="00F70C7D" w:rsidRDefault="009E299C" w:rsidP="001554A2">
            <w:pPr>
              <w:contextualSpacing/>
            </w:pPr>
            <w:r>
              <w:t>20</w:t>
            </w:r>
          </w:p>
        </w:tc>
      </w:tr>
      <w:tr w:rsidR="009E299C" w:rsidRPr="00F70C7D" w14:paraId="5DB78789" w14:textId="77777777" w:rsidTr="001554A2">
        <w:trPr>
          <w:trHeight w:val="404"/>
          <w:tblCellSpacing w:w="11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32959B3A" w14:textId="77777777" w:rsidR="009E299C" w:rsidRPr="00F70C7D" w:rsidRDefault="009E299C" w:rsidP="001554A2">
            <w:pPr>
              <w:contextualSpacing/>
              <w:rPr>
                <w:i/>
                <w:iCs/>
              </w:rPr>
            </w:pPr>
            <w:r w:rsidRPr="00F70C7D">
              <w:t>Zn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70C60E" w14:textId="77777777" w:rsidR="009E299C" w:rsidRPr="00F70C7D" w:rsidRDefault="009E299C" w:rsidP="001554A2">
            <w:pPr>
              <w:contextualSpacing/>
            </w:pPr>
            <w:proofErr w:type="spellStart"/>
            <w:r>
              <w:t>Boelstad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16AD396" w14:textId="77777777" w:rsidR="009E299C" w:rsidRPr="00F70C7D" w:rsidRDefault="009E299C" w:rsidP="001554A2">
            <w:pPr>
              <w:contextualSpacing/>
            </w:pPr>
            <w:r w:rsidRPr="00F70C7D">
              <w:t>50.5 (1-561)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440CCB" w14:textId="77777777" w:rsidR="009E299C" w:rsidRPr="00F70C7D" w:rsidRDefault="009E299C" w:rsidP="001554A2">
            <w:pPr>
              <w:contextualSpacing/>
            </w:pPr>
            <w:r w:rsidRPr="00F70C7D">
              <w:t>18.8 (1-198)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</w:tcPr>
          <w:p w14:paraId="0FAB7F6C" w14:textId="77777777" w:rsidR="009E299C" w:rsidRPr="00F70C7D" w:rsidRDefault="009E299C" w:rsidP="001554A2">
            <w:pPr>
              <w:contextualSpacing/>
            </w:pPr>
            <w:r w:rsidRPr="00F70C7D">
              <w:t>11/3.4*</w:t>
            </w:r>
          </w:p>
          <w:p w14:paraId="41440423" w14:textId="77777777" w:rsidR="009E299C" w:rsidRPr="00F70C7D" w:rsidRDefault="009E299C" w:rsidP="001554A2">
            <w:pPr>
              <w:contextualSpacing/>
              <w:rPr>
                <w:b/>
                <w:bCs/>
                <w:highlight w:val="yellow"/>
              </w:rPr>
            </w:pPr>
            <w:r w:rsidRPr="004D13C3">
              <w:t>60-74**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5F8B81" w14:textId="77777777" w:rsidR="009E299C" w:rsidRPr="00F70C7D" w:rsidRDefault="009E299C" w:rsidP="001554A2">
            <w:pPr>
              <w:contextualSpacing/>
            </w:pPr>
            <w:r w:rsidRPr="00F70C7D">
              <w:t>9/31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177B712" w14:textId="77777777" w:rsidR="009E299C" w:rsidRPr="00F70C7D" w:rsidRDefault="009E299C" w:rsidP="001554A2">
            <w:pPr>
              <w:contextualSpacing/>
            </w:pPr>
            <w:r w:rsidRPr="00F70C7D">
              <w:t>66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B6F3E6" w14:textId="77777777" w:rsidR="009E299C" w:rsidRPr="00F70C7D" w:rsidRDefault="009E299C" w:rsidP="001554A2">
            <w:pPr>
              <w:contextualSpacing/>
            </w:pPr>
            <w:r>
              <w:t>32</w:t>
            </w:r>
          </w:p>
        </w:tc>
      </w:tr>
      <w:tr w:rsidR="009E299C" w:rsidRPr="00F70C7D" w14:paraId="442ADEE5" w14:textId="77777777" w:rsidTr="001554A2">
        <w:trPr>
          <w:trHeight w:val="404"/>
          <w:tblCellSpacing w:w="11" w:type="dxa"/>
        </w:trPr>
        <w:tc>
          <w:tcPr>
            <w:tcW w:w="0" w:type="auto"/>
            <w:vMerge/>
          </w:tcPr>
          <w:p w14:paraId="64D76976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36F5B3C7" w14:textId="77777777" w:rsidR="009E299C" w:rsidRPr="00F70C7D" w:rsidRDefault="009E299C" w:rsidP="001554A2">
            <w:pPr>
              <w:contextualSpacing/>
            </w:pPr>
            <w:proofErr w:type="spellStart"/>
            <w:r>
              <w:t>Spillhaug</w:t>
            </w:r>
            <w:proofErr w:type="spellEnd"/>
          </w:p>
        </w:tc>
        <w:tc>
          <w:tcPr>
            <w:tcW w:w="0" w:type="auto"/>
          </w:tcPr>
          <w:p w14:paraId="0AFE9FF4" w14:textId="77777777" w:rsidR="009E299C" w:rsidRPr="00F70C7D" w:rsidRDefault="009E299C" w:rsidP="001554A2">
            <w:pPr>
              <w:contextualSpacing/>
            </w:pPr>
            <w:r w:rsidRPr="00F70C7D">
              <w:t>9.8 (2-30)</w:t>
            </w:r>
          </w:p>
        </w:tc>
        <w:tc>
          <w:tcPr>
            <w:tcW w:w="0" w:type="auto"/>
          </w:tcPr>
          <w:p w14:paraId="654B1221" w14:textId="77777777" w:rsidR="009E299C" w:rsidRPr="00F70C7D" w:rsidRDefault="009E299C" w:rsidP="001554A2">
            <w:pPr>
              <w:contextualSpacing/>
            </w:pPr>
            <w:r w:rsidRPr="00F70C7D">
              <w:t>15.5 (0.02-137)</w:t>
            </w:r>
          </w:p>
        </w:tc>
        <w:tc>
          <w:tcPr>
            <w:tcW w:w="0" w:type="auto"/>
            <w:vMerge/>
          </w:tcPr>
          <w:p w14:paraId="0C036890" w14:textId="77777777" w:rsidR="009E299C" w:rsidRPr="00F70C7D" w:rsidRDefault="009E299C" w:rsidP="001554A2">
            <w:pPr>
              <w:contextualSpacing/>
            </w:pPr>
          </w:p>
        </w:tc>
        <w:tc>
          <w:tcPr>
            <w:tcW w:w="0" w:type="auto"/>
          </w:tcPr>
          <w:p w14:paraId="79CF175A" w14:textId="77777777" w:rsidR="009E299C" w:rsidRPr="00F70C7D" w:rsidRDefault="009E299C" w:rsidP="001554A2">
            <w:pPr>
              <w:contextualSpacing/>
            </w:pPr>
            <w:r w:rsidRPr="00F70C7D">
              <w:t>50/60</w:t>
            </w:r>
          </w:p>
        </w:tc>
        <w:tc>
          <w:tcPr>
            <w:tcW w:w="0" w:type="auto"/>
          </w:tcPr>
          <w:p w14:paraId="18BFDCFF" w14:textId="77777777" w:rsidR="009E299C" w:rsidRPr="00F70C7D" w:rsidRDefault="009E299C" w:rsidP="001554A2">
            <w:pPr>
              <w:contextualSpacing/>
            </w:pPr>
            <w:r w:rsidRPr="00F70C7D">
              <w:t>50</w:t>
            </w:r>
          </w:p>
        </w:tc>
        <w:tc>
          <w:tcPr>
            <w:tcW w:w="0" w:type="auto"/>
          </w:tcPr>
          <w:p w14:paraId="138DDB83" w14:textId="77777777" w:rsidR="009E299C" w:rsidRPr="00F70C7D" w:rsidRDefault="009E299C" w:rsidP="001554A2">
            <w:pPr>
              <w:keepNext/>
              <w:contextualSpacing/>
            </w:pPr>
            <w:r>
              <w:t>20</w:t>
            </w:r>
          </w:p>
        </w:tc>
      </w:tr>
    </w:tbl>
    <w:p w14:paraId="3BB5DAC6" w14:textId="77777777" w:rsidR="009E299C" w:rsidRDefault="009E299C" w:rsidP="009E299C">
      <w:pPr>
        <w:sectPr w:rsidR="009E299C" w:rsidSect="009E299C">
          <w:headerReference w:type="default" r:id="rId7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4A96A0C4" w14:textId="77777777" w:rsidR="009E299C" w:rsidRDefault="009E299C" w:rsidP="009E299C">
      <w:pPr>
        <w:pStyle w:val="Caption"/>
        <w:keepNext/>
      </w:pPr>
      <w:bookmarkStart w:id="1" w:name="_Ref205829895"/>
      <w:r>
        <w:lastRenderedPageBreak/>
        <w:t>Table S</w:t>
      </w:r>
      <w:r>
        <w:fldChar w:fldCharType="begin"/>
      </w:r>
      <w:r>
        <w:instrText xml:space="preserve"> SEQ Table_S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. </w:t>
      </w:r>
      <w:r w:rsidRPr="00C12AD7">
        <w:t xml:space="preserve">Overview of </w:t>
      </w:r>
      <w:r>
        <w:t xml:space="preserve">the </w:t>
      </w:r>
      <w:r w:rsidRPr="00C12AD7">
        <w:t>statistical results f</w:t>
      </w:r>
      <w:r>
        <w:t>rom</w:t>
      </w:r>
      <w:r w:rsidRPr="00C12AD7">
        <w:t xml:space="preserve"> the linear mixed</w:t>
      </w:r>
      <w:r>
        <w:t>-effect</w:t>
      </w:r>
      <w:r w:rsidRPr="00C12AD7">
        <w:t xml:space="preserve"> model. </w:t>
      </w:r>
      <w:r>
        <w:t>Contaminants with a statistically significant</w:t>
      </w:r>
      <w:r w:rsidRPr="00C12AD7">
        <w:t xml:space="preserve"> </w:t>
      </w:r>
      <w:r>
        <w:t>association between predictor variables and the response variable (p &lt; 0.05)</w:t>
      </w:r>
      <w:r w:rsidRPr="00C12AD7">
        <w:t xml:space="preserve"> are highlighted in bold</w:t>
      </w:r>
      <w:r>
        <w:t>.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2474"/>
        <w:gridCol w:w="1588"/>
        <w:gridCol w:w="936"/>
        <w:gridCol w:w="955"/>
        <w:gridCol w:w="878"/>
        <w:gridCol w:w="905"/>
        <w:gridCol w:w="933"/>
        <w:gridCol w:w="899"/>
      </w:tblGrid>
      <w:tr w:rsidR="009E299C" w:rsidRPr="00C12AD7" w14:paraId="098E5340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0FA259F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shd w:val="clear" w:color="auto" w:fill="auto"/>
          </w:tcPr>
          <w:p w14:paraId="62614B1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0" w:type="auto"/>
            <w:gridSpan w:val="3"/>
            <w:shd w:val="clear" w:color="auto" w:fill="auto"/>
          </w:tcPr>
          <w:p w14:paraId="498B8C3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Random Effects</w:t>
            </w:r>
          </w:p>
        </w:tc>
      </w:tr>
      <w:tr w:rsidR="009E299C" w:rsidRPr="00C12AD7" w14:paraId="23D8D792" w14:textId="77777777" w:rsidTr="001554A2">
        <w:trPr>
          <w:trHeight w:val="484"/>
        </w:trPr>
        <w:tc>
          <w:tcPr>
            <w:tcW w:w="0" w:type="auto"/>
            <w:shd w:val="clear" w:color="auto" w:fill="auto"/>
          </w:tcPr>
          <w:p w14:paraId="341C861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45519B11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66B6AC2C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08F7FB6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C73D1E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7248ECC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72AF6D6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F05A2D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 xml:space="preserve">Std. </w:t>
            </w:r>
          </w:p>
          <w:p w14:paraId="2644435C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Dev.</w:t>
            </w:r>
          </w:p>
        </w:tc>
      </w:tr>
      <w:tr w:rsidR="009E299C" w:rsidRPr="00C12AD7" w14:paraId="78A1F623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50D2C9E4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Acenaphthene</w:t>
            </w:r>
            <w:r>
              <w:rPr>
                <w:sz w:val="20"/>
                <w:szCs w:val="20"/>
              </w:rPr>
              <w:t xml:space="preserve"> </w:t>
            </w:r>
          </w:p>
          <w:p w14:paraId="4197FF1A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(Yeo- Johnson transformed)</w:t>
            </w:r>
          </w:p>
        </w:tc>
        <w:tc>
          <w:tcPr>
            <w:tcW w:w="0" w:type="auto"/>
            <w:shd w:val="clear" w:color="auto" w:fill="auto"/>
          </w:tcPr>
          <w:p w14:paraId="7F22690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6624108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-0,065</w:t>
            </w:r>
          </w:p>
        </w:tc>
        <w:tc>
          <w:tcPr>
            <w:tcW w:w="0" w:type="auto"/>
            <w:shd w:val="clear" w:color="auto" w:fill="auto"/>
          </w:tcPr>
          <w:p w14:paraId="109BD75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0,321</w:t>
            </w:r>
          </w:p>
        </w:tc>
        <w:tc>
          <w:tcPr>
            <w:tcW w:w="0" w:type="auto"/>
            <w:shd w:val="clear" w:color="auto" w:fill="auto"/>
          </w:tcPr>
          <w:p w14:paraId="45A1614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0,875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B1DA28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AF0142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0,168</w:t>
            </w:r>
          </w:p>
          <w:p w14:paraId="07427F4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1D198F7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0,410</w:t>
            </w:r>
          </w:p>
        </w:tc>
      </w:tr>
      <w:tr w:rsidR="009E299C" w:rsidRPr="00C12AD7" w14:paraId="005C57F1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86C8D1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76E305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5940F98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-0,420</w:t>
            </w:r>
          </w:p>
        </w:tc>
        <w:tc>
          <w:tcPr>
            <w:tcW w:w="0" w:type="auto"/>
            <w:shd w:val="clear" w:color="auto" w:fill="auto"/>
          </w:tcPr>
          <w:p w14:paraId="2CB1A95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0,151</w:t>
            </w:r>
          </w:p>
        </w:tc>
        <w:tc>
          <w:tcPr>
            <w:tcW w:w="0" w:type="auto"/>
            <w:shd w:val="clear" w:color="auto" w:fill="auto"/>
          </w:tcPr>
          <w:p w14:paraId="36BABE7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0,009</w:t>
            </w:r>
          </w:p>
        </w:tc>
        <w:tc>
          <w:tcPr>
            <w:tcW w:w="0" w:type="auto"/>
            <w:vMerge/>
            <w:shd w:val="clear" w:color="auto" w:fill="auto"/>
          </w:tcPr>
          <w:p w14:paraId="3529636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FD712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8E1252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5F2BBA37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1A6602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6C4EEA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1C043D0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-0,129</w:t>
            </w:r>
          </w:p>
        </w:tc>
        <w:tc>
          <w:tcPr>
            <w:tcW w:w="0" w:type="auto"/>
            <w:shd w:val="clear" w:color="auto" w:fill="auto"/>
          </w:tcPr>
          <w:p w14:paraId="69A636D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0,143</w:t>
            </w:r>
          </w:p>
        </w:tc>
        <w:tc>
          <w:tcPr>
            <w:tcW w:w="0" w:type="auto"/>
            <w:shd w:val="clear" w:color="auto" w:fill="auto"/>
          </w:tcPr>
          <w:p w14:paraId="2893D01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0,373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9A3F73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24F336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0,731</w:t>
            </w:r>
          </w:p>
          <w:p w14:paraId="2372A72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0083E66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0,855</w:t>
            </w:r>
          </w:p>
        </w:tc>
      </w:tr>
      <w:tr w:rsidR="009E299C" w:rsidRPr="00C12AD7" w14:paraId="1D3D14F9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2B93A8E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AC43BF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353DC24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-0,303</w:t>
            </w:r>
          </w:p>
        </w:tc>
        <w:tc>
          <w:tcPr>
            <w:tcW w:w="0" w:type="auto"/>
            <w:shd w:val="clear" w:color="auto" w:fill="auto"/>
          </w:tcPr>
          <w:p w14:paraId="1D53238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0,148</w:t>
            </w:r>
          </w:p>
        </w:tc>
        <w:tc>
          <w:tcPr>
            <w:tcW w:w="0" w:type="auto"/>
            <w:shd w:val="clear" w:color="auto" w:fill="auto"/>
          </w:tcPr>
          <w:p w14:paraId="198747B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0,049</w:t>
            </w:r>
          </w:p>
        </w:tc>
        <w:tc>
          <w:tcPr>
            <w:tcW w:w="0" w:type="auto"/>
            <w:vMerge/>
            <w:shd w:val="clear" w:color="auto" w:fill="auto"/>
          </w:tcPr>
          <w:p w14:paraId="75D7F8F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978389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41FA65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5C40E9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B5A653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5EA5AE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6AAF35C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0,187</w:t>
            </w:r>
          </w:p>
        </w:tc>
        <w:tc>
          <w:tcPr>
            <w:tcW w:w="0" w:type="auto"/>
            <w:shd w:val="clear" w:color="auto" w:fill="auto"/>
          </w:tcPr>
          <w:p w14:paraId="5EAEDA8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0,138</w:t>
            </w:r>
          </w:p>
        </w:tc>
        <w:tc>
          <w:tcPr>
            <w:tcW w:w="0" w:type="auto"/>
            <w:shd w:val="clear" w:color="auto" w:fill="auto"/>
          </w:tcPr>
          <w:p w14:paraId="7503231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0,184</w:t>
            </w:r>
          </w:p>
        </w:tc>
        <w:tc>
          <w:tcPr>
            <w:tcW w:w="0" w:type="auto"/>
            <w:vMerge/>
            <w:shd w:val="clear" w:color="auto" w:fill="auto"/>
          </w:tcPr>
          <w:p w14:paraId="146641B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1F2BB0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7FED1D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83A2BB8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1D6FFA7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6BE871A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4F5C3BD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2070F88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8FB472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4AE69E61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0C56D3F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7A0DA32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524C9FFF" w14:textId="77777777" w:rsidTr="001554A2">
        <w:trPr>
          <w:trHeight w:val="299"/>
        </w:trPr>
        <w:tc>
          <w:tcPr>
            <w:tcW w:w="0" w:type="auto"/>
            <w:vMerge w:val="restart"/>
            <w:shd w:val="clear" w:color="auto" w:fill="auto"/>
          </w:tcPr>
          <w:p w14:paraId="6AAC368A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Ammonium-N</w:t>
            </w:r>
          </w:p>
          <w:p w14:paraId="6BB5405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(Yeo- Johnson transformed)</w:t>
            </w:r>
          </w:p>
        </w:tc>
        <w:tc>
          <w:tcPr>
            <w:tcW w:w="0" w:type="auto"/>
            <w:shd w:val="clear" w:color="auto" w:fill="auto"/>
          </w:tcPr>
          <w:p w14:paraId="2372659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76B0CC0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-0,190</w:t>
            </w:r>
          </w:p>
        </w:tc>
        <w:tc>
          <w:tcPr>
            <w:tcW w:w="0" w:type="auto"/>
            <w:shd w:val="clear" w:color="auto" w:fill="auto"/>
          </w:tcPr>
          <w:p w14:paraId="7790889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0,621</w:t>
            </w:r>
          </w:p>
        </w:tc>
        <w:tc>
          <w:tcPr>
            <w:tcW w:w="0" w:type="auto"/>
            <w:shd w:val="clear" w:color="auto" w:fill="auto"/>
          </w:tcPr>
          <w:p w14:paraId="7ED473C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0,811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76B57D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C14A66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0,757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F4056B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0,870</w:t>
            </w:r>
          </w:p>
        </w:tc>
      </w:tr>
      <w:tr w:rsidR="009E299C" w:rsidRPr="00C12AD7" w14:paraId="21790A83" w14:textId="77777777" w:rsidTr="001554A2">
        <w:trPr>
          <w:trHeight w:val="144"/>
        </w:trPr>
        <w:tc>
          <w:tcPr>
            <w:tcW w:w="0" w:type="auto"/>
            <w:vMerge/>
          </w:tcPr>
          <w:p w14:paraId="60A2E5D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458014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1F3700E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0,145</w:t>
            </w:r>
          </w:p>
        </w:tc>
        <w:tc>
          <w:tcPr>
            <w:tcW w:w="0" w:type="auto"/>
          </w:tcPr>
          <w:p w14:paraId="1C296EA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0,114</w:t>
            </w:r>
          </w:p>
        </w:tc>
        <w:tc>
          <w:tcPr>
            <w:tcW w:w="0" w:type="auto"/>
            <w:shd w:val="clear" w:color="auto" w:fill="auto"/>
          </w:tcPr>
          <w:p w14:paraId="7C8728B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0,209</w:t>
            </w:r>
          </w:p>
        </w:tc>
        <w:tc>
          <w:tcPr>
            <w:tcW w:w="0" w:type="auto"/>
            <w:vMerge/>
          </w:tcPr>
          <w:p w14:paraId="68315D0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48CAB51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23918A7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4BF76A0" w14:textId="77777777" w:rsidTr="001554A2">
        <w:trPr>
          <w:trHeight w:val="144"/>
        </w:trPr>
        <w:tc>
          <w:tcPr>
            <w:tcW w:w="0" w:type="auto"/>
            <w:vMerge/>
          </w:tcPr>
          <w:p w14:paraId="3B9507E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F5DDBB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</w:tcPr>
          <w:p w14:paraId="2EC4279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0,273</w:t>
            </w:r>
          </w:p>
        </w:tc>
        <w:tc>
          <w:tcPr>
            <w:tcW w:w="0" w:type="auto"/>
          </w:tcPr>
          <w:p w14:paraId="3630D48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0,084</w:t>
            </w:r>
          </w:p>
        </w:tc>
        <w:tc>
          <w:tcPr>
            <w:tcW w:w="0" w:type="auto"/>
            <w:shd w:val="clear" w:color="auto" w:fill="auto"/>
          </w:tcPr>
          <w:p w14:paraId="0A57249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0,002</w:t>
            </w:r>
          </w:p>
        </w:tc>
        <w:tc>
          <w:tcPr>
            <w:tcW w:w="0" w:type="auto"/>
            <w:vMerge w:val="restart"/>
          </w:tcPr>
          <w:p w14:paraId="4C23F9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</w:tcPr>
          <w:p w14:paraId="1B2EDB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0,576</w:t>
            </w:r>
          </w:p>
        </w:tc>
        <w:tc>
          <w:tcPr>
            <w:tcW w:w="0" w:type="auto"/>
            <w:vMerge w:val="restart"/>
          </w:tcPr>
          <w:p w14:paraId="6FADAC7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0,760</w:t>
            </w:r>
          </w:p>
        </w:tc>
      </w:tr>
      <w:tr w:rsidR="009E299C" w:rsidRPr="00C12AD7" w14:paraId="1C85CB6F" w14:textId="77777777" w:rsidTr="001554A2">
        <w:trPr>
          <w:trHeight w:val="144"/>
        </w:trPr>
        <w:tc>
          <w:tcPr>
            <w:tcW w:w="0" w:type="auto"/>
            <w:vMerge/>
          </w:tcPr>
          <w:p w14:paraId="7036C6F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07AFE4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</w:tcPr>
          <w:p w14:paraId="0979542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0,222</w:t>
            </w:r>
          </w:p>
        </w:tc>
        <w:tc>
          <w:tcPr>
            <w:tcW w:w="0" w:type="auto"/>
          </w:tcPr>
          <w:p w14:paraId="0E9DAFF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0,117</w:t>
            </w:r>
          </w:p>
        </w:tc>
        <w:tc>
          <w:tcPr>
            <w:tcW w:w="0" w:type="auto"/>
            <w:shd w:val="clear" w:color="auto" w:fill="auto"/>
          </w:tcPr>
          <w:p w14:paraId="52744F4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0,061</w:t>
            </w:r>
          </w:p>
        </w:tc>
        <w:tc>
          <w:tcPr>
            <w:tcW w:w="0" w:type="auto"/>
            <w:vMerge/>
          </w:tcPr>
          <w:p w14:paraId="5311AC3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807DD1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0B8CC6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F1817F0" w14:textId="77777777" w:rsidTr="001554A2">
        <w:trPr>
          <w:trHeight w:val="144"/>
        </w:trPr>
        <w:tc>
          <w:tcPr>
            <w:tcW w:w="0" w:type="auto"/>
            <w:vMerge/>
          </w:tcPr>
          <w:p w14:paraId="53DA102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FAA962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</w:tcPr>
          <w:p w14:paraId="7E4F959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-0,219</w:t>
            </w:r>
          </w:p>
        </w:tc>
        <w:tc>
          <w:tcPr>
            <w:tcW w:w="0" w:type="auto"/>
          </w:tcPr>
          <w:p w14:paraId="4E2B5F1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0,082</w:t>
            </w:r>
          </w:p>
        </w:tc>
        <w:tc>
          <w:tcPr>
            <w:tcW w:w="0" w:type="auto"/>
            <w:shd w:val="clear" w:color="auto" w:fill="auto"/>
          </w:tcPr>
          <w:p w14:paraId="70EC7C2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0,009</w:t>
            </w:r>
          </w:p>
        </w:tc>
        <w:tc>
          <w:tcPr>
            <w:tcW w:w="0" w:type="auto"/>
            <w:vMerge/>
          </w:tcPr>
          <w:p w14:paraId="3B62D85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A12D0E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EE62B4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A5EF81F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5A5B52C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7C82F75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475822D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1B3D88B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2B2C2E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3EECCDE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1DA3B531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2C6ADAF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02D37E09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48616E3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BTEX</w:t>
            </w:r>
            <w:r>
              <w:rPr>
                <w:sz w:val="20"/>
                <w:szCs w:val="20"/>
              </w:rPr>
              <w:t xml:space="preserve"> (no transformation)</w:t>
            </w:r>
          </w:p>
        </w:tc>
        <w:tc>
          <w:tcPr>
            <w:tcW w:w="0" w:type="auto"/>
            <w:shd w:val="clear" w:color="auto" w:fill="auto"/>
          </w:tcPr>
          <w:p w14:paraId="5CCD18B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433A89F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-7,346</w:t>
            </w:r>
          </w:p>
        </w:tc>
        <w:tc>
          <w:tcPr>
            <w:tcW w:w="0" w:type="auto"/>
            <w:shd w:val="clear" w:color="auto" w:fill="auto"/>
          </w:tcPr>
          <w:p w14:paraId="37CC706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0,403</w:t>
            </w:r>
          </w:p>
        </w:tc>
        <w:tc>
          <w:tcPr>
            <w:tcW w:w="0" w:type="auto"/>
            <w:shd w:val="clear" w:color="auto" w:fill="auto"/>
          </w:tcPr>
          <w:p w14:paraId="3900C97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0,043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E3D3D2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E60157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0,244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723C89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0,494</w:t>
            </w:r>
          </w:p>
        </w:tc>
      </w:tr>
      <w:tr w:rsidR="009E299C" w:rsidRPr="00C12AD7" w14:paraId="2691D2AA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0696DA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506D5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7C7FF73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-0,404</w:t>
            </w:r>
          </w:p>
        </w:tc>
        <w:tc>
          <w:tcPr>
            <w:tcW w:w="0" w:type="auto"/>
            <w:shd w:val="clear" w:color="auto" w:fill="auto"/>
          </w:tcPr>
          <w:p w14:paraId="543CE31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0,220</w:t>
            </w:r>
          </w:p>
        </w:tc>
        <w:tc>
          <w:tcPr>
            <w:tcW w:w="0" w:type="auto"/>
            <w:shd w:val="clear" w:color="auto" w:fill="auto"/>
          </w:tcPr>
          <w:p w14:paraId="3EE17E1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0,076</w:t>
            </w:r>
          </w:p>
        </w:tc>
        <w:tc>
          <w:tcPr>
            <w:tcW w:w="0" w:type="auto"/>
            <w:vMerge/>
            <w:shd w:val="clear" w:color="auto" w:fill="auto"/>
          </w:tcPr>
          <w:p w14:paraId="6BAE244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2B3547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4BB755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B21FFAB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34B9CD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6CD098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42F41C1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-0,326</w:t>
            </w:r>
          </w:p>
        </w:tc>
        <w:tc>
          <w:tcPr>
            <w:tcW w:w="0" w:type="auto"/>
            <w:shd w:val="clear" w:color="auto" w:fill="auto"/>
          </w:tcPr>
          <w:p w14:paraId="29E6B59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0,213</w:t>
            </w:r>
          </w:p>
        </w:tc>
        <w:tc>
          <w:tcPr>
            <w:tcW w:w="0" w:type="auto"/>
            <w:shd w:val="clear" w:color="auto" w:fill="auto"/>
          </w:tcPr>
          <w:p w14:paraId="12D01DE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5189A9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BEF3AA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1,45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3A990B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1,21</w:t>
            </w:r>
          </w:p>
        </w:tc>
      </w:tr>
      <w:tr w:rsidR="009E299C" w:rsidRPr="00C12AD7" w14:paraId="54F86F2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25A23A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715AF8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05FBB84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-0,324</w:t>
            </w:r>
          </w:p>
        </w:tc>
        <w:tc>
          <w:tcPr>
            <w:tcW w:w="0" w:type="auto"/>
            <w:shd w:val="clear" w:color="auto" w:fill="auto"/>
          </w:tcPr>
          <w:p w14:paraId="24D9DE7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0,256</w:t>
            </w:r>
          </w:p>
        </w:tc>
        <w:tc>
          <w:tcPr>
            <w:tcW w:w="0" w:type="auto"/>
            <w:shd w:val="clear" w:color="auto" w:fill="auto"/>
          </w:tcPr>
          <w:p w14:paraId="5537CD6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0,215</w:t>
            </w:r>
          </w:p>
        </w:tc>
        <w:tc>
          <w:tcPr>
            <w:tcW w:w="0" w:type="auto"/>
            <w:vMerge/>
            <w:shd w:val="clear" w:color="auto" w:fill="auto"/>
          </w:tcPr>
          <w:p w14:paraId="58CEAF6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C2C8A0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3B795B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5AE1DD6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9CC9F1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A009F4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24EB6A2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-0,276</w:t>
            </w:r>
          </w:p>
        </w:tc>
        <w:tc>
          <w:tcPr>
            <w:tcW w:w="0" w:type="auto"/>
            <w:shd w:val="clear" w:color="auto" w:fill="auto"/>
          </w:tcPr>
          <w:p w14:paraId="7653D0E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0,196</w:t>
            </w:r>
          </w:p>
        </w:tc>
        <w:tc>
          <w:tcPr>
            <w:tcW w:w="0" w:type="auto"/>
            <w:shd w:val="clear" w:color="auto" w:fill="auto"/>
          </w:tcPr>
          <w:p w14:paraId="08810D8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0,168</w:t>
            </w:r>
          </w:p>
        </w:tc>
        <w:tc>
          <w:tcPr>
            <w:tcW w:w="0" w:type="auto"/>
            <w:vMerge/>
            <w:shd w:val="clear" w:color="auto" w:fill="auto"/>
          </w:tcPr>
          <w:p w14:paraId="59EF9F2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8BA334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A4CF70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A9BB01B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33BB877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3C48A94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4A93332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0C1F478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706C08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491502B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4616E4A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774DB16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1DFDEB23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41BFE708" w14:textId="77777777" w:rsidR="009E299C" w:rsidRPr="00AF349B" w:rsidRDefault="009E299C" w:rsidP="001554A2">
            <w:pPr>
              <w:rPr>
                <w:sz w:val="20"/>
                <w:szCs w:val="20"/>
                <w:lang w:val="nb-NO"/>
              </w:rPr>
            </w:pPr>
            <w:bookmarkStart w:id="2" w:name="_Hlk181724721"/>
            <w:proofErr w:type="spellStart"/>
            <w:r w:rsidRPr="00AF349B">
              <w:rPr>
                <w:sz w:val="20"/>
                <w:szCs w:val="20"/>
                <w:lang w:val="nb-NO"/>
              </w:rPr>
              <w:t>Chromium</w:t>
            </w:r>
            <w:proofErr w:type="spellEnd"/>
            <w:r w:rsidRPr="00AF349B">
              <w:rPr>
                <w:sz w:val="20"/>
                <w:szCs w:val="20"/>
                <w:lang w:val="nb-NO"/>
              </w:rPr>
              <w:t xml:space="preserve"> (</w:t>
            </w:r>
            <w:proofErr w:type="spellStart"/>
            <w:r w:rsidRPr="00AF349B">
              <w:rPr>
                <w:sz w:val="20"/>
                <w:szCs w:val="20"/>
                <w:lang w:val="nb-NO"/>
              </w:rPr>
              <w:t>Cr</w:t>
            </w:r>
            <w:proofErr w:type="spellEnd"/>
            <w:r w:rsidRPr="00AF349B">
              <w:rPr>
                <w:sz w:val="20"/>
                <w:szCs w:val="20"/>
                <w:lang w:val="nb-NO"/>
              </w:rPr>
              <w:t>)</w:t>
            </w:r>
          </w:p>
          <w:p w14:paraId="7A0EF50B" w14:textId="77777777" w:rsidR="009E299C" w:rsidRPr="00AF349B" w:rsidRDefault="009E299C" w:rsidP="001554A2">
            <w:pPr>
              <w:rPr>
                <w:sz w:val="20"/>
                <w:szCs w:val="20"/>
                <w:lang w:val="nb-NO"/>
              </w:rPr>
            </w:pPr>
            <w:r w:rsidRPr="00AF349B">
              <w:rPr>
                <w:sz w:val="20"/>
                <w:szCs w:val="20"/>
                <w:lang w:val="nb-NO"/>
              </w:rPr>
              <w:t>(log-</w:t>
            </w:r>
            <w:proofErr w:type="spellStart"/>
            <w:r w:rsidRPr="00AF349B">
              <w:rPr>
                <w:sz w:val="20"/>
                <w:szCs w:val="20"/>
                <w:lang w:val="nb-NO"/>
              </w:rPr>
              <w:t>transformed</w:t>
            </w:r>
            <w:proofErr w:type="spellEnd"/>
            <w:r w:rsidRPr="00AF349B">
              <w:rPr>
                <w:sz w:val="20"/>
                <w:szCs w:val="20"/>
                <w:lang w:val="nb-NO"/>
              </w:rPr>
              <w:t xml:space="preserve"> (ln))</w:t>
            </w:r>
          </w:p>
        </w:tc>
        <w:tc>
          <w:tcPr>
            <w:tcW w:w="0" w:type="auto"/>
          </w:tcPr>
          <w:p w14:paraId="2ADBB0B7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</w:tcPr>
          <w:p w14:paraId="491730E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-6,65</w:t>
            </w:r>
          </w:p>
        </w:tc>
        <w:tc>
          <w:tcPr>
            <w:tcW w:w="0" w:type="auto"/>
          </w:tcPr>
          <w:p w14:paraId="19BCC2C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0,127</w:t>
            </w:r>
          </w:p>
        </w:tc>
        <w:tc>
          <w:tcPr>
            <w:tcW w:w="0" w:type="auto"/>
            <w:shd w:val="clear" w:color="auto" w:fill="auto"/>
          </w:tcPr>
          <w:p w14:paraId="7988F52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0,023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630CC9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</w:tcPr>
          <w:p w14:paraId="6926131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0,019</w:t>
            </w:r>
          </w:p>
        </w:tc>
        <w:tc>
          <w:tcPr>
            <w:tcW w:w="0" w:type="auto"/>
            <w:vMerge w:val="restart"/>
          </w:tcPr>
          <w:p w14:paraId="74B6A5A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0,137</w:t>
            </w:r>
          </w:p>
        </w:tc>
      </w:tr>
      <w:tr w:rsidR="009E299C" w:rsidRPr="00C12AD7" w14:paraId="63EF2485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1324DB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1DD5C6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</w:tcPr>
          <w:p w14:paraId="542F726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-0,068</w:t>
            </w:r>
          </w:p>
        </w:tc>
        <w:tc>
          <w:tcPr>
            <w:tcW w:w="0" w:type="auto"/>
          </w:tcPr>
          <w:p w14:paraId="3B43B04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0,108</w:t>
            </w:r>
          </w:p>
        </w:tc>
        <w:tc>
          <w:tcPr>
            <w:tcW w:w="0" w:type="auto"/>
            <w:shd w:val="clear" w:color="auto" w:fill="auto"/>
          </w:tcPr>
          <w:p w14:paraId="2ECF7B9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0,530</w:t>
            </w:r>
          </w:p>
        </w:tc>
        <w:tc>
          <w:tcPr>
            <w:tcW w:w="0" w:type="auto"/>
            <w:vMerge/>
            <w:shd w:val="clear" w:color="auto" w:fill="auto"/>
          </w:tcPr>
          <w:p w14:paraId="68C57F8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BBB8F2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56EBA5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3E5BBE5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858F3C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8C337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</w:tcPr>
          <w:p w14:paraId="189F3BD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-0,108</w:t>
            </w:r>
          </w:p>
        </w:tc>
        <w:tc>
          <w:tcPr>
            <w:tcW w:w="0" w:type="auto"/>
          </w:tcPr>
          <w:p w14:paraId="2FC7784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0,081</w:t>
            </w:r>
          </w:p>
        </w:tc>
        <w:tc>
          <w:tcPr>
            <w:tcW w:w="0" w:type="auto"/>
            <w:shd w:val="clear" w:color="auto" w:fill="auto"/>
          </w:tcPr>
          <w:p w14:paraId="125D249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0,193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A51799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</w:tcPr>
          <w:p w14:paraId="42B178C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0,254</w:t>
            </w:r>
          </w:p>
        </w:tc>
        <w:tc>
          <w:tcPr>
            <w:tcW w:w="0" w:type="auto"/>
            <w:vMerge w:val="restart"/>
          </w:tcPr>
          <w:p w14:paraId="2D745B7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0,504</w:t>
            </w:r>
          </w:p>
        </w:tc>
      </w:tr>
      <w:tr w:rsidR="009E299C" w:rsidRPr="00C12AD7" w14:paraId="0886A9AF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F662DF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DFE14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</w:tcPr>
          <w:p w14:paraId="6758EC1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-0,293</w:t>
            </w:r>
          </w:p>
        </w:tc>
        <w:tc>
          <w:tcPr>
            <w:tcW w:w="0" w:type="auto"/>
          </w:tcPr>
          <w:p w14:paraId="596553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0,108</w:t>
            </w:r>
          </w:p>
        </w:tc>
        <w:tc>
          <w:tcPr>
            <w:tcW w:w="0" w:type="auto"/>
            <w:shd w:val="clear" w:color="auto" w:fill="auto"/>
          </w:tcPr>
          <w:p w14:paraId="1F488F6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0,011</w:t>
            </w:r>
          </w:p>
        </w:tc>
        <w:tc>
          <w:tcPr>
            <w:tcW w:w="0" w:type="auto"/>
            <w:vMerge/>
          </w:tcPr>
          <w:p w14:paraId="3DB1738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5BA9BC1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9A2759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D93184E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128410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0540BC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pH*Temperature</w:t>
            </w:r>
          </w:p>
        </w:tc>
        <w:tc>
          <w:tcPr>
            <w:tcW w:w="0" w:type="auto"/>
          </w:tcPr>
          <w:p w14:paraId="6353ACE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-0,05</w:t>
            </w:r>
          </w:p>
        </w:tc>
        <w:tc>
          <w:tcPr>
            <w:tcW w:w="0" w:type="auto"/>
          </w:tcPr>
          <w:p w14:paraId="1C1CDFF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0,080</w:t>
            </w:r>
          </w:p>
        </w:tc>
        <w:tc>
          <w:tcPr>
            <w:tcW w:w="0" w:type="auto"/>
            <w:shd w:val="clear" w:color="auto" w:fill="auto"/>
          </w:tcPr>
          <w:p w14:paraId="1AC94D4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0,508</w:t>
            </w:r>
          </w:p>
        </w:tc>
        <w:tc>
          <w:tcPr>
            <w:tcW w:w="0" w:type="auto"/>
            <w:vMerge/>
          </w:tcPr>
          <w:p w14:paraId="37A6F70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1B60D8D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6D6C44A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bookmarkEnd w:id="2"/>
      <w:tr w:rsidR="009E299C" w:rsidRPr="00C12AD7" w14:paraId="1C1091F4" w14:textId="77777777" w:rsidTr="001554A2">
        <w:trPr>
          <w:trHeight w:val="253"/>
        </w:trPr>
        <w:tc>
          <w:tcPr>
            <w:tcW w:w="0" w:type="auto"/>
            <w:shd w:val="clear" w:color="auto" w:fill="auto"/>
          </w:tcPr>
          <w:p w14:paraId="3F184D9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2264767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03207A7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1006B73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CAEA0B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0258ECD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2881E17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19B3A6B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7A7F045B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42BC09B1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Fluorene</w:t>
            </w:r>
          </w:p>
          <w:p w14:paraId="42CCB32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(Yeo- Johnson transformed)</w:t>
            </w:r>
          </w:p>
        </w:tc>
        <w:tc>
          <w:tcPr>
            <w:tcW w:w="0" w:type="auto"/>
            <w:shd w:val="clear" w:color="auto" w:fill="auto"/>
          </w:tcPr>
          <w:p w14:paraId="4201AF91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55B923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-0,099</w:t>
            </w:r>
          </w:p>
        </w:tc>
        <w:tc>
          <w:tcPr>
            <w:tcW w:w="0" w:type="auto"/>
            <w:shd w:val="clear" w:color="auto" w:fill="auto"/>
          </w:tcPr>
          <w:p w14:paraId="3A9B2B3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0,441</w:t>
            </w:r>
          </w:p>
        </w:tc>
        <w:tc>
          <w:tcPr>
            <w:tcW w:w="0" w:type="auto"/>
            <w:shd w:val="clear" w:color="auto" w:fill="auto"/>
          </w:tcPr>
          <w:p w14:paraId="6DD5EF1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0,860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34226D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  <w:p w14:paraId="5BD8C5B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262605D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0,351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BBB462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0,593</w:t>
            </w:r>
          </w:p>
        </w:tc>
      </w:tr>
      <w:tr w:rsidR="009E299C" w:rsidRPr="00C12AD7" w14:paraId="3FA7AB16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5D70E1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64586D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4453B0C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-0,371</w:t>
            </w:r>
          </w:p>
        </w:tc>
        <w:tc>
          <w:tcPr>
            <w:tcW w:w="0" w:type="auto"/>
            <w:shd w:val="clear" w:color="auto" w:fill="auto"/>
          </w:tcPr>
          <w:p w14:paraId="59B118E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0,150</w:t>
            </w:r>
          </w:p>
        </w:tc>
        <w:tc>
          <w:tcPr>
            <w:tcW w:w="0" w:type="auto"/>
            <w:shd w:val="clear" w:color="auto" w:fill="auto"/>
          </w:tcPr>
          <w:p w14:paraId="7A16587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0,019</w:t>
            </w:r>
          </w:p>
        </w:tc>
        <w:tc>
          <w:tcPr>
            <w:tcW w:w="0" w:type="auto"/>
            <w:vMerge/>
            <w:shd w:val="clear" w:color="auto" w:fill="auto"/>
          </w:tcPr>
          <w:p w14:paraId="464CF70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1AD456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F4B1D1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49DB842E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E5B398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CBA649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05B163A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-0,080</w:t>
            </w:r>
          </w:p>
        </w:tc>
        <w:tc>
          <w:tcPr>
            <w:tcW w:w="0" w:type="auto"/>
            <w:shd w:val="clear" w:color="auto" w:fill="auto"/>
          </w:tcPr>
          <w:p w14:paraId="0147AD2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0,143</w:t>
            </w:r>
          </w:p>
        </w:tc>
        <w:tc>
          <w:tcPr>
            <w:tcW w:w="0" w:type="auto"/>
            <w:shd w:val="clear" w:color="auto" w:fill="auto"/>
          </w:tcPr>
          <w:p w14:paraId="35CA2AE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0,577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7DBA35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015853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0,725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4A35AB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0,851</w:t>
            </w:r>
          </w:p>
        </w:tc>
      </w:tr>
      <w:tr w:rsidR="009E299C" w:rsidRPr="00C12AD7" w14:paraId="682D3BD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056ABBE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B7ECB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2D018A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-0,216</w:t>
            </w:r>
          </w:p>
        </w:tc>
        <w:tc>
          <w:tcPr>
            <w:tcW w:w="0" w:type="auto"/>
            <w:shd w:val="clear" w:color="auto" w:fill="auto"/>
          </w:tcPr>
          <w:p w14:paraId="2F3B09B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0,148</w:t>
            </w:r>
          </w:p>
        </w:tc>
        <w:tc>
          <w:tcPr>
            <w:tcW w:w="0" w:type="auto"/>
            <w:shd w:val="clear" w:color="auto" w:fill="auto"/>
          </w:tcPr>
          <w:p w14:paraId="06EFF7F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0,153</w:t>
            </w:r>
          </w:p>
        </w:tc>
        <w:tc>
          <w:tcPr>
            <w:tcW w:w="0" w:type="auto"/>
            <w:vMerge/>
            <w:shd w:val="clear" w:color="auto" w:fill="auto"/>
          </w:tcPr>
          <w:p w14:paraId="3F0778D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CB3DB5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AF1C55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85D9D9C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2A5D12F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FACD37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34383D6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0,061</w:t>
            </w:r>
          </w:p>
        </w:tc>
        <w:tc>
          <w:tcPr>
            <w:tcW w:w="0" w:type="auto"/>
            <w:shd w:val="clear" w:color="auto" w:fill="auto"/>
          </w:tcPr>
          <w:p w14:paraId="6C97E6A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0,138</w:t>
            </w:r>
          </w:p>
        </w:tc>
        <w:tc>
          <w:tcPr>
            <w:tcW w:w="0" w:type="auto"/>
            <w:shd w:val="clear" w:color="auto" w:fill="auto"/>
          </w:tcPr>
          <w:p w14:paraId="1A78F09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0,660</w:t>
            </w:r>
          </w:p>
        </w:tc>
        <w:tc>
          <w:tcPr>
            <w:tcW w:w="0" w:type="auto"/>
            <w:vMerge/>
            <w:shd w:val="clear" w:color="auto" w:fill="auto"/>
          </w:tcPr>
          <w:p w14:paraId="2CB2627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2783D0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9C93E0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437108A7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6A74484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0A06C1F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404CBEB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5B3DF22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27EF94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0C2D634C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44471A1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76C01EF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20D631E8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6265D28C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Iron (Fe)</w:t>
            </w:r>
          </w:p>
          <w:p w14:paraId="774B2391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(Yeo- Johnson transformed)</w:t>
            </w:r>
          </w:p>
        </w:tc>
        <w:tc>
          <w:tcPr>
            <w:tcW w:w="0" w:type="auto"/>
            <w:shd w:val="clear" w:color="auto" w:fill="auto"/>
          </w:tcPr>
          <w:p w14:paraId="18A0624C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5BE7B16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-0,061</w:t>
            </w:r>
          </w:p>
        </w:tc>
        <w:tc>
          <w:tcPr>
            <w:tcW w:w="0" w:type="auto"/>
            <w:shd w:val="clear" w:color="auto" w:fill="auto"/>
          </w:tcPr>
          <w:p w14:paraId="628CEA2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0,227</w:t>
            </w:r>
          </w:p>
        </w:tc>
        <w:tc>
          <w:tcPr>
            <w:tcW w:w="0" w:type="auto"/>
            <w:shd w:val="clear" w:color="auto" w:fill="auto"/>
          </w:tcPr>
          <w:p w14:paraId="52FF7CB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0,834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E6021D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  <w:p w14:paraId="38FF192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2D741A0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0,085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A16340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0,291</w:t>
            </w:r>
          </w:p>
        </w:tc>
      </w:tr>
      <w:tr w:rsidR="009E299C" w:rsidRPr="00C12AD7" w14:paraId="7D6679E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4454A7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1460E5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77A032E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-0,325</w:t>
            </w:r>
          </w:p>
        </w:tc>
        <w:tc>
          <w:tcPr>
            <w:tcW w:w="0" w:type="auto"/>
            <w:shd w:val="clear" w:color="auto" w:fill="auto"/>
          </w:tcPr>
          <w:p w14:paraId="57CCF2C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0,130</w:t>
            </w:r>
          </w:p>
        </w:tc>
        <w:tc>
          <w:tcPr>
            <w:tcW w:w="0" w:type="auto"/>
            <w:shd w:val="clear" w:color="auto" w:fill="auto"/>
          </w:tcPr>
          <w:p w14:paraId="6C8B7AA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0,015</w:t>
            </w:r>
          </w:p>
        </w:tc>
        <w:tc>
          <w:tcPr>
            <w:tcW w:w="0" w:type="auto"/>
            <w:vMerge/>
            <w:shd w:val="clear" w:color="auto" w:fill="auto"/>
          </w:tcPr>
          <w:p w14:paraId="3DED9D9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FC31E1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B6644B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396E37DD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F5F0B2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3AA8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516533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0,188</w:t>
            </w:r>
          </w:p>
        </w:tc>
        <w:tc>
          <w:tcPr>
            <w:tcW w:w="0" w:type="auto"/>
            <w:shd w:val="clear" w:color="auto" w:fill="auto"/>
          </w:tcPr>
          <w:p w14:paraId="327BB33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0,095</w:t>
            </w:r>
          </w:p>
        </w:tc>
        <w:tc>
          <w:tcPr>
            <w:tcW w:w="0" w:type="auto"/>
            <w:shd w:val="clear" w:color="auto" w:fill="auto"/>
          </w:tcPr>
          <w:p w14:paraId="4E95F54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0,051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9EF918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6AE3DE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0,728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58AD08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0,854</w:t>
            </w:r>
          </w:p>
        </w:tc>
      </w:tr>
      <w:tr w:rsidR="009E299C" w:rsidRPr="00C12AD7" w14:paraId="2E01DF4E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461DFF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D9056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25B12CF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0,139</w:t>
            </w:r>
          </w:p>
        </w:tc>
        <w:tc>
          <w:tcPr>
            <w:tcW w:w="0" w:type="auto"/>
            <w:shd w:val="clear" w:color="auto" w:fill="auto"/>
          </w:tcPr>
          <w:p w14:paraId="1917C75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0,134</w:t>
            </w:r>
          </w:p>
        </w:tc>
        <w:tc>
          <w:tcPr>
            <w:tcW w:w="0" w:type="auto"/>
            <w:shd w:val="clear" w:color="auto" w:fill="auto"/>
          </w:tcPr>
          <w:p w14:paraId="40464D5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0,303</w:t>
            </w:r>
          </w:p>
        </w:tc>
        <w:tc>
          <w:tcPr>
            <w:tcW w:w="0" w:type="auto"/>
            <w:vMerge/>
            <w:shd w:val="clear" w:color="auto" w:fill="auto"/>
          </w:tcPr>
          <w:p w14:paraId="6412A19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9CD9ED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05312B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36081C3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8E0919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A3E616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462B05C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-0,144</w:t>
            </w:r>
          </w:p>
        </w:tc>
        <w:tc>
          <w:tcPr>
            <w:tcW w:w="0" w:type="auto"/>
            <w:shd w:val="clear" w:color="auto" w:fill="auto"/>
          </w:tcPr>
          <w:p w14:paraId="7B88A17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0,093</w:t>
            </w:r>
          </w:p>
        </w:tc>
        <w:tc>
          <w:tcPr>
            <w:tcW w:w="0" w:type="auto"/>
            <w:shd w:val="clear" w:color="auto" w:fill="auto"/>
          </w:tcPr>
          <w:p w14:paraId="43A64E3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0,125</w:t>
            </w:r>
          </w:p>
        </w:tc>
        <w:tc>
          <w:tcPr>
            <w:tcW w:w="0" w:type="auto"/>
            <w:vMerge/>
            <w:shd w:val="clear" w:color="auto" w:fill="auto"/>
          </w:tcPr>
          <w:p w14:paraId="5E131F4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EA46A7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496535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294AEB53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702ECA6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4E18F27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2E1AC00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5345D5F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92E1D2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3921326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4996FC4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058CA0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77D8032F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3A3289E6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Manganese (Mn)</w:t>
            </w:r>
          </w:p>
          <w:p w14:paraId="3FE0FF9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(Yeo- Johnson transformed)</w:t>
            </w:r>
          </w:p>
        </w:tc>
        <w:tc>
          <w:tcPr>
            <w:tcW w:w="0" w:type="auto"/>
            <w:shd w:val="clear" w:color="auto" w:fill="auto"/>
          </w:tcPr>
          <w:p w14:paraId="35BB19AE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65D4F46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0,140</w:t>
            </w:r>
          </w:p>
        </w:tc>
        <w:tc>
          <w:tcPr>
            <w:tcW w:w="0" w:type="auto"/>
            <w:shd w:val="clear" w:color="auto" w:fill="auto"/>
          </w:tcPr>
          <w:p w14:paraId="35B155E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0,714</w:t>
            </w:r>
          </w:p>
        </w:tc>
        <w:tc>
          <w:tcPr>
            <w:tcW w:w="0" w:type="auto"/>
            <w:shd w:val="clear" w:color="auto" w:fill="auto"/>
          </w:tcPr>
          <w:p w14:paraId="6F3A79F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0,877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16668F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0D5194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1,00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A3895C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1,00</w:t>
            </w:r>
          </w:p>
        </w:tc>
      </w:tr>
      <w:tr w:rsidR="009E299C" w:rsidRPr="00C12AD7" w14:paraId="2086FD1A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4FF0BE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777562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7830344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0,029</w:t>
            </w:r>
          </w:p>
        </w:tc>
        <w:tc>
          <w:tcPr>
            <w:tcW w:w="0" w:type="auto"/>
            <w:shd w:val="clear" w:color="auto" w:fill="auto"/>
          </w:tcPr>
          <w:p w14:paraId="6C53B25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0,109</w:t>
            </w:r>
          </w:p>
        </w:tc>
        <w:tc>
          <w:tcPr>
            <w:tcW w:w="0" w:type="auto"/>
            <w:shd w:val="clear" w:color="auto" w:fill="auto"/>
          </w:tcPr>
          <w:p w14:paraId="61EE506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0,794</w:t>
            </w:r>
          </w:p>
        </w:tc>
        <w:tc>
          <w:tcPr>
            <w:tcW w:w="0" w:type="auto"/>
            <w:vMerge/>
            <w:shd w:val="clear" w:color="auto" w:fill="auto"/>
          </w:tcPr>
          <w:p w14:paraId="0E8F8F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486ECC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735A85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4782370F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5A8817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C7BCD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147B4FD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-0,193</w:t>
            </w:r>
          </w:p>
        </w:tc>
        <w:tc>
          <w:tcPr>
            <w:tcW w:w="0" w:type="auto"/>
            <w:shd w:val="clear" w:color="auto" w:fill="auto"/>
          </w:tcPr>
          <w:p w14:paraId="59B243F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0,094</w:t>
            </w:r>
          </w:p>
        </w:tc>
        <w:tc>
          <w:tcPr>
            <w:tcW w:w="0" w:type="auto"/>
            <w:shd w:val="clear" w:color="auto" w:fill="auto"/>
          </w:tcPr>
          <w:p w14:paraId="26E7482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0,046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1C7FB0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FF6F75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0,458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07C9C3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0,677</w:t>
            </w:r>
          </w:p>
        </w:tc>
      </w:tr>
      <w:tr w:rsidR="009E299C" w:rsidRPr="00C12AD7" w14:paraId="418CC888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9871A0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EFF8E0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2CF9C2C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0,102</w:t>
            </w:r>
          </w:p>
        </w:tc>
        <w:tc>
          <w:tcPr>
            <w:tcW w:w="0" w:type="auto"/>
            <w:shd w:val="clear" w:color="auto" w:fill="auto"/>
          </w:tcPr>
          <w:p w14:paraId="04B1DA0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0,109</w:t>
            </w:r>
          </w:p>
        </w:tc>
        <w:tc>
          <w:tcPr>
            <w:tcW w:w="0" w:type="auto"/>
            <w:shd w:val="clear" w:color="auto" w:fill="auto"/>
          </w:tcPr>
          <w:p w14:paraId="36053B6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0,350</w:t>
            </w:r>
          </w:p>
        </w:tc>
        <w:tc>
          <w:tcPr>
            <w:tcW w:w="0" w:type="auto"/>
            <w:vMerge/>
            <w:shd w:val="clear" w:color="auto" w:fill="auto"/>
          </w:tcPr>
          <w:p w14:paraId="01C556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A9A3C4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A065F8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F13034F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0F5E0E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3C29D9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5C23A9B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-0,189</w:t>
            </w:r>
          </w:p>
        </w:tc>
        <w:tc>
          <w:tcPr>
            <w:tcW w:w="0" w:type="auto"/>
            <w:shd w:val="clear" w:color="auto" w:fill="auto"/>
          </w:tcPr>
          <w:p w14:paraId="5F332D8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0,093</w:t>
            </w:r>
          </w:p>
        </w:tc>
        <w:tc>
          <w:tcPr>
            <w:tcW w:w="0" w:type="auto"/>
            <w:shd w:val="clear" w:color="auto" w:fill="auto"/>
          </w:tcPr>
          <w:p w14:paraId="496719B1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0,049</w:t>
            </w:r>
          </w:p>
        </w:tc>
        <w:tc>
          <w:tcPr>
            <w:tcW w:w="0" w:type="auto"/>
            <w:vMerge/>
            <w:shd w:val="clear" w:color="auto" w:fill="auto"/>
          </w:tcPr>
          <w:p w14:paraId="1351803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8B1249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ED651F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EC25A24" w14:textId="77777777" w:rsidTr="001554A2">
        <w:trPr>
          <w:trHeight w:val="546"/>
        </w:trPr>
        <w:tc>
          <w:tcPr>
            <w:tcW w:w="0" w:type="auto"/>
            <w:shd w:val="clear" w:color="auto" w:fill="auto"/>
          </w:tcPr>
          <w:p w14:paraId="1772EFB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bookmarkStart w:id="3" w:name="_Hlk182920550"/>
            <w:bookmarkStart w:id="4" w:name="_Hlk182920733"/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2F628590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71AAAF7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3C1B47D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A0FA6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23B3D4D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44F9A44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382140D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5DA288C0" w14:textId="77777777" w:rsidTr="001554A2">
        <w:trPr>
          <w:trHeight w:val="42"/>
        </w:trPr>
        <w:tc>
          <w:tcPr>
            <w:tcW w:w="0" w:type="auto"/>
            <w:vMerge w:val="restart"/>
            <w:shd w:val="clear" w:color="auto" w:fill="auto"/>
          </w:tcPr>
          <w:p w14:paraId="3108FA9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Nickel</w:t>
            </w:r>
            <w:r>
              <w:rPr>
                <w:sz w:val="20"/>
                <w:szCs w:val="20"/>
              </w:rPr>
              <w:t xml:space="preserve"> (no transformation)</w:t>
            </w:r>
          </w:p>
          <w:p w14:paraId="4082085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87904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06B6F25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-0,056</w:t>
            </w:r>
          </w:p>
        </w:tc>
        <w:tc>
          <w:tcPr>
            <w:tcW w:w="0" w:type="auto"/>
            <w:shd w:val="clear" w:color="auto" w:fill="auto"/>
          </w:tcPr>
          <w:p w14:paraId="337C122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0,283</w:t>
            </w:r>
          </w:p>
        </w:tc>
        <w:tc>
          <w:tcPr>
            <w:tcW w:w="0" w:type="auto"/>
            <w:shd w:val="clear" w:color="auto" w:fill="auto"/>
          </w:tcPr>
          <w:p w14:paraId="39D1497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0,878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CFD531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D6A98C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D735C2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0,347</w:t>
            </w:r>
          </w:p>
        </w:tc>
      </w:tr>
      <w:tr w:rsidR="009E299C" w:rsidRPr="00C12AD7" w14:paraId="77DC18A2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F65060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1A4A03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43A44DB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0,183</w:t>
            </w:r>
          </w:p>
        </w:tc>
        <w:tc>
          <w:tcPr>
            <w:tcW w:w="0" w:type="auto"/>
            <w:shd w:val="clear" w:color="auto" w:fill="auto"/>
          </w:tcPr>
          <w:p w14:paraId="1146C54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0,174</w:t>
            </w:r>
          </w:p>
        </w:tc>
        <w:tc>
          <w:tcPr>
            <w:tcW w:w="0" w:type="auto"/>
            <w:shd w:val="clear" w:color="auto" w:fill="auto"/>
          </w:tcPr>
          <w:p w14:paraId="630B973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0,297</w:t>
            </w:r>
          </w:p>
        </w:tc>
        <w:tc>
          <w:tcPr>
            <w:tcW w:w="0" w:type="auto"/>
            <w:vMerge/>
            <w:shd w:val="clear" w:color="auto" w:fill="auto"/>
          </w:tcPr>
          <w:p w14:paraId="4EB562C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F9AB2C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CC8366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73027A1E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51A9EB6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EB96FB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2AFFA56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-0,135</w:t>
            </w:r>
          </w:p>
        </w:tc>
        <w:tc>
          <w:tcPr>
            <w:tcW w:w="0" w:type="auto"/>
            <w:shd w:val="clear" w:color="auto" w:fill="auto"/>
          </w:tcPr>
          <w:p w14:paraId="2C787BA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0,144</w:t>
            </w:r>
          </w:p>
        </w:tc>
        <w:tc>
          <w:tcPr>
            <w:tcW w:w="0" w:type="auto"/>
            <w:shd w:val="clear" w:color="auto" w:fill="auto"/>
          </w:tcPr>
          <w:p w14:paraId="252C10A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0,356</w:t>
            </w:r>
          </w:p>
        </w:tc>
        <w:tc>
          <w:tcPr>
            <w:tcW w:w="0" w:type="auto"/>
            <w:vMerge/>
            <w:shd w:val="clear" w:color="auto" w:fill="auto"/>
          </w:tcPr>
          <w:p w14:paraId="2687BAD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017EB0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0A131D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F80EFD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113CFE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1BA64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2FC62DE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-0,105</w:t>
            </w:r>
          </w:p>
        </w:tc>
        <w:tc>
          <w:tcPr>
            <w:tcW w:w="0" w:type="auto"/>
            <w:shd w:val="clear" w:color="auto" w:fill="auto"/>
          </w:tcPr>
          <w:p w14:paraId="60DC07C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0,172</w:t>
            </w:r>
          </w:p>
        </w:tc>
        <w:tc>
          <w:tcPr>
            <w:tcW w:w="0" w:type="auto"/>
            <w:shd w:val="clear" w:color="auto" w:fill="auto"/>
          </w:tcPr>
          <w:p w14:paraId="7422553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0,544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42C4AF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243D44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0,919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F342BC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0,959</w:t>
            </w:r>
          </w:p>
        </w:tc>
      </w:tr>
      <w:bookmarkEnd w:id="3"/>
      <w:tr w:rsidR="009E299C" w:rsidRPr="00C12AD7" w14:paraId="4382D13B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07D4CC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1F6D03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049FE0F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-0,020</w:t>
            </w:r>
          </w:p>
        </w:tc>
        <w:tc>
          <w:tcPr>
            <w:tcW w:w="0" w:type="auto"/>
            <w:shd w:val="clear" w:color="auto" w:fill="auto"/>
          </w:tcPr>
          <w:p w14:paraId="0485788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0,139</w:t>
            </w:r>
          </w:p>
        </w:tc>
        <w:tc>
          <w:tcPr>
            <w:tcW w:w="0" w:type="auto"/>
            <w:shd w:val="clear" w:color="auto" w:fill="auto"/>
          </w:tcPr>
          <w:p w14:paraId="0F6CEFD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0,886</w:t>
            </w:r>
          </w:p>
        </w:tc>
        <w:tc>
          <w:tcPr>
            <w:tcW w:w="0" w:type="auto"/>
            <w:vMerge/>
            <w:shd w:val="clear" w:color="auto" w:fill="auto"/>
          </w:tcPr>
          <w:p w14:paraId="6139D21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23C8A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78DBC6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bookmarkEnd w:id="4"/>
      <w:tr w:rsidR="009E299C" w:rsidRPr="00C12AD7" w14:paraId="100A9ACB" w14:textId="77777777" w:rsidTr="001554A2">
        <w:trPr>
          <w:trHeight w:val="242"/>
        </w:trPr>
        <w:tc>
          <w:tcPr>
            <w:tcW w:w="0" w:type="auto"/>
            <w:shd w:val="clear" w:color="auto" w:fill="auto"/>
          </w:tcPr>
          <w:p w14:paraId="0CA1AC4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315B3CE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143CD96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7D6C98E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A3201D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7B7DC37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22C079B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D09E7B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6BD1DFE3" w14:textId="77777777" w:rsidTr="001554A2">
        <w:trPr>
          <w:trHeight w:val="242"/>
        </w:trPr>
        <w:tc>
          <w:tcPr>
            <w:tcW w:w="0" w:type="auto"/>
            <w:vMerge w:val="restart"/>
            <w:shd w:val="clear" w:color="auto" w:fill="auto"/>
          </w:tcPr>
          <w:p w14:paraId="01E10C48" w14:textId="77777777" w:rsidR="009E299C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lastRenderedPageBreak/>
              <w:t>Nitrogen</w:t>
            </w:r>
          </w:p>
          <w:p w14:paraId="31A0D1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(log-transformed (ln))</w:t>
            </w:r>
          </w:p>
        </w:tc>
        <w:tc>
          <w:tcPr>
            <w:tcW w:w="0" w:type="auto"/>
            <w:shd w:val="clear" w:color="auto" w:fill="auto"/>
          </w:tcPr>
          <w:p w14:paraId="01A1DADA" w14:textId="77777777" w:rsidR="009E299C" w:rsidRPr="00C12AD7" w:rsidRDefault="009E299C" w:rsidP="001554A2">
            <w:pPr>
              <w:rPr>
                <w:sz w:val="20"/>
                <w:szCs w:val="20"/>
                <w:highlight w:val="yellow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3955835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2,697</w:t>
            </w:r>
          </w:p>
        </w:tc>
        <w:tc>
          <w:tcPr>
            <w:tcW w:w="0" w:type="auto"/>
            <w:shd w:val="clear" w:color="auto" w:fill="auto"/>
          </w:tcPr>
          <w:p w14:paraId="209C3F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0,559</w:t>
            </w:r>
          </w:p>
        </w:tc>
        <w:tc>
          <w:tcPr>
            <w:tcW w:w="0" w:type="auto"/>
            <w:shd w:val="clear" w:color="auto" w:fill="auto"/>
          </w:tcPr>
          <w:p w14:paraId="25308AD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24B771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  <w:p w14:paraId="342428B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shd w:val="clear" w:color="auto" w:fill="auto"/>
          </w:tcPr>
          <w:p w14:paraId="6A3A9D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0,602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5C9050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0,776</w:t>
            </w:r>
          </w:p>
        </w:tc>
      </w:tr>
      <w:tr w:rsidR="009E299C" w:rsidRPr="00C12AD7" w14:paraId="2DE7453B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D86F03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CBA456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4106192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0,154</w:t>
            </w:r>
          </w:p>
        </w:tc>
        <w:tc>
          <w:tcPr>
            <w:tcW w:w="0" w:type="auto"/>
            <w:shd w:val="clear" w:color="auto" w:fill="auto"/>
          </w:tcPr>
          <w:p w14:paraId="22009E3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0,140</w:t>
            </w:r>
          </w:p>
        </w:tc>
        <w:tc>
          <w:tcPr>
            <w:tcW w:w="0" w:type="auto"/>
            <w:shd w:val="clear" w:color="auto" w:fill="auto"/>
          </w:tcPr>
          <w:p w14:paraId="0CC1F5F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0,272</w:t>
            </w:r>
          </w:p>
        </w:tc>
        <w:tc>
          <w:tcPr>
            <w:tcW w:w="0" w:type="auto"/>
            <w:vMerge/>
            <w:shd w:val="clear" w:color="auto" w:fill="auto"/>
          </w:tcPr>
          <w:p w14:paraId="08063D6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726F74F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8E7C11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4F18FDE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C57B2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B77839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6300F83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0,145</w:t>
            </w:r>
          </w:p>
        </w:tc>
        <w:tc>
          <w:tcPr>
            <w:tcW w:w="0" w:type="auto"/>
            <w:shd w:val="clear" w:color="auto" w:fill="auto"/>
          </w:tcPr>
          <w:p w14:paraId="37407D6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0,099</w:t>
            </w:r>
          </w:p>
        </w:tc>
        <w:tc>
          <w:tcPr>
            <w:tcW w:w="0" w:type="auto"/>
            <w:shd w:val="clear" w:color="auto" w:fill="auto"/>
          </w:tcPr>
          <w:p w14:paraId="40179D3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0,148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4F6A3F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4FE016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0,673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F893DE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0,820</w:t>
            </w:r>
          </w:p>
        </w:tc>
      </w:tr>
      <w:tr w:rsidR="009E299C" w:rsidRPr="00C12AD7" w14:paraId="68ADF222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0CD1038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81E50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173C2F3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0,296</w:t>
            </w:r>
          </w:p>
        </w:tc>
        <w:tc>
          <w:tcPr>
            <w:tcW w:w="0" w:type="auto"/>
            <w:shd w:val="clear" w:color="auto" w:fill="auto"/>
          </w:tcPr>
          <w:p w14:paraId="7AEBF32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0,140</w:t>
            </w:r>
          </w:p>
        </w:tc>
        <w:tc>
          <w:tcPr>
            <w:tcW w:w="0" w:type="auto"/>
            <w:shd w:val="clear" w:color="auto" w:fill="auto"/>
          </w:tcPr>
          <w:p w14:paraId="48DBCC0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0,037</w:t>
            </w:r>
          </w:p>
        </w:tc>
        <w:tc>
          <w:tcPr>
            <w:tcW w:w="0" w:type="auto"/>
            <w:vMerge/>
            <w:shd w:val="clear" w:color="auto" w:fill="auto"/>
          </w:tcPr>
          <w:p w14:paraId="332FE11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EDA3AE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51318D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2748373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42EFB5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6DDFA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172AAF0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-0,011</w:t>
            </w:r>
          </w:p>
        </w:tc>
        <w:tc>
          <w:tcPr>
            <w:tcW w:w="0" w:type="auto"/>
            <w:shd w:val="clear" w:color="auto" w:fill="auto"/>
          </w:tcPr>
          <w:p w14:paraId="5B88E4A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0,096</w:t>
            </w:r>
          </w:p>
        </w:tc>
        <w:tc>
          <w:tcPr>
            <w:tcW w:w="0" w:type="auto"/>
            <w:shd w:val="clear" w:color="auto" w:fill="auto"/>
          </w:tcPr>
          <w:p w14:paraId="2DB896F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0,910</w:t>
            </w:r>
          </w:p>
        </w:tc>
        <w:tc>
          <w:tcPr>
            <w:tcW w:w="0" w:type="auto"/>
            <w:vMerge/>
            <w:shd w:val="clear" w:color="auto" w:fill="auto"/>
          </w:tcPr>
          <w:p w14:paraId="1D8523D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7BD480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380E24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04456E6B" w14:textId="77777777" w:rsidTr="001554A2">
        <w:trPr>
          <w:trHeight w:val="546"/>
        </w:trPr>
        <w:tc>
          <w:tcPr>
            <w:tcW w:w="0" w:type="auto"/>
            <w:shd w:val="clear" w:color="auto" w:fill="auto"/>
          </w:tcPr>
          <w:p w14:paraId="1AE3903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27208C1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26AAF65E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07BA4DD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148F4D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36E5BDBD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26ACC92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DAD1683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64FC7823" w14:textId="77777777" w:rsidTr="001554A2">
        <w:trPr>
          <w:trHeight w:val="42"/>
        </w:trPr>
        <w:tc>
          <w:tcPr>
            <w:tcW w:w="0" w:type="auto"/>
            <w:vMerge w:val="restart"/>
            <w:shd w:val="clear" w:color="auto" w:fill="auto"/>
          </w:tcPr>
          <w:p w14:paraId="76A9B5A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Phosphorus (P)</w:t>
            </w:r>
            <w:r>
              <w:rPr>
                <w:sz w:val="20"/>
                <w:szCs w:val="20"/>
              </w:rPr>
              <w:t xml:space="preserve"> (no transformation)</w:t>
            </w:r>
          </w:p>
          <w:p w14:paraId="67AA4C5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B3E7D1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7751C80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-3,06</w:t>
            </w:r>
          </w:p>
        </w:tc>
        <w:tc>
          <w:tcPr>
            <w:tcW w:w="0" w:type="auto"/>
            <w:shd w:val="clear" w:color="auto" w:fill="auto"/>
          </w:tcPr>
          <w:p w14:paraId="1772906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0,795</w:t>
            </w:r>
          </w:p>
        </w:tc>
        <w:tc>
          <w:tcPr>
            <w:tcW w:w="0" w:type="auto"/>
            <w:shd w:val="clear" w:color="auto" w:fill="auto"/>
          </w:tcPr>
          <w:p w14:paraId="21198DC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0,162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C60585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729EE0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1,169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E9D561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1,081</w:t>
            </w:r>
          </w:p>
        </w:tc>
      </w:tr>
      <w:tr w:rsidR="009E299C" w:rsidRPr="00C12AD7" w14:paraId="688250B8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499B10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728487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3F717DB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0,048</w:t>
            </w:r>
          </w:p>
        </w:tc>
        <w:tc>
          <w:tcPr>
            <w:tcW w:w="0" w:type="auto"/>
            <w:shd w:val="clear" w:color="auto" w:fill="auto"/>
          </w:tcPr>
          <w:p w14:paraId="7FF07F9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0,213</w:t>
            </w:r>
          </w:p>
        </w:tc>
        <w:tc>
          <w:tcPr>
            <w:tcW w:w="0" w:type="auto"/>
            <w:shd w:val="clear" w:color="auto" w:fill="auto"/>
          </w:tcPr>
          <w:p w14:paraId="485BA0D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0,822</w:t>
            </w:r>
          </w:p>
        </w:tc>
        <w:tc>
          <w:tcPr>
            <w:tcW w:w="0" w:type="auto"/>
            <w:vMerge/>
            <w:shd w:val="clear" w:color="auto" w:fill="auto"/>
          </w:tcPr>
          <w:p w14:paraId="7E3641F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28E06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DABF27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2BCA64D0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A5F933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FA0505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7436265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0,226</w:t>
            </w:r>
          </w:p>
        </w:tc>
        <w:tc>
          <w:tcPr>
            <w:tcW w:w="0" w:type="auto"/>
            <w:shd w:val="clear" w:color="auto" w:fill="auto"/>
          </w:tcPr>
          <w:p w14:paraId="5C6AB03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0,174</w:t>
            </w:r>
          </w:p>
        </w:tc>
        <w:tc>
          <w:tcPr>
            <w:tcW w:w="0" w:type="auto"/>
            <w:shd w:val="clear" w:color="auto" w:fill="auto"/>
          </w:tcPr>
          <w:p w14:paraId="03F67C7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0,202</w:t>
            </w:r>
          </w:p>
        </w:tc>
        <w:tc>
          <w:tcPr>
            <w:tcW w:w="0" w:type="auto"/>
            <w:vMerge/>
            <w:shd w:val="clear" w:color="auto" w:fill="auto"/>
          </w:tcPr>
          <w:p w14:paraId="2211458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BA45E2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BBBB98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6C21FB52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0E8A4C7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AA34C7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15B93AA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0,006</w:t>
            </w:r>
          </w:p>
        </w:tc>
        <w:tc>
          <w:tcPr>
            <w:tcW w:w="0" w:type="auto"/>
            <w:shd w:val="clear" w:color="auto" w:fill="auto"/>
          </w:tcPr>
          <w:p w14:paraId="7E0C3F8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0,214</w:t>
            </w:r>
          </w:p>
        </w:tc>
        <w:tc>
          <w:tcPr>
            <w:tcW w:w="0" w:type="auto"/>
            <w:shd w:val="clear" w:color="auto" w:fill="auto"/>
          </w:tcPr>
          <w:p w14:paraId="36EE31F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0,980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AFF26B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97C585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1,065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1255441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1,032</w:t>
            </w:r>
          </w:p>
        </w:tc>
      </w:tr>
      <w:tr w:rsidR="009E299C" w:rsidRPr="00C12AD7" w14:paraId="6837E22C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EB3783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18BB4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2DD6CF5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-0,030</w:t>
            </w:r>
          </w:p>
        </w:tc>
        <w:tc>
          <w:tcPr>
            <w:tcW w:w="0" w:type="auto"/>
            <w:shd w:val="clear" w:color="auto" w:fill="auto"/>
          </w:tcPr>
          <w:p w14:paraId="24DD305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0,146</w:t>
            </w:r>
          </w:p>
        </w:tc>
        <w:tc>
          <w:tcPr>
            <w:tcW w:w="0" w:type="auto"/>
            <w:shd w:val="clear" w:color="auto" w:fill="auto"/>
          </w:tcPr>
          <w:p w14:paraId="5495785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0,836</w:t>
            </w:r>
          </w:p>
        </w:tc>
        <w:tc>
          <w:tcPr>
            <w:tcW w:w="0" w:type="auto"/>
            <w:vMerge/>
            <w:shd w:val="clear" w:color="auto" w:fill="auto"/>
          </w:tcPr>
          <w:p w14:paraId="0536748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52221F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97E957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2AA83E9" w14:textId="77777777" w:rsidTr="001554A2">
        <w:trPr>
          <w:trHeight w:val="546"/>
        </w:trPr>
        <w:tc>
          <w:tcPr>
            <w:tcW w:w="0" w:type="auto"/>
            <w:shd w:val="clear" w:color="auto" w:fill="auto"/>
          </w:tcPr>
          <w:p w14:paraId="42EC8ED2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bookmarkStart w:id="5" w:name="_Hlk182925508"/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082FEA28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3136A82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18DE56D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24B601B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756CCF9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6A65260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570C7B7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6A527F5E" w14:textId="77777777" w:rsidTr="001554A2">
        <w:trPr>
          <w:trHeight w:val="42"/>
        </w:trPr>
        <w:tc>
          <w:tcPr>
            <w:tcW w:w="0" w:type="auto"/>
            <w:vMerge w:val="restart"/>
            <w:shd w:val="clear" w:color="auto" w:fill="auto"/>
          </w:tcPr>
          <w:p w14:paraId="32933F9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Suspended matter</w:t>
            </w:r>
            <w:r>
              <w:rPr>
                <w:sz w:val="20"/>
                <w:szCs w:val="20"/>
              </w:rPr>
              <w:t xml:space="preserve"> (no transformation)</w:t>
            </w:r>
          </w:p>
          <w:p w14:paraId="55FC25D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440DE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5ED6599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3,465</w:t>
            </w:r>
          </w:p>
        </w:tc>
        <w:tc>
          <w:tcPr>
            <w:tcW w:w="0" w:type="auto"/>
            <w:shd w:val="clear" w:color="auto" w:fill="auto"/>
          </w:tcPr>
          <w:p w14:paraId="6037EDA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0,191</w:t>
            </w:r>
          </w:p>
        </w:tc>
        <w:tc>
          <w:tcPr>
            <w:tcW w:w="0" w:type="auto"/>
            <w:shd w:val="clear" w:color="auto" w:fill="auto"/>
          </w:tcPr>
          <w:p w14:paraId="5CA57D9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0,041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3D07DE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07AAB3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0,051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D06009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0,226</w:t>
            </w:r>
          </w:p>
        </w:tc>
      </w:tr>
      <w:tr w:rsidR="009E299C" w:rsidRPr="00C12AD7" w14:paraId="53FA74B7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79ED39F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D5025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32C755D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-0,133</w:t>
            </w:r>
          </w:p>
        </w:tc>
        <w:tc>
          <w:tcPr>
            <w:tcW w:w="0" w:type="auto"/>
            <w:shd w:val="clear" w:color="auto" w:fill="auto"/>
          </w:tcPr>
          <w:p w14:paraId="2433EBB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0,132</w:t>
            </w:r>
          </w:p>
        </w:tc>
        <w:tc>
          <w:tcPr>
            <w:tcW w:w="0" w:type="auto"/>
            <w:shd w:val="clear" w:color="auto" w:fill="auto"/>
          </w:tcPr>
          <w:p w14:paraId="76E6E5E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0,318</w:t>
            </w:r>
          </w:p>
        </w:tc>
        <w:tc>
          <w:tcPr>
            <w:tcW w:w="0" w:type="auto"/>
            <w:vMerge/>
            <w:shd w:val="clear" w:color="auto" w:fill="auto"/>
          </w:tcPr>
          <w:p w14:paraId="130EDCF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C40720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0F6294F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4137BCAC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A5C834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A24D26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51A84ED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-0,042</w:t>
            </w:r>
          </w:p>
        </w:tc>
        <w:tc>
          <w:tcPr>
            <w:tcW w:w="0" w:type="auto"/>
            <w:shd w:val="clear" w:color="auto" w:fill="auto"/>
          </w:tcPr>
          <w:p w14:paraId="40E5B2B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0,114</w:t>
            </w:r>
          </w:p>
        </w:tc>
        <w:tc>
          <w:tcPr>
            <w:tcW w:w="0" w:type="auto"/>
            <w:shd w:val="clear" w:color="auto" w:fill="auto"/>
          </w:tcPr>
          <w:p w14:paraId="47063F8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0,714</w:t>
            </w:r>
          </w:p>
        </w:tc>
        <w:tc>
          <w:tcPr>
            <w:tcW w:w="0" w:type="auto"/>
            <w:vMerge/>
            <w:shd w:val="clear" w:color="auto" w:fill="auto"/>
          </w:tcPr>
          <w:p w14:paraId="55BFA2C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3D3FDB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6B8238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3655ED85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24DE90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1F1838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394F2DD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-0,025</w:t>
            </w:r>
          </w:p>
        </w:tc>
        <w:tc>
          <w:tcPr>
            <w:tcW w:w="0" w:type="auto"/>
            <w:shd w:val="clear" w:color="auto" w:fill="auto"/>
          </w:tcPr>
          <w:p w14:paraId="2D9EE84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0,134</w:t>
            </w:r>
          </w:p>
        </w:tc>
        <w:tc>
          <w:tcPr>
            <w:tcW w:w="0" w:type="auto"/>
            <w:shd w:val="clear" w:color="auto" w:fill="auto"/>
          </w:tcPr>
          <w:p w14:paraId="44429F3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0,854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AE331F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900858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0,555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410749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0,745</w:t>
            </w:r>
          </w:p>
        </w:tc>
      </w:tr>
      <w:tr w:rsidR="009E299C" w:rsidRPr="00C12AD7" w14:paraId="78E5AB8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1985DC5D" w14:textId="77777777" w:rsidR="009E299C" w:rsidRPr="00C12AD7" w:rsidRDefault="009E299C" w:rsidP="001554A2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</w:tcPr>
          <w:p w14:paraId="3F63957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</w:tcPr>
          <w:p w14:paraId="6A6A644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-0,012</w:t>
            </w:r>
          </w:p>
        </w:tc>
        <w:tc>
          <w:tcPr>
            <w:tcW w:w="0" w:type="auto"/>
          </w:tcPr>
          <w:p w14:paraId="0E95D46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0,109</w:t>
            </w:r>
          </w:p>
        </w:tc>
        <w:tc>
          <w:tcPr>
            <w:tcW w:w="0" w:type="auto"/>
          </w:tcPr>
          <w:p w14:paraId="250260B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0,915</w:t>
            </w:r>
          </w:p>
        </w:tc>
        <w:tc>
          <w:tcPr>
            <w:tcW w:w="0" w:type="auto"/>
            <w:vMerge/>
          </w:tcPr>
          <w:p w14:paraId="67460D0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056E7B4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</w:tcPr>
          <w:p w14:paraId="7A7BC29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bookmarkEnd w:id="5"/>
      <w:tr w:rsidR="009E299C" w:rsidRPr="00C12AD7" w14:paraId="035BD1AF" w14:textId="77777777" w:rsidTr="001554A2">
        <w:trPr>
          <w:trHeight w:val="546"/>
        </w:trPr>
        <w:tc>
          <w:tcPr>
            <w:tcW w:w="0" w:type="auto"/>
            <w:shd w:val="clear" w:color="auto" w:fill="auto"/>
          </w:tcPr>
          <w:p w14:paraId="1DF1E6DC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64323BC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762CCB9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2F8B287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89C112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664B00A6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6664C754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433FD85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18967DA6" w14:textId="77777777" w:rsidTr="001554A2">
        <w:trPr>
          <w:trHeight w:val="42"/>
        </w:trPr>
        <w:tc>
          <w:tcPr>
            <w:tcW w:w="0" w:type="auto"/>
            <w:vMerge w:val="restart"/>
            <w:shd w:val="clear" w:color="auto" w:fill="auto"/>
          </w:tcPr>
          <w:p w14:paraId="7487EA0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TOC</w:t>
            </w:r>
            <w:r>
              <w:rPr>
                <w:sz w:val="20"/>
                <w:szCs w:val="20"/>
              </w:rPr>
              <w:t xml:space="preserve"> (no transformation)</w:t>
            </w:r>
          </w:p>
          <w:p w14:paraId="1D293ADA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  <w:p w14:paraId="51C374D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26740E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5E3229C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1,70</w:t>
            </w:r>
          </w:p>
        </w:tc>
        <w:tc>
          <w:tcPr>
            <w:tcW w:w="0" w:type="auto"/>
            <w:shd w:val="clear" w:color="auto" w:fill="auto"/>
          </w:tcPr>
          <w:p w14:paraId="457A5A5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0,651</w:t>
            </w:r>
          </w:p>
        </w:tc>
        <w:tc>
          <w:tcPr>
            <w:tcW w:w="0" w:type="auto"/>
            <w:shd w:val="clear" w:color="auto" w:fill="auto"/>
          </w:tcPr>
          <w:p w14:paraId="01E79BC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0,233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D50370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95AD1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0,804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C2B6A3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0,897</w:t>
            </w:r>
          </w:p>
        </w:tc>
      </w:tr>
      <w:tr w:rsidR="009E299C" w:rsidRPr="00C12AD7" w14:paraId="2BADCD76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05F0F9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9E5D5D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414A807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0,112</w:t>
            </w:r>
          </w:p>
        </w:tc>
        <w:tc>
          <w:tcPr>
            <w:tcW w:w="0" w:type="auto"/>
            <w:shd w:val="clear" w:color="auto" w:fill="auto"/>
          </w:tcPr>
          <w:p w14:paraId="622F0E6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0,189</w:t>
            </w:r>
          </w:p>
        </w:tc>
        <w:tc>
          <w:tcPr>
            <w:tcW w:w="0" w:type="auto"/>
            <w:shd w:val="clear" w:color="auto" w:fill="auto"/>
          </w:tcPr>
          <w:p w14:paraId="42484F9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0,557</w:t>
            </w:r>
          </w:p>
        </w:tc>
        <w:tc>
          <w:tcPr>
            <w:tcW w:w="0" w:type="auto"/>
            <w:vMerge/>
            <w:shd w:val="clear" w:color="auto" w:fill="auto"/>
          </w:tcPr>
          <w:p w14:paraId="6B2273A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3BC9E8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61B2D84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2283F60C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5AFFD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BA3156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0A792EE5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0,059</w:t>
            </w:r>
          </w:p>
        </w:tc>
        <w:tc>
          <w:tcPr>
            <w:tcW w:w="0" w:type="auto"/>
            <w:shd w:val="clear" w:color="auto" w:fill="auto"/>
          </w:tcPr>
          <w:p w14:paraId="6608C12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0,129</w:t>
            </w:r>
          </w:p>
        </w:tc>
        <w:tc>
          <w:tcPr>
            <w:tcW w:w="0" w:type="auto"/>
            <w:shd w:val="clear" w:color="auto" w:fill="auto"/>
          </w:tcPr>
          <w:p w14:paraId="78E8188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0,650</w:t>
            </w:r>
          </w:p>
        </w:tc>
        <w:tc>
          <w:tcPr>
            <w:tcW w:w="0" w:type="auto"/>
            <w:vMerge/>
            <w:shd w:val="clear" w:color="auto" w:fill="auto"/>
          </w:tcPr>
          <w:p w14:paraId="7B02589F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40EBA9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6418B27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C27DA7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B82EA46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86256F3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5FAE61B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0,019</w:t>
            </w:r>
          </w:p>
        </w:tc>
        <w:tc>
          <w:tcPr>
            <w:tcW w:w="0" w:type="auto"/>
            <w:shd w:val="clear" w:color="auto" w:fill="auto"/>
          </w:tcPr>
          <w:p w14:paraId="3FE8C27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0,194</w:t>
            </w:r>
          </w:p>
        </w:tc>
        <w:tc>
          <w:tcPr>
            <w:tcW w:w="0" w:type="auto"/>
            <w:shd w:val="clear" w:color="auto" w:fill="auto"/>
          </w:tcPr>
          <w:p w14:paraId="5F782BA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0,921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02FDE9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77B2BC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1,128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7B4B8B3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1,062</w:t>
            </w:r>
          </w:p>
        </w:tc>
      </w:tr>
      <w:tr w:rsidR="009E299C" w:rsidRPr="00C12AD7" w14:paraId="55E18BD4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3FF44D29" w14:textId="77777777" w:rsidR="009E299C" w:rsidRPr="00C12AD7" w:rsidRDefault="009E299C" w:rsidP="001554A2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shd w:val="clear" w:color="auto" w:fill="auto"/>
          </w:tcPr>
          <w:p w14:paraId="1A41008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4ABD09D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-0,277</w:t>
            </w:r>
          </w:p>
        </w:tc>
        <w:tc>
          <w:tcPr>
            <w:tcW w:w="0" w:type="auto"/>
            <w:shd w:val="clear" w:color="auto" w:fill="auto"/>
          </w:tcPr>
          <w:p w14:paraId="512F40B1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0,177</w:t>
            </w:r>
          </w:p>
        </w:tc>
        <w:tc>
          <w:tcPr>
            <w:tcW w:w="0" w:type="auto"/>
            <w:shd w:val="clear" w:color="auto" w:fill="auto"/>
          </w:tcPr>
          <w:p w14:paraId="1CD19A0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0,122</w:t>
            </w:r>
          </w:p>
        </w:tc>
        <w:tc>
          <w:tcPr>
            <w:tcW w:w="0" w:type="auto"/>
            <w:vMerge/>
            <w:shd w:val="clear" w:color="auto" w:fill="auto"/>
          </w:tcPr>
          <w:p w14:paraId="300DA15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5F3F21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A9BCBA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339A5A57" w14:textId="77777777" w:rsidTr="001554A2">
        <w:trPr>
          <w:trHeight w:val="546"/>
        </w:trPr>
        <w:tc>
          <w:tcPr>
            <w:tcW w:w="0" w:type="auto"/>
            <w:shd w:val="clear" w:color="auto" w:fill="auto"/>
          </w:tcPr>
          <w:p w14:paraId="48BE3801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Contaminant</w:t>
            </w:r>
          </w:p>
        </w:tc>
        <w:tc>
          <w:tcPr>
            <w:tcW w:w="0" w:type="auto"/>
            <w:shd w:val="clear" w:color="auto" w:fill="auto"/>
          </w:tcPr>
          <w:p w14:paraId="44775F1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0" w:type="auto"/>
            <w:shd w:val="clear" w:color="auto" w:fill="auto"/>
          </w:tcPr>
          <w:p w14:paraId="328808AA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Estimate</w:t>
            </w:r>
          </w:p>
        </w:tc>
        <w:tc>
          <w:tcPr>
            <w:tcW w:w="0" w:type="auto"/>
            <w:shd w:val="clear" w:color="auto" w:fill="auto"/>
          </w:tcPr>
          <w:p w14:paraId="27C13FA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Std.Error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3BB36745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Pr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(&gt;|t|)</w:t>
            </w:r>
          </w:p>
        </w:tc>
        <w:tc>
          <w:tcPr>
            <w:tcW w:w="0" w:type="auto"/>
            <w:shd w:val="clear" w:color="auto" w:fill="auto"/>
          </w:tcPr>
          <w:p w14:paraId="6C8DA319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Groups</w:t>
            </w:r>
          </w:p>
        </w:tc>
        <w:tc>
          <w:tcPr>
            <w:tcW w:w="0" w:type="auto"/>
            <w:shd w:val="clear" w:color="auto" w:fill="auto"/>
          </w:tcPr>
          <w:p w14:paraId="10B6D88B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r w:rsidRPr="00C12AD7">
              <w:rPr>
                <w:b/>
                <w:bCs/>
                <w:sz w:val="20"/>
                <w:szCs w:val="20"/>
              </w:rPr>
              <w:t>Variance</w:t>
            </w:r>
          </w:p>
        </w:tc>
        <w:tc>
          <w:tcPr>
            <w:tcW w:w="0" w:type="auto"/>
            <w:shd w:val="clear" w:color="auto" w:fill="auto"/>
          </w:tcPr>
          <w:p w14:paraId="519DF3AF" w14:textId="77777777" w:rsidR="009E299C" w:rsidRPr="00C12AD7" w:rsidRDefault="009E299C" w:rsidP="001554A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12AD7">
              <w:rPr>
                <w:b/>
                <w:bCs/>
                <w:sz w:val="20"/>
                <w:szCs w:val="20"/>
              </w:rPr>
              <w:t>Std.Dev</w:t>
            </w:r>
            <w:proofErr w:type="spellEnd"/>
            <w:r w:rsidRPr="00C12AD7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9E299C" w:rsidRPr="00C12AD7" w14:paraId="00AF915C" w14:textId="77777777" w:rsidTr="001554A2">
        <w:trPr>
          <w:trHeight w:val="42"/>
        </w:trPr>
        <w:tc>
          <w:tcPr>
            <w:tcW w:w="0" w:type="auto"/>
            <w:vMerge w:val="restart"/>
            <w:shd w:val="clear" w:color="auto" w:fill="auto"/>
          </w:tcPr>
          <w:p w14:paraId="4388864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Zinc</w:t>
            </w:r>
            <w:r>
              <w:rPr>
                <w:sz w:val="20"/>
                <w:szCs w:val="20"/>
              </w:rPr>
              <w:t xml:space="preserve"> (no transformation)</w:t>
            </w:r>
          </w:p>
          <w:p w14:paraId="6795623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  <w:p w14:paraId="68E57F77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57EDD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Intercept</w:t>
            </w:r>
          </w:p>
        </w:tc>
        <w:tc>
          <w:tcPr>
            <w:tcW w:w="0" w:type="auto"/>
            <w:shd w:val="clear" w:color="auto" w:fill="auto"/>
          </w:tcPr>
          <w:p w14:paraId="134D3E3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-4,70</w:t>
            </w:r>
          </w:p>
        </w:tc>
        <w:tc>
          <w:tcPr>
            <w:tcW w:w="0" w:type="auto"/>
            <w:shd w:val="clear" w:color="auto" w:fill="auto"/>
          </w:tcPr>
          <w:p w14:paraId="15593C72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0,403</w:t>
            </w:r>
          </w:p>
        </w:tc>
        <w:tc>
          <w:tcPr>
            <w:tcW w:w="0" w:type="auto"/>
            <w:shd w:val="clear" w:color="auto" w:fill="auto"/>
          </w:tcPr>
          <w:p w14:paraId="1B70A12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0,063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AE42B4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Location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2E5D9DF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0,224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5881A54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0,474</w:t>
            </w:r>
          </w:p>
        </w:tc>
      </w:tr>
      <w:tr w:rsidR="009E299C" w:rsidRPr="00C12AD7" w14:paraId="6C2D55DF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A6818B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689EBD8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pH</w:t>
            </w:r>
          </w:p>
        </w:tc>
        <w:tc>
          <w:tcPr>
            <w:tcW w:w="0" w:type="auto"/>
            <w:shd w:val="clear" w:color="auto" w:fill="auto"/>
          </w:tcPr>
          <w:p w14:paraId="642992F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0,347</w:t>
            </w:r>
          </w:p>
        </w:tc>
        <w:tc>
          <w:tcPr>
            <w:tcW w:w="0" w:type="auto"/>
            <w:shd w:val="clear" w:color="auto" w:fill="auto"/>
          </w:tcPr>
          <w:p w14:paraId="29F7CAE0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0,249</w:t>
            </w:r>
          </w:p>
        </w:tc>
        <w:tc>
          <w:tcPr>
            <w:tcW w:w="0" w:type="auto"/>
            <w:shd w:val="clear" w:color="auto" w:fill="auto"/>
          </w:tcPr>
          <w:p w14:paraId="222EAF3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0,174</w:t>
            </w:r>
          </w:p>
        </w:tc>
        <w:tc>
          <w:tcPr>
            <w:tcW w:w="0" w:type="auto"/>
            <w:vMerge/>
            <w:shd w:val="clear" w:color="auto" w:fill="auto"/>
          </w:tcPr>
          <w:p w14:paraId="7405BC61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1B18D3CB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2281E4A5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1A5C88A2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2244343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D94D51D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Temperature</w:t>
            </w:r>
          </w:p>
        </w:tc>
        <w:tc>
          <w:tcPr>
            <w:tcW w:w="0" w:type="auto"/>
            <w:shd w:val="clear" w:color="auto" w:fill="auto"/>
          </w:tcPr>
          <w:p w14:paraId="41C081EB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0,121</w:t>
            </w:r>
          </w:p>
        </w:tc>
        <w:tc>
          <w:tcPr>
            <w:tcW w:w="0" w:type="auto"/>
            <w:shd w:val="clear" w:color="auto" w:fill="auto"/>
          </w:tcPr>
          <w:p w14:paraId="1144D9AF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0,222</w:t>
            </w:r>
          </w:p>
        </w:tc>
        <w:tc>
          <w:tcPr>
            <w:tcW w:w="0" w:type="auto"/>
            <w:shd w:val="clear" w:color="auto" w:fill="auto"/>
          </w:tcPr>
          <w:p w14:paraId="195FC2B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0,588</w:t>
            </w:r>
          </w:p>
        </w:tc>
        <w:tc>
          <w:tcPr>
            <w:tcW w:w="0" w:type="auto"/>
            <w:vMerge/>
            <w:shd w:val="clear" w:color="auto" w:fill="auto"/>
          </w:tcPr>
          <w:p w14:paraId="09BE1D3C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5D743B18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F0BFFAE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  <w:tr w:rsidR="009E299C" w:rsidRPr="00C12AD7" w14:paraId="02B72A2E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6AF28132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4534CE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Year</w:t>
            </w:r>
          </w:p>
        </w:tc>
        <w:tc>
          <w:tcPr>
            <w:tcW w:w="0" w:type="auto"/>
            <w:shd w:val="clear" w:color="auto" w:fill="auto"/>
          </w:tcPr>
          <w:p w14:paraId="3ABA2FEE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0,120</w:t>
            </w:r>
          </w:p>
        </w:tc>
        <w:tc>
          <w:tcPr>
            <w:tcW w:w="0" w:type="auto"/>
            <w:shd w:val="clear" w:color="auto" w:fill="auto"/>
          </w:tcPr>
          <w:p w14:paraId="13CD9A9A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0,240</w:t>
            </w:r>
          </w:p>
        </w:tc>
        <w:tc>
          <w:tcPr>
            <w:tcW w:w="0" w:type="auto"/>
            <w:shd w:val="clear" w:color="auto" w:fill="auto"/>
          </w:tcPr>
          <w:p w14:paraId="51B0B0F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0,620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0281648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Residual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38FA2107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1,73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6ED1D3CC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1,31</w:t>
            </w:r>
          </w:p>
        </w:tc>
      </w:tr>
      <w:tr w:rsidR="009E299C" w:rsidRPr="00C12AD7" w14:paraId="74E28DA9" w14:textId="77777777" w:rsidTr="001554A2">
        <w:trPr>
          <w:trHeight w:val="144"/>
        </w:trPr>
        <w:tc>
          <w:tcPr>
            <w:tcW w:w="0" w:type="auto"/>
            <w:vMerge/>
            <w:shd w:val="clear" w:color="auto" w:fill="auto"/>
          </w:tcPr>
          <w:p w14:paraId="47D9DDEF" w14:textId="77777777" w:rsidR="009E299C" w:rsidRPr="00C12AD7" w:rsidRDefault="009E299C" w:rsidP="001554A2">
            <w:pPr>
              <w:rPr>
                <w:sz w:val="20"/>
                <w:szCs w:val="20"/>
                <w:highlight w:val="magenta"/>
              </w:rPr>
            </w:pPr>
          </w:p>
        </w:tc>
        <w:tc>
          <w:tcPr>
            <w:tcW w:w="0" w:type="auto"/>
            <w:shd w:val="clear" w:color="auto" w:fill="auto"/>
          </w:tcPr>
          <w:p w14:paraId="0C23EEA6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Precipitation</w:t>
            </w:r>
          </w:p>
        </w:tc>
        <w:tc>
          <w:tcPr>
            <w:tcW w:w="0" w:type="auto"/>
            <w:shd w:val="clear" w:color="auto" w:fill="auto"/>
          </w:tcPr>
          <w:p w14:paraId="5987121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0,272</w:t>
            </w:r>
          </w:p>
        </w:tc>
        <w:tc>
          <w:tcPr>
            <w:tcW w:w="0" w:type="auto"/>
            <w:shd w:val="clear" w:color="auto" w:fill="auto"/>
          </w:tcPr>
          <w:p w14:paraId="2DCE20F9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0,206</w:t>
            </w:r>
          </w:p>
        </w:tc>
        <w:tc>
          <w:tcPr>
            <w:tcW w:w="0" w:type="auto"/>
            <w:shd w:val="clear" w:color="auto" w:fill="auto"/>
          </w:tcPr>
          <w:p w14:paraId="57D3CCC4" w14:textId="77777777" w:rsidR="009E299C" w:rsidRPr="00C12AD7" w:rsidRDefault="009E299C" w:rsidP="001554A2">
            <w:pPr>
              <w:rPr>
                <w:sz w:val="20"/>
                <w:szCs w:val="20"/>
              </w:rPr>
            </w:pPr>
            <w:r w:rsidRPr="00C12AD7">
              <w:rPr>
                <w:sz w:val="20"/>
                <w:szCs w:val="20"/>
              </w:rPr>
              <w:t>0,197</w:t>
            </w:r>
          </w:p>
        </w:tc>
        <w:tc>
          <w:tcPr>
            <w:tcW w:w="0" w:type="auto"/>
            <w:vMerge/>
            <w:shd w:val="clear" w:color="auto" w:fill="auto"/>
          </w:tcPr>
          <w:p w14:paraId="73637303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494024F0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</w:tcPr>
          <w:p w14:paraId="3CD5E5ED" w14:textId="77777777" w:rsidR="009E299C" w:rsidRPr="00C12AD7" w:rsidRDefault="009E299C" w:rsidP="001554A2">
            <w:pPr>
              <w:rPr>
                <w:sz w:val="20"/>
                <w:szCs w:val="20"/>
              </w:rPr>
            </w:pPr>
          </w:p>
        </w:tc>
      </w:tr>
    </w:tbl>
    <w:p w14:paraId="3261810F" w14:textId="77777777" w:rsidR="009E299C" w:rsidRPr="00C12AD7" w:rsidRDefault="009E299C" w:rsidP="009E299C">
      <w:pPr>
        <w:pStyle w:val="Caption"/>
        <w:keepNext/>
      </w:pPr>
      <w:bookmarkStart w:id="6" w:name="_Ref184831570"/>
      <w:bookmarkStart w:id="7" w:name="_Ref187172256"/>
      <w:bookmarkStart w:id="8" w:name="_Ref185611235"/>
    </w:p>
    <w:bookmarkEnd w:id="6"/>
    <w:bookmarkEnd w:id="7"/>
    <w:bookmarkEnd w:id="8"/>
    <w:p w14:paraId="61A0EF3E" w14:textId="77777777" w:rsidR="009E299C" w:rsidRDefault="009E299C" w:rsidP="009E299C"/>
    <w:p w14:paraId="760712B5" w14:textId="77777777" w:rsidR="009E299C" w:rsidRDefault="009E299C" w:rsidP="009E299C">
      <w:r>
        <w:br w:type="page"/>
      </w:r>
    </w:p>
    <w:p w14:paraId="0865AD42" w14:textId="77777777" w:rsidR="009E299C" w:rsidRDefault="009E299C" w:rsidP="009E299C"/>
    <w:p w14:paraId="3FB46810" w14:textId="77777777" w:rsidR="009E299C" w:rsidRDefault="009E299C" w:rsidP="009E299C"/>
    <w:p w14:paraId="0708F24D" w14:textId="77777777" w:rsidR="009E299C" w:rsidRDefault="009E299C" w:rsidP="009E299C">
      <w:pPr>
        <w:keepNext/>
      </w:pPr>
      <w:r>
        <w:rPr>
          <w:noProof/>
        </w:rPr>
        <w:drawing>
          <wp:inline distT="0" distB="0" distL="0" distR="0" wp14:anchorId="10A0B7BB" wp14:editId="00B53038">
            <wp:extent cx="5965524" cy="3400877"/>
            <wp:effectExtent l="0" t="0" r="0" b="9525"/>
            <wp:docPr id="860461807" name="Picture 3" descr="A group of graphs showing different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61807" name="Picture 3" descr="A group of graphs showing different valu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32" cy="3414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442832" w14:textId="77777777" w:rsidR="009E299C" w:rsidRDefault="009E299C" w:rsidP="009E299C">
      <w:pPr>
        <w:pStyle w:val="Caption"/>
      </w:pPr>
      <w:r>
        <w:t>Figure S</w:t>
      </w:r>
      <w:r>
        <w:fldChar w:fldCharType="begin"/>
      </w:r>
      <w:r>
        <w:instrText xml:space="preserve"> SEQ Figure_S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Plot of scaled fixed effects for iron (Yeo-Johnson transformed).</w:t>
      </w:r>
    </w:p>
    <w:p w14:paraId="3AC6F728" w14:textId="77777777" w:rsidR="009E299C" w:rsidRDefault="009E299C" w:rsidP="009E299C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207790F" wp14:editId="33BC0E71">
                <wp:extent cx="304800" cy="304800"/>
                <wp:effectExtent l="0" t="0" r="0" b="0"/>
                <wp:docPr id="901702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D6739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82C9C2" wp14:editId="448306F8">
            <wp:extent cx="6003290" cy="3526238"/>
            <wp:effectExtent l="0" t="0" r="0" b="0"/>
            <wp:docPr id="983518388" name="Picture 5" descr="A group of graphs showing different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18388" name="Picture 5" descr="A group of graphs showing different valu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246" cy="353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049012" w14:textId="77777777" w:rsidR="009E299C" w:rsidRDefault="009E299C" w:rsidP="009E299C">
      <w:pPr>
        <w:pStyle w:val="Caption"/>
      </w:pPr>
      <w:r>
        <w:t>Figure S</w:t>
      </w:r>
      <w:r>
        <w:fldChar w:fldCharType="begin"/>
      </w:r>
      <w:r>
        <w:instrText xml:space="preserve"> SEQ Figure_S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Plot of scaled fixed effects for chromium (natural logarithm).</w:t>
      </w:r>
    </w:p>
    <w:p w14:paraId="1017FAE1" w14:textId="77777777" w:rsidR="009E299C" w:rsidRPr="00C12AD7" w:rsidRDefault="009E299C" w:rsidP="009E299C">
      <w:pPr>
        <w:sectPr w:rsidR="009E299C" w:rsidRPr="00C12AD7" w:rsidSect="009E299C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00326E" w14:textId="77777777" w:rsidR="009E299C" w:rsidRDefault="009E299C" w:rsidP="009E299C">
      <w:pPr>
        <w:pStyle w:val="Caption"/>
        <w:keepNext/>
      </w:pPr>
      <w:r>
        <w:lastRenderedPageBreak/>
        <w:t>Table S</w:t>
      </w:r>
      <w:r>
        <w:fldChar w:fldCharType="begin"/>
      </w:r>
      <w:r>
        <w:instrText xml:space="preserve"> SEQ Table_S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C12AD7">
        <w:t xml:space="preserve">Overview of </w:t>
      </w:r>
      <w:r>
        <w:t>contaminants</w:t>
      </w:r>
      <w:r w:rsidRPr="00C12AD7">
        <w:t xml:space="preserve"> measured in leachate from </w:t>
      </w:r>
      <w:proofErr w:type="spellStart"/>
      <w:r w:rsidRPr="00C12AD7">
        <w:t>Boelstad</w:t>
      </w:r>
      <w:proofErr w:type="spellEnd"/>
      <w:r w:rsidRPr="00C12AD7">
        <w:t xml:space="preserve"> and </w:t>
      </w:r>
      <w:proofErr w:type="spellStart"/>
      <w:r w:rsidRPr="00C12AD7">
        <w:t>Spillhaug</w:t>
      </w:r>
      <w:proofErr w:type="spellEnd"/>
      <w:r w:rsidRPr="00C12AD7">
        <w:t>. Values in brackets are standard deviation (SD)</w:t>
      </w:r>
      <w:r>
        <w:t>. S</w:t>
      </w:r>
      <w:r w:rsidRPr="00C12AD7">
        <w:t>eason “</w:t>
      </w:r>
      <w:r>
        <w:t>w</w:t>
      </w:r>
      <w:r w:rsidRPr="00C12AD7">
        <w:t xml:space="preserve">inter” </w:t>
      </w:r>
      <w:r>
        <w:t xml:space="preserve">is defined as leachate dropping below </w:t>
      </w:r>
      <w:r w:rsidRPr="00C12AD7">
        <w:t xml:space="preserve">8 </w:t>
      </w:r>
      <w:r w:rsidRPr="00C12AD7">
        <w:rPr>
          <w:rFonts w:cstheme="minorHAnsi"/>
        </w:rPr>
        <w:t>°</w:t>
      </w:r>
      <w:r w:rsidRPr="00C12AD7">
        <w:t>C and “</w:t>
      </w:r>
      <w:r>
        <w:t>s</w:t>
      </w:r>
      <w:r w:rsidRPr="00C12AD7">
        <w:t xml:space="preserve">ummer” is when leachate </w:t>
      </w:r>
      <w:r>
        <w:t>exceeds</w:t>
      </w:r>
      <w:r w:rsidRPr="00C12AD7">
        <w:t xml:space="preserve"> 8 </w:t>
      </w:r>
      <w:r w:rsidRPr="00C12AD7">
        <w:rPr>
          <w:rFonts w:cstheme="minorHAnsi"/>
        </w:rPr>
        <w:t>°</w:t>
      </w:r>
      <w:r w:rsidRPr="00C12AD7">
        <w:t>C.</w:t>
      </w:r>
    </w:p>
    <w:tbl>
      <w:tblPr>
        <w:tblStyle w:val="tabletemplate"/>
        <w:tblpPr w:leftFromText="180" w:rightFromText="180" w:vertAnchor="text" w:tblpY="1"/>
        <w:tblOverlap w:val="never"/>
        <w:tblW w:w="5000" w:type="pct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"/>
        <w:gridCol w:w="1615"/>
        <w:gridCol w:w="497"/>
        <w:gridCol w:w="745"/>
        <w:gridCol w:w="745"/>
        <w:gridCol w:w="835"/>
        <w:gridCol w:w="744"/>
        <w:gridCol w:w="744"/>
        <w:gridCol w:w="744"/>
        <w:gridCol w:w="786"/>
        <w:gridCol w:w="870"/>
      </w:tblGrid>
      <w:tr w:rsidR="009E299C" w:rsidRPr="00C12AD7" w14:paraId="69B16806" w14:textId="77777777" w:rsidTr="0015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left"/>
        </w:trPr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B4B47" w14:textId="77777777" w:rsidR="009E299C" w:rsidRPr="00C12AD7" w:rsidRDefault="009E299C" w:rsidP="001554A2">
            <w:pPr>
              <w:jc w:val="left"/>
              <w:rPr>
                <w:b w:val="0"/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LOCATION </w:t>
            </w:r>
          </w:p>
          <w:p w14:paraId="15A3A7CF" w14:textId="77777777" w:rsidR="009E299C" w:rsidRPr="00C12AD7" w:rsidRDefault="009E299C" w:rsidP="001554A2">
            <w:pPr>
              <w:jc w:val="left"/>
              <w:rPr>
                <w:b w:val="0"/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(“B” = </w:t>
            </w:r>
            <w:proofErr w:type="spellStart"/>
            <w:r w:rsidRPr="00C12AD7">
              <w:rPr>
                <w:sz w:val="16"/>
                <w:szCs w:val="16"/>
              </w:rPr>
              <w:t>Boelstad</w:t>
            </w:r>
            <w:proofErr w:type="spellEnd"/>
            <w:r w:rsidRPr="00C12AD7">
              <w:rPr>
                <w:sz w:val="16"/>
                <w:szCs w:val="16"/>
              </w:rPr>
              <w:t>,</w:t>
            </w:r>
          </w:p>
          <w:p w14:paraId="42695F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“S” = </w:t>
            </w:r>
            <w:proofErr w:type="spellStart"/>
            <w:r w:rsidRPr="00C12AD7">
              <w:rPr>
                <w:sz w:val="16"/>
                <w:szCs w:val="16"/>
              </w:rPr>
              <w:t>Spillhaug</w:t>
            </w:r>
            <w:proofErr w:type="spellEnd"/>
            <w:r w:rsidRPr="00C12AD7">
              <w:rPr>
                <w:sz w:val="16"/>
                <w:szCs w:val="16"/>
              </w:rPr>
              <w:t>)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0BC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Contaminant</w:t>
            </w:r>
          </w:p>
        </w:tc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65E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Year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CAA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difference measured Value [mg/l]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A2D4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difference measured Value Summer [mg/l]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7A5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difference measured Value Winter [mg/l]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162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Treatment Removal [%]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C62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Treatment Removal Summer [%]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023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Mean Treatment Removal Winter [%]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1375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Values &lt;LOQ [%in/%out]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3DD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Temperature Category</w:t>
            </w:r>
          </w:p>
        </w:tc>
      </w:tr>
      <w:tr w:rsidR="009E299C" w:rsidRPr="00C12AD7" w14:paraId="69C98002" w14:textId="77777777" w:rsidTr="001554A2">
        <w:trPr>
          <w:jc w:val="left"/>
        </w:trPr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</w:tcPr>
          <w:p w14:paraId="55F0AA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CD79D5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Acenaphthene</w:t>
            </w:r>
            <w:proofErr w:type="spellEnd"/>
          </w:p>
          <w:p w14:paraId="46BC60F5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tcBorders>
              <w:top w:val="single" w:sz="4" w:space="0" w:color="auto"/>
            </w:tcBorders>
            <w:shd w:val="clear" w:color="auto" w:fill="auto"/>
          </w:tcPr>
          <w:p w14:paraId="43E079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</w:tcPr>
          <w:p w14:paraId="15B490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2,3e-04</w:t>
            </w:r>
          </w:p>
          <w:p w14:paraId="4B1315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(1,58e-04)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</w:tcPr>
          <w:p w14:paraId="361E688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2,24e-04</w:t>
            </w:r>
          </w:p>
          <w:p w14:paraId="479DFA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(1,4e-04)</w:t>
            </w:r>
          </w:p>
        </w:tc>
        <w:tc>
          <w:tcPr>
            <w:tcW w:w="461" w:type="pct"/>
            <w:tcBorders>
              <w:top w:val="single" w:sz="4" w:space="0" w:color="auto"/>
            </w:tcBorders>
            <w:shd w:val="clear" w:color="auto" w:fill="auto"/>
          </w:tcPr>
          <w:p w14:paraId="128EEF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2,5e-04 </w:t>
            </w:r>
          </w:p>
          <w:p w14:paraId="108920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(2,19e-04)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</w:tcPr>
          <w:p w14:paraId="77A47FB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87,0 (28)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</w:tcPr>
          <w:p w14:paraId="7CC57F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89,4 (24,3)</w:t>
            </w:r>
          </w:p>
        </w:tc>
        <w:tc>
          <w:tcPr>
            <w:tcW w:w="411" w:type="pct"/>
            <w:tcBorders>
              <w:top w:val="single" w:sz="4" w:space="0" w:color="auto"/>
            </w:tcBorders>
            <w:shd w:val="clear" w:color="auto" w:fill="auto"/>
          </w:tcPr>
          <w:p w14:paraId="3FBD20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79,5 (39,4)</w:t>
            </w:r>
          </w:p>
        </w:tc>
        <w:tc>
          <w:tcPr>
            <w:tcW w:w="434" w:type="pct"/>
            <w:tcBorders>
              <w:top w:val="single" w:sz="4" w:space="0" w:color="auto"/>
            </w:tcBorders>
            <w:shd w:val="clear" w:color="auto" w:fill="auto"/>
          </w:tcPr>
          <w:p w14:paraId="5589E6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12/100</w:t>
            </w:r>
          </w:p>
        </w:tc>
        <w:tc>
          <w:tcPr>
            <w:tcW w:w="480" w:type="pct"/>
            <w:tcBorders>
              <w:top w:val="single" w:sz="4" w:space="0" w:color="auto"/>
            </w:tcBorders>
            <w:shd w:val="clear" w:color="auto" w:fill="auto"/>
          </w:tcPr>
          <w:p w14:paraId="264E35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21558B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708DA5A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240C9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A72DE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3D27B3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1CCD82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1,17e-04 </w:t>
            </w:r>
          </w:p>
          <w:p w14:paraId="13054E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(3,16e-05)</w:t>
            </w:r>
          </w:p>
        </w:tc>
        <w:tc>
          <w:tcPr>
            <w:tcW w:w="411" w:type="pct"/>
            <w:shd w:val="clear" w:color="auto" w:fill="auto"/>
          </w:tcPr>
          <w:p w14:paraId="4DA364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1,12e-04 (2,34e-05)</w:t>
            </w:r>
          </w:p>
        </w:tc>
        <w:tc>
          <w:tcPr>
            <w:tcW w:w="461" w:type="pct"/>
            <w:shd w:val="clear" w:color="auto" w:fill="auto"/>
          </w:tcPr>
          <w:p w14:paraId="1040E3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1,49e-04 </w:t>
            </w:r>
          </w:p>
          <w:p w14:paraId="246EA8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(7,14e-05)</w:t>
            </w:r>
          </w:p>
        </w:tc>
        <w:tc>
          <w:tcPr>
            <w:tcW w:w="411" w:type="pct"/>
            <w:shd w:val="clear" w:color="auto" w:fill="auto"/>
          </w:tcPr>
          <w:p w14:paraId="444D94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95,7 (0,996)</w:t>
            </w:r>
          </w:p>
        </w:tc>
        <w:tc>
          <w:tcPr>
            <w:tcW w:w="411" w:type="pct"/>
            <w:shd w:val="clear" w:color="auto" w:fill="auto"/>
          </w:tcPr>
          <w:p w14:paraId="6F3BC5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95,6 (0,91)</w:t>
            </w:r>
          </w:p>
        </w:tc>
        <w:tc>
          <w:tcPr>
            <w:tcW w:w="411" w:type="pct"/>
            <w:shd w:val="clear" w:color="auto" w:fill="auto"/>
          </w:tcPr>
          <w:p w14:paraId="6305E02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96,4 (1,69)</w:t>
            </w:r>
          </w:p>
        </w:tc>
        <w:tc>
          <w:tcPr>
            <w:tcW w:w="434" w:type="pct"/>
            <w:shd w:val="clear" w:color="auto" w:fill="auto"/>
          </w:tcPr>
          <w:p w14:paraId="7374D9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0/100</w:t>
            </w:r>
          </w:p>
          <w:p w14:paraId="64DA89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  <w:p w14:paraId="2ECBC4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  <w:p w14:paraId="5A398D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6CFE5C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75203B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29B0F7E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51888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94BB72A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Ammonium-N</w:t>
            </w:r>
          </w:p>
          <w:p w14:paraId="08BE7FA8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0F3408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5A409A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39,9 (32)</w:t>
            </w:r>
          </w:p>
        </w:tc>
        <w:tc>
          <w:tcPr>
            <w:tcW w:w="411" w:type="pct"/>
            <w:shd w:val="clear" w:color="auto" w:fill="auto"/>
          </w:tcPr>
          <w:p w14:paraId="7B813C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48,5 (32)</w:t>
            </w:r>
          </w:p>
        </w:tc>
        <w:tc>
          <w:tcPr>
            <w:tcW w:w="461" w:type="pct"/>
            <w:shd w:val="clear" w:color="auto" w:fill="auto"/>
          </w:tcPr>
          <w:p w14:paraId="27F2CB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28,4 (28,6)</w:t>
            </w:r>
          </w:p>
        </w:tc>
        <w:tc>
          <w:tcPr>
            <w:tcW w:w="411" w:type="pct"/>
            <w:shd w:val="clear" w:color="auto" w:fill="auto"/>
          </w:tcPr>
          <w:p w14:paraId="286F5D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55,9 (41,6)</w:t>
            </w:r>
          </w:p>
        </w:tc>
        <w:tc>
          <w:tcPr>
            <w:tcW w:w="411" w:type="pct"/>
            <w:shd w:val="clear" w:color="auto" w:fill="auto"/>
          </w:tcPr>
          <w:p w14:paraId="536EB7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70,6 (29,5)</w:t>
            </w:r>
          </w:p>
        </w:tc>
        <w:tc>
          <w:tcPr>
            <w:tcW w:w="411" w:type="pct"/>
            <w:shd w:val="clear" w:color="auto" w:fill="auto"/>
          </w:tcPr>
          <w:p w14:paraId="59845E8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36 (47,4)</w:t>
            </w:r>
          </w:p>
        </w:tc>
        <w:tc>
          <w:tcPr>
            <w:tcW w:w="434" w:type="pct"/>
            <w:shd w:val="clear" w:color="auto" w:fill="auto"/>
          </w:tcPr>
          <w:p w14:paraId="462B7E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0/6</w:t>
            </w:r>
          </w:p>
        </w:tc>
        <w:tc>
          <w:tcPr>
            <w:tcW w:w="480" w:type="pct"/>
            <w:shd w:val="clear" w:color="auto" w:fill="auto"/>
          </w:tcPr>
          <w:p w14:paraId="0D912DC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80</w:t>
            </w:r>
          </w:p>
          <w:p w14:paraId="1595AA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46 Winter: 34</w:t>
            </w:r>
          </w:p>
        </w:tc>
      </w:tr>
      <w:tr w:rsidR="009E299C" w:rsidRPr="00C12AD7" w14:paraId="7237892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522F1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88BDF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902B2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1794A7F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11,5 (12,2)</w:t>
            </w:r>
          </w:p>
        </w:tc>
        <w:tc>
          <w:tcPr>
            <w:tcW w:w="411" w:type="pct"/>
            <w:shd w:val="clear" w:color="auto" w:fill="auto"/>
          </w:tcPr>
          <w:p w14:paraId="3CFCAD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14,1 (11,4)</w:t>
            </w:r>
          </w:p>
        </w:tc>
        <w:tc>
          <w:tcPr>
            <w:tcW w:w="461" w:type="pct"/>
            <w:shd w:val="clear" w:color="auto" w:fill="auto"/>
          </w:tcPr>
          <w:p w14:paraId="448DBB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4,39 (12,1)</w:t>
            </w:r>
          </w:p>
        </w:tc>
        <w:tc>
          <w:tcPr>
            <w:tcW w:w="411" w:type="pct"/>
            <w:shd w:val="clear" w:color="auto" w:fill="auto"/>
          </w:tcPr>
          <w:p w14:paraId="0C5DD60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6,88 (199)</w:t>
            </w:r>
          </w:p>
        </w:tc>
        <w:tc>
          <w:tcPr>
            <w:tcW w:w="411" w:type="pct"/>
            <w:shd w:val="clear" w:color="auto" w:fill="auto"/>
          </w:tcPr>
          <w:p w14:paraId="06E929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26,9 (195)</w:t>
            </w:r>
          </w:p>
        </w:tc>
        <w:tc>
          <w:tcPr>
            <w:tcW w:w="411" w:type="pct"/>
            <w:shd w:val="clear" w:color="auto" w:fill="auto"/>
          </w:tcPr>
          <w:p w14:paraId="39EDEF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-48,0 (216)</w:t>
            </w:r>
          </w:p>
        </w:tc>
        <w:tc>
          <w:tcPr>
            <w:tcW w:w="434" w:type="pct"/>
            <w:shd w:val="clear" w:color="auto" w:fill="auto"/>
          </w:tcPr>
          <w:p w14:paraId="780369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0/17</w:t>
            </w:r>
          </w:p>
          <w:p w14:paraId="35F00A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  <w:p w14:paraId="54BDBE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0E528B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30</w:t>
            </w:r>
          </w:p>
          <w:p w14:paraId="0FB01C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22 Winter: 8</w:t>
            </w:r>
          </w:p>
        </w:tc>
      </w:tr>
      <w:tr w:rsidR="009E299C" w:rsidRPr="00C12AD7" w14:paraId="2CED551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79489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86573B1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Arsenic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</w:t>
            </w:r>
          </w:p>
        </w:tc>
        <w:tc>
          <w:tcPr>
            <w:tcW w:w="274" w:type="pct"/>
            <w:shd w:val="clear" w:color="auto" w:fill="auto"/>
          </w:tcPr>
          <w:p w14:paraId="67144A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2003-2023</w:t>
            </w:r>
          </w:p>
        </w:tc>
        <w:tc>
          <w:tcPr>
            <w:tcW w:w="411" w:type="pct"/>
            <w:shd w:val="clear" w:color="auto" w:fill="auto"/>
          </w:tcPr>
          <w:p w14:paraId="106CC5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4,54e-04 </w:t>
            </w:r>
          </w:p>
          <w:p w14:paraId="37E1C6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(5,79e-04)</w:t>
            </w:r>
          </w:p>
        </w:tc>
        <w:tc>
          <w:tcPr>
            <w:tcW w:w="411" w:type="pct"/>
            <w:shd w:val="clear" w:color="auto" w:fill="auto"/>
          </w:tcPr>
          <w:p w14:paraId="6B9541C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4,78e-04 (6,11e-04)</w:t>
            </w:r>
          </w:p>
        </w:tc>
        <w:tc>
          <w:tcPr>
            <w:tcW w:w="461" w:type="pct"/>
            <w:shd w:val="clear" w:color="auto" w:fill="auto"/>
          </w:tcPr>
          <w:p w14:paraId="580940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3,69e-04</w:t>
            </w:r>
          </w:p>
          <w:p w14:paraId="76085D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(0,0004,75e-04)</w:t>
            </w:r>
          </w:p>
        </w:tc>
        <w:tc>
          <w:tcPr>
            <w:tcW w:w="411" w:type="pct"/>
            <w:shd w:val="clear" w:color="auto" w:fill="auto"/>
          </w:tcPr>
          <w:p w14:paraId="39F328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27,9 (30,7)</w:t>
            </w:r>
          </w:p>
        </w:tc>
        <w:tc>
          <w:tcPr>
            <w:tcW w:w="411" w:type="pct"/>
            <w:shd w:val="clear" w:color="auto" w:fill="auto"/>
          </w:tcPr>
          <w:p w14:paraId="406D72E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29,4 (31)</w:t>
            </w:r>
          </w:p>
        </w:tc>
        <w:tc>
          <w:tcPr>
            <w:tcW w:w="411" w:type="pct"/>
            <w:shd w:val="clear" w:color="auto" w:fill="auto"/>
          </w:tcPr>
          <w:p w14:paraId="41DE0F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22,5 (31,6)</w:t>
            </w:r>
          </w:p>
        </w:tc>
        <w:tc>
          <w:tcPr>
            <w:tcW w:w="434" w:type="pct"/>
            <w:shd w:val="clear" w:color="auto" w:fill="auto"/>
          </w:tcPr>
          <w:p w14:paraId="7EFB72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59/69</w:t>
            </w:r>
          </w:p>
        </w:tc>
        <w:tc>
          <w:tcPr>
            <w:tcW w:w="480" w:type="pct"/>
            <w:shd w:val="clear" w:color="auto" w:fill="auto"/>
          </w:tcPr>
          <w:p w14:paraId="0F6A1B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32</w:t>
            </w:r>
          </w:p>
          <w:p w14:paraId="74BA5F7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25 Winter: 7</w:t>
            </w:r>
          </w:p>
        </w:tc>
      </w:tr>
      <w:tr w:rsidR="009E299C" w:rsidRPr="00C12AD7" w14:paraId="3CDF911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7E511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9EF11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38668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5660EF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2,8e-04</w:t>
            </w:r>
          </w:p>
          <w:p w14:paraId="5FC243B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(4,26e-04)</w:t>
            </w:r>
          </w:p>
        </w:tc>
        <w:tc>
          <w:tcPr>
            <w:tcW w:w="411" w:type="pct"/>
            <w:shd w:val="clear" w:color="auto" w:fill="auto"/>
          </w:tcPr>
          <w:p w14:paraId="3AAC99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3,15e-04</w:t>
            </w:r>
          </w:p>
          <w:p w14:paraId="0A9ACA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(4,4e-04)</w:t>
            </w:r>
          </w:p>
        </w:tc>
        <w:tc>
          <w:tcPr>
            <w:tcW w:w="461" w:type="pct"/>
            <w:shd w:val="clear" w:color="auto" w:fill="auto"/>
          </w:tcPr>
          <w:p w14:paraId="6F4EFF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44A045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30,5 (35,1)</w:t>
            </w:r>
          </w:p>
        </w:tc>
        <w:tc>
          <w:tcPr>
            <w:tcW w:w="411" w:type="pct"/>
            <w:shd w:val="clear" w:color="auto" w:fill="auto"/>
          </w:tcPr>
          <w:p w14:paraId="5386E1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34,3 (35,4)</w:t>
            </w:r>
          </w:p>
        </w:tc>
        <w:tc>
          <w:tcPr>
            <w:tcW w:w="411" w:type="pct"/>
            <w:shd w:val="clear" w:color="auto" w:fill="auto"/>
          </w:tcPr>
          <w:p w14:paraId="7876EE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05BBA8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72/94</w:t>
            </w:r>
          </w:p>
        </w:tc>
        <w:tc>
          <w:tcPr>
            <w:tcW w:w="480" w:type="pct"/>
            <w:shd w:val="clear" w:color="auto" w:fill="auto"/>
          </w:tcPr>
          <w:p w14:paraId="0B304D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572837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461545F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7CF12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E077F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2278C4">
              <w:rPr>
                <w:sz w:val="16"/>
                <w:szCs w:val="16"/>
                <w:lang w:val="nb-NO"/>
              </w:rPr>
              <w:t xml:space="preserve">BOD 5 </w:t>
            </w:r>
          </w:p>
          <w:p w14:paraId="50A852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47492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6736E5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4,31 (19,9)</w:t>
            </w:r>
          </w:p>
        </w:tc>
        <w:tc>
          <w:tcPr>
            <w:tcW w:w="411" w:type="pct"/>
            <w:shd w:val="clear" w:color="auto" w:fill="auto"/>
          </w:tcPr>
          <w:p w14:paraId="3FFFC1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3,37</w:t>
            </w:r>
          </w:p>
          <w:p w14:paraId="51C182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(4,87)</w:t>
            </w:r>
          </w:p>
        </w:tc>
        <w:tc>
          <w:tcPr>
            <w:tcW w:w="461" w:type="pct"/>
            <w:shd w:val="clear" w:color="auto" w:fill="auto"/>
          </w:tcPr>
          <w:p w14:paraId="07A97AC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6,07 </w:t>
            </w:r>
          </w:p>
          <w:p w14:paraId="0BD757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(33,7)</w:t>
            </w:r>
          </w:p>
        </w:tc>
        <w:tc>
          <w:tcPr>
            <w:tcW w:w="411" w:type="pct"/>
            <w:shd w:val="clear" w:color="auto" w:fill="auto"/>
          </w:tcPr>
          <w:p w14:paraId="5F4CEF4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33,9 (76,3)</w:t>
            </w:r>
          </w:p>
        </w:tc>
        <w:tc>
          <w:tcPr>
            <w:tcW w:w="411" w:type="pct"/>
            <w:shd w:val="clear" w:color="auto" w:fill="auto"/>
          </w:tcPr>
          <w:p w14:paraId="258380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44,5 (66,7)</w:t>
            </w:r>
          </w:p>
        </w:tc>
        <w:tc>
          <w:tcPr>
            <w:tcW w:w="411" w:type="pct"/>
            <w:shd w:val="clear" w:color="auto" w:fill="auto"/>
          </w:tcPr>
          <w:p w14:paraId="40E1EF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14 (71)</w:t>
            </w:r>
          </w:p>
        </w:tc>
        <w:tc>
          <w:tcPr>
            <w:tcW w:w="434" w:type="pct"/>
            <w:shd w:val="clear" w:color="auto" w:fill="auto"/>
          </w:tcPr>
          <w:p w14:paraId="36BDF7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19/32</w:t>
            </w:r>
          </w:p>
        </w:tc>
        <w:tc>
          <w:tcPr>
            <w:tcW w:w="480" w:type="pct"/>
            <w:shd w:val="clear" w:color="auto" w:fill="auto"/>
          </w:tcPr>
          <w:p w14:paraId="30DCBB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46</w:t>
            </w:r>
          </w:p>
          <w:p w14:paraId="1F09628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30 Winter: 16</w:t>
            </w:r>
          </w:p>
        </w:tc>
      </w:tr>
      <w:tr w:rsidR="009E299C" w:rsidRPr="00C12AD7" w14:paraId="78564DF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92A9A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2829F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8299A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4F0B36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-0,434 (10,1)</w:t>
            </w:r>
          </w:p>
        </w:tc>
        <w:tc>
          <w:tcPr>
            <w:tcW w:w="411" w:type="pct"/>
            <w:shd w:val="clear" w:color="auto" w:fill="auto"/>
          </w:tcPr>
          <w:p w14:paraId="7C3AEF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-1,72 (11,2)</w:t>
            </w:r>
          </w:p>
        </w:tc>
        <w:tc>
          <w:tcPr>
            <w:tcW w:w="461" w:type="pct"/>
            <w:shd w:val="clear" w:color="auto" w:fill="auto"/>
          </w:tcPr>
          <w:p w14:paraId="7BF7E4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2,93 (5,93)</w:t>
            </w:r>
          </w:p>
        </w:tc>
        <w:tc>
          <w:tcPr>
            <w:tcW w:w="411" w:type="pct"/>
            <w:shd w:val="clear" w:color="auto" w:fill="auto"/>
          </w:tcPr>
          <w:p w14:paraId="6FF597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-17,9 (118)</w:t>
            </w:r>
          </w:p>
        </w:tc>
        <w:tc>
          <w:tcPr>
            <w:tcW w:w="411" w:type="pct"/>
            <w:shd w:val="clear" w:color="auto" w:fill="auto"/>
          </w:tcPr>
          <w:p w14:paraId="3BC89B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-28,2 (135)</w:t>
            </w:r>
          </w:p>
        </w:tc>
        <w:tc>
          <w:tcPr>
            <w:tcW w:w="411" w:type="pct"/>
            <w:shd w:val="clear" w:color="auto" w:fill="auto"/>
          </w:tcPr>
          <w:p w14:paraId="1A03F9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9,09 (52,2)</w:t>
            </w:r>
          </w:p>
        </w:tc>
        <w:tc>
          <w:tcPr>
            <w:tcW w:w="434" w:type="pct"/>
            <w:shd w:val="clear" w:color="auto" w:fill="auto"/>
          </w:tcPr>
          <w:p w14:paraId="257F64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55/62</w:t>
            </w:r>
          </w:p>
        </w:tc>
        <w:tc>
          <w:tcPr>
            <w:tcW w:w="480" w:type="pct"/>
            <w:shd w:val="clear" w:color="auto" w:fill="auto"/>
          </w:tcPr>
          <w:p w14:paraId="234E9D4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29</w:t>
            </w:r>
          </w:p>
          <w:p w14:paraId="19F573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21 Winter: 8</w:t>
            </w:r>
          </w:p>
        </w:tc>
      </w:tr>
      <w:tr w:rsidR="009E299C" w:rsidRPr="00C12AD7" w14:paraId="15243F0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1FA88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35A1D4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BTEX</w:t>
            </w:r>
          </w:p>
          <w:p w14:paraId="532305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19B2E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2005-2023</w:t>
            </w:r>
          </w:p>
        </w:tc>
        <w:tc>
          <w:tcPr>
            <w:tcW w:w="411" w:type="pct"/>
            <w:shd w:val="clear" w:color="auto" w:fill="auto"/>
          </w:tcPr>
          <w:p w14:paraId="3950F5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1,62e-03</w:t>
            </w:r>
          </w:p>
          <w:p w14:paraId="71FA0E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(2,1e-03)</w:t>
            </w:r>
          </w:p>
        </w:tc>
        <w:tc>
          <w:tcPr>
            <w:tcW w:w="411" w:type="pct"/>
            <w:shd w:val="clear" w:color="auto" w:fill="auto"/>
          </w:tcPr>
          <w:p w14:paraId="2115D7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1,31 e-03</w:t>
            </w:r>
          </w:p>
          <w:p w14:paraId="5DEA3F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(1,72e-03)</w:t>
            </w:r>
          </w:p>
        </w:tc>
        <w:tc>
          <w:tcPr>
            <w:tcW w:w="461" w:type="pct"/>
            <w:shd w:val="clear" w:color="auto" w:fill="auto"/>
          </w:tcPr>
          <w:p w14:paraId="7EA1C4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3,13e-03 </w:t>
            </w:r>
          </w:p>
          <w:p w14:paraId="1F08B8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(3,22e-03)</w:t>
            </w:r>
          </w:p>
        </w:tc>
        <w:tc>
          <w:tcPr>
            <w:tcW w:w="411" w:type="pct"/>
            <w:shd w:val="clear" w:color="auto" w:fill="auto"/>
          </w:tcPr>
          <w:p w14:paraId="2CAB5A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51,8 (50,7)</w:t>
            </w:r>
          </w:p>
        </w:tc>
        <w:tc>
          <w:tcPr>
            <w:tcW w:w="411" w:type="pct"/>
            <w:shd w:val="clear" w:color="auto" w:fill="auto"/>
          </w:tcPr>
          <w:p w14:paraId="44AA8B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44,8 (52,6)</w:t>
            </w:r>
          </w:p>
        </w:tc>
        <w:tc>
          <w:tcPr>
            <w:tcW w:w="411" w:type="pct"/>
            <w:shd w:val="clear" w:color="auto" w:fill="auto"/>
          </w:tcPr>
          <w:p w14:paraId="5DB775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85,7 (17)</w:t>
            </w:r>
          </w:p>
        </w:tc>
        <w:tc>
          <w:tcPr>
            <w:tcW w:w="434" w:type="pct"/>
            <w:shd w:val="clear" w:color="auto" w:fill="auto"/>
          </w:tcPr>
          <w:p w14:paraId="6227CB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20/69</w:t>
            </w:r>
          </w:p>
          <w:p w14:paraId="2BA467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5D231D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29</w:t>
            </w:r>
          </w:p>
          <w:p w14:paraId="272017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24 Winter: 5</w:t>
            </w:r>
          </w:p>
        </w:tc>
      </w:tr>
      <w:tr w:rsidR="009E299C" w:rsidRPr="00C12AD7" w14:paraId="3595B62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A92DA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EE5280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83CCF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2009-2023</w:t>
            </w:r>
          </w:p>
        </w:tc>
        <w:tc>
          <w:tcPr>
            <w:tcW w:w="411" w:type="pct"/>
            <w:shd w:val="clear" w:color="auto" w:fill="auto"/>
          </w:tcPr>
          <w:p w14:paraId="6FE709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4,62e-04 </w:t>
            </w:r>
          </w:p>
          <w:p w14:paraId="0D7602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(2,22e-04)</w:t>
            </w:r>
          </w:p>
        </w:tc>
        <w:tc>
          <w:tcPr>
            <w:tcW w:w="411" w:type="pct"/>
            <w:shd w:val="clear" w:color="auto" w:fill="auto"/>
          </w:tcPr>
          <w:p w14:paraId="033984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4,6e-04 (2,37e-04)</w:t>
            </w:r>
          </w:p>
        </w:tc>
        <w:tc>
          <w:tcPr>
            <w:tcW w:w="461" w:type="pct"/>
            <w:shd w:val="clear" w:color="auto" w:fill="auto"/>
          </w:tcPr>
          <w:p w14:paraId="50ACD6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4,72e-04 </w:t>
            </w:r>
          </w:p>
          <w:p w14:paraId="11BA6A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(1,1e-04)</w:t>
            </w:r>
          </w:p>
        </w:tc>
        <w:tc>
          <w:tcPr>
            <w:tcW w:w="411" w:type="pct"/>
            <w:shd w:val="clear" w:color="auto" w:fill="auto"/>
          </w:tcPr>
          <w:p w14:paraId="378E8E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64 (26)</w:t>
            </w:r>
          </w:p>
        </w:tc>
        <w:tc>
          <w:tcPr>
            <w:tcW w:w="411" w:type="pct"/>
            <w:shd w:val="clear" w:color="auto" w:fill="auto"/>
          </w:tcPr>
          <w:p w14:paraId="730F10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64,3 (27,5)</w:t>
            </w:r>
          </w:p>
        </w:tc>
        <w:tc>
          <w:tcPr>
            <w:tcW w:w="411" w:type="pct"/>
            <w:shd w:val="clear" w:color="auto" w:fill="auto"/>
          </w:tcPr>
          <w:p w14:paraId="23F684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61,5 (16,7)</w:t>
            </w:r>
          </w:p>
        </w:tc>
        <w:tc>
          <w:tcPr>
            <w:tcW w:w="434" w:type="pct"/>
            <w:shd w:val="clear" w:color="auto" w:fill="auto"/>
          </w:tcPr>
          <w:p w14:paraId="4351D7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0/100</w:t>
            </w:r>
          </w:p>
        </w:tc>
        <w:tc>
          <w:tcPr>
            <w:tcW w:w="480" w:type="pct"/>
            <w:shd w:val="clear" w:color="auto" w:fill="auto"/>
          </w:tcPr>
          <w:p w14:paraId="35BAF1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5FBECB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14 Winter: 2</w:t>
            </w:r>
          </w:p>
        </w:tc>
      </w:tr>
      <w:tr w:rsidR="009E299C" w:rsidRPr="00C12AD7" w14:paraId="2B8118F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B79BC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842500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Benzene</w:t>
            </w:r>
            <w:proofErr w:type="spellEnd"/>
          </w:p>
          <w:p w14:paraId="4304CCDF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2A3466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75D32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1,16e-03 </w:t>
            </w:r>
          </w:p>
          <w:p w14:paraId="0D630B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(1,48e-03)</w:t>
            </w:r>
          </w:p>
        </w:tc>
        <w:tc>
          <w:tcPr>
            <w:tcW w:w="411" w:type="pct"/>
            <w:shd w:val="clear" w:color="auto" w:fill="auto"/>
          </w:tcPr>
          <w:p w14:paraId="2BB0D0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0,849e-03 (1,11e-03)</w:t>
            </w:r>
          </w:p>
        </w:tc>
        <w:tc>
          <w:tcPr>
            <w:tcW w:w="461" w:type="pct"/>
            <w:shd w:val="clear" w:color="auto" w:fill="auto"/>
          </w:tcPr>
          <w:p w14:paraId="39333B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2,13e-03</w:t>
            </w:r>
          </w:p>
          <w:p w14:paraId="7D80E2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(2,13e-03)</w:t>
            </w:r>
          </w:p>
        </w:tc>
        <w:tc>
          <w:tcPr>
            <w:tcW w:w="411" w:type="pct"/>
            <w:shd w:val="clear" w:color="auto" w:fill="auto"/>
          </w:tcPr>
          <w:p w14:paraId="54746A0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55,2 (44,9)</w:t>
            </w:r>
          </w:p>
        </w:tc>
        <w:tc>
          <w:tcPr>
            <w:tcW w:w="411" w:type="pct"/>
            <w:shd w:val="clear" w:color="auto" w:fill="auto"/>
          </w:tcPr>
          <w:p w14:paraId="11151C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48,5 (45,6)</w:t>
            </w:r>
          </w:p>
        </w:tc>
        <w:tc>
          <w:tcPr>
            <w:tcW w:w="411" w:type="pct"/>
            <w:shd w:val="clear" w:color="auto" w:fill="auto"/>
          </w:tcPr>
          <w:p w14:paraId="71E812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76,7 (38,1)</w:t>
            </w:r>
          </w:p>
        </w:tc>
        <w:tc>
          <w:tcPr>
            <w:tcW w:w="434" w:type="pct"/>
            <w:shd w:val="clear" w:color="auto" w:fill="auto"/>
          </w:tcPr>
          <w:p w14:paraId="6F2995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36/96</w:t>
            </w:r>
          </w:p>
        </w:tc>
        <w:tc>
          <w:tcPr>
            <w:tcW w:w="480" w:type="pct"/>
            <w:shd w:val="clear" w:color="auto" w:fill="auto"/>
          </w:tcPr>
          <w:p w14:paraId="2955BC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5922EA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7B837B8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2A706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CB54A7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1F68F1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ADD749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0,6e-03</w:t>
            </w:r>
          </w:p>
          <w:p w14:paraId="0CCDFCD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(0,238e-03)</w:t>
            </w:r>
          </w:p>
        </w:tc>
        <w:tc>
          <w:tcPr>
            <w:tcW w:w="411" w:type="pct"/>
            <w:shd w:val="clear" w:color="auto" w:fill="auto"/>
          </w:tcPr>
          <w:p w14:paraId="5569FBA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0,59e-03</w:t>
            </w:r>
          </w:p>
          <w:p w14:paraId="5DE91C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(0,254e-03)</w:t>
            </w:r>
          </w:p>
        </w:tc>
        <w:tc>
          <w:tcPr>
            <w:tcW w:w="461" w:type="pct"/>
            <w:shd w:val="clear" w:color="auto" w:fill="auto"/>
          </w:tcPr>
          <w:p w14:paraId="5302AF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0,672e-03</w:t>
            </w:r>
          </w:p>
          <w:p w14:paraId="29044E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(3,18e-05)</w:t>
            </w:r>
          </w:p>
        </w:tc>
        <w:tc>
          <w:tcPr>
            <w:tcW w:w="411" w:type="pct"/>
            <w:shd w:val="clear" w:color="auto" w:fill="auto"/>
          </w:tcPr>
          <w:p w14:paraId="255711E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83,8 (7,99)</w:t>
            </w:r>
          </w:p>
        </w:tc>
        <w:tc>
          <w:tcPr>
            <w:tcW w:w="411" w:type="pct"/>
            <w:shd w:val="clear" w:color="auto" w:fill="auto"/>
          </w:tcPr>
          <w:p w14:paraId="1855DA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83,4 (8,47)</w:t>
            </w:r>
          </w:p>
        </w:tc>
        <w:tc>
          <w:tcPr>
            <w:tcW w:w="411" w:type="pct"/>
            <w:shd w:val="clear" w:color="auto" w:fill="auto"/>
          </w:tcPr>
          <w:p w14:paraId="309916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87 (0,534)</w:t>
            </w:r>
          </w:p>
        </w:tc>
        <w:tc>
          <w:tcPr>
            <w:tcW w:w="434" w:type="pct"/>
            <w:shd w:val="clear" w:color="auto" w:fill="auto"/>
          </w:tcPr>
          <w:p w14:paraId="7BF1D7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0/100</w:t>
            </w:r>
          </w:p>
        </w:tc>
        <w:tc>
          <w:tcPr>
            <w:tcW w:w="480" w:type="pct"/>
            <w:shd w:val="clear" w:color="auto" w:fill="auto"/>
          </w:tcPr>
          <w:p w14:paraId="07D43E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74765A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14 Winter: 2</w:t>
            </w:r>
          </w:p>
        </w:tc>
      </w:tr>
      <w:tr w:rsidR="009E299C" w:rsidRPr="00C12AD7" w14:paraId="213A6D7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E26712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3D015A0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Cadmium</w:t>
            </w:r>
            <w:proofErr w:type="spellEnd"/>
          </w:p>
          <w:p w14:paraId="00DA6BFA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566D08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2FFC1A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3,49e-05 </w:t>
            </w:r>
          </w:p>
          <w:p w14:paraId="75A1EF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(9,77e-05)</w:t>
            </w:r>
          </w:p>
        </w:tc>
        <w:tc>
          <w:tcPr>
            <w:tcW w:w="411" w:type="pct"/>
            <w:shd w:val="clear" w:color="auto" w:fill="auto"/>
          </w:tcPr>
          <w:p w14:paraId="607005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2,34e-05 (8,45e-05)</w:t>
            </w:r>
          </w:p>
        </w:tc>
        <w:tc>
          <w:tcPr>
            <w:tcW w:w="461" w:type="pct"/>
            <w:shd w:val="clear" w:color="auto" w:fill="auto"/>
          </w:tcPr>
          <w:p w14:paraId="44878E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5,96e-05 (0,000121)</w:t>
            </w:r>
          </w:p>
        </w:tc>
        <w:tc>
          <w:tcPr>
            <w:tcW w:w="411" w:type="pct"/>
            <w:shd w:val="clear" w:color="auto" w:fill="auto"/>
          </w:tcPr>
          <w:p w14:paraId="1F6600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11,4 (39,8)</w:t>
            </w:r>
          </w:p>
        </w:tc>
        <w:tc>
          <w:tcPr>
            <w:tcW w:w="411" w:type="pct"/>
            <w:shd w:val="clear" w:color="auto" w:fill="auto"/>
          </w:tcPr>
          <w:p w14:paraId="273BA75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12,9 (40,1)</w:t>
            </w:r>
          </w:p>
        </w:tc>
        <w:tc>
          <w:tcPr>
            <w:tcW w:w="411" w:type="pct"/>
            <w:shd w:val="clear" w:color="auto" w:fill="auto"/>
          </w:tcPr>
          <w:p w14:paraId="369000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8,07 (40,4)</w:t>
            </w:r>
          </w:p>
        </w:tc>
        <w:tc>
          <w:tcPr>
            <w:tcW w:w="434" w:type="pct"/>
            <w:shd w:val="clear" w:color="auto" w:fill="auto"/>
          </w:tcPr>
          <w:p w14:paraId="4D7817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88/83</w:t>
            </w:r>
          </w:p>
        </w:tc>
        <w:tc>
          <w:tcPr>
            <w:tcW w:w="480" w:type="pct"/>
            <w:shd w:val="clear" w:color="auto" w:fill="auto"/>
          </w:tcPr>
          <w:p w14:paraId="133859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44</w:t>
            </w:r>
          </w:p>
          <w:p w14:paraId="73D3D90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30 Winter: 14</w:t>
            </w:r>
          </w:p>
        </w:tc>
      </w:tr>
      <w:tr w:rsidR="009E299C" w:rsidRPr="00C12AD7" w14:paraId="2AADACB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9871C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F6B3C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00D26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538A73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4,23e-06 </w:t>
            </w:r>
          </w:p>
          <w:p w14:paraId="0189A3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(1,62e-05)</w:t>
            </w:r>
          </w:p>
        </w:tc>
        <w:tc>
          <w:tcPr>
            <w:tcW w:w="411" w:type="pct"/>
            <w:shd w:val="clear" w:color="auto" w:fill="auto"/>
          </w:tcPr>
          <w:p w14:paraId="184C23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4,76e-06 (1,72e-05)</w:t>
            </w:r>
          </w:p>
        </w:tc>
        <w:tc>
          <w:tcPr>
            <w:tcW w:w="461" w:type="pct"/>
            <w:shd w:val="clear" w:color="auto" w:fill="auto"/>
          </w:tcPr>
          <w:p w14:paraId="3C0C68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43180D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7,29 (18,4)</w:t>
            </w:r>
          </w:p>
        </w:tc>
        <w:tc>
          <w:tcPr>
            <w:tcW w:w="411" w:type="pct"/>
            <w:shd w:val="clear" w:color="auto" w:fill="auto"/>
          </w:tcPr>
          <w:p w14:paraId="0CDDD5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8,21 (19,4)</w:t>
            </w:r>
          </w:p>
        </w:tc>
        <w:tc>
          <w:tcPr>
            <w:tcW w:w="411" w:type="pct"/>
            <w:shd w:val="clear" w:color="auto" w:fill="auto"/>
          </w:tcPr>
          <w:p w14:paraId="355BA9E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18923B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13/0</w:t>
            </w:r>
          </w:p>
        </w:tc>
        <w:tc>
          <w:tcPr>
            <w:tcW w:w="480" w:type="pct"/>
            <w:shd w:val="clear" w:color="auto" w:fill="auto"/>
          </w:tcPr>
          <w:p w14:paraId="3D0E8C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721F02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03FBEC1C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3C72E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B4C54BF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 xml:space="preserve">Chemical 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Oxygen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Demand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(COD)</w:t>
            </w:r>
          </w:p>
          <w:p w14:paraId="6A5C251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C07A7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7C9F1F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65,7 (69,2)</w:t>
            </w:r>
          </w:p>
        </w:tc>
        <w:tc>
          <w:tcPr>
            <w:tcW w:w="411" w:type="pct"/>
            <w:shd w:val="clear" w:color="auto" w:fill="auto"/>
          </w:tcPr>
          <w:p w14:paraId="7F7993A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64,9 (65,7)</w:t>
            </w:r>
          </w:p>
        </w:tc>
        <w:tc>
          <w:tcPr>
            <w:tcW w:w="461" w:type="pct"/>
            <w:shd w:val="clear" w:color="auto" w:fill="auto"/>
          </w:tcPr>
          <w:p w14:paraId="762201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66,9 (75,2)</w:t>
            </w:r>
          </w:p>
        </w:tc>
        <w:tc>
          <w:tcPr>
            <w:tcW w:w="411" w:type="pct"/>
            <w:shd w:val="clear" w:color="auto" w:fill="auto"/>
          </w:tcPr>
          <w:p w14:paraId="119B91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33 (21,1)</w:t>
            </w:r>
          </w:p>
        </w:tc>
        <w:tc>
          <w:tcPr>
            <w:tcW w:w="411" w:type="pct"/>
            <w:shd w:val="clear" w:color="auto" w:fill="auto"/>
          </w:tcPr>
          <w:p w14:paraId="181762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34,5 (20,2)</w:t>
            </w:r>
          </w:p>
        </w:tc>
        <w:tc>
          <w:tcPr>
            <w:tcW w:w="411" w:type="pct"/>
            <w:shd w:val="clear" w:color="auto" w:fill="auto"/>
          </w:tcPr>
          <w:p w14:paraId="54203D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30,9 (22,5)</w:t>
            </w:r>
          </w:p>
        </w:tc>
        <w:tc>
          <w:tcPr>
            <w:tcW w:w="434" w:type="pct"/>
            <w:shd w:val="clear" w:color="auto" w:fill="auto"/>
          </w:tcPr>
          <w:p w14:paraId="73D546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5800278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87</w:t>
            </w:r>
          </w:p>
          <w:p w14:paraId="18F82DA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52 Winter: 35</w:t>
            </w:r>
          </w:p>
        </w:tc>
      </w:tr>
      <w:tr w:rsidR="009E299C" w:rsidRPr="00C12AD7" w14:paraId="7CCA70B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29DA7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52F64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63E49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2000-2023</w:t>
            </w:r>
          </w:p>
        </w:tc>
        <w:tc>
          <w:tcPr>
            <w:tcW w:w="411" w:type="pct"/>
            <w:shd w:val="clear" w:color="auto" w:fill="auto"/>
          </w:tcPr>
          <w:p w14:paraId="3E9D83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2,03 (22)</w:t>
            </w:r>
          </w:p>
        </w:tc>
        <w:tc>
          <w:tcPr>
            <w:tcW w:w="411" w:type="pct"/>
            <w:shd w:val="clear" w:color="auto" w:fill="auto"/>
          </w:tcPr>
          <w:p w14:paraId="3BD0B0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5,65 (20,7)</w:t>
            </w:r>
          </w:p>
        </w:tc>
        <w:tc>
          <w:tcPr>
            <w:tcW w:w="461" w:type="pct"/>
            <w:shd w:val="clear" w:color="auto" w:fill="auto"/>
          </w:tcPr>
          <w:p w14:paraId="4FFCE66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-7,92 (23,8)</w:t>
            </w:r>
          </w:p>
        </w:tc>
        <w:tc>
          <w:tcPr>
            <w:tcW w:w="411" w:type="pct"/>
            <w:shd w:val="clear" w:color="auto" w:fill="auto"/>
          </w:tcPr>
          <w:p w14:paraId="341F3D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-105 (287)</w:t>
            </w:r>
          </w:p>
        </w:tc>
        <w:tc>
          <w:tcPr>
            <w:tcW w:w="411" w:type="pct"/>
            <w:shd w:val="clear" w:color="auto" w:fill="auto"/>
          </w:tcPr>
          <w:p w14:paraId="2D875A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-69,2 (257)</w:t>
            </w:r>
          </w:p>
        </w:tc>
        <w:tc>
          <w:tcPr>
            <w:tcW w:w="411" w:type="pct"/>
            <w:shd w:val="clear" w:color="auto" w:fill="auto"/>
          </w:tcPr>
          <w:p w14:paraId="3C9582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-205 (358)</w:t>
            </w:r>
          </w:p>
        </w:tc>
        <w:tc>
          <w:tcPr>
            <w:tcW w:w="434" w:type="pct"/>
            <w:shd w:val="clear" w:color="auto" w:fill="auto"/>
          </w:tcPr>
          <w:p w14:paraId="4EAB1F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13/0</w:t>
            </w:r>
          </w:p>
        </w:tc>
        <w:tc>
          <w:tcPr>
            <w:tcW w:w="480" w:type="pct"/>
            <w:shd w:val="clear" w:color="auto" w:fill="auto"/>
          </w:tcPr>
          <w:p w14:paraId="15F048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30</w:t>
            </w:r>
          </w:p>
          <w:p w14:paraId="3E16691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22 Winter: 8</w:t>
            </w:r>
          </w:p>
        </w:tc>
      </w:tr>
      <w:tr w:rsidR="009E299C" w:rsidRPr="00C12AD7" w14:paraId="767A2E2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D541D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F00DB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Chloride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Ion (Cl)</w:t>
            </w:r>
          </w:p>
        </w:tc>
        <w:tc>
          <w:tcPr>
            <w:tcW w:w="274" w:type="pct"/>
            <w:shd w:val="clear" w:color="auto" w:fill="auto"/>
          </w:tcPr>
          <w:p w14:paraId="7EFCA0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1995-2017</w:t>
            </w:r>
          </w:p>
        </w:tc>
        <w:tc>
          <w:tcPr>
            <w:tcW w:w="411" w:type="pct"/>
            <w:shd w:val="clear" w:color="auto" w:fill="auto"/>
          </w:tcPr>
          <w:p w14:paraId="3CA3AA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36,6 (45,6)</w:t>
            </w:r>
          </w:p>
        </w:tc>
        <w:tc>
          <w:tcPr>
            <w:tcW w:w="411" w:type="pct"/>
            <w:shd w:val="clear" w:color="auto" w:fill="auto"/>
          </w:tcPr>
          <w:p w14:paraId="6DC450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43,7 (44,6)</w:t>
            </w:r>
          </w:p>
        </w:tc>
        <w:tc>
          <w:tcPr>
            <w:tcW w:w="461" w:type="pct"/>
            <w:shd w:val="clear" w:color="auto" w:fill="auto"/>
          </w:tcPr>
          <w:p w14:paraId="1F6045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29,3 (46,2)</w:t>
            </w:r>
          </w:p>
        </w:tc>
        <w:tc>
          <w:tcPr>
            <w:tcW w:w="411" w:type="pct"/>
            <w:shd w:val="clear" w:color="auto" w:fill="auto"/>
          </w:tcPr>
          <w:p w14:paraId="4B4982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12,4 (33,5)</w:t>
            </w:r>
          </w:p>
        </w:tc>
        <w:tc>
          <w:tcPr>
            <w:tcW w:w="411" w:type="pct"/>
            <w:shd w:val="clear" w:color="auto" w:fill="auto"/>
          </w:tcPr>
          <w:p w14:paraId="5E1765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17,9 (22,9)</w:t>
            </w:r>
          </w:p>
        </w:tc>
        <w:tc>
          <w:tcPr>
            <w:tcW w:w="411" w:type="pct"/>
            <w:shd w:val="clear" w:color="auto" w:fill="auto"/>
          </w:tcPr>
          <w:p w14:paraId="428FC1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6,68 (41,5)</w:t>
            </w:r>
          </w:p>
        </w:tc>
        <w:tc>
          <w:tcPr>
            <w:tcW w:w="434" w:type="pct"/>
            <w:shd w:val="clear" w:color="auto" w:fill="auto"/>
          </w:tcPr>
          <w:p w14:paraId="200EEB7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776B72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57</w:t>
            </w:r>
          </w:p>
          <w:p w14:paraId="701526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29 Winter: 28</w:t>
            </w:r>
          </w:p>
        </w:tc>
      </w:tr>
      <w:tr w:rsidR="009E299C" w:rsidRPr="00C12AD7" w14:paraId="506C5D4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848EC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0B23B1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0918C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1999-2010</w:t>
            </w:r>
          </w:p>
        </w:tc>
        <w:tc>
          <w:tcPr>
            <w:tcW w:w="411" w:type="pct"/>
            <w:shd w:val="clear" w:color="auto" w:fill="auto"/>
          </w:tcPr>
          <w:p w14:paraId="2AB730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-16,5 (22,3)</w:t>
            </w:r>
          </w:p>
        </w:tc>
        <w:tc>
          <w:tcPr>
            <w:tcW w:w="411" w:type="pct"/>
            <w:shd w:val="clear" w:color="auto" w:fill="auto"/>
          </w:tcPr>
          <w:p w14:paraId="50C043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-10,7 (23,6)</w:t>
            </w:r>
          </w:p>
        </w:tc>
        <w:tc>
          <w:tcPr>
            <w:tcW w:w="461" w:type="pct"/>
            <w:shd w:val="clear" w:color="auto" w:fill="auto"/>
          </w:tcPr>
          <w:p w14:paraId="7AF9E4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-24,1 (19,7)</w:t>
            </w:r>
          </w:p>
        </w:tc>
        <w:tc>
          <w:tcPr>
            <w:tcW w:w="411" w:type="pct"/>
            <w:shd w:val="clear" w:color="auto" w:fill="auto"/>
          </w:tcPr>
          <w:p w14:paraId="5FAE15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-203 (607)</w:t>
            </w:r>
          </w:p>
        </w:tc>
        <w:tc>
          <w:tcPr>
            <w:tcW w:w="411" w:type="pct"/>
            <w:shd w:val="clear" w:color="auto" w:fill="auto"/>
          </w:tcPr>
          <w:p w14:paraId="347896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-47,3 (95,4)</w:t>
            </w:r>
          </w:p>
        </w:tc>
        <w:tc>
          <w:tcPr>
            <w:tcW w:w="411" w:type="pct"/>
            <w:shd w:val="clear" w:color="auto" w:fill="auto"/>
          </w:tcPr>
          <w:p w14:paraId="112A8E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-403 (908)</w:t>
            </w:r>
          </w:p>
        </w:tc>
        <w:tc>
          <w:tcPr>
            <w:tcW w:w="434" w:type="pct"/>
            <w:shd w:val="clear" w:color="auto" w:fill="auto"/>
          </w:tcPr>
          <w:p w14:paraId="28B1E9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23/65</w:t>
            </w:r>
          </w:p>
        </w:tc>
        <w:tc>
          <w:tcPr>
            <w:tcW w:w="480" w:type="pct"/>
            <w:shd w:val="clear" w:color="auto" w:fill="auto"/>
          </w:tcPr>
          <w:p w14:paraId="4C5DB0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4146B3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9 Winter: 7</w:t>
            </w:r>
          </w:p>
        </w:tc>
      </w:tr>
      <w:tr w:rsidR="009E299C" w:rsidRPr="00C12AD7" w14:paraId="240D1A0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843EB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0A7AA45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Chromium</w:t>
            </w:r>
            <w:proofErr w:type="spellEnd"/>
          </w:p>
          <w:p w14:paraId="0B3BC7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F6ACA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1997-2023</w:t>
            </w:r>
          </w:p>
        </w:tc>
        <w:tc>
          <w:tcPr>
            <w:tcW w:w="411" w:type="pct"/>
            <w:shd w:val="clear" w:color="auto" w:fill="auto"/>
          </w:tcPr>
          <w:p w14:paraId="0EE54C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0,001 (0,001)</w:t>
            </w:r>
          </w:p>
        </w:tc>
        <w:tc>
          <w:tcPr>
            <w:tcW w:w="411" w:type="pct"/>
            <w:shd w:val="clear" w:color="auto" w:fill="auto"/>
          </w:tcPr>
          <w:p w14:paraId="0DA1C5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0,001 (0,001)</w:t>
            </w:r>
          </w:p>
        </w:tc>
        <w:tc>
          <w:tcPr>
            <w:tcW w:w="461" w:type="pct"/>
            <w:shd w:val="clear" w:color="auto" w:fill="auto"/>
          </w:tcPr>
          <w:p w14:paraId="121C61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(0,001)</w:t>
            </w:r>
          </w:p>
        </w:tc>
        <w:tc>
          <w:tcPr>
            <w:tcW w:w="411" w:type="pct"/>
            <w:shd w:val="clear" w:color="auto" w:fill="auto"/>
          </w:tcPr>
          <w:p w14:paraId="65D7AB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51,2 (45)</w:t>
            </w:r>
          </w:p>
        </w:tc>
        <w:tc>
          <w:tcPr>
            <w:tcW w:w="411" w:type="pct"/>
            <w:shd w:val="clear" w:color="auto" w:fill="auto"/>
          </w:tcPr>
          <w:p w14:paraId="1DE1E7F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48,5 (49,4)</w:t>
            </w:r>
          </w:p>
        </w:tc>
        <w:tc>
          <w:tcPr>
            <w:tcW w:w="411" w:type="pct"/>
            <w:shd w:val="clear" w:color="auto" w:fill="auto"/>
          </w:tcPr>
          <w:p w14:paraId="7E8B9E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62,6 (16,2)</w:t>
            </w:r>
          </w:p>
        </w:tc>
        <w:tc>
          <w:tcPr>
            <w:tcW w:w="434" w:type="pct"/>
            <w:shd w:val="clear" w:color="auto" w:fill="auto"/>
          </w:tcPr>
          <w:p w14:paraId="4D553C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3/45</w:t>
            </w:r>
          </w:p>
        </w:tc>
        <w:tc>
          <w:tcPr>
            <w:tcW w:w="480" w:type="pct"/>
            <w:shd w:val="clear" w:color="auto" w:fill="auto"/>
          </w:tcPr>
          <w:p w14:paraId="5A099E3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31</w:t>
            </w:r>
          </w:p>
          <w:p w14:paraId="3E06C05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25 Winter: 6</w:t>
            </w:r>
          </w:p>
        </w:tc>
      </w:tr>
      <w:tr w:rsidR="009E299C" w:rsidRPr="00C12AD7" w14:paraId="2D8121C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5AC4B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DD06F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061E8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6732B2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0,001 (0,002)</w:t>
            </w:r>
          </w:p>
        </w:tc>
        <w:tc>
          <w:tcPr>
            <w:tcW w:w="411" w:type="pct"/>
            <w:shd w:val="clear" w:color="auto" w:fill="auto"/>
          </w:tcPr>
          <w:p w14:paraId="1EE4AB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0,001 (0,002)</w:t>
            </w:r>
          </w:p>
        </w:tc>
        <w:tc>
          <w:tcPr>
            <w:tcW w:w="461" w:type="pct"/>
            <w:shd w:val="clear" w:color="auto" w:fill="auto"/>
          </w:tcPr>
          <w:p w14:paraId="458603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-0,002 (0,004)</w:t>
            </w:r>
          </w:p>
        </w:tc>
        <w:tc>
          <w:tcPr>
            <w:tcW w:w="411" w:type="pct"/>
            <w:shd w:val="clear" w:color="auto" w:fill="auto"/>
          </w:tcPr>
          <w:p w14:paraId="4131EE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18,2 (104)</w:t>
            </w:r>
          </w:p>
        </w:tc>
        <w:tc>
          <w:tcPr>
            <w:tcW w:w="411" w:type="pct"/>
            <w:shd w:val="clear" w:color="auto" w:fill="auto"/>
          </w:tcPr>
          <w:p w14:paraId="33A275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38,4 (59,6)</w:t>
            </w:r>
          </w:p>
        </w:tc>
        <w:tc>
          <w:tcPr>
            <w:tcW w:w="411" w:type="pct"/>
            <w:shd w:val="clear" w:color="auto" w:fill="auto"/>
          </w:tcPr>
          <w:p w14:paraId="7A91F3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-133 (265)</w:t>
            </w:r>
          </w:p>
        </w:tc>
        <w:tc>
          <w:tcPr>
            <w:tcW w:w="434" w:type="pct"/>
            <w:shd w:val="clear" w:color="auto" w:fill="auto"/>
          </w:tcPr>
          <w:p w14:paraId="4C34E5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23/65</w:t>
            </w:r>
          </w:p>
        </w:tc>
        <w:tc>
          <w:tcPr>
            <w:tcW w:w="480" w:type="pct"/>
            <w:shd w:val="clear" w:color="auto" w:fill="auto"/>
          </w:tcPr>
          <w:p w14:paraId="244EB9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17</w:t>
            </w:r>
          </w:p>
          <w:p w14:paraId="7B1D48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15 Winter: 2</w:t>
            </w:r>
          </w:p>
        </w:tc>
      </w:tr>
      <w:tr w:rsidR="009E299C" w:rsidRPr="00C12AD7" w14:paraId="35AAEEE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DF97A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6DE5F76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Copper</w:t>
            </w:r>
            <w:proofErr w:type="spellEnd"/>
          </w:p>
          <w:p w14:paraId="4C012A94" w14:textId="77777777" w:rsidR="009E299C" w:rsidRPr="00B33A77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63CB3B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1997-2023</w:t>
            </w:r>
          </w:p>
        </w:tc>
        <w:tc>
          <w:tcPr>
            <w:tcW w:w="411" w:type="pct"/>
            <w:shd w:val="clear" w:color="auto" w:fill="auto"/>
          </w:tcPr>
          <w:p w14:paraId="06ABA9D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-5,06e-04 (0,007)</w:t>
            </w:r>
          </w:p>
        </w:tc>
        <w:tc>
          <w:tcPr>
            <w:tcW w:w="411" w:type="pct"/>
            <w:shd w:val="clear" w:color="auto" w:fill="auto"/>
          </w:tcPr>
          <w:p w14:paraId="029E5B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-5,78e-04 (0,008)</w:t>
            </w:r>
          </w:p>
        </w:tc>
        <w:tc>
          <w:tcPr>
            <w:tcW w:w="461" w:type="pct"/>
            <w:shd w:val="clear" w:color="auto" w:fill="auto"/>
          </w:tcPr>
          <w:p w14:paraId="102B9C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-2,92e-04 (0,004)</w:t>
            </w:r>
          </w:p>
        </w:tc>
        <w:tc>
          <w:tcPr>
            <w:tcW w:w="411" w:type="pct"/>
            <w:shd w:val="clear" w:color="auto" w:fill="auto"/>
          </w:tcPr>
          <w:p w14:paraId="74273C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-59,2 (179)</w:t>
            </w:r>
          </w:p>
        </w:tc>
        <w:tc>
          <w:tcPr>
            <w:tcW w:w="411" w:type="pct"/>
            <w:shd w:val="clear" w:color="auto" w:fill="auto"/>
          </w:tcPr>
          <w:p w14:paraId="2044D6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-70,1 (193)</w:t>
            </w:r>
          </w:p>
        </w:tc>
        <w:tc>
          <w:tcPr>
            <w:tcW w:w="411" w:type="pct"/>
            <w:shd w:val="clear" w:color="auto" w:fill="auto"/>
          </w:tcPr>
          <w:p w14:paraId="0BE483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-26,3 (133)</w:t>
            </w:r>
          </w:p>
        </w:tc>
        <w:tc>
          <w:tcPr>
            <w:tcW w:w="434" w:type="pct"/>
            <w:shd w:val="clear" w:color="auto" w:fill="auto"/>
          </w:tcPr>
          <w:p w14:paraId="588637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60/52</w:t>
            </w:r>
          </w:p>
        </w:tc>
        <w:tc>
          <w:tcPr>
            <w:tcW w:w="480" w:type="pct"/>
            <w:shd w:val="clear" w:color="auto" w:fill="auto"/>
          </w:tcPr>
          <w:p w14:paraId="300015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32</w:t>
            </w:r>
          </w:p>
          <w:p w14:paraId="0E5388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24 Winter: 8</w:t>
            </w:r>
          </w:p>
        </w:tc>
      </w:tr>
      <w:tr w:rsidR="009E299C" w:rsidRPr="00C12AD7" w14:paraId="3610815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99AFD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9EEFC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05645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38AF55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1,62e-03 </w:t>
            </w:r>
          </w:p>
          <w:p w14:paraId="396384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(0,004)</w:t>
            </w:r>
          </w:p>
        </w:tc>
        <w:tc>
          <w:tcPr>
            <w:tcW w:w="411" w:type="pct"/>
            <w:shd w:val="clear" w:color="auto" w:fill="auto"/>
          </w:tcPr>
          <w:p w14:paraId="39D664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1,68e-03 (0,004)</w:t>
            </w:r>
          </w:p>
        </w:tc>
        <w:tc>
          <w:tcPr>
            <w:tcW w:w="461" w:type="pct"/>
            <w:shd w:val="clear" w:color="auto" w:fill="auto"/>
          </w:tcPr>
          <w:p w14:paraId="70EC5B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1,15e-03 (0,002)</w:t>
            </w:r>
          </w:p>
        </w:tc>
        <w:tc>
          <w:tcPr>
            <w:tcW w:w="411" w:type="pct"/>
            <w:shd w:val="clear" w:color="auto" w:fill="auto"/>
          </w:tcPr>
          <w:p w14:paraId="367A77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12,7 (74,1)</w:t>
            </w:r>
          </w:p>
        </w:tc>
        <w:tc>
          <w:tcPr>
            <w:tcW w:w="411" w:type="pct"/>
            <w:shd w:val="clear" w:color="auto" w:fill="auto"/>
          </w:tcPr>
          <w:p w14:paraId="1349118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9,97 (77,3)</w:t>
            </w:r>
          </w:p>
        </w:tc>
        <w:tc>
          <w:tcPr>
            <w:tcW w:w="411" w:type="pct"/>
            <w:shd w:val="clear" w:color="auto" w:fill="auto"/>
          </w:tcPr>
          <w:p w14:paraId="7531149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34,8 (49,3)</w:t>
            </w:r>
          </w:p>
        </w:tc>
        <w:tc>
          <w:tcPr>
            <w:tcW w:w="434" w:type="pct"/>
            <w:shd w:val="clear" w:color="auto" w:fill="auto"/>
          </w:tcPr>
          <w:p w14:paraId="76EFF4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78/78</w:t>
            </w:r>
          </w:p>
        </w:tc>
        <w:tc>
          <w:tcPr>
            <w:tcW w:w="480" w:type="pct"/>
            <w:shd w:val="clear" w:color="auto" w:fill="auto"/>
          </w:tcPr>
          <w:p w14:paraId="6E8EE7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7B4235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4F0E6C0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23D9E7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0F55B95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Fluorene</w:t>
            </w:r>
            <w:proofErr w:type="spellEnd"/>
          </w:p>
          <w:p w14:paraId="5FC70B8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72119D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8C58F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1,36e-04 </w:t>
            </w:r>
          </w:p>
          <w:p w14:paraId="3E1432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(1,01e-04)</w:t>
            </w:r>
          </w:p>
        </w:tc>
        <w:tc>
          <w:tcPr>
            <w:tcW w:w="411" w:type="pct"/>
            <w:shd w:val="clear" w:color="auto" w:fill="auto"/>
          </w:tcPr>
          <w:p w14:paraId="27F4A6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1,33e-04 (9,01e-05)</w:t>
            </w:r>
          </w:p>
        </w:tc>
        <w:tc>
          <w:tcPr>
            <w:tcW w:w="461" w:type="pct"/>
            <w:shd w:val="clear" w:color="auto" w:fill="auto"/>
          </w:tcPr>
          <w:p w14:paraId="6FA9CB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1,46e-04 </w:t>
            </w:r>
          </w:p>
          <w:p w14:paraId="5FE36E6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(1,38e-04)</w:t>
            </w:r>
          </w:p>
        </w:tc>
        <w:tc>
          <w:tcPr>
            <w:tcW w:w="411" w:type="pct"/>
            <w:shd w:val="clear" w:color="auto" w:fill="auto"/>
          </w:tcPr>
          <w:p w14:paraId="330E8F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76,6 (35,2)</w:t>
            </w:r>
          </w:p>
        </w:tc>
        <w:tc>
          <w:tcPr>
            <w:tcW w:w="411" w:type="pct"/>
            <w:shd w:val="clear" w:color="auto" w:fill="auto"/>
          </w:tcPr>
          <w:p w14:paraId="50B447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80,8 (30,2)</w:t>
            </w:r>
          </w:p>
        </w:tc>
        <w:tc>
          <w:tcPr>
            <w:tcW w:w="411" w:type="pct"/>
            <w:shd w:val="clear" w:color="auto" w:fill="auto"/>
          </w:tcPr>
          <w:p w14:paraId="2F1F09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63,4 (49,1)</w:t>
            </w:r>
          </w:p>
        </w:tc>
        <w:tc>
          <w:tcPr>
            <w:tcW w:w="434" w:type="pct"/>
            <w:shd w:val="clear" w:color="auto" w:fill="auto"/>
          </w:tcPr>
          <w:p w14:paraId="54BDED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16/100</w:t>
            </w:r>
          </w:p>
        </w:tc>
        <w:tc>
          <w:tcPr>
            <w:tcW w:w="480" w:type="pct"/>
            <w:shd w:val="clear" w:color="auto" w:fill="auto"/>
          </w:tcPr>
          <w:p w14:paraId="1549E6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19 Winter: 6</w:t>
            </w:r>
          </w:p>
        </w:tc>
      </w:tr>
      <w:tr w:rsidR="009E299C" w:rsidRPr="00C12AD7" w14:paraId="3EE112A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7536C4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66D1B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2CEBE0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405C5F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4,3e-05 </w:t>
            </w:r>
          </w:p>
          <w:p w14:paraId="32C650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(1,49e-05)</w:t>
            </w:r>
          </w:p>
        </w:tc>
        <w:tc>
          <w:tcPr>
            <w:tcW w:w="411" w:type="pct"/>
            <w:shd w:val="clear" w:color="auto" w:fill="auto"/>
          </w:tcPr>
          <w:p w14:paraId="7D0C737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4,05e-05 (1,26e-05)</w:t>
            </w:r>
          </w:p>
        </w:tc>
        <w:tc>
          <w:tcPr>
            <w:tcW w:w="461" w:type="pct"/>
            <w:shd w:val="clear" w:color="auto" w:fill="auto"/>
          </w:tcPr>
          <w:p w14:paraId="61B71C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5,9e-05 </w:t>
            </w:r>
          </w:p>
          <w:p w14:paraId="48BE43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(2,47e-05)</w:t>
            </w:r>
          </w:p>
        </w:tc>
        <w:tc>
          <w:tcPr>
            <w:tcW w:w="411" w:type="pct"/>
            <w:shd w:val="clear" w:color="auto" w:fill="auto"/>
          </w:tcPr>
          <w:p w14:paraId="463808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82 (6,95)</w:t>
            </w:r>
          </w:p>
        </w:tc>
        <w:tc>
          <w:tcPr>
            <w:tcW w:w="411" w:type="pct"/>
            <w:shd w:val="clear" w:color="auto" w:fill="auto"/>
          </w:tcPr>
          <w:p w14:paraId="6EAE45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81 (6,88)</w:t>
            </w:r>
          </w:p>
        </w:tc>
        <w:tc>
          <w:tcPr>
            <w:tcW w:w="411" w:type="pct"/>
            <w:shd w:val="clear" w:color="auto" w:fill="auto"/>
          </w:tcPr>
          <w:p w14:paraId="2EA08B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88,8 (0,571)</w:t>
            </w:r>
          </w:p>
        </w:tc>
        <w:tc>
          <w:tcPr>
            <w:tcW w:w="434" w:type="pct"/>
            <w:shd w:val="clear" w:color="auto" w:fill="auto"/>
          </w:tcPr>
          <w:p w14:paraId="600C7B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0/100</w:t>
            </w:r>
          </w:p>
          <w:p w14:paraId="59F2C9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521D08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 Summer: 13 Winter: 2</w:t>
            </w:r>
          </w:p>
        </w:tc>
      </w:tr>
      <w:tr w:rsidR="009E299C" w:rsidRPr="00C12AD7" w14:paraId="12F5631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B958E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393104F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Iron</w:t>
            </w:r>
          </w:p>
        </w:tc>
        <w:tc>
          <w:tcPr>
            <w:tcW w:w="274" w:type="pct"/>
            <w:shd w:val="clear" w:color="auto" w:fill="auto"/>
          </w:tcPr>
          <w:p w14:paraId="0BE55A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78BB824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18,0 (18,2)</w:t>
            </w:r>
          </w:p>
        </w:tc>
        <w:tc>
          <w:tcPr>
            <w:tcW w:w="411" w:type="pct"/>
            <w:shd w:val="clear" w:color="auto" w:fill="auto"/>
          </w:tcPr>
          <w:p w14:paraId="4C81BF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20,5 (19,8)</w:t>
            </w:r>
          </w:p>
        </w:tc>
        <w:tc>
          <w:tcPr>
            <w:tcW w:w="461" w:type="pct"/>
            <w:shd w:val="clear" w:color="auto" w:fill="auto"/>
          </w:tcPr>
          <w:p w14:paraId="289986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14,0 (14,6)</w:t>
            </w:r>
          </w:p>
        </w:tc>
        <w:tc>
          <w:tcPr>
            <w:tcW w:w="411" w:type="pct"/>
            <w:shd w:val="clear" w:color="auto" w:fill="auto"/>
          </w:tcPr>
          <w:p w14:paraId="24BC39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71 (45)</w:t>
            </w:r>
          </w:p>
        </w:tc>
        <w:tc>
          <w:tcPr>
            <w:tcW w:w="411" w:type="pct"/>
            <w:shd w:val="clear" w:color="auto" w:fill="auto"/>
          </w:tcPr>
          <w:p w14:paraId="63F960B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77,9 (37,5)</w:t>
            </w:r>
          </w:p>
        </w:tc>
        <w:tc>
          <w:tcPr>
            <w:tcW w:w="411" w:type="pct"/>
            <w:shd w:val="clear" w:color="auto" w:fill="auto"/>
          </w:tcPr>
          <w:p w14:paraId="7101368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58,9 (39,3)</w:t>
            </w:r>
          </w:p>
        </w:tc>
        <w:tc>
          <w:tcPr>
            <w:tcW w:w="434" w:type="pct"/>
            <w:shd w:val="clear" w:color="auto" w:fill="auto"/>
          </w:tcPr>
          <w:p w14:paraId="5695F39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0/9,3</w:t>
            </w:r>
          </w:p>
        </w:tc>
        <w:tc>
          <w:tcPr>
            <w:tcW w:w="480" w:type="pct"/>
            <w:shd w:val="clear" w:color="auto" w:fill="auto"/>
          </w:tcPr>
          <w:p w14:paraId="51AFEA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86</w:t>
            </w:r>
          </w:p>
          <w:p w14:paraId="64B51BB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52 Winter: 34</w:t>
            </w:r>
          </w:p>
        </w:tc>
      </w:tr>
      <w:tr w:rsidR="009E299C" w:rsidRPr="00C12AD7" w14:paraId="435E5E6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AE776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CAF2EC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7A1E8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196AD5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14,7 (12,2)</w:t>
            </w:r>
          </w:p>
        </w:tc>
        <w:tc>
          <w:tcPr>
            <w:tcW w:w="411" w:type="pct"/>
            <w:shd w:val="clear" w:color="auto" w:fill="auto"/>
          </w:tcPr>
          <w:p w14:paraId="328E9C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 (11,8)</w:t>
            </w:r>
          </w:p>
        </w:tc>
        <w:tc>
          <w:tcPr>
            <w:tcW w:w="461" w:type="pct"/>
            <w:shd w:val="clear" w:color="auto" w:fill="auto"/>
          </w:tcPr>
          <w:p w14:paraId="2423ED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9,38 (12,1)</w:t>
            </w:r>
          </w:p>
        </w:tc>
        <w:tc>
          <w:tcPr>
            <w:tcW w:w="411" w:type="pct"/>
            <w:shd w:val="clear" w:color="auto" w:fill="auto"/>
          </w:tcPr>
          <w:p w14:paraId="115C0C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-61 (520)</w:t>
            </w:r>
          </w:p>
        </w:tc>
        <w:tc>
          <w:tcPr>
            <w:tcW w:w="411" w:type="pct"/>
            <w:shd w:val="clear" w:color="auto" w:fill="auto"/>
          </w:tcPr>
          <w:p w14:paraId="1357027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20,5 (323)</w:t>
            </w:r>
          </w:p>
        </w:tc>
        <w:tc>
          <w:tcPr>
            <w:tcW w:w="411" w:type="pct"/>
            <w:shd w:val="clear" w:color="auto" w:fill="auto"/>
          </w:tcPr>
          <w:p w14:paraId="0C05F21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-251 (814)</w:t>
            </w:r>
          </w:p>
        </w:tc>
        <w:tc>
          <w:tcPr>
            <w:tcW w:w="434" w:type="pct"/>
            <w:shd w:val="clear" w:color="auto" w:fill="auto"/>
          </w:tcPr>
          <w:p w14:paraId="5B24F69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0,3/20</w:t>
            </w:r>
          </w:p>
        </w:tc>
        <w:tc>
          <w:tcPr>
            <w:tcW w:w="480" w:type="pct"/>
            <w:shd w:val="clear" w:color="auto" w:fill="auto"/>
          </w:tcPr>
          <w:p w14:paraId="34147B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30</w:t>
            </w:r>
          </w:p>
          <w:p w14:paraId="10D7D6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21 Winter: 9</w:t>
            </w:r>
          </w:p>
        </w:tc>
      </w:tr>
      <w:tr w:rsidR="009E299C" w:rsidRPr="00C12AD7" w14:paraId="754960E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6596B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F73F5B9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 xml:space="preserve">Lead </w:t>
            </w:r>
          </w:p>
          <w:p w14:paraId="1EA6AF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.</w:t>
            </w:r>
          </w:p>
        </w:tc>
        <w:tc>
          <w:tcPr>
            <w:tcW w:w="274" w:type="pct"/>
            <w:shd w:val="clear" w:color="auto" w:fill="auto"/>
          </w:tcPr>
          <w:p w14:paraId="7BBA91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3F77EF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2,63e-04 </w:t>
            </w:r>
          </w:p>
          <w:p w14:paraId="772C5B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(6,49e-04)</w:t>
            </w:r>
          </w:p>
        </w:tc>
        <w:tc>
          <w:tcPr>
            <w:tcW w:w="411" w:type="pct"/>
            <w:shd w:val="clear" w:color="auto" w:fill="auto"/>
          </w:tcPr>
          <w:p w14:paraId="7BC38C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1,71e-04 (3,66e-04)</w:t>
            </w:r>
          </w:p>
        </w:tc>
        <w:tc>
          <w:tcPr>
            <w:tcW w:w="461" w:type="pct"/>
            <w:shd w:val="clear" w:color="auto" w:fill="auto"/>
          </w:tcPr>
          <w:p w14:paraId="180024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4,93e-04 </w:t>
            </w:r>
          </w:p>
          <w:p w14:paraId="587797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(1,07e-03)</w:t>
            </w:r>
          </w:p>
        </w:tc>
        <w:tc>
          <w:tcPr>
            <w:tcW w:w="411" w:type="pct"/>
            <w:shd w:val="clear" w:color="auto" w:fill="auto"/>
          </w:tcPr>
          <w:p w14:paraId="7EF25D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12,8 (46,8)</w:t>
            </w:r>
          </w:p>
        </w:tc>
        <w:tc>
          <w:tcPr>
            <w:tcW w:w="411" w:type="pct"/>
            <w:shd w:val="clear" w:color="auto" w:fill="auto"/>
          </w:tcPr>
          <w:p w14:paraId="32EA62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11,1 (53,2)</w:t>
            </w:r>
          </w:p>
        </w:tc>
        <w:tc>
          <w:tcPr>
            <w:tcW w:w="411" w:type="pct"/>
            <w:shd w:val="clear" w:color="auto" w:fill="auto"/>
          </w:tcPr>
          <w:p w14:paraId="64D82B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17,1 (26,1)</w:t>
            </w:r>
          </w:p>
        </w:tc>
        <w:tc>
          <w:tcPr>
            <w:tcW w:w="434" w:type="pct"/>
            <w:shd w:val="clear" w:color="auto" w:fill="auto"/>
          </w:tcPr>
          <w:p w14:paraId="53FDAD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37/85</w:t>
            </w:r>
          </w:p>
        </w:tc>
        <w:tc>
          <w:tcPr>
            <w:tcW w:w="480" w:type="pct"/>
            <w:shd w:val="clear" w:color="auto" w:fill="auto"/>
          </w:tcPr>
          <w:p w14:paraId="460711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42</w:t>
            </w:r>
          </w:p>
          <w:p w14:paraId="1828EE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30 Winter: 12</w:t>
            </w:r>
          </w:p>
        </w:tc>
      </w:tr>
      <w:tr w:rsidR="009E299C" w:rsidRPr="00C12AD7" w14:paraId="4459434A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B181C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07138B2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3CE20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65CB27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4,23e-05 </w:t>
            </w:r>
          </w:p>
          <w:p w14:paraId="3DB5BF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(1,11e-04)</w:t>
            </w:r>
          </w:p>
        </w:tc>
        <w:tc>
          <w:tcPr>
            <w:tcW w:w="411" w:type="pct"/>
            <w:shd w:val="clear" w:color="auto" w:fill="auto"/>
          </w:tcPr>
          <w:p w14:paraId="0073C4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4,76e-05 (1,18e-04)</w:t>
            </w:r>
          </w:p>
        </w:tc>
        <w:tc>
          <w:tcPr>
            <w:tcW w:w="461" w:type="pct"/>
            <w:shd w:val="clear" w:color="auto" w:fill="auto"/>
          </w:tcPr>
          <w:p w14:paraId="744B904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11EA15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9,03 (24,3)</w:t>
            </w:r>
          </w:p>
        </w:tc>
        <w:tc>
          <w:tcPr>
            <w:tcW w:w="411" w:type="pct"/>
            <w:shd w:val="clear" w:color="auto" w:fill="auto"/>
          </w:tcPr>
          <w:p w14:paraId="5C3A9B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10,2 (25,6)</w:t>
            </w:r>
          </w:p>
        </w:tc>
        <w:tc>
          <w:tcPr>
            <w:tcW w:w="411" w:type="pct"/>
            <w:shd w:val="clear" w:color="auto" w:fill="auto"/>
          </w:tcPr>
          <w:p w14:paraId="4F6DC8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41A699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88/89</w:t>
            </w:r>
          </w:p>
        </w:tc>
        <w:tc>
          <w:tcPr>
            <w:tcW w:w="480" w:type="pct"/>
            <w:shd w:val="clear" w:color="auto" w:fill="auto"/>
          </w:tcPr>
          <w:p w14:paraId="2F5FAE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04C63E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049B2DF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F7758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09C782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Manganese</w:t>
            </w:r>
            <w:proofErr w:type="spellEnd"/>
          </w:p>
          <w:p w14:paraId="5DB994F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339538D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1997-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7EB2CA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1,01 (0,809)</w:t>
            </w:r>
          </w:p>
        </w:tc>
        <w:tc>
          <w:tcPr>
            <w:tcW w:w="411" w:type="pct"/>
            <w:shd w:val="clear" w:color="auto" w:fill="auto"/>
          </w:tcPr>
          <w:p w14:paraId="2C1353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0,893 (0,741)</w:t>
            </w:r>
          </w:p>
        </w:tc>
        <w:tc>
          <w:tcPr>
            <w:tcW w:w="461" w:type="pct"/>
            <w:shd w:val="clear" w:color="auto" w:fill="auto"/>
          </w:tcPr>
          <w:p w14:paraId="7C80FC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1,11 (0,849)</w:t>
            </w:r>
          </w:p>
        </w:tc>
        <w:tc>
          <w:tcPr>
            <w:tcW w:w="411" w:type="pct"/>
            <w:shd w:val="clear" w:color="auto" w:fill="auto"/>
          </w:tcPr>
          <w:p w14:paraId="7B7082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67,6 (48,7)</w:t>
            </w:r>
          </w:p>
        </w:tc>
        <w:tc>
          <w:tcPr>
            <w:tcW w:w="411" w:type="pct"/>
            <w:shd w:val="clear" w:color="auto" w:fill="auto"/>
          </w:tcPr>
          <w:p w14:paraId="265A6D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66,4 (41,9)</w:t>
            </w:r>
          </w:p>
        </w:tc>
        <w:tc>
          <w:tcPr>
            <w:tcW w:w="411" w:type="pct"/>
            <w:shd w:val="clear" w:color="auto" w:fill="auto"/>
          </w:tcPr>
          <w:p w14:paraId="7624A7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80,5 (52,3)</w:t>
            </w:r>
          </w:p>
        </w:tc>
        <w:tc>
          <w:tcPr>
            <w:tcW w:w="434" w:type="pct"/>
            <w:shd w:val="clear" w:color="auto" w:fill="auto"/>
          </w:tcPr>
          <w:p w14:paraId="772DFB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0/21</w:t>
            </w:r>
          </w:p>
        </w:tc>
        <w:tc>
          <w:tcPr>
            <w:tcW w:w="480" w:type="pct"/>
            <w:shd w:val="clear" w:color="auto" w:fill="auto"/>
          </w:tcPr>
          <w:p w14:paraId="3A20F5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33</w:t>
            </w:r>
          </w:p>
          <w:p w14:paraId="1D774B9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Summer: 24 Winter: 9</w:t>
            </w:r>
          </w:p>
        </w:tc>
      </w:tr>
      <w:tr w:rsidR="009E299C" w:rsidRPr="00C12AD7" w14:paraId="00E965B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03EC4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30655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50CA1E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00AC87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2,68 (0,97)</w:t>
            </w:r>
          </w:p>
        </w:tc>
        <w:tc>
          <w:tcPr>
            <w:tcW w:w="411" w:type="pct"/>
            <w:shd w:val="clear" w:color="auto" w:fill="auto"/>
          </w:tcPr>
          <w:p w14:paraId="75E42A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2,51 (1,1)</w:t>
            </w:r>
          </w:p>
        </w:tc>
        <w:tc>
          <w:tcPr>
            <w:tcW w:w="461" w:type="pct"/>
            <w:shd w:val="clear" w:color="auto" w:fill="auto"/>
          </w:tcPr>
          <w:p w14:paraId="4D3CAA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3,06 (0,473)</w:t>
            </w:r>
          </w:p>
        </w:tc>
        <w:tc>
          <w:tcPr>
            <w:tcW w:w="411" w:type="pct"/>
            <w:shd w:val="clear" w:color="auto" w:fill="auto"/>
          </w:tcPr>
          <w:p w14:paraId="2B5E70B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84,8 (24,8)</w:t>
            </w:r>
          </w:p>
        </w:tc>
        <w:tc>
          <w:tcPr>
            <w:tcW w:w="411" w:type="pct"/>
            <w:shd w:val="clear" w:color="auto" w:fill="auto"/>
          </w:tcPr>
          <w:p w14:paraId="6117ECE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82,8 (29,7)</w:t>
            </w:r>
          </w:p>
        </w:tc>
        <w:tc>
          <w:tcPr>
            <w:tcW w:w="411" w:type="pct"/>
            <w:shd w:val="clear" w:color="auto" w:fill="auto"/>
          </w:tcPr>
          <w:p w14:paraId="6DE86F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91,6 (4,95)</w:t>
            </w:r>
          </w:p>
        </w:tc>
        <w:tc>
          <w:tcPr>
            <w:tcW w:w="434" w:type="pct"/>
            <w:shd w:val="clear" w:color="auto" w:fill="auto"/>
          </w:tcPr>
          <w:p w14:paraId="0917C3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5/9</w:t>
            </w:r>
          </w:p>
          <w:p w14:paraId="6FB126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  <w:p w14:paraId="7A1F11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14DC54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22</w:t>
            </w:r>
          </w:p>
          <w:p w14:paraId="6395B26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15 Winter: 7</w:t>
            </w:r>
          </w:p>
        </w:tc>
      </w:tr>
      <w:tr w:rsidR="009E299C" w:rsidRPr="00C12AD7" w14:paraId="03AA456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4F010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8C6EA3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Mercury</w:t>
            </w:r>
          </w:p>
          <w:p w14:paraId="6214C85D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525781B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0218DC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1,31e-06 (9,4e-05)</w:t>
            </w:r>
          </w:p>
        </w:tc>
        <w:tc>
          <w:tcPr>
            <w:tcW w:w="411" w:type="pct"/>
            <w:shd w:val="clear" w:color="auto" w:fill="auto"/>
          </w:tcPr>
          <w:p w14:paraId="0EE2D1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1,63e-05 (7,27e-05)</w:t>
            </w:r>
          </w:p>
        </w:tc>
        <w:tc>
          <w:tcPr>
            <w:tcW w:w="461" w:type="pct"/>
            <w:shd w:val="clear" w:color="auto" w:fill="auto"/>
          </w:tcPr>
          <w:p w14:paraId="2E9ECF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-3,08e-05 (0,000126)</w:t>
            </w:r>
          </w:p>
        </w:tc>
        <w:tc>
          <w:tcPr>
            <w:tcW w:w="411" w:type="pct"/>
            <w:shd w:val="clear" w:color="auto" w:fill="auto"/>
          </w:tcPr>
          <w:p w14:paraId="1D8469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-12,7 (139)</w:t>
            </w:r>
          </w:p>
        </w:tc>
        <w:tc>
          <w:tcPr>
            <w:tcW w:w="411" w:type="pct"/>
            <w:shd w:val="clear" w:color="auto" w:fill="auto"/>
          </w:tcPr>
          <w:p w14:paraId="7BD64F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12,5 (28)</w:t>
            </w:r>
          </w:p>
        </w:tc>
        <w:tc>
          <w:tcPr>
            <w:tcW w:w="411" w:type="pct"/>
            <w:shd w:val="clear" w:color="auto" w:fill="auto"/>
          </w:tcPr>
          <w:p w14:paraId="67AD7E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-66,7 (240)</w:t>
            </w:r>
          </w:p>
        </w:tc>
        <w:tc>
          <w:tcPr>
            <w:tcW w:w="434" w:type="pct"/>
            <w:shd w:val="clear" w:color="auto" w:fill="auto"/>
          </w:tcPr>
          <w:p w14:paraId="05DB48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68/75</w:t>
            </w:r>
          </w:p>
        </w:tc>
        <w:tc>
          <w:tcPr>
            <w:tcW w:w="480" w:type="pct"/>
            <w:shd w:val="clear" w:color="auto" w:fill="auto"/>
          </w:tcPr>
          <w:p w14:paraId="48725EB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44</w:t>
            </w:r>
          </w:p>
          <w:p w14:paraId="66A930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30 Winter: 14</w:t>
            </w:r>
          </w:p>
        </w:tc>
      </w:tr>
      <w:tr w:rsidR="009E299C" w:rsidRPr="00C12AD7" w14:paraId="5ADA9E0A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63561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8E85B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500DA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4CBFA25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2,95e-06 </w:t>
            </w:r>
          </w:p>
          <w:p w14:paraId="6EC450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(1,27e-05)</w:t>
            </w:r>
          </w:p>
        </w:tc>
        <w:tc>
          <w:tcPr>
            <w:tcW w:w="411" w:type="pct"/>
            <w:shd w:val="clear" w:color="auto" w:fill="auto"/>
          </w:tcPr>
          <w:p w14:paraId="7C3E131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3,32e-06 (1,35e-05)</w:t>
            </w:r>
          </w:p>
        </w:tc>
        <w:tc>
          <w:tcPr>
            <w:tcW w:w="461" w:type="pct"/>
            <w:shd w:val="clear" w:color="auto" w:fill="auto"/>
          </w:tcPr>
          <w:p w14:paraId="747087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1C118B4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4,94 (22,1)</w:t>
            </w:r>
          </w:p>
        </w:tc>
        <w:tc>
          <w:tcPr>
            <w:tcW w:w="411" w:type="pct"/>
            <w:shd w:val="clear" w:color="auto" w:fill="auto"/>
          </w:tcPr>
          <w:p w14:paraId="681818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5,55 (23,4)</w:t>
            </w:r>
          </w:p>
        </w:tc>
        <w:tc>
          <w:tcPr>
            <w:tcW w:w="411" w:type="pct"/>
            <w:shd w:val="clear" w:color="auto" w:fill="auto"/>
          </w:tcPr>
          <w:p w14:paraId="7F672E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3477BF5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72/77</w:t>
            </w:r>
          </w:p>
        </w:tc>
        <w:tc>
          <w:tcPr>
            <w:tcW w:w="480" w:type="pct"/>
            <w:shd w:val="clear" w:color="auto" w:fill="auto"/>
          </w:tcPr>
          <w:p w14:paraId="70F3D0C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549E60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15B9E44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FEDCD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0F0DE72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NO3-N</w:t>
            </w:r>
          </w:p>
          <w:p w14:paraId="239291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8E216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2494A1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-24,4 (31,4)</w:t>
            </w:r>
          </w:p>
        </w:tc>
        <w:tc>
          <w:tcPr>
            <w:tcW w:w="411" w:type="pct"/>
            <w:shd w:val="clear" w:color="auto" w:fill="auto"/>
          </w:tcPr>
          <w:p w14:paraId="7503F3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-30,4 (38,2)</w:t>
            </w:r>
          </w:p>
        </w:tc>
        <w:tc>
          <w:tcPr>
            <w:tcW w:w="461" w:type="pct"/>
            <w:shd w:val="clear" w:color="auto" w:fill="auto"/>
          </w:tcPr>
          <w:p w14:paraId="33A267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-16,8 (18,3)</w:t>
            </w:r>
          </w:p>
        </w:tc>
        <w:tc>
          <w:tcPr>
            <w:tcW w:w="411" w:type="pct"/>
            <w:shd w:val="clear" w:color="auto" w:fill="auto"/>
          </w:tcPr>
          <w:p w14:paraId="787A89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-5,43e+03 (7,31e+03)</w:t>
            </w:r>
          </w:p>
        </w:tc>
        <w:tc>
          <w:tcPr>
            <w:tcW w:w="411" w:type="pct"/>
            <w:shd w:val="clear" w:color="auto" w:fill="auto"/>
          </w:tcPr>
          <w:p w14:paraId="100B23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-8,54e+03 (6,93e+03)</w:t>
            </w:r>
          </w:p>
        </w:tc>
        <w:tc>
          <w:tcPr>
            <w:tcW w:w="411" w:type="pct"/>
            <w:shd w:val="clear" w:color="auto" w:fill="auto"/>
          </w:tcPr>
          <w:p w14:paraId="166607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-1,43e+03 (2,37e+03)</w:t>
            </w:r>
          </w:p>
        </w:tc>
        <w:tc>
          <w:tcPr>
            <w:tcW w:w="434" w:type="pct"/>
            <w:shd w:val="clear" w:color="auto" w:fill="auto"/>
          </w:tcPr>
          <w:p w14:paraId="6346725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6/3</w:t>
            </w:r>
          </w:p>
        </w:tc>
        <w:tc>
          <w:tcPr>
            <w:tcW w:w="480" w:type="pct"/>
            <w:shd w:val="clear" w:color="auto" w:fill="auto"/>
          </w:tcPr>
          <w:p w14:paraId="209DE4F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32</w:t>
            </w:r>
          </w:p>
          <w:p w14:paraId="64651A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18 Winter: 14</w:t>
            </w:r>
          </w:p>
        </w:tc>
      </w:tr>
      <w:tr w:rsidR="009E299C" w:rsidRPr="00C12AD7" w14:paraId="3978E38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77848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C8E7A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10CD4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2002-2023</w:t>
            </w:r>
          </w:p>
        </w:tc>
        <w:tc>
          <w:tcPr>
            <w:tcW w:w="411" w:type="pct"/>
            <w:shd w:val="clear" w:color="auto" w:fill="auto"/>
          </w:tcPr>
          <w:p w14:paraId="643BF0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-1,66 (2,21)</w:t>
            </w:r>
          </w:p>
        </w:tc>
        <w:tc>
          <w:tcPr>
            <w:tcW w:w="411" w:type="pct"/>
            <w:shd w:val="clear" w:color="auto" w:fill="auto"/>
          </w:tcPr>
          <w:p w14:paraId="6A8D88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-2,15 (2,44)</w:t>
            </w:r>
          </w:p>
        </w:tc>
        <w:tc>
          <w:tcPr>
            <w:tcW w:w="461" w:type="pct"/>
            <w:shd w:val="clear" w:color="auto" w:fill="auto"/>
          </w:tcPr>
          <w:p w14:paraId="52B1BF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-0,92 (1,89)</w:t>
            </w:r>
          </w:p>
        </w:tc>
        <w:tc>
          <w:tcPr>
            <w:tcW w:w="411" w:type="pct"/>
            <w:shd w:val="clear" w:color="auto" w:fill="auto"/>
          </w:tcPr>
          <w:p w14:paraId="0817AAD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-1,56e+03 (7,3e+03)</w:t>
            </w:r>
          </w:p>
        </w:tc>
        <w:tc>
          <w:tcPr>
            <w:tcW w:w="411" w:type="pct"/>
            <w:shd w:val="clear" w:color="auto" w:fill="auto"/>
          </w:tcPr>
          <w:p w14:paraId="0F0190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-2e+03 (2,25e+03)</w:t>
            </w:r>
          </w:p>
        </w:tc>
        <w:tc>
          <w:tcPr>
            <w:tcW w:w="411" w:type="pct"/>
            <w:shd w:val="clear" w:color="auto" w:fill="auto"/>
          </w:tcPr>
          <w:p w14:paraId="4A0911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-901 (1,82e+03)</w:t>
            </w:r>
          </w:p>
        </w:tc>
        <w:tc>
          <w:tcPr>
            <w:tcW w:w="434" w:type="pct"/>
            <w:shd w:val="clear" w:color="auto" w:fill="auto"/>
          </w:tcPr>
          <w:p w14:paraId="58EC1C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751288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20</w:t>
            </w:r>
          </w:p>
          <w:p w14:paraId="630107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6 Winter: 4</w:t>
            </w:r>
          </w:p>
        </w:tc>
      </w:tr>
      <w:tr w:rsidR="009E299C" w:rsidRPr="00C12AD7" w14:paraId="32826B4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DBD8F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C3348B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Naphthalene</w:t>
            </w:r>
            <w:proofErr w:type="spellEnd"/>
          </w:p>
          <w:p w14:paraId="7678AC41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0E7520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E6964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5,56e-04 </w:t>
            </w:r>
          </w:p>
          <w:p w14:paraId="6C3F06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(8,72e-04)</w:t>
            </w:r>
          </w:p>
        </w:tc>
        <w:tc>
          <w:tcPr>
            <w:tcW w:w="411" w:type="pct"/>
            <w:shd w:val="clear" w:color="auto" w:fill="auto"/>
          </w:tcPr>
          <w:p w14:paraId="48D76F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3,41e-04 (5,50e-04)</w:t>
            </w:r>
          </w:p>
        </w:tc>
        <w:tc>
          <w:tcPr>
            <w:tcW w:w="461" w:type="pct"/>
            <w:shd w:val="clear" w:color="auto" w:fill="auto"/>
          </w:tcPr>
          <w:p w14:paraId="0BEE67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1,23e-03</w:t>
            </w:r>
          </w:p>
          <w:p w14:paraId="53FE3E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(1,36e-03)</w:t>
            </w:r>
          </w:p>
        </w:tc>
        <w:tc>
          <w:tcPr>
            <w:tcW w:w="411" w:type="pct"/>
            <w:shd w:val="clear" w:color="auto" w:fill="auto"/>
          </w:tcPr>
          <w:p w14:paraId="5BA073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47 (47,1)</w:t>
            </w:r>
          </w:p>
        </w:tc>
        <w:tc>
          <w:tcPr>
            <w:tcW w:w="411" w:type="pct"/>
            <w:shd w:val="clear" w:color="auto" w:fill="auto"/>
          </w:tcPr>
          <w:p w14:paraId="356FBD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42,1 (46,8)</w:t>
            </w:r>
          </w:p>
        </w:tc>
        <w:tc>
          <w:tcPr>
            <w:tcW w:w="411" w:type="pct"/>
            <w:shd w:val="clear" w:color="auto" w:fill="auto"/>
          </w:tcPr>
          <w:p w14:paraId="1AD202C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62,4 (48,8)</w:t>
            </w:r>
          </w:p>
        </w:tc>
        <w:tc>
          <w:tcPr>
            <w:tcW w:w="434" w:type="pct"/>
            <w:shd w:val="clear" w:color="auto" w:fill="auto"/>
          </w:tcPr>
          <w:p w14:paraId="05C1257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48/100</w:t>
            </w:r>
          </w:p>
        </w:tc>
        <w:tc>
          <w:tcPr>
            <w:tcW w:w="480" w:type="pct"/>
            <w:shd w:val="clear" w:color="auto" w:fill="auto"/>
          </w:tcPr>
          <w:p w14:paraId="5DC747A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4113DF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38797C2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05A57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4C8EE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B67DC4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7A7A1B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8,67e-07 </w:t>
            </w:r>
          </w:p>
          <w:p w14:paraId="398004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(3,36e-06)</w:t>
            </w:r>
          </w:p>
        </w:tc>
        <w:tc>
          <w:tcPr>
            <w:tcW w:w="411" w:type="pct"/>
            <w:shd w:val="clear" w:color="auto" w:fill="auto"/>
          </w:tcPr>
          <w:p w14:paraId="7F3114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gramStart"/>
            <w:r w:rsidRPr="00C12AD7">
              <w:rPr>
                <w:sz w:val="16"/>
                <w:szCs w:val="16"/>
              </w:rPr>
              <w:t>1e</w:t>
            </w:r>
            <w:proofErr w:type="gramEnd"/>
            <w:r w:rsidRPr="00C12AD7">
              <w:rPr>
                <w:sz w:val="16"/>
                <w:szCs w:val="16"/>
              </w:rPr>
              <w:t>-06 (3,61e-06)</w:t>
            </w:r>
          </w:p>
        </w:tc>
        <w:tc>
          <w:tcPr>
            <w:tcW w:w="461" w:type="pct"/>
            <w:shd w:val="clear" w:color="auto" w:fill="auto"/>
          </w:tcPr>
          <w:p w14:paraId="18FF687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19581B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4,81 (18,6)</w:t>
            </w:r>
          </w:p>
        </w:tc>
        <w:tc>
          <w:tcPr>
            <w:tcW w:w="411" w:type="pct"/>
            <w:shd w:val="clear" w:color="auto" w:fill="auto"/>
          </w:tcPr>
          <w:p w14:paraId="642823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5,56 (20)</w:t>
            </w:r>
          </w:p>
        </w:tc>
        <w:tc>
          <w:tcPr>
            <w:tcW w:w="411" w:type="pct"/>
            <w:shd w:val="clear" w:color="auto" w:fill="auto"/>
          </w:tcPr>
          <w:p w14:paraId="72DBAB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705E9C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93/100</w:t>
            </w:r>
          </w:p>
        </w:tc>
        <w:tc>
          <w:tcPr>
            <w:tcW w:w="480" w:type="pct"/>
            <w:shd w:val="clear" w:color="auto" w:fill="auto"/>
          </w:tcPr>
          <w:p w14:paraId="789C38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1C3857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7C887B5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79C24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C3BCCDF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Nickel</w:t>
            </w:r>
            <w:proofErr w:type="spellEnd"/>
          </w:p>
          <w:p w14:paraId="0D2F540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6BB7D2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0625CEB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(0,004)</w:t>
            </w:r>
          </w:p>
        </w:tc>
        <w:tc>
          <w:tcPr>
            <w:tcW w:w="411" w:type="pct"/>
            <w:shd w:val="clear" w:color="auto" w:fill="auto"/>
          </w:tcPr>
          <w:p w14:paraId="7378DD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(0,003)</w:t>
            </w:r>
          </w:p>
        </w:tc>
        <w:tc>
          <w:tcPr>
            <w:tcW w:w="461" w:type="pct"/>
            <w:shd w:val="clear" w:color="auto" w:fill="auto"/>
          </w:tcPr>
          <w:p w14:paraId="7ECFFA5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4,7e-04 </w:t>
            </w:r>
          </w:p>
          <w:p w14:paraId="0BC2D9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(7,97e-03)</w:t>
            </w:r>
          </w:p>
        </w:tc>
        <w:tc>
          <w:tcPr>
            <w:tcW w:w="411" w:type="pct"/>
            <w:shd w:val="clear" w:color="auto" w:fill="auto"/>
          </w:tcPr>
          <w:p w14:paraId="4D28A3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-3,28e+03 (1,86e+04)</w:t>
            </w:r>
          </w:p>
        </w:tc>
        <w:tc>
          <w:tcPr>
            <w:tcW w:w="411" w:type="pct"/>
            <w:shd w:val="clear" w:color="auto" w:fill="auto"/>
          </w:tcPr>
          <w:p w14:paraId="2B0F45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 (24,8)</w:t>
            </w:r>
          </w:p>
        </w:tc>
        <w:tc>
          <w:tcPr>
            <w:tcW w:w="411" w:type="pct"/>
            <w:shd w:val="clear" w:color="auto" w:fill="auto"/>
          </w:tcPr>
          <w:p w14:paraId="03F6AE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-1,32e+04 (3,73e+04)</w:t>
            </w:r>
          </w:p>
        </w:tc>
        <w:tc>
          <w:tcPr>
            <w:tcW w:w="434" w:type="pct"/>
            <w:shd w:val="clear" w:color="auto" w:fill="auto"/>
          </w:tcPr>
          <w:p w14:paraId="2985F9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3/3</w:t>
            </w:r>
          </w:p>
        </w:tc>
        <w:tc>
          <w:tcPr>
            <w:tcW w:w="480" w:type="pct"/>
            <w:shd w:val="clear" w:color="auto" w:fill="auto"/>
          </w:tcPr>
          <w:p w14:paraId="13B135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32</w:t>
            </w:r>
          </w:p>
          <w:p w14:paraId="1053DE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24 Winter: 8</w:t>
            </w:r>
          </w:p>
        </w:tc>
      </w:tr>
      <w:tr w:rsidR="009E299C" w:rsidRPr="00C12AD7" w14:paraId="3630AC0C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AF1D6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ACAA1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A9853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20B765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8,99e-04 </w:t>
            </w:r>
          </w:p>
          <w:p w14:paraId="36C1A82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(9,89e-04)</w:t>
            </w:r>
          </w:p>
        </w:tc>
        <w:tc>
          <w:tcPr>
            <w:tcW w:w="411" w:type="pct"/>
            <w:shd w:val="clear" w:color="auto" w:fill="auto"/>
          </w:tcPr>
          <w:p w14:paraId="3E5CA6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9,27e-04 (1,02e-03)</w:t>
            </w:r>
          </w:p>
        </w:tc>
        <w:tc>
          <w:tcPr>
            <w:tcW w:w="461" w:type="pct"/>
            <w:shd w:val="clear" w:color="auto" w:fill="auto"/>
          </w:tcPr>
          <w:p w14:paraId="036D52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6,75e-04 </w:t>
            </w:r>
          </w:p>
          <w:p w14:paraId="13F086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(9,55e-04)</w:t>
            </w:r>
          </w:p>
        </w:tc>
        <w:tc>
          <w:tcPr>
            <w:tcW w:w="411" w:type="pct"/>
            <w:shd w:val="clear" w:color="auto" w:fill="auto"/>
          </w:tcPr>
          <w:p w14:paraId="0D72F8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21,1 (22,5)</w:t>
            </w:r>
          </w:p>
        </w:tc>
        <w:tc>
          <w:tcPr>
            <w:tcW w:w="411" w:type="pct"/>
            <w:shd w:val="clear" w:color="auto" w:fill="auto"/>
          </w:tcPr>
          <w:p w14:paraId="0EC43C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21,6 (23,1)</w:t>
            </w:r>
          </w:p>
        </w:tc>
        <w:tc>
          <w:tcPr>
            <w:tcW w:w="411" w:type="pct"/>
            <w:shd w:val="clear" w:color="auto" w:fill="auto"/>
          </w:tcPr>
          <w:p w14:paraId="194DAD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17,5 (24,8)</w:t>
            </w:r>
          </w:p>
        </w:tc>
        <w:tc>
          <w:tcPr>
            <w:tcW w:w="434" w:type="pct"/>
            <w:shd w:val="clear" w:color="auto" w:fill="auto"/>
          </w:tcPr>
          <w:p w14:paraId="53F9AA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33/38</w:t>
            </w:r>
          </w:p>
        </w:tc>
        <w:tc>
          <w:tcPr>
            <w:tcW w:w="480" w:type="pct"/>
            <w:shd w:val="clear" w:color="auto" w:fill="auto"/>
          </w:tcPr>
          <w:p w14:paraId="2C066D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18</w:t>
            </w:r>
          </w:p>
          <w:p w14:paraId="0DA60C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2</w:t>
            </w:r>
          </w:p>
        </w:tc>
      </w:tr>
      <w:tr w:rsidR="009E299C" w:rsidRPr="00C12AD7" w14:paraId="5688112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44516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96C2526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Nitrogen</w:t>
            </w:r>
          </w:p>
          <w:p w14:paraId="74DA0BA0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6BFCFD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639F75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32,7 (25,9)</w:t>
            </w:r>
          </w:p>
        </w:tc>
        <w:tc>
          <w:tcPr>
            <w:tcW w:w="411" w:type="pct"/>
            <w:shd w:val="clear" w:color="auto" w:fill="auto"/>
          </w:tcPr>
          <w:p w14:paraId="77737B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37,9 (24,6)</w:t>
            </w:r>
          </w:p>
        </w:tc>
        <w:tc>
          <w:tcPr>
            <w:tcW w:w="461" w:type="pct"/>
            <w:shd w:val="clear" w:color="auto" w:fill="auto"/>
          </w:tcPr>
          <w:p w14:paraId="2449E9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(26,2)</w:t>
            </w:r>
          </w:p>
        </w:tc>
        <w:tc>
          <w:tcPr>
            <w:tcW w:w="411" w:type="pct"/>
            <w:shd w:val="clear" w:color="auto" w:fill="auto"/>
          </w:tcPr>
          <w:p w14:paraId="429D55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35 (27,5)</w:t>
            </w:r>
          </w:p>
        </w:tc>
        <w:tc>
          <w:tcPr>
            <w:tcW w:w="411" w:type="pct"/>
            <w:shd w:val="clear" w:color="auto" w:fill="auto"/>
          </w:tcPr>
          <w:p w14:paraId="28E5A1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43,6 (18,6)</w:t>
            </w:r>
          </w:p>
        </w:tc>
        <w:tc>
          <w:tcPr>
            <w:tcW w:w="411" w:type="pct"/>
            <w:shd w:val="clear" w:color="auto" w:fill="auto"/>
          </w:tcPr>
          <w:p w14:paraId="0C821B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21,8 (33,5)</w:t>
            </w:r>
          </w:p>
        </w:tc>
        <w:tc>
          <w:tcPr>
            <w:tcW w:w="434" w:type="pct"/>
            <w:shd w:val="clear" w:color="auto" w:fill="auto"/>
          </w:tcPr>
          <w:p w14:paraId="7666CB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609531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86 Summer: 52 Winter: 34</w:t>
            </w:r>
          </w:p>
        </w:tc>
      </w:tr>
      <w:tr w:rsidR="009E299C" w:rsidRPr="00C12AD7" w14:paraId="4066185C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D06AC9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41798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83FBF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20904E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5,92 (14)</w:t>
            </w:r>
          </w:p>
        </w:tc>
        <w:tc>
          <w:tcPr>
            <w:tcW w:w="411" w:type="pct"/>
            <w:shd w:val="clear" w:color="auto" w:fill="auto"/>
          </w:tcPr>
          <w:p w14:paraId="5B13FD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8,33 (14,8)</w:t>
            </w:r>
          </w:p>
        </w:tc>
        <w:tc>
          <w:tcPr>
            <w:tcW w:w="461" w:type="pct"/>
            <w:shd w:val="clear" w:color="auto" w:fill="auto"/>
          </w:tcPr>
          <w:p w14:paraId="2903FD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0,0122 (10,3)</w:t>
            </w:r>
          </w:p>
        </w:tc>
        <w:tc>
          <w:tcPr>
            <w:tcW w:w="411" w:type="pct"/>
            <w:shd w:val="clear" w:color="auto" w:fill="auto"/>
          </w:tcPr>
          <w:p w14:paraId="192D47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-32,5 (185)</w:t>
            </w:r>
          </w:p>
        </w:tc>
        <w:tc>
          <w:tcPr>
            <w:tcW w:w="411" w:type="pct"/>
            <w:shd w:val="clear" w:color="auto" w:fill="auto"/>
          </w:tcPr>
          <w:p w14:paraId="791C7D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1,91 (141)</w:t>
            </w:r>
          </w:p>
        </w:tc>
        <w:tc>
          <w:tcPr>
            <w:tcW w:w="411" w:type="pct"/>
            <w:shd w:val="clear" w:color="auto" w:fill="auto"/>
          </w:tcPr>
          <w:p w14:paraId="550096B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-117 (255)</w:t>
            </w:r>
          </w:p>
        </w:tc>
        <w:tc>
          <w:tcPr>
            <w:tcW w:w="434" w:type="pct"/>
            <w:shd w:val="clear" w:color="auto" w:fill="auto"/>
          </w:tcPr>
          <w:p w14:paraId="12A3DC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335C6B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31</w:t>
            </w:r>
          </w:p>
          <w:p w14:paraId="7B8BE1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22 Winter: 9</w:t>
            </w:r>
          </w:p>
        </w:tc>
      </w:tr>
      <w:tr w:rsidR="009E299C" w:rsidRPr="00C12AD7" w14:paraId="4810C25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7C159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F866EA2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∑ Oil</w:t>
            </w:r>
          </w:p>
          <w:p w14:paraId="234F168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2C2096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2005-2023</w:t>
            </w:r>
          </w:p>
        </w:tc>
        <w:tc>
          <w:tcPr>
            <w:tcW w:w="411" w:type="pct"/>
            <w:shd w:val="clear" w:color="auto" w:fill="auto"/>
          </w:tcPr>
          <w:p w14:paraId="793037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-0,023 (0,122)</w:t>
            </w:r>
          </w:p>
        </w:tc>
        <w:tc>
          <w:tcPr>
            <w:tcW w:w="411" w:type="pct"/>
            <w:shd w:val="clear" w:color="auto" w:fill="auto"/>
          </w:tcPr>
          <w:p w14:paraId="49BD54A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-0,030 (0,134)</w:t>
            </w:r>
          </w:p>
        </w:tc>
        <w:tc>
          <w:tcPr>
            <w:tcW w:w="461" w:type="pct"/>
            <w:shd w:val="clear" w:color="auto" w:fill="auto"/>
          </w:tcPr>
          <w:p w14:paraId="7F655D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0,011 (0,008)</w:t>
            </w:r>
          </w:p>
        </w:tc>
        <w:tc>
          <w:tcPr>
            <w:tcW w:w="411" w:type="pct"/>
            <w:shd w:val="clear" w:color="auto" w:fill="auto"/>
          </w:tcPr>
          <w:p w14:paraId="6EC52C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-4,39e+03 (2,08e+04)</w:t>
            </w:r>
          </w:p>
        </w:tc>
        <w:tc>
          <w:tcPr>
            <w:tcW w:w="411" w:type="pct"/>
            <w:shd w:val="clear" w:color="auto" w:fill="auto"/>
          </w:tcPr>
          <w:p w14:paraId="1D54632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-5,33e+03 (2,29e+04)</w:t>
            </w:r>
          </w:p>
        </w:tc>
        <w:tc>
          <w:tcPr>
            <w:tcW w:w="411" w:type="pct"/>
            <w:shd w:val="clear" w:color="auto" w:fill="auto"/>
          </w:tcPr>
          <w:p w14:paraId="496CAF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38,9 (18,7)</w:t>
            </w:r>
          </w:p>
        </w:tc>
        <w:tc>
          <w:tcPr>
            <w:tcW w:w="434" w:type="pct"/>
            <w:shd w:val="clear" w:color="auto" w:fill="auto"/>
          </w:tcPr>
          <w:p w14:paraId="698DF88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48/78</w:t>
            </w:r>
          </w:p>
        </w:tc>
        <w:tc>
          <w:tcPr>
            <w:tcW w:w="480" w:type="pct"/>
            <w:shd w:val="clear" w:color="auto" w:fill="auto"/>
          </w:tcPr>
          <w:p w14:paraId="068478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230669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4</w:t>
            </w:r>
          </w:p>
        </w:tc>
      </w:tr>
      <w:tr w:rsidR="009E299C" w:rsidRPr="00C12AD7" w14:paraId="5E766A4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5FBD7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699A36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C2666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482825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0,003 (0,010)</w:t>
            </w:r>
          </w:p>
        </w:tc>
        <w:tc>
          <w:tcPr>
            <w:tcW w:w="411" w:type="pct"/>
            <w:shd w:val="clear" w:color="auto" w:fill="auto"/>
          </w:tcPr>
          <w:p w14:paraId="473B22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0,003 (0,01)</w:t>
            </w:r>
          </w:p>
        </w:tc>
        <w:tc>
          <w:tcPr>
            <w:tcW w:w="461" w:type="pct"/>
            <w:shd w:val="clear" w:color="auto" w:fill="auto"/>
          </w:tcPr>
          <w:p w14:paraId="42AAB7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2A41F5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6,9 (31,2)</w:t>
            </w:r>
          </w:p>
        </w:tc>
        <w:tc>
          <w:tcPr>
            <w:tcW w:w="411" w:type="pct"/>
            <w:shd w:val="clear" w:color="auto" w:fill="auto"/>
          </w:tcPr>
          <w:p w14:paraId="3F6BFD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7,82 (33,2)</w:t>
            </w:r>
          </w:p>
        </w:tc>
        <w:tc>
          <w:tcPr>
            <w:tcW w:w="411" w:type="pct"/>
            <w:shd w:val="clear" w:color="auto" w:fill="auto"/>
          </w:tcPr>
          <w:p w14:paraId="2CF103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35141AA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82/94</w:t>
            </w:r>
          </w:p>
        </w:tc>
        <w:tc>
          <w:tcPr>
            <w:tcW w:w="480" w:type="pct"/>
            <w:shd w:val="clear" w:color="auto" w:fill="auto"/>
          </w:tcPr>
          <w:p w14:paraId="5F4E9C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17</w:t>
            </w:r>
          </w:p>
          <w:p w14:paraId="65DCB0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15 Winter: 2</w:t>
            </w:r>
          </w:p>
        </w:tc>
      </w:tr>
      <w:tr w:rsidR="009E299C" w:rsidRPr="00C12AD7" w14:paraId="542A56C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FD90C0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4AF2C4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Oil (C10-C12)</w:t>
            </w:r>
          </w:p>
          <w:p w14:paraId="0F42816E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056C00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1B4BAB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0,005 (0,007)</w:t>
            </w:r>
          </w:p>
        </w:tc>
        <w:tc>
          <w:tcPr>
            <w:tcW w:w="411" w:type="pct"/>
            <w:shd w:val="clear" w:color="auto" w:fill="auto"/>
          </w:tcPr>
          <w:p w14:paraId="4106C0D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0,004 (0,005)</w:t>
            </w:r>
          </w:p>
        </w:tc>
        <w:tc>
          <w:tcPr>
            <w:tcW w:w="461" w:type="pct"/>
            <w:shd w:val="clear" w:color="auto" w:fill="auto"/>
          </w:tcPr>
          <w:p w14:paraId="3B2148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0,010 (0,010)</w:t>
            </w:r>
          </w:p>
        </w:tc>
        <w:tc>
          <w:tcPr>
            <w:tcW w:w="411" w:type="pct"/>
            <w:shd w:val="clear" w:color="auto" w:fill="auto"/>
          </w:tcPr>
          <w:p w14:paraId="06E0B64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35,7 (40,6)</w:t>
            </w:r>
          </w:p>
        </w:tc>
        <w:tc>
          <w:tcPr>
            <w:tcW w:w="411" w:type="pct"/>
            <w:shd w:val="clear" w:color="auto" w:fill="auto"/>
          </w:tcPr>
          <w:p w14:paraId="75BC99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28,7 (38,2)</w:t>
            </w:r>
          </w:p>
        </w:tc>
        <w:tc>
          <w:tcPr>
            <w:tcW w:w="411" w:type="pct"/>
            <w:shd w:val="clear" w:color="auto" w:fill="auto"/>
          </w:tcPr>
          <w:p w14:paraId="5F4B65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56,5 (43,9)</w:t>
            </w:r>
          </w:p>
        </w:tc>
        <w:tc>
          <w:tcPr>
            <w:tcW w:w="434" w:type="pct"/>
            <w:shd w:val="clear" w:color="auto" w:fill="auto"/>
          </w:tcPr>
          <w:p w14:paraId="6A894E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58/96</w:t>
            </w:r>
          </w:p>
        </w:tc>
        <w:tc>
          <w:tcPr>
            <w:tcW w:w="480" w:type="pct"/>
            <w:shd w:val="clear" w:color="auto" w:fill="auto"/>
          </w:tcPr>
          <w:p w14:paraId="308CFA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24</w:t>
            </w:r>
          </w:p>
          <w:p w14:paraId="2B681C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18 Winter: 6</w:t>
            </w:r>
          </w:p>
        </w:tc>
      </w:tr>
      <w:tr w:rsidR="009E299C" w:rsidRPr="00C12AD7" w14:paraId="60ED2BE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74F46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74486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AFB72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7B75A2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2,18e-04 </w:t>
            </w:r>
          </w:p>
          <w:p w14:paraId="6AE23A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(5,84e-04)</w:t>
            </w:r>
          </w:p>
        </w:tc>
        <w:tc>
          <w:tcPr>
            <w:tcW w:w="411" w:type="pct"/>
            <w:shd w:val="clear" w:color="auto" w:fill="auto"/>
          </w:tcPr>
          <w:p w14:paraId="03F977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2,54e-04 (6,27e-04)</w:t>
            </w:r>
          </w:p>
        </w:tc>
        <w:tc>
          <w:tcPr>
            <w:tcW w:w="461" w:type="pct"/>
            <w:shd w:val="clear" w:color="auto" w:fill="auto"/>
          </w:tcPr>
          <w:p w14:paraId="1470C2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44DABC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4,14 (12,1)</w:t>
            </w:r>
          </w:p>
        </w:tc>
        <w:tc>
          <w:tcPr>
            <w:tcW w:w="411" w:type="pct"/>
            <w:shd w:val="clear" w:color="auto" w:fill="auto"/>
          </w:tcPr>
          <w:p w14:paraId="166BE0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4,83 (13,1)</w:t>
            </w:r>
          </w:p>
        </w:tc>
        <w:tc>
          <w:tcPr>
            <w:tcW w:w="411" w:type="pct"/>
            <w:shd w:val="clear" w:color="auto" w:fill="auto"/>
          </w:tcPr>
          <w:p w14:paraId="4392B8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6EBCC5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86/93</w:t>
            </w:r>
          </w:p>
        </w:tc>
        <w:tc>
          <w:tcPr>
            <w:tcW w:w="480" w:type="pct"/>
            <w:shd w:val="clear" w:color="auto" w:fill="auto"/>
          </w:tcPr>
          <w:p w14:paraId="5AE6AA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14</w:t>
            </w:r>
          </w:p>
          <w:p w14:paraId="5E182F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12 Winter: 2</w:t>
            </w:r>
          </w:p>
        </w:tc>
      </w:tr>
      <w:tr w:rsidR="009E299C" w:rsidRPr="00C12AD7" w14:paraId="44D8EAB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5B9EB2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87EED6A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Oil (C12-C16)</w:t>
            </w:r>
          </w:p>
          <w:p w14:paraId="4866E8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EFEE7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03FF505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(0,003)</w:t>
            </w:r>
          </w:p>
        </w:tc>
        <w:tc>
          <w:tcPr>
            <w:tcW w:w="411" w:type="pct"/>
            <w:shd w:val="clear" w:color="auto" w:fill="auto"/>
          </w:tcPr>
          <w:p w14:paraId="74B963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0,001 (0,002)</w:t>
            </w:r>
          </w:p>
        </w:tc>
        <w:tc>
          <w:tcPr>
            <w:tcW w:w="461" w:type="pct"/>
            <w:shd w:val="clear" w:color="auto" w:fill="auto"/>
          </w:tcPr>
          <w:p w14:paraId="071A07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0,004 (0,003)</w:t>
            </w:r>
          </w:p>
        </w:tc>
        <w:tc>
          <w:tcPr>
            <w:tcW w:w="411" w:type="pct"/>
            <w:shd w:val="clear" w:color="auto" w:fill="auto"/>
          </w:tcPr>
          <w:p w14:paraId="0C96C82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21,7 (36,7)</w:t>
            </w:r>
          </w:p>
        </w:tc>
        <w:tc>
          <w:tcPr>
            <w:tcW w:w="411" w:type="pct"/>
            <w:shd w:val="clear" w:color="auto" w:fill="auto"/>
          </w:tcPr>
          <w:p w14:paraId="0F8935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13,6 (33,9)</w:t>
            </w:r>
          </w:p>
        </w:tc>
        <w:tc>
          <w:tcPr>
            <w:tcW w:w="411" w:type="pct"/>
            <w:shd w:val="clear" w:color="auto" w:fill="auto"/>
          </w:tcPr>
          <w:p w14:paraId="1DE82E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46,1 (36,3)</w:t>
            </w:r>
          </w:p>
        </w:tc>
        <w:tc>
          <w:tcPr>
            <w:tcW w:w="434" w:type="pct"/>
            <w:shd w:val="clear" w:color="auto" w:fill="auto"/>
          </w:tcPr>
          <w:p w14:paraId="6F50BD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58/96</w:t>
            </w:r>
          </w:p>
        </w:tc>
        <w:tc>
          <w:tcPr>
            <w:tcW w:w="480" w:type="pct"/>
            <w:shd w:val="clear" w:color="auto" w:fill="auto"/>
          </w:tcPr>
          <w:p w14:paraId="0770DC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24</w:t>
            </w:r>
          </w:p>
          <w:p w14:paraId="0FB8EF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18 Winter: 6</w:t>
            </w:r>
          </w:p>
        </w:tc>
      </w:tr>
      <w:tr w:rsidR="009E299C" w:rsidRPr="00C12AD7" w14:paraId="26BAFDC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0B1D2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0D395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02522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0BA189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3,04e-04 (0,002)</w:t>
            </w:r>
          </w:p>
        </w:tc>
        <w:tc>
          <w:tcPr>
            <w:tcW w:w="411" w:type="pct"/>
            <w:shd w:val="clear" w:color="auto" w:fill="auto"/>
          </w:tcPr>
          <w:p w14:paraId="4F339F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3,54e-04 (0,002)</w:t>
            </w:r>
          </w:p>
        </w:tc>
        <w:tc>
          <w:tcPr>
            <w:tcW w:w="461" w:type="pct"/>
            <w:shd w:val="clear" w:color="auto" w:fill="auto"/>
          </w:tcPr>
          <w:p w14:paraId="0A887E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317B54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3,26 (19,7)</w:t>
            </w:r>
          </w:p>
        </w:tc>
        <w:tc>
          <w:tcPr>
            <w:tcW w:w="411" w:type="pct"/>
            <w:shd w:val="clear" w:color="auto" w:fill="auto"/>
          </w:tcPr>
          <w:p w14:paraId="6357F2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3,8 (21,4)</w:t>
            </w:r>
          </w:p>
        </w:tc>
        <w:tc>
          <w:tcPr>
            <w:tcW w:w="411" w:type="pct"/>
            <w:shd w:val="clear" w:color="auto" w:fill="auto"/>
          </w:tcPr>
          <w:p w14:paraId="400A50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66BB66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86/93</w:t>
            </w:r>
          </w:p>
        </w:tc>
        <w:tc>
          <w:tcPr>
            <w:tcW w:w="480" w:type="pct"/>
            <w:shd w:val="clear" w:color="auto" w:fill="auto"/>
          </w:tcPr>
          <w:p w14:paraId="3E58D3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14</w:t>
            </w:r>
          </w:p>
          <w:p w14:paraId="70C092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12 Winter: 2</w:t>
            </w:r>
          </w:p>
        </w:tc>
      </w:tr>
      <w:tr w:rsidR="009E299C" w:rsidRPr="00C12AD7" w14:paraId="4A2279D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EA6A3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9ED316C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Oil (C16-C35)</w:t>
            </w:r>
          </w:p>
          <w:p w14:paraId="6B8DA4E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33FCBD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01FB50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(0,006)</w:t>
            </w:r>
          </w:p>
        </w:tc>
        <w:tc>
          <w:tcPr>
            <w:tcW w:w="411" w:type="pct"/>
            <w:shd w:val="clear" w:color="auto" w:fill="auto"/>
          </w:tcPr>
          <w:p w14:paraId="21527C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(0,007)</w:t>
            </w:r>
          </w:p>
        </w:tc>
        <w:tc>
          <w:tcPr>
            <w:tcW w:w="461" w:type="pct"/>
            <w:shd w:val="clear" w:color="auto" w:fill="auto"/>
          </w:tcPr>
          <w:p w14:paraId="7486AA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6D585D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4,8 (16,4)</w:t>
            </w:r>
          </w:p>
        </w:tc>
        <w:tc>
          <w:tcPr>
            <w:tcW w:w="411" w:type="pct"/>
            <w:shd w:val="clear" w:color="auto" w:fill="auto"/>
          </w:tcPr>
          <w:p w14:paraId="720321E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6,4 (18,8)</w:t>
            </w:r>
          </w:p>
        </w:tc>
        <w:tc>
          <w:tcPr>
            <w:tcW w:w="411" w:type="pct"/>
            <w:shd w:val="clear" w:color="auto" w:fill="auto"/>
          </w:tcPr>
          <w:p w14:paraId="7D37DE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63638B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92/100</w:t>
            </w:r>
          </w:p>
        </w:tc>
        <w:tc>
          <w:tcPr>
            <w:tcW w:w="480" w:type="pct"/>
            <w:shd w:val="clear" w:color="auto" w:fill="auto"/>
          </w:tcPr>
          <w:p w14:paraId="7CE766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24</w:t>
            </w:r>
          </w:p>
          <w:p w14:paraId="544A86C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18 Winter: 6</w:t>
            </w:r>
          </w:p>
        </w:tc>
      </w:tr>
      <w:tr w:rsidR="009E299C" w:rsidRPr="00C12AD7" w14:paraId="7D317EA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7A9AB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321C7B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1F798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2011-2023</w:t>
            </w:r>
          </w:p>
        </w:tc>
        <w:tc>
          <w:tcPr>
            <w:tcW w:w="411" w:type="pct"/>
            <w:shd w:val="clear" w:color="auto" w:fill="auto"/>
          </w:tcPr>
          <w:p w14:paraId="02B11B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(0,007)</w:t>
            </w:r>
          </w:p>
        </w:tc>
        <w:tc>
          <w:tcPr>
            <w:tcW w:w="411" w:type="pct"/>
            <w:shd w:val="clear" w:color="auto" w:fill="auto"/>
          </w:tcPr>
          <w:p w14:paraId="5F74F7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(0,007)</w:t>
            </w:r>
          </w:p>
        </w:tc>
        <w:tc>
          <w:tcPr>
            <w:tcW w:w="461" w:type="pct"/>
            <w:shd w:val="clear" w:color="auto" w:fill="auto"/>
          </w:tcPr>
          <w:p w14:paraId="253CC6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279EFF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4,46 (16,7)</w:t>
            </w:r>
          </w:p>
        </w:tc>
        <w:tc>
          <w:tcPr>
            <w:tcW w:w="411" w:type="pct"/>
            <w:shd w:val="clear" w:color="auto" w:fill="auto"/>
          </w:tcPr>
          <w:p w14:paraId="19CC93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5,21 (18)</w:t>
            </w:r>
          </w:p>
        </w:tc>
        <w:tc>
          <w:tcPr>
            <w:tcW w:w="411" w:type="pct"/>
            <w:shd w:val="clear" w:color="auto" w:fill="auto"/>
          </w:tcPr>
          <w:p w14:paraId="584DA5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35CACE9E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92/100</w:t>
            </w:r>
          </w:p>
          <w:p w14:paraId="406548D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480" w:type="pct"/>
            <w:shd w:val="clear" w:color="auto" w:fill="auto"/>
          </w:tcPr>
          <w:p w14:paraId="08A8E2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14</w:t>
            </w:r>
          </w:p>
          <w:p w14:paraId="51F348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12 Winter: 2</w:t>
            </w:r>
          </w:p>
        </w:tc>
      </w:tr>
      <w:tr w:rsidR="009E299C" w:rsidRPr="00C12AD7" w14:paraId="19F51E3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ED424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B7AFC00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Phosphorus</w:t>
            </w:r>
            <w:proofErr w:type="spellEnd"/>
          </w:p>
          <w:p w14:paraId="1822692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7B28351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508970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0,118 (0,59)</w:t>
            </w:r>
          </w:p>
        </w:tc>
        <w:tc>
          <w:tcPr>
            <w:tcW w:w="411" w:type="pct"/>
            <w:shd w:val="clear" w:color="auto" w:fill="auto"/>
          </w:tcPr>
          <w:p w14:paraId="43BBF9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0,131 (0,705)</w:t>
            </w:r>
          </w:p>
        </w:tc>
        <w:tc>
          <w:tcPr>
            <w:tcW w:w="461" w:type="pct"/>
            <w:shd w:val="clear" w:color="auto" w:fill="auto"/>
          </w:tcPr>
          <w:p w14:paraId="1D6AD8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0,093 (0,248)</w:t>
            </w:r>
          </w:p>
        </w:tc>
        <w:tc>
          <w:tcPr>
            <w:tcW w:w="411" w:type="pct"/>
            <w:shd w:val="clear" w:color="auto" w:fill="auto"/>
          </w:tcPr>
          <w:p w14:paraId="26FA0A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18,2 (103)</w:t>
            </w:r>
          </w:p>
        </w:tc>
        <w:tc>
          <w:tcPr>
            <w:tcW w:w="411" w:type="pct"/>
            <w:shd w:val="clear" w:color="auto" w:fill="auto"/>
          </w:tcPr>
          <w:p w14:paraId="617E01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15 (105)</w:t>
            </w:r>
          </w:p>
        </w:tc>
        <w:tc>
          <w:tcPr>
            <w:tcW w:w="411" w:type="pct"/>
            <w:shd w:val="clear" w:color="auto" w:fill="auto"/>
          </w:tcPr>
          <w:p w14:paraId="3A0271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(100)</w:t>
            </w:r>
          </w:p>
        </w:tc>
        <w:tc>
          <w:tcPr>
            <w:tcW w:w="434" w:type="pct"/>
            <w:shd w:val="clear" w:color="auto" w:fill="auto"/>
          </w:tcPr>
          <w:p w14:paraId="0AB6FAA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0/5</w:t>
            </w:r>
          </w:p>
        </w:tc>
        <w:tc>
          <w:tcPr>
            <w:tcW w:w="480" w:type="pct"/>
            <w:shd w:val="clear" w:color="auto" w:fill="auto"/>
          </w:tcPr>
          <w:p w14:paraId="28BA9B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60 Summer: 40 Winter: 20</w:t>
            </w:r>
          </w:p>
        </w:tc>
      </w:tr>
      <w:tr w:rsidR="009E299C" w:rsidRPr="00C12AD7" w14:paraId="04F505F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B94F0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BCF0A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0D298A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2001-2023</w:t>
            </w:r>
          </w:p>
        </w:tc>
        <w:tc>
          <w:tcPr>
            <w:tcW w:w="411" w:type="pct"/>
            <w:shd w:val="clear" w:color="auto" w:fill="auto"/>
          </w:tcPr>
          <w:p w14:paraId="0A373B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0,013 (0,056)</w:t>
            </w:r>
          </w:p>
        </w:tc>
        <w:tc>
          <w:tcPr>
            <w:tcW w:w="411" w:type="pct"/>
            <w:shd w:val="clear" w:color="auto" w:fill="auto"/>
          </w:tcPr>
          <w:p w14:paraId="03FDE7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0,015 (0,062)</w:t>
            </w:r>
          </w:p>
        </w:tc>
        <w:tc>
          <w:tcPr>
            <w:tcW w:w="461" w:type="pct"/>
            <w:shd w:val="clear" w:color="auto" w:fill="auto"/>
          </w:tcPr>
          <w:p w14:paraId="3EB997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0,004 (0,015)</w:t>
            </w:r>
          </w:p>
        </w:tc>
        <w:tc>
          <w:tcPr>
            <w:tcW w:w="411" w:type="pct"/>
            <w:shd w:val="clear" w:color="auto" w:fill="auto"/>
          </w:tcPr>
          <w:p w14:paraId="70F3D5A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-45,9 (92)</w:t>
            </w:r>
          </w:p>
        </w:tc>
        <w:tc>
          <w:tcPr>
            <w:tcW w:w="411" w:type="pct"/>
            <w:shd w:val="clear" w:color="auto" w:fill="auto"/>
          </w:tcPr>
          <w:p w14:paraId="5557DD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-48,3 (94,3)</w:t>
            </w:r>
          </w:p>
        </w:tc>
        <w:tc>
          <w:tcPr>
            <w:tcW w:w="411" w:type="pct"/>
            <w:shd w:val="clear" w:color="auto" w:fill="auto"/>
          </w:tcPr>
          <w:p w14:paraId="26DE36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-35,6 (91)</w:t>
            </w:r>
          </w:p>
        </w:tc>
        <w:tc>
          <w:tcPr>
            <w:tcW w:w="434" w:type="pct"/>
            <w:shd w:val="clear" w:color="auto" w:fill="auto"/>
          </w:tcPr>
          <w:p w14:paraId="35DB55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15/15</w:t>
            </w:r>
          </w:p>
          <w:p w14:paraId="3A6948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  <w:p w14:paraId="7414495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494F5E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26 Summer: 21 Winter: 5</w:t>
            </w:r>
          </w:p>
        </w:tc>
      </w:tr>
      <w:tr w:rsidR="009E299C" w:rsidRPr="00C12AD7" w14:paraId="54A38EF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6F1A0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EB0DA6A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Suspended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matter</w:t>
            </w:r>
          </w:p>
          <w:p w14:paraId="21B7E73B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272E8A4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3F7C1A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300 (1,47e+03)</w:t>
            </w:r>
          </w:p>
        </w:tc>
        <w:tc>
          <w:tcPr>
            <w:tcW w:w="411" w:type="pct"/>
            <w:shd w:val="clear" w:color="auto" w:fill="auto"/>
          </w:tcPr>
          <w:p w14:paraId="1703A8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335 (1,79e+03)</w:t>
            </w:r>
          </w:p>
        </w:tc>
        <w:tc>
          <w:tcPr>
            <w:tcW w:w="461" w:type="pct"/>
            <w:shd w:val="clear" w:color="auto" w:fill="auto"/>
          </w:tcPr>
          <w:p w14:paraId="0253C8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239 (601)</w:t>
            </w:r>
          </w:p>
        </w:tc>
        <w:tc>
          <w:tcPr>
            <w:tcW w:w="411" w:type="pct"/>
            <w:shd w:val="clear" w:color="auto" w:fill="auto"/>
          </w:tcPr>
          <w:p w14:paraId="633825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47,6 (76,9)</w:t>
            </w:r>
          </w:p>
        </w:tc>
        <w:tc>
          <w:tcPr>
            <w:tcW w:w="411" w:type="pct"/>
            <w:shd w:val="clear" w:color="auto" w:fill="auto"/>
          </w:tcPr>
          <w:p w14:paraId="7BFB50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43,2 (82,9)</w:t>
            </w:r>
          </w:p>
        </w:tc>
        <w:tc>
          <w:tcPr>
            <w:tcW w:w="411" w:type="pct"/>
            <w:shd w:val="clear" w:color="auto" w:fill="auto"/>
          </w:tcPr>
          <w:p w14:paraId="73431D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55,4 (66,5)</w:t>
            </w:r>
          </w:p>
        </w:tc>
        <w:tc>
          <w:tcPr>
            <w:tcW w:w="434" w:type="pct"/>
            <w:shd w:val="clear" w:color="auto" w:fill="auto"/>
          </w:tcPr>
          <w:p w14:paraId="70BCF3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0/29</w:t>
            </w:r>
          </w:p>
        </w:tc>
        <w:tc>
          <w:tcPr>
            <w:tcW w:w="480" w:type="pct"/>
            <w:shd w:val="clear" w:color="auto" w:fill="auto"/>
          </w:tcPr>
          <w:p w14:paraId="1BE5A9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55 Summer: 35 Winter: 20</w:t>
            </w:r>
          </w:p>
        </w:tc>
      </w:tr>
      <w:tr w:rsidR="009E299C" w:rsidRPr="00C12AD7" w14:paraId="05A8C9F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1AFF4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634F5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8C27C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2000-2023</w:t>
            </w:r>
          </w:p>
        </w:tc>
        <w:tc>
          <w:tcPr>
            <w:tcW w:w="411" w:type="pct"/>
            <w:shd w:val="clear" w:color="auto" w:fill="auto"/>
          </w:tcPr>
          <w:p w14:paraId="082EA48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18,7 (32,9)</w:t>
            </w:r>
          </w:p>
        </w:tc>
        <w:tc>
          <w:tcPr>
            <w:tcW w:w="411" w:type="pct"/>
            <w:shd w:val="clear" w:color="auto" w:fill="auto"/>
          </w:tcPr>
          <w:p w14:paraId="006B60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22,8 (24,4)</w:t>
            </w:r>
          </w:p>
        </w:tc>
        <w:tc>
          <w:tcPr>
            <w:tcW w:w="461" w:type="pct"/>
            <w:shd w:val="clear" w:color="auto" w:fill="auto"/>
          </w:tcPr>
          <w:p w14:paraId="32579B5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2,29 (57,1)</w:t>
            </w:r>
          </w:p>
        </w:tc>
        <w:tc>
          <w:tcPr>
            <w:tcW w:w="411" w:type="pct"/>
            <w:shd w:val="clear" w:color="auto" w:fill="auto"/>
          </w:tcPr>
          <w:p w14:paraId="65EE2A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-93,3 (748)</w:t>
            </w:r>
          </w:p>
        </w:tc>
        <w:tc>
          <w:tcPr>
            <w:tcW w:w="411" w:type="pct"/>
            <w:shd w:val="clear" w:color="auto" w:fill="auto"/>
          </w:tcPr>
          <w:p w14:paraId="7CEBC3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60,5 (78)</w:t>
            </w:r>
          </w:p>
        </w:tc>
        <w:tc>
          <w:tcPr>
            <w:tcW w:w="411" w:type="pct"/>
            <w:shd w:val="clear" w:color="auto" w:fill="auto"/>
          </w:tcPr>
          <w:p w14:paraId="7BBEF9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-708 (1,65e+03)</w:t>
            </w:r>
          </w:p>
        </w:tc>
        <w:tc>
          <w:tcPr>
            <w:tcW w:w="434" w:type="pct"/>
            <w:shd w:val="clear" w:color="auto" w:fill="auto"/>
          </w:tcPr>
          <w:p w14:paraId="686FBC9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8/68</w:t>
            </w:r>
          </w:p>
          <w:p w14:paraId="21A2EC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480" w:type="pct"/>
            <w:shd w:val="clear" w:color="auto" w:fill="auto"/>
          </w:tcPr>
          <w:p w14:paraId="024AAB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20 Winter: 5</w:t>
            </w:r>
          </w:p>
        </w:tc>
      </w:tr>
      <w:tr w:rsidR="009E299C" w:rsidRPr="00C12AD7" w14:paraId="6BA6B27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758D27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58EDF82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TOC</w:t>
            </w:r>
          </w:p>
        </w:tc>
        <w:tc>
          <w:tcPr>
            <w:tcW w:w="274" w:type="pct"/>
            <w:shd w:val="clear" w:color="auto" w:fill="auto"/>
          </w:tcPr>
          <w:p w14:paraId="352169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1995-2023</w:t>
            </w:r>
          </w:p>
        </w:tc>
        <w:tc>
          <w:tcPr>
            <w:tcW w:w="411" w:type="pct"/>
            <w:shd w:val="clear" w:color="auto" w:fill="auto"/>
          </w:tcPr>
          <w:p w14:paraId="5DD178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31,2 (48,1)</w:t>
            </w:r>
          </w:p>
        </w:tc>
        <w:tc>
          <w:tcPr>
            <w:tcW w:w="411" w:type="pct"/>
            <w:shd w:val="clear" w:color="auto" w:fill="auto"/>
          </w:tcPr>
          <w:p w14:paraId="47F962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35,7 (51,2)</w:t>
            </w:r>
          </w:p>
        </w:tc>
        <w:tc>
          <w:tcPr>
            <w:tcW w:w="461" w:type="pct"/>
            <w:shd w:val="clear" w:color="auto" w:fill="auto"/>
          </w:tcPr>
          <w:p w14:paraId="45344A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23 (41,5)</w:t>
            </w:r>
          </w:p>
        </w:tc>
        <w:tc>
          <w:tcPr>
            <w:tcW w:w="411" w:type="pct"/>
            <w:shd w:val="clear" w:color="auto" w:fill="auto"/>
          </w:tcPr>
          <w:p w14:paraId="021D8A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33,2 (22,7)</w:t>
            </w:r>
          </w:p>
        </w:tc>
        <w:tc>
          <w:tcPr>
            <w:tcW w:w="411" w:type="pct"/>
            <w:shd w:val="clear" w:color="auto" w:fill="auto"/>
          </w:tcPr>
          <w:p w14:paraId="425515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35,9 (19)</w:t>
            </w:r>
          </w:p>
        </w:tc>
        <w:tc>
          <w:tcPr>
            <w:tcW w:w="411" w:type="pct"/>
            <w:shd w:val="clear" w:color="auto" w:fill="auto"/>
          </w:tcPr>
          <w:p w14:paraId="551C15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28,3 (28,3)</w:t>
            </w:r>
          </w:p>
        </w:tc>
        <w:tc>
          <w:tcPr>
            <w:tcW w:w="434" w:type="pct"/>
            <w:shd w:val="clear" w:color="auto" w:fill="auto"/>
          </w:tcPr>
          <w:p w14:paraId="316F19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0E236C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73</w:t>
            </w:r>
          </w:p>
          <w:p w14:paraId="00161E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47 Winter: 26</w:t>
            </w:r>
          </w:p>
        </w:tc>
      </w:tr>
      <w:tr w:rsidR="009E299C" w:rsidRPr="00C12AD7" w14:paraId="13EFD8E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51996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19EBDA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1DE81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2000-2023</w:t>
            </w:r>
          </w:p>
        </w:tc>
        <w:tc>
          <w:tcPr>
            <w:tcW w:w="411" w:type="pct"/>
            <w:shd w:val="clear" w:color="auto" w:fill="auto"/>
          </w:tcPr>
          <w:p w14:paraId="00179F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0,116 (7,84)</w:t>
            </w:r>
          </w:p>
        </w:tc>
        <w:tc>
          <w:tcPr>
            <w:tcW w:w="411" w:type="pct"/>
            <w:shd w:val="clear" w:color="auto" w:fill="auto"/>
          </w:tcPr>
          <w:p w14:paraId="255FB1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0,609 (8,18)</w:t>
            </w:r>
          </w:p>
        </w:tc>
        <w:tc>
          <w:tcPr>
            <w:tcW w:w="461" w:type="pct"/>
            <w:shd w:val="clear" w:color="auto" w:fill="auto"/>
          </w:tcPr>
          <w:p w14:paraId="6330EF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-1,43 (6,99)</w:t>
            </w:r>
          </w:p>
        </w:tc>
        <w:tc>
          <w:tcPr>
            <w:tcW w:w="411" w:type="pct"/>
            <w:shd w:val="clear" w:color="auto" w:fill="auto"/>
          </w:tcPr>
          <w:p w14:paraId="674DCB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-21,7 (81,8)</w:t>
            </w:r>
          </w:p>
        </w:tc>
        <w:tc>
          <w:tcPr>
            <w:tcW w:w="411" w:type="pct"/>
            <w:shd w:val="clear" w:color="auto" w:fill="auto"/>
          </w:tcPr>
          <w:p w14:paraId="2E8CD0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-18,5 (85)</w:t>
            </w:r>
          </w:p>
        </w:tc>
        <w:tc>
          <w:tcPr>
            <w:tcW w:w="411" w:type="pct"/>
            <w:shd w:val="clear" w:color="auto" w:fill="auto"/>
          </w:tcPr>
          <w:p w14:paraId="6B2767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-31,6 (75,9)</w:t>
            </w:r>
          </w:p>
        </w:tc>
        <w:tc>
          <w:tcPr>
            <w:tcW w:w="434" w:type="pct"/>
            <w:shd w:val="clear" w:color="auto" w:fill="auto"/>
          </w:tcPr>
          <w:p w14:paraId="61BFA7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1083874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29</w:t>
            </w:r>
          </w:p>
          <w:p w14:paraId="20E889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22 Winter: 7</w:t>
            </w:r>
          </w:p>
        </w:tc>
      </w:tr>
      <w:tr w:rsidR="009E299C" w:rsidRPr="00C12AD7" w14:paraId="7ABCFA6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360005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4FAB458" w14:textId="77777777" w:rsidR="009E299C" w:rsidRPr="00B33A77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Zinc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60E575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1997-2023</w:t>
            </w:r>
          </w:p>
        </w:tc>
        <w:tc>
          <w:tcPr>
            <w:tcW w:w="411" w:type="pct"/>
            <w:shd w:val="clear" w:color="auto" w:fill="auto"/>
          </w:tcPr>
          <w:p w14:paraId="5DDD62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0,0307 (0,102)</w:t>
            </w:r>
          </w:p>
        </w:tc>
        <w:tc>
          <w:tcPr>
            <w:tcW w:w="411" w:type="pct"/>
            <w:shd w:val="clear" w:color="auto" w:fill="auto"/>
          </w:tcPr>
          <w:p w14:paraId="11159C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0,0369 (0,117)</w:t>
            </w:r>
          </w:p>
        </w:tc>
        <w:tc>
          <w:tcPr>
            <w:tcW w:w="461" w:type="pct"/>
            <w:shd w:val="clear" w:color="auto" w:fill="auto"/>
          </w:tcPr>
          <w:p w14:paraId="050FADB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0,0112 (0,00903)</w:t>
            </w:r>
          </w:p>
        </w:tc>
        <w:tc>
          <w:tcPr>
            <w:tcW w:w="411" w:type="pct"/>
            <w:shd w:val="clear" w:color="auto" w:fill="auto"/>
          </w:tcPr>
          <w:p w14:paraId="4588BC1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28,4 (109)</w:t>
            </w:r>
          </w:p>
        </w:tc>
        <w:tc>
          <w:tcPr>
            <w:tcW w:w="411" w:type="pct"/>
            <w:shd w:val="clear" w:color="auto" w:fill="auto"/>
          </w:tcPr>
          <w:p w14:paraId="29A3CFE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24,3 (124)</w:t>
            </w:r>
          </w:p>
        </w:tc>
        <w:tc>
          <w:tcPr>
            <w:tcW w:w="411" w:type="pct"/>
            <w:shd w:val="clear" w:color="auto" w:fill="auto"/>
          </w:tcPr>
          <w:p w14:paraId="0C6C01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41,1 (33,9)</w:t>
            </w:r>
          </w:p>
        </w:tc>
        <w:tc>
          <w:tcPr>
            <w:tcW w:w="434" w:type="pct"/>
            <w:shd w:val="clear" w:color="auto" w:fill="auto"/>
          </w:tcPr>
          <w:p w14:paraId="268350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9/30</w:t>
            </w:r>
          </w:p>
        </w:tc>
        <w:tc>
          <w:tcPr>
            <w:tcW w:w="480" w:type="pct"/>
            <w:shd w:val="clear" w:color="auto" w:fill="auto"/>
          </w:tcPr>
          <w:p w14:paraId="16AFD6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33</w:t>
            </w:r>
          </w:p>
          <w:p w14:paraId="72C7EC3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25 Winter: 8</w:t>
            </w:r>
          </w:p>
        </w:tc>
      </w:tr>
      <w:tr w:rsidR="009E299C" w:rsidRPr="00C12AD7" w14:paraId="4FC4A25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EDE28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6BBE67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2A88C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1999-2023</w:t>
            </w:r>
          </w:p>
        </w:tc>
        <w:tc>
          <w:tcPr>
            <w:tcW w:w="411" w:type="pct"/>
            <w:shd w:val="clear" w:color="auto" w:fill="auto"/>
          </w:tcPr>
          <w:p w14:paraId="17110C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-0,005 (0,034)</w:t>
            </w:r>
          </w:p>
        </w:tc>
        <w:tc>
          <w:tcPr>
            <w:tcW w:w="411" w:type="pct"/>
            <w:shd w:val="clear" w:color="auto" w:fill="auto"/>
          </w:tcPr>
          <w:p w14:paraId="0415FB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-0,007 (0,039)</w:t>
            </w:r>
          </w:p>
        </w:tc>
        <w:tc>
          <w:tcPr>
            <w:tcW w:w="461" w:type="pct"/>
            <w:shd w:val="clear" w:color="auto" w:fill="auto"/>
          </w:tcPr>
          <w:p w14:paraId="5A5E48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-2,35e-04 (0,011)</w:t>
            </w:r>
          </w:p>
        </w:tc>
        <w:tc>
          <w:tcPr>
            <w:tcW w:w="411" w:type="pct"/>
            <w:shd w:val="clear" w:color="auto" w:fill="auto"/>
          </w:tcPr>
          <w:p w14:paraId="6E1B98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-25,1 (196)</w:t>
            </w:r>
          </w:p>
        </w:tc>
        <w:tc>
          <w:tcPr>
            <w:tcW w:w="411" w:type="pct"/>
            <w:shd w:val="clear" w:color="auto" w:fill="auto"/>
          </w:tcPr>
          <w:p w14:paraId="33A89B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-23,5 (198)</w:t>
            </w:r>
          </w:p>
        </w:tc>
        <w:tc>
          <w:tcPr>
            <w:tcW w:w="411" w:type="pct"/>
            <w:shd w:val="clear" w:color="auto" w:fill="auto"/>
          </w:tcPr>
          <w:p w14:paraId="666A47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-30,2 (210)</w:t>
            </w:r>
          </w:p>
        </w:tc>
        <w:tc>
          <w:tcPr>
            <w:tcW w:w="434" w:type="pct"/>
            <w:shd w:val="clear" w:color="auto" w:fill="auto"/>
          </w:tcPr>
          <w:p w14:paraId="164D42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32/39</w:t>
            </w:r>
            <w:r w:rsidRPr="00C12AD7">
              <w:t xml:space="preserve"> </w:t>
            </w:r>
          </w:p>
        </w:tc>
        <w:tc>
          <w:tcPr>
            <w:tcW w:w="480" w:type="pct"/>
            <w:shd w:val="clear" w:color="auto" w:fill="auto"/>
          </w:tcPr>
          <w:p w14:paraId="2CFACD8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31</w:t>
            </w:r>
          </w:p>
          <w:p w14:paraId="2CABA42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16 Winter: 5</w:t>
            </w:r>
          </w:p>
        </w:tc>
      </w:tr>
      <w:tr w:rsidR="009E299C" w:rsidRPr="00C12AD7" w14:paraId="3B26234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595A6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92E9D3D" w14:textId="77777777" w:rsidR="009E299C" w:rsidRPr="00B33A77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proofErr w:type="gramStart"/>
            <w:r w:rsidRPr="002278C4">
              <w:rPr>
                <w:sz w:val="16"/>
                <w:szCs w:val="16"/>
                <w:lang w:val="nb-NO"/>
              </w:rPr>
              <w:t>m,p</w:t>
            </w:r>
            <w:proofErr w:type="gramEnd"/>
            <w:r w:rsidRPr="002278C4">
              <w:rPr>
                <w:sz w:val="16"/>
                <w:szCs w:val="16"/>
                <w:lang w:val="nb-NO"/>
              </w:rPr>
              <w:t>-Xylene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2C52EE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049FE6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 xml:space="preserve">6,39e-04 </w:t>
            </w:r>
          </w:p>
          <w:p w14:paraId="0558713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(8,2e-04)</w:t>
            </w:r>
          </w:p>
        </w:tc>
        <w:tc>
          <w:tcPr>
            <w:tcW w:w="411" w:type="pct"/>
            <w:shd w:val="clear" w:color="auto" w:fill="auto"/>
          </w:tcPr>
          <w:p w14:paraId="2CFB2D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 xml:space="preserve">5,12e-04 </w:t>
            </w:r>
            <w:r w:rsidRPr="00C12AD7">
              <w:rPr>
                <w:sz w:val="16"/>
                <w:szCs w:val="16"/>
              </w:rPr>
              <w:lastRenderedPageBreak/>
              <w:t>(7,72e-04)</w:t>
            </w:r>
          </w:p>
        </w:tc>
        <w:tc>
          <w:tcPr>
            <w:tcW w:w="461" w:type="pct"/>
            <w:shd w:val="clear" w:color="auto" w:fill="auto"/>
          </w:tcPr>
          <w:p w14:paraId="3AFE49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0,001</w:t>
            </w:r>
          </w:p>
          <w:p w14:paraId="485705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(9,07e-04)</w:t>
            </w:r>
          </w:p>
        </w:tc>
        <w:tc>
          <w:tcPr>
            <w:tcW w:w="411" w:type="pct"/>
            <w:shd w:val="clear" w:color="auto" w:fill="auto"/>
          </w:tcPr>
          <w:p w14:paraId="4D70455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60,4 (36,7)</w:t>
            </w:r>
          </w:p>
        </w:tc>
        <w:tc>
          <w:tcPr>
            <w:tcW w:w="411" w:type="pct"/>
            <w:shd w:val="clear" w:color="auto" w:fill="auto"/>
          </w:tcPr>
          <w:p w14:paraId="672192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53,9 (39,1)</w:t>
            </w:r>
          </w:p>
        </w:tc>
        <w:tc>
          <w:tcPr>
            <w:tcW w:w="411" w:type="pct"/>
            <w:shd w:val="clear" w:color="auto" w:fill="auto"/>
          </w:tcPr>
          <w:p w14:paraId="0DF43A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81,3 (16,5)</w:t>
            </w:r>
          </w:p>
        </w:tc>
        <w:tc>
          <w:tcPr>
            <w:tcW w:w="434" w:type="pct"/>
            <w:shd w:val="clear" w:color="auto" w:fill="auto"/>
          </w:tcPr>
          <w:p w14:paraId="6D7DC2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24/96</w:t>
            </w:r>
          </w:p>
        </w:tc>
        <w:tc>
          <w:tcPr>
            <w:tcW w:w="480" w:type="pct"/>
            <w:shd w:val="clear" w:color="auto" w:fill="auto"/>
          </w:tcPr>
          <w:p w14:paraId="0C8CDC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13017D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Summer: 19 Winter: 6</w:t>
            </w:r>
          </w:p>
        </w:tc>
      </w:tr>
      <w:tr w:rsidR="009E299C" w:rsidRPr="00C12AD7" w14:paraId="2387966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12320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BA099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B22D11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61BC07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5765A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882B7B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39CF62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41381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B5C16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6D4D7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100/100 </w:t>
            </w:r>
          </w:p>
        </w:tc>
        <w:tc>
          <w:tcPr>
            <w:tcW w:w="480" w:type="pct"/>
            <w:shd w:val="clear" w:color="auto" w:fill="auto"/>
          </w:tcPr>
          <w:p w14:paraId="5E5EC7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751AE3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14 Winter: 2</w:t>
            </w:r>
          </w:p>
        </w:tc>
      </w:tr>
      <w:tr w:rsidR="009E299C" w:rsidRPr="00C12AD7" w14:paraId="34B1FFE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3A25A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67382A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C12AD7">
              <w:rPr>
                <w:sz w:val="16"/>
                <w:szCs w:val="16"/>
              </w:rPr>
              <w:t>Σ</w:t>
            </w:r>
            <w:r w:rsidRPr="002278C4">
              <w:rPr>
                <w:sz w:val="16"/>
                <w:szCs w:val="16"/>
                <w:lang w:val="nb-NO"/>
              </w:rPr>
              <w:t xml:space="preserve"> PAH16 (USEPA)</w:t>
            </w:r>
          </w:p>
        </w:tc>
        <w:tc>
          <w:tcPr>
            <w:tcW w:w="274" w:type="pct"/>
            <w:shd w:val="clear" w:color="auto" w:fill="auto"/>
          </w:tcPr>
          <w:p w14:paraId="38681A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2005-2023</w:t>
            </w:r>
          </w:p>
        </w:tc>
        <w:tc>
          <w:tcPr>
            <w:tcW w:w="411" w:type="pct"/>
            <w:shd w:val="clear" w:color="auto" w:fill="auto"/>
          </w:tcPr>
          <w:p w14:paraId="0CDEFE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6,04e-04 </w:t>
            </w:r>
          </w:p>
          <w:p w14:paraId="61C7D2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(1,05e-03)</w:t>
            </w:r>
          </w:p>
        </w:tc>
        <w:tc>
          <w:tcPr>
            <w:tcW w:w="411" w:type="pct"/>
            <w:shd w:val="clear" w:color="auto" w:fill="auto"/>
          </w:tcPr>
          <w:p w14:paraId="49DB315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3,91e-04 (5,56e-04)</w:t>
            </w:r>
          </w:p>
        </w:tc>
        <w:tc>
          <w:tcPr>
            <w:tcW w:w="461" w:type="pct"/>
            <w:shd w:val="clear" w:color="auto" w:fill="auto"/>
          </w:tcPr>
          <w:p w14:paraId="79014D0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0,002 (0,002)</w:t>
            </w:r>
          </w:p>
        </w:tc>
        <w:tc>
          <w:tcPr>
            <w:tcW w:w="411" w:type="pct"/>
            <w:shd w:val="clear" w:color="auto" w:fill="auto"/>
          </w:tcPr>
          <w:p w14:paraId="41F588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13,9 (133)</w:t>
            </w:r>
          </w:p>
        </w:tc>
        <w:tc>
          <w:tcPr>
            <w:tcW w:w="411" w:type="pct"/>
            <w:shd w:val="clear" w:color="auto" w:fill="auto"/>
          </w:tcPr>
          <w:p w14:paraId="038DBF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5,27 (142)</w:t>
            </w:r>
          </w:p>
        </w:tc>
        <w:tc>
          <w:tcPr>
            <w:tcW w:w="411" w:type="pct"/>
            <w:shd w:val="clear" w:color="auto" w:fill="auto"/>
          </w:tcPr>
          <w:p w14:paraId="700685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61,3 (47,2)</w:t>
            </w:r>
          </w:p>
        </w:tc>
        <w:tc>
          <w:tcPr>
            <w:tcW w:w="434" w:type="pct"/>
            <w:shd w:val="clear" w:color="auto" w:fill="auto"/>
          </w:tcPr>
          <w:p w14:paraId="454082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35/77</w:t>
            </w:r>
          </w:p>
        </w:tc>
        <w:tc>
          <w:tcPr>
            <w:tcW w:w="480" w:type="pct"/>
            <w:shd w:val="clear" w:color="auto" w:fill="auto"/>
          </w:tcPr>
          <w:p w14:paraId="56ED41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26</w:t>
            </w:r>
          </w:p>
          <w:p w14:paraId="66E686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22 Winter: 4</w:t>
            </w:r>
          </w:p>
        </w:tc>
      </w:tr>
      <w:tr w:rsidR="009E299C" w:rsidRPr="00C12AD7" w14:paraId="6043A77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BB451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FB25D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8B2C9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2008-2023</w:t>
            </w:r>
          </w:p>
        </w:tc>
        <w:tc>
          <w:tcPr>
            <w:tcW w:w="411" w:type="pct"/>
            <w:shd w:val="clear" w:color="auto" w:fill="auto"/>
          </w:tcPr>
          <w:p w14:paraId="3DE2CB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1,35e-04 </w:t>
            </w:r>
          </w:p>
          <w:p w14:paraId="409561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(6,04e-05)</w:t>
            </w:r>
          </w:p>
        </w:tc>
        <w:tc>
          <w:tcPr>
            <w:tcW w:w="411" w:type="pct"/>
            <w:shd w:val="clear" w:color="auto" w:fill="auto"/>
          </w:tcPr>
          <w:p w14:paraId="3DD513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1,27e-04 (4,82e-05)</w:t>
            </w:r>
          </w:p>
        </w:tc>
        <w:tc>
          <w:tcPr>
            <w:tcW w:w="461" w:type="pct"/>
            <w:shd w:val="clear" w:color="auto" w:fill="auto"/>
          </w:tcPr>
          <w:p w14:paraId="325006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1,94e-04 </w:t>
            </w:r>
          </w:p>
          <w:p w14:paraId="4310291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(1,29e-04)</w:t>
            </w:r>
          </w:p>
        </w:tc>
        <w:tc>
          <w:tcPr>
            <w:tcW w:w="411" w:type="pct"/>
            <w:shd w:val="clear" w:color="auto" w:fill="auto"/>
          </w:tcPr>
          <w:p w14:paraId="5E066B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74,8 (17,4)</w:t>
            </w:r>
          </w:p>
        </w:tc>
        <w:tc>
          <w:tcPr>
            <w:tcW w:w="411" w:type="pct"/>
            <w:shd w:val="clear" w:color="auto" w:fill="auto"/>
          </w:tcPr>
          <w:p w14:paraId="374C1E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73,7 (17,5)</w:t>
            </w:r>
          </w:p>
        </w:tc>
        <w:tc>
          <w:tcPr>
            <w:tcW w:w="411" w:type="pct"/>
            <w:shd w:val="clear" w:color="auto" w:fill="auto"/>
          </w:tcPr>
          <w:p w14:paraId="7E47A2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82,5 (20)</w:t>
            </w:r>
          </w:p>
        </w:tc>
        <w:tc>
          <w:tcPr>
            <w:tcW w:w="434" w:type="pct"/>
            <w:shd w:val="clear" w:color="auto" w:fill="auto"/>
          </w:tcPr>
          <w:p w14:paraId="1D4143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0/82</w:t>
            </w:r>
          </w:p>
        </w:tc>
        <w:tc>
          <w:tcPr>
            <w:tcW w:w="480" w:type="pct"/>
            <w:shd w:val="clear" w:color="auto" w:fill="auto"/>
          </w:tcPr>
          <w:p w14:paraId="6BC26A0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1C6B6D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14 Winter: 2</w:t>
            </w:r>
          </w:p>
        </w:tc>
      </w:tr>
      <w:tr w:rsidR="009E299C" w:rsidRPr="00C12AD7" w14:paraId="2640A10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E7DA5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5369A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1,1,2,2-Tetrahydroperfluoro-1-decanol (PFOD)</w:t>
            </w:r>
          </w:p>
          <w:p w14:paraId="2ADA69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81B7D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71BCB8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0117B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9B15E9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487F2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E5C98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144526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519E0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CB375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0BA078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7973737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86DD8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924876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96B1E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3D9075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9FC56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08CB0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0647F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A719BA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36C34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9353E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1ABA1E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713E2D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5D84DA6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D21B5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13575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6:2 Fluorotelomer sulfonic acid (H</w:t>
            </w:r>
            <w:r w:rsidRPr="00C12AD7">
              <w:rPr>
                <w:sz w:val="16"/>
                <w:szCs w:val="16"/>
                <w:vertAlign w:val="subscript"/>
              </w:rPr>
              <w:t>4</w:t>
            </w:r>
            <w:r w:rsidRPr="00C12AD7">
              <w:rPr>
                <w:sz w:val="16"/>
                <w:szCs w:val="16"/>
              </w:rPr>
              <w:t>PFOS)</w:t>
            </w:r>
          </w:p>
          <w:p w14:paraId="2ADB86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2C76F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77FF0CC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E99BB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AC895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C25D4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25F6FB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24E83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9053D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90599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16D752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76836B0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CBC97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A059A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40025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549FE49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510CD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0A6536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7DB3B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07C674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F93F4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A17B2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A1B8D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7E073B8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5CFE7B6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AACF1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7C47F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8:2 Fluorotelomer sulfonic acid</w:t>
            </w:r>
          </w:p>
          <w:p w14:paraId="585EA57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1FE53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54E167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5A70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6937D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343CD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B394E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0952C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5E339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917B1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 Summer: 5 Winter: 0</w:t>
            </w:r>
          </w:p>
        </w:tc>
      </w:tr>
      <w:tr w:rsidR="009E299C" w:rsidRPr="00C12AD7" w14:paraId="301C116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9D068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B3926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A80C6F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595D2E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DFC0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0D5AD0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05B7D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0F0F5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70E68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ED3C6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D7A2D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5320E5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0871346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FD598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051FE42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Acenaphthylene</w:t>
            </w:r>
            <w:proofErr w:type="spellEnd"/>
          </w:p>
          <w:p w14:paraId="6493CA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4D7BD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37B20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4,4e-07 (2,2e-06)</w:t>
            </w:r>
          </w:p>
        </w:tc>
        <w:tc>
          <w:tcPr>
            <w:tcW w:w="411" w:type="pct"/>
            <w:shd w:val="clear" w:color="auto" w:fill="auto"/>
          </w:tcPr>
          <w:p w14:paraId="159D138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61" w:type="pct"/>
            <w:shd w:val="clear" w:color="auto" w:fill="auto"/>
          </w:tcPr>
          <w:p w14:paraId="4603B6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1,83e-06 </w:t>
            </w:r>
          </w:p>
          <w:p w14:paraId="177E3C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(4,49e-06)</w:t>
            </w:r>
          </w:p>
        </w:tc>
        <w:tc>
          <w:tcPr>
            <w:tcW w:w="411" w:type="pct"/>
            <w:shd w:val="clear" w:color="auto" w:fill="auto"/>
          </w:tcPr>
          <w:p w14:paraId="60E888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2,75 (13,8)</w:t>
            </w:r>
          </w:p>
        </w:tc>
        <w:tc>
          <w:tcPr>
            <w:tcW w:w="411" w:type="pct"/>
            <w:shd w:val="clear" w:color="auto" w:fill="auto"/>
          </w:tcPr>
          <w:p w14:paraId="53DB20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186B84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11,5 (28,1)</w:t>
            </w:r>
          </w:p>
        </w:tc>
        <w:tc>
          <w:tcPr>
            <w:tcW w:w="434" w:type="pct"/>
            <w:shd w:val="clear" w:color="auto" w:fill="auto"/>
          </w:tcPr>
          <w:p w14:paraId="6FC225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96/100</w:t>
            </w:r>
          </w:p>
        </w:tc>
        <w:tc>
          <w:tcPr>
            <w:tcW w:w="480" w:type="pct"/>
            <w:shd w:val="clear" w:color="auto" w:fill="auto"/>
          </w:tcPr>
          <w:p w14:paraId="061902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19 Winter: 6</w:t>
            </w:r>
          </w:p>
        </w:tc>
      </w:tr>
      <w:tr w:rsidR="009E299C" w:rsidRPr="00C12AD7" w14:paraId="513B074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9F3E7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D1626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5C732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75F8C2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33F09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044EE2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1647C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F81C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773A84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B0C4E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22A0E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528B9E0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14FD99C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0921AB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0187B22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Anthracene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</w:t>
            </w:r>
          </w:p>
        </w:tc>
        <w:tc>
          <w:tcPr>
            <w:tcW w:w="274" w:type="pct"/>
            <w:shd w:val="clear" w:color="auto" w:fill="auto"/>
          </w:tcPr>
          <w:p w14:paraId="2638A3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65DA42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4,2e-06 </w:t>
            </w:r>
          </w:p>
          <w:p w14:paraId="0148746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(6,61e-06)</w:t>
            </w:r>
          </w:p>
        </w:tc>
        <w:tc>
          <w:tcPr>
            <w:tcW w:w="411" w:type="pct"/>
            <w:shd w:val="clear" w:color="auto" w:fill="auto"/>
          </w:tcPr>
          <w:p w14:paraId="53A61F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4,37e-06 (5,98e-06)</w:t>
            </w:r>
          </w:p>
        </w:tc>
        <w:tc>
          <w:tcPr>
            <w:tcW w:w="461" w:type="pct"/>
            <w:shd w:val="clear" w:color="auto" w:fill="auto"/>
          </w:tcPr>
          <w:p w14:paraId="270155A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3,67e-06 </w:t>
            </w:r>
          </w:p>
          <w:p w14:paraId="794045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(8,98e-06)</w:t>
            </w:r>
          </w:p>
        </w:tc>
        <w:tc>
          <w:tcPr>
            <w:tcW w:w="411" w:type="pct"/>
            <w:shd w:val="clear" w:color="auto" w:fill="auto"/>
          </w:tcPr>
          <w:p w14:paraId="31AFA6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20,4 (30,8)</w:t>
            </w:r>
          </w:p>
        </w:tc>
        <w:tc>
          <w:tcPr>
            <w:tcW w:w="411" w:type="pct"/>
            <w:shd w:val="clear" w:color="auto" w:fill="auto"/>
          </w:tcPr>
          <w:p w14:paraId="3A900B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23,2 (31,8)</w:t>
            </w:r>
          </w:p>
        </w:tc>
        <w:tc>
          <w:tcPr>
            <w:tcW w:w="411" w:type="pct"/>
            <w:shd w:val="clear" w:color="auto" w:fill="auto"/>
          </w:tcPr>
          <w:p w14:paraId="431D87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11,5 (28,1)</w:t>
            </w:r>
          </w:p>
        </w:tc>
        <w:tc>
          <w:tcPr>
            <w:tcW w:w="434" w:type="pct"/>
            <w:shd w:val="clear" w:color="auto" w:fill="auto"/>
          </w:tcPr>
          <w:p w14:paraId="5EEAD3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68/100</w:t>
            </w:r>
          </w:p>
        </w:tc>
        <w:tc>
          <w:tcPr>
            <w:tcW w:w="480" w:type="pct"/>
            <w:shd w:val="clear" w:color="auto" w:fill="auto"/>
          </w:tcPr>
          <w:p w14:paraId="71CB9A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2B05B5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42A87F3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001BD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DD310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521D6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E4072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964895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0F655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52AC51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4D8FC7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35A69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2E7B03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052C6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 Summer: 13 Winter: 2</w:t>
            </w:r>
          </w:p>
        </w:tc>
      </w:tr>
      <w:tr w:rsidR="009E299C" w:rsidRPr="00C12AD7" w14:paraId="4409AE8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5267B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shd w:val="clear" w:color="auto" w:fill="auto"/>
          </w:tcPr>
          <w:p w14:paraId="40601251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Antimony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40AB8B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2017-2019</w:t>
            </w:r>
          </w:p>
        </w:tc>
        <w:tc>
          <w:tcPr>
            <w:tcW w:w="411" w:type="pct"/>
            <w:shd w:val="clear" w:color="auto" w:fill="auto"/>
          </w:tcPr>
          <w:p w14:paraId="101AA5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3,33e-05 </w:t>
            </w:r>
          </w:p>
          <w:p w14:paraId="69555C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(5,51e-05)</w:t>
            </w:r>
          </w:p>
        </w:tc>
        <w:tc>
          <w:tcPr>
            <w:tcW w:w="411" w:type="pct"/>
            <w:shd w:val="clear" w:color="auto" w:fill="auto"/>
          </w:tcPr>
          <w:p w14:paraId="0AD67B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3,22e-05 (6,71e-05)</w:t>
            </w:r>
          </w:p>
        </w:tc>
        <w:tc>
          <w:tcPr>
            <w:tcW w:w="461" w:type="pct"/>
            <w:shd w:val="clear" w:color="auto" w:fill="auto"/>
          </w:tcPr>
          <w:p w14:paraId="615BBB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3,5e-05 </w:t>
            </w:r>
          </w:p>
          <w:p w14:paraId="17478A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(4,03e-05)</w:t>
            </w:r>
          </w:p>
        </w:tc>
        <w:tc>
          <w:tcPr>
            <w:tcW w:w="411" w:type="pct"/>
            <w:shd w:val="clear" w:color="auto" w:fill="auto"/>
          </w:tcPr>
          <w:p w14:paraId="2E96C7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12,8 (18,4)</w:t>
            </w:r>
          </w:p>
        </w:tc>
        <w:tc>
          <w:tcPr>
            <w:tcW w:w="411" w:type="pct"/>
            <w:shd w:val="clear" w:color="auto" w:fill="auto"/>
          </w:tcPr>
          <w:p w14:paraId="695D1C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9,58 (18,9)</w:t>
            </w:r>
          </w:p>
        </w:tc>
        <w:tc>
          <w:tcPr>
            <w:tcW w:w="411" w:type="pct"/>
            <w:shd w:val="clear" w:color="auto" w:fill="auto"/>
          </w:tcPr>
          <w:p w14:paraId="34192C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18,1 (20)</w:t>
            </w:r>
          </w:p>
        </w:tc>
        <w:tc>
          <w:tcPr>
            <w:tcW w:w="434" w:type="pct"/>
            <w:shd w:val="clear" w:color="auto" w:fill="auto"/>
          </w:tcPr>
          <w:p w14:paraId="44C3E0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57/57</w:t>
            </w:r>
          </w:p>
        </w:tc>
        <w:tc>
          <w:tcPr>
            <w:tcW w:w="480" w:type="pct"/>
            <w:shd w:val="clear" w:color="auto" w:fill="auto"/>
          </w:tcPr>
          <w:p w14:paraId="2998D51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</w:t>
            </w:r>
          </w:p>
          <w:p w14:paraId="6733A9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3</w:t>
            </w:r>
          </w:p>
        </w:tc>
      </w:tr>
      <w:tr w:rsidR="009E299C" w:rsidRPr="00C12AD7" w14:paraId="4A6A9CE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2793F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096E4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Benz(a)</w:t>
            </w:r>
            <w:proofErr w:type="spellStart"/>
            <w:r w:rsidRPr="00C12AD7">
              <w:rPr>
                <w:sz w:val="16"/>
                <w:szCs w:val="16"/>
              </w:rPr>
              <w:t>antracene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77CECE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53CC84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NA</w:t>
            </w:r>
          </w:p>
        </w:tc>
        <w:tc>
          <w:tcPr>
            <w:tcW w:w="411" w:type="pct"/>
            <w:shd w:val="clear" w:color="auto" w:fill="auto"/>
          </w:tcPr>
          <w:p w14:paraId="68008B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7F3D7A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0A435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6A711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25D0C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6BC67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4D4952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Total: 25 Summer: </w:t>
            </w:r>
            <w:r w:rsidRPr="00C12AD7">
              <w:rPr>
                <w:sz w:val="16"/>
                <w:szCs w:val="16"/>
              </w:rPr>
              <w:lastRenderedPageBreak/>
              <w:t>19 Winter: 6</w:t>
            </w:r>
          </w:p>
        </w:tc>
      </w:tr>
      <w:tr w:rsidR="009E299C" w:rsidRPr="00C12AD7" w14:paraId="6246CE8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71262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7640E6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488B85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C13D8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0707D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68963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FC913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FF3F1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C964C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CF9E8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A6AE7A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 Summer: 13 Winter: 2</w:t>
            </w:r>
          </w:p>
        </w:tc>
      </w:tr>
      <w:tr w:rsidR="009E299C" w:rsidRPr="00C12AD7" w14:paraId="24E5F33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16E2CD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ABA3F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Benzo(a)pyrene</w:t>
            </w:r>
          </w:p>
        </w:tc>
        <w:tc>
          <w:tcPr>
            <w:tcW w:w="274" w:type="pct"/>
            <w:shd w:val="clear" w:color="auto" w:fill="auto"/>
          </w:tcPr>
          <w:p w14:paraId="2634D2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36D14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AB653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FBE5D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52520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C529C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8421AA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B0517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D5F1C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19 Winter: 6</w:t>
            </w:r>
          </w:p>
        </w:tc>
      </w:tr>
      <w:tr w:rsidR="009E299C" w:rsidRPr="00C12AD7" w14:paraId="4980161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4B038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76732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D109A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0F77D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1861BB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0E319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35D9B0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91236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ABA66D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C072BE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A2C1D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 Summer: 13 Winter: 2</w:t>
            </w:r>
          </w:p>
        </w:tc>
      </w:tr>
      <w:tr w:rsidR="009E299C" w:rsidRPr="00C12AD7" w14:paraId="18087C0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1DB66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9031A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Benzo(</w:t>
            </w:r>
            <w:proofErr w:type="spellStart"/>
            <w:r w:rsidRPr="00C12AD7">
              <w:rPr>
                <w:sz w:val="16"/>
                <w:szCs w:val="16"/>
              </w:rPr>
              <w:t>bjk</w:t>
            </w:r>
            <w:proofErr w:type="spellEnd"/>
            <w:r w:rsidRPr="00C12AD7">
              <w:rPr>
                <w:sz w:val="16"/>
                <w:szCs w:val="16"/>
              </w:rPr>
              <w:t>)fluoranthene</w:t>
            </w:r>
          </w:p>
          <w:p w14:paraId="371655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EECE7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2022-2023</w:t>
            </w:r>
          </w:p>
        </w:tc>
        <w:tc>
          <w:tcPr>
            <w:tcW w:w="411" w:type="pct"/>
            <w:shd w:val="clear" w:color="auto" w:fill="auto"/>
          </w:tcPr>
          <w:p w14:paraId="116DB29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86A28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B96D25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4109B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C3941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B9118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85AF9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52A54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</w:t>
            </w:r>
          </w:p>
          <w:p w14:paraId="73FEFB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4 Winter: 0</w:t>
            </w:r>
          </w:p>
        </w:tc>
      </w:tr>
      <w:tr w:rsidR="009E299C" w:rsidRPr="00C12AD7" w14:paraId="662F057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88BBE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4178A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63BF3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2022-2023</w:t>
            </w:r>
          </w:p>
        </w:tc>
        <w:tc>
          <w:tcPr>
            <w:tcW w:w="411" w:type="pct"/>
            <w:shd w:val="clear" w:color="auto" w:fill="auto"/>
          </w:tcPr>
          <w:p w14:paraId="550BEF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5FD47D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0BA3E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40AF88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3EE4F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87F15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E629D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842CF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 Summer: 1 Winter: 1</w:t>
            </w:r>
          </w:p>
        </w:tc>
      </w:tr>
      <w:tr w:rsidR="009E299C" w:rsidRPr="00C12AD7" w14:paraId="3947E10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4F2A9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C5EC2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Benzo(</w:t>
            </w:r>
            <w:proofErr w:type="spellStart"/>
            <w:r w:rsidRPr="00C12AD7">
              <w:rPr>
                <w:sz w:val="16"/>
                <w:szCs w:val="16"/>
              </w:rPr>
              <w:t>ghi</w:t>
            </w:r>
            <w:proofErr w:type="spellEnd"/>
            <w:r w:rsidRPr="00C12AD7">
              <w:rPr>
                <w:sz w:val="16"/>
                <w:szCs w:val="16"/>
              </w:rPr>
              <w:t>)perylene</w:t>
            </w:r>
          </w:p>
        </w:tc>
        <w:tc>
          <w:tcPr>
            <w:tcW w:w="274" w:type="pct"/>
            <w:shd w:val="clear" w:color="auto" w:fill="auto"/>
          </w:tcPr>
          <w:p w14:paraId="3A6386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173C90F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99102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B1250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89D0F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C5CE5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2E129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2F384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33C32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576E30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0D99C94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5901E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4F31D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DBD38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F2FD5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9135D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70410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1FA8B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3B7DE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FE793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20AF1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8D03D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27C6B8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4714340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FCB78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BCA04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Benzo(k)fluoranthene</w:t>
            </w:r>
          </w:p>
        </w:tc>
        <w:tc>
          <w:tcPr>
            <w:tcW w:w="274" w:type="pct"/>
            <w:shd w:val="clear" w:color="auto" w:fill="auto"/>
          </w:tcPr>
          <w:p w14:paraId="302565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5B32C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5B283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0C7C03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C9294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E4FA48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0680AD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273AE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1B095F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5194733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7396120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D1DF6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18DDCF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A61A7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7F6D2B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A3BA9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DDF6B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F21657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F3F48F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9DE52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109B9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D0D4C3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1230C2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13 Winter: 2</w:t>
            </w:r>
          </w:p>
        </w:tc>
      </w:tr>
      <w:tr w:rsidR="009E299C" w:rsidRPr="00C12AD7" w14:paraId="238EFFE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F3ECD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75970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Benzo[b]fluoranthene</w:t>
            </w:r>
          </w:p>
        </w:tc>
        <w:tc>
          <w:tcPr>
            <w:tcW w:w="274" w:type="pct"/>
            <w:shd w:val="clear" w:color="auto" w:fill="auto"/>
          </w:tcPr>
          <w:p w14:paraId="0D48762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2010-2021</w:t>
            </w:r>
          </w:p>
        </w:tc>
        <w:tc>
          <w:tcPr>
            <w:tcW w:w="411" w:type="pct"/>
            <w:shd w:val="clear" w:color="auto" w:fill="auto"/>
          </w:tcPr>
          <w:p w14:paraId="2FE8C9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07985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1084E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6BD21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0BAE90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D8A1D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68D9E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0206E1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21</w:t>
            </w:r>
          </w:p>
          <w:p w14:paraId="5D0BAA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15 Winter: 6</w:t>
            </w:r>
          </w:p>
        </w:tc>
      </w:tr>
      <w:tr w:rsidR="009E299C" w:rsidRPr="00C12AD7" w14:paraId="6010AAB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FFC9A5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8BA99E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9AF34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2010-2021</w:t>
            </w:r>
          </w:p>
        </w:tc>
        <w:tc>
          <w:tcPr>
            <w:tcW w:w="411" w:type="pct"/>
            <w:shd w:val="clear" w:color="auto" w:fill="auto"/>
          </w:tcPr>
          <w:p w14:paraId="2190DA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D22EA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F8A484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7038C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E2795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F99FA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11DD3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03583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13 Summer: 12 Winter: 1</w:t>
            </w:r>
          </w:p>
        </w:tc>
      </w:tr>
      <w:tr w:rsidR="009E299C" w:rsidRPr="00C12AD7" w14:paraId="5944791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A7160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A97C4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Boron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5B6451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2010-2010</w:t>
            </w:r>
          </w:p>
        </w:tc>
        <w:tc>
          <w:tcPr>
            <w:tcW w:w="411" w:type="pct"/>
            <w:shd w:val="clear" w:color="auto" w:fill="auto"/>
          </w:tcPr>
          <w:p w14:paraId="32A77F7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0,17 (NA)</w:t>
            </w:r>
          </w:p>
        </w:tc>
        <w:tc>
          <w:tcPr>
            <w:tcW w:w="411" w:type="pct"/>
            <w:shd w:val="clear" w:color="auto" w:fill="auto"/>
          </w:tcPr>
          <w:p w14:paraId="5ED28D1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0,17 (NA)</w:t>
            </w:r>
          </w:p>
        </w:tc>
        <w:tc>
          <w:tcPr>
            <w:tcW w:w="461" w:type="pct"/>
            <w:shd w:val="clear" w:color="auto" w:fill="auto"/>
          </w:tcPr>
          <w:p w14:paraId="4E7B8B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4A036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(NA)</w:t>
            </w:r>
          </w:p>
        </w:tc>
        <w:tc>
          <w:tcPr>
            <w:tcW w:w="411" w:type="pct"/>
            <w:shd w:val="clear" w:color="auto" w:fill="auto"/>
          </w:tcPr>
          <w:p w14:paraId="414860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(NA)</w:t>
            </w:r>
          </w:p>
        </w:tc>
        <w:tc>
          <w:tcPr>
            <w:tcW w:w="411" w:type="pct"/>
            <w:shd w:val="clear" w:color="auto" w:fill="auto"/>
          </w:tcPr>
          <w:p w14:paraId="1099E6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B28FE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6EAAAD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24CFF70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2FC0239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2E583D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A0013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FFE65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2010-2010</w:t>
            </w:r>
          </w:p>
        </w:tc>
        <w:tc>
          <w:tcPr>
            <w:tcW w:w="411" w:type="pct"/>
            <w:shd w:val="clear" w:color="auto" w:fill="auto"/>
          </w:tcPr>
          <w:p w14:paraId="3D85E1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-0,015 (NA)</w:t>
            </w:r>
          </w:p>
        </w:tc>
        <w:tc>
          <w:tcPr>
            <w:tcW w:w="411" w:type="pct"/>
            <w:shd w:val="clear" w:color="auto" w:fill="auto"/>
          </w:tcPr>
          <w:p w14:paraId="541CB9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-0,015 (NA)</w:t>
            </w:r>
          </w:p>
        </w:tc>
        <w:tc>
          <w:tcPr>
            <w:tcW w:w="461" w:type="pct"/>
            <w:shd w:val="clear" w:color="auto" w:fill="auto"/>
          </w:tcPr>
          <w:p w14:paraId="6CF497B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E6D3F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-4,35 (NA)</w:t>
            </w:r>
          </w:p>
        </w:tc>
        <w:tc>
          <w:tcPr>
            <w:tcW w:w="411" w:type="pct"/>
            <w:shd w:val="clear" w:color="auto" w:fill="auto"/>
          </w:tcPr>
          <w:p w14:paraId="403603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-4,35 (NA)</w:t>
            </w:r>
          </w:p>
        </w:tc>
        <w:tc>
          <w:tcPr>
            <w:tcW w:w="411" w:type="pct"/>
            <w:shd w:val="clear" w:color="auto" w:fill="auto"/>
          </w:tcPr>
          <w:p w14:paraId="7343599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9D028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41A9F2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 Summer: 1 Winter: 0</w:t>
            </w:r>
          </w:p>
        </w:tc>
      </w:tr>
      <w:tr w:rsidR="009E299C" w:rsidRPr="00C12AD7" w14:paraId="6E5B474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92278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A86F0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Chrysene</w:t>
            </w:r>
          </w:p>
        </w:tc>
        <w:tc>
          <w:tcPr>
            <w:tcW w:w="274" w:type="pct"/>
            <w:shd w:val="clear" w:color="auto" w:fill="auto"/>
          </w:tcPr>
          <w:p w14:paraId="65BF59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78E214C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443F8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0EAD8B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2BE0C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FFC3D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AD6EF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2AD650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10870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7BCC79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1FAE0AA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ECA52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2C1300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85CFF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2D3BA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FB0883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2662A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46721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36B55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7CD128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14CE1A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D7942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0FFAB2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70281C3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2DC88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17FE1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Dibenz</w:t>
            </w:r>
            <w:proofErr w:type="spellEnd"/>
            <w:r w:rsidRPr="00C12AD7">
              <w:rPr>
                <w:sz w:val="16"/>
                <w:szCs w:val="16"/>
              </w:rPr>
              <w:t>[</w:t>
            </w:r>
            <w:proofErr w:type="spellStart"/>
            <w:proofErr w:type="gramStart"/>
            <w:r w:rsidRPr="00C12AD7">
              <w:rPr>
                <w:sz w:val="16"/>
                <w:szCs w:val="16"/>
              </w:rPr>
              <w:t>a,h</w:t>
            </w:r>
            <w:proofErr w:type="spellEnd"/>
            <w:proofErr w:type="gramEnd"/>
            <w:r w:rsidRPr="00C12AD7">
              <w:rPr>
                <w:sz w:val="16"/>
                <w:szCs w:val="16"/>
              </w:rPr>
              <w:t>]anthracene</w:t>
            </w:r>
          </w:p>
        </w:tc>
        <w:tc>
          <w:tcPr>
            <w:tcW w:w="274" w:type="pct"/>
            <w:shd w:val="clear" w:color="auto" w:fill="auto"/>
          </w:tcPr>
          <w:p w14:paraId="7208F60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CD2AE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97598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F6114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A689B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A1D78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7A8BE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F92E0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0BBEA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0419E30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0F35F86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DCFA0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15BC0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7F172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74CF24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9B55BA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D8967B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B5D8A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E8D12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4FAC9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419BD3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A7C95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288EF4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41FAF78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4878B8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F0029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EtFOSE</w:t>
            </w:r>
            <w:proofErr w:type="spellEnd"/>
            <w:r w:rsidRPr="00C12AD7">
              <w:rPr>
                <w:sz w:val="16"/>
                <w:szCs w:val="16"/>
              </w:rPr>
              <w:t xml:space="preserve">. Precursor to </w:t>
            </w:r>
            <w:proofErr w:type="gramStart"/>
            <w:r w:rsidRPr="00C12AD7">
              <w:rPr>
                <w:sz w:val="16"/>
                <w:szCs w:val="16"/>
              </w:rPr>
              <w:t>PFOS..</w:t>
            </w:r>
            <w:proofErr w:type="gramEnd"/>
          </w:p>
        </w:tc>
        <w:tc>
          <w:tcPr>
            <w:tcW w:w="274" w:type="pct"/>
            <w:shd w:val="clear" w:color="auto" w:fill="auto"/>
          </w:tcPr>
          <w:p w14:paraId="444CEE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565464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E999F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68B48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85ECF1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83B35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28791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5ED8E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57C70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 Summer: 5 Winter: 0</w:t>
            </w:r>
          </w:p>
        </w:tc>
      </w:tr>
      <w:tr w:rsidR="009E299C" w:rsidRPr="00C12AD7" w14:paraId="1716E3D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3F70B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7767C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78D38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FC5FB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952407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037F5F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8744F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11B5D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1EF71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9E775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1FA3B4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6648EF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7D1196A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42ECF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2D55DEC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Etyhlbenzene</w:t>
            </w:r>
            <w:proofErr w:type="spellEnd"/>
          </w:p>
          <w:p w14:paraId="7E8129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C29F2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0389D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1,91e-04 </w:t>
            </w:r>
          </w:p>
          <w:p w14:paraId="06F8F5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(3,15e-04)</w:t>
            </w:r>
          </w:p>
        </w:tc>
        <w:tc>
          <w:tcPr>
            <w:tcW w:w="411" w:type="pct"/>
            <w:shd w:val="clear" w:color="auto" w:fill="auto"/>
          </w:tcPr>
          <w:p w14:paraId="17F533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1,28e-04 (2,53e-04)</w:t>
            </w:r>
          </w:p>
        </w:tc>
        <w:tc>
          <w:tcPr>
            <w:tcW w:w="461" w:type="pct"/>
            <w:shd w:val="clear" w:color="auto" w:fill="auto"/>
          </w:tcPr>
          <w:p w14:paraId="34B93C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3,90e-04 </w:t>
            </w:r>
          </w:p>
          <w:p w14:paraId="416372C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(4,28e-04)</w:t>
            </w:r>
          </w:p>
        </w:tc>
        <w:tc>
          <w:tcPr>
            <w:tcW w:w="411" w:type="pct"/>
            <w:shd w:val="clear" w:color="auto" w:fill="auto"/>
          </w:tcPr>
          <w:p w14:paraId="1F36B02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31 (42,9)</w:t>
            </w:r>
          </w:p>
        </w:tc>
        <w:tc>
          <w:tcPr>
            <w:tcW w:w="411" w:type="pct"/>
            <w:shd w:val="clear" w:color="auto" w:fill="auto"/>
          </w:tcPr>
          <w:p w14:paraId="1010B8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26 (40)</w:t>
            </w:r>
          </w:p>
        </w:tc>
        <w:tc>
          <w:tcPr>
            <w:tcW w:w="411" w:type="pct"/>
            <w:shd w:val="clear" w:color="auto" w:fill="auto"/>
          </w:tcPr>
          <w:p w14:paraId="6C7112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47 (51,5)</w:t>
            </w:r>
          </w:p>
        </w:tc>
        <w:tc>
          <w:tcPr>
            <w:tcW w:w="434" w:type="pct"/>
            <w:shd w:val="clear" w:color="auto" w:fill="auto"/>
          </w:tcPr>
          <w:p w14:paraId="48DAD6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56/100</w:t>
            </w:r>
          </w:p>
        </w:tc>
        <w:tc>
          <w:tcPr>
            <w:tcW w:w="480" w:type="pct"/>
            <w:shd w:val="clear" w:color="auto" w:fill="auto"/>
          </w:tcPr>
          <w:p w14:paraId="0E5C11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19 Winter: 6</w:t>
            </w:r>
          </w:p>
        </w:tc>
      </w:tr>
      <w:tr w:rsidR="009E299C" w:rsidRPr="00C12AD7" w14:paraId="6AABC23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6CEA9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613F78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AF064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340ED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CD283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3165F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C644FB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F523E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13B329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7117A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499C1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29923F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14 Winter: 2</w:t>
            </w:r>
          </w:p>
        </w:tc>
      </w:tr>
      <w:tr w:rsidR="009E299C" w:rsidRPr="00C12AD7" w14:paraId="3967350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A4589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8C33EB5" w14:textId="77777777" w:rsidR="009E299C" w:rsidRPr="00904B15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Fluoranthene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35496E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D101A2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1,92e-06 </w:t>
            </w:r>
          </w:p>
          <w:p w14:paraId="4DC828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(4,04e-06)</w:t>
            </w:r>
          </w:p>
        </w:tc>
        <w:tc>
          <w:tcPr>
            <w:tcW w:w="411" w:type="pct"/>
            <w:shd w:val="clear" w:color="auto" w:fill="auto"/>
          </w:tcPr>
          <w:p w14:paraId="12D22A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2,53e-06 (4,49e-06)</w:t>
            </w:r>
          </w:p>
        </w:tc>
        <w:tc>
          <w:tcPr>
            <w:tcW w:w="461" w:type="pct"/>
            <w:shd w:val="clear" w:color="auto" w:fill="auto"/>
          </w:tcPr>
          <w:p w14:paraId="23A6C5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FF18C9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 (26,6)</w:t>
            </w:r>
          </w:p>
        </w:tc>
        <w:tc>
          <w:tcPr>
            <w:tcW w:w="411" w:type="pct"/>
            <w:shd w:val="clear" w:color="auto" w:fill="auto"/>
          </w:tcPr>
          <w:p w14:paraId="00AC59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17,1 (29,5)</w:t>
            </w:r>
          </w:p>
        </w:tc>
        <w:tc>
          <w:tcPr>
            <w:tcW w:w="411" w:type="pct"/>
            <w:shd w:val="clear" w:color="auto" w:fill="auto"/>
          </w:tcPr>
          <w:p w14:paraId="6F037C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3DA36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20/100</w:t>
            </w:r>
          </w:p>
        </w:tc>
        <w:tc>
          <w:tcPr>
            <w:tcW w:w="480" w:type="pct"/>
            <w:shd w:val="clear" w:color="auto" w:fill="auto"/>
          </w:tcPr>
          <w:p w14:paraId="156306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12F418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539F8D0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7692F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94B18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0F1B0B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1315915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D763C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BF54E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CCE01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61ECF0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6F9E2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B645B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0422F5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4C4379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696F3A7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AF151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6C428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Indeno</w:t>
            </w:r>
            <w:proofErr w:type="spellEnd"/>
            <w:r w:rsidRPr="00C12AD7">
              <w:rPr>
                <w:sz w:val="16"/>
                <w:szCs w:val="16"/>
              </w:rPr>
              <w:t>[1,2,3-</w:t>
            </w:r>
            <w:proofErr w:type="gramStart"/>
            <w:r w:rsidRPr="00C12AD7">
              <w:rPr>
                <w:sz w:val="16"/>
                <w:szCs w:val="16"/>
              </w:rPr>
              <w:t>cd]pyrene</w:t>
            </w:r>
            <w:proofErr w:type="gramEnd"/>
          </w:p>
        </w:tc>
        <w:tc>
          <w:tcPr>
            <w:tcW w:w="274" w:type="pct"/>
            <w:shd w:val="clear" w:color="auto" w:fill="auto"/>
          </w:tcPr>
          <w:p w14:paraId="2E4637B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56D43A8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6D524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9DBBC3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DD00F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1F912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B36DD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22D9BB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15EF5F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1B2159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5583BFD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B2247E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D2D92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85394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98358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EF83A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3ED9F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DFFA0C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2C753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3E9759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E510B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624D2B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5DB3CB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20AFFB0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A63B7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E7187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MeFOSA</w:t>
            </w:r>
            <w:proofErr w:type="spellEnd"/>
            <w:r w:rsidRPr="00C12AD7">
              <w:rPr>
                <w:sz w:val="16"/>
                <w:szCs w:val="16"/>
              </w:rPr>
              <w:t xml:space="preserve">. Precursor to PFOS. </w:t>
            </w:r>
          </w:p>
        </w:tc>
        <w:tc>
          <w:tcPr>
            <w:tcW w:w="274" w:type="pct"/>
            <w:shd w:val="clear" w:color="auto" w:fill="auto"/>
          </w:tcPr>
          <w:p w14:paraId="0468DC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45DDE7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CFA29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41F74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5C61C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C3139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7753A4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74A9A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4089F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49DC3A2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6827837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A3D337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8EC883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53194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3A19A3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495B8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EC7BD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FC9AD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70399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0223E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2CBE9B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77174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469F4B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620F77B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EEC49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9CB727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MeFOSE. Precursor to PFO</w:t>
            </w:r>
            <w:r>
              <w:rPr>
                <w:sz w:val="16"/>
                <w:szCs w:val="16"/>
              </w:rPr>
              <w:t>S</w:t>
            </w:r>
            <w:r w:rsidRPr="00C12AD7">
              <w:rPr>
                <w:sz w:val="16"/>
                <w:szCs w:val="16"/>
              </w:rPr>
              <w:t>.</w:t>
            </w:r>
          </w:p>
        </w:tc>
        <w:tc>
          <w:tcPr>
            <w:tcW w:w="274" w:type="pct"/>
            <w:shd w:val="clear" w:color="auto" w:fill="auto"/>
          </w:tcPr>
          <w:p w14:paraId="6CF3DC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625E47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5FA49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DCF99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040EA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5719F2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2F33C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86261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13199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06ED8B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5 Winter: 0</w:t>
            </w:r>
          </w:p>
        </w:tc>
      </w:tr>
      <w:tr w:rsidR="009E299C" w:rsidRPr="00C12AD7" w14:paraId="058F4BA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6716D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88260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CC967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59951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5D19B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54FAF0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CFA30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51434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338AB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021C43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A710E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3E52B2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190EF71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5552B8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F7434FD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O-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Xylene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782177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70354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1,96e-04 </w:t>
            </w:r>
          </w:p>
          <w:p w14:paraId="15DE1C6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(1,8e-04)</w:t>
            </w:r>
          </w:p>
        </w:tc>
        <w:tc>
          <w:tcPr>
            <w:tcW w:w="411" w:type="pct"/>
            <w:shd w:val="clear" w:color="auto" w:fill="auto"/>
          </w:tcPr>
          <w:p w14:paraId="04F3A0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1,52e-04 (1,48e-04)</w:t>
            </w:r>
          </w:p>
        </w:tc>
        <w:tc>
          <w:tcPr>
            <w:tcW w:w="461" w:type="pct"/>
            <w:shd w:val="clear" w:color="auto" w:fill="auto"/>
          </w:tcPr>
          <w:p w14:paraId="1173C5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3,33e-04 </w:t>
            </w:r>
          </w:p>
          <w:p w14:paraId="215A83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(2,15e-04)</w:t>
            </w:r>
          </w:p>
        </w:tc>
        <w:tc>
          <w:tcPr>
            <w:tcW w:w="411" w:type="pct"/>
            <w:shd w:val="clear" w:color="auto" w:fill="auto"/>
          </w:tcPr>
          <w:p w14:paraId="2871877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61 (33,5)</w:t>
            </w:r>
          </w:p>
        </w:tc>
        <w:tc>
          <w:tcPr>
            <w:tcW w:w="411" w:type="pct"/>
            <w:shd w:val="clear" w:color="auto" w:fill="auto"/>
          </w:tcPr>
          <w:p w14:paraId="26663B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54,9 (35,7)</w:t>
            </w:r>
          </w:p>
        </w:tc>
        <w:tc>
          <w:tcPr>
            <w:tcW w:w="411" w:type="pct"/>
            <w:shd w:val="clear" w:color="auto" w:fill="auto"/>
          </w:tcPr>
          <w:p w14:paraId="3AFA912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80,3 (14,7)</w:t>
            </w:r>
          </w:p>
        </w:tc>
        <w:tc>
          <w:tcPr>
            <w:tcW w:w="434" w:type="pct"/>
            <w:shd w:val="clear" w:color="auto" w:fill="auto"/>
          </w:tcPr>
          <w:p w14:paraId="399FA6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20/100</w:t>
            </w:r>
          </w:p>
        </w:tc>
        <w:tc>
          <w:tcPr>
            <w:tcW w:w="480" w:type="pct"/>
            <w:shd w:val="clear" w:color="auto" w:fill="auto"/>
          </w:tcPr>
          <w:p w14:paraId="3CB486A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749F29A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458A7241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E290E9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82147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FD1AB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59BCEE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NA</w:t>
            </w:r>
          </w:p>
        </w:tc>
        <w:tc>
          <w:tcPr>
            <w:tcW w:w="411" w:type="pct"/>
            <w:shd w:val="clear" w:color="auto" w:fill="auto"/>
          </w:tcPr>
          <w:p w14:paraId="4021EA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027EA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65AAF6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00894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427A4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FD646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A56EA7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536E32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Summer: 14 Winter: 2</w:t>
            </w:r>
          </w:p>
        </w:tc>
      </w:tr>
      <w:tr w:rsidR="009E299C" w:rsidRPr="00C12AD7" w14:paraId="5641D58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B4DF9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969DE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Oil (C10-C40</w:t>
            </w:r>
            <w:proofErr w:type="gramStart"/>
            <w:r w:rsidRPr="00C12AD7">
              <w:rPr>
                <w:sz w:val="16"/>
                <w:szCs w:val="16"/>
              </w:rPr>
              <w:t>)..</w:t>
            </w:r>
            <w:proofErr w:type="gramEnd"/>
          </w:p>
        </w:tc>
        <w:tc>
          <w:tcPr>
            <w:tcW w:w="274" w:type="pct"/>
            <w:shd w:val="clear" w:color="auto" w:fill="auto"/>
          </w:tcPr>
          <w:p w14:paraId="5D8A7C8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2022-2023</w:t>
            </w:r>
          </w:p>
        </w:tc>
        <w:tc>
          <w:tcPr>
            <w:tcW w:w="411" w:type="pct"/>
            <w:shd w:val="clear" w:color="auto" w:fill="auto"/>
          </w:tcPr>
          <w:p w14:paraId="24D8AD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77FFD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424C9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24BDC3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34B7E2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23347A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451A9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BF234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</w:t>
            </w:r>
          </w:p>
          <w:p w14:paraId="15DCE4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4 Winter: 0</w:t>
            </w:r>
          </w:p>
        </w:tc>
      </w:tr>
      <w:tr w:rsidR="009E299C" w:rsidRPr="00C12AD7" w14:paraId="32BC72D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6AA569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FC8CC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56A736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2022-2023</w:t>
            </w:r>
          </w:p>
        </w:tc>
        <w:tc>
          <w:tcPr>
            <w:tcW w:w="411" w:type="pct"/>
            <w:shd w:val="clear" w:color="auto" w:fill="auto"/>
          </w:tcPr>
          <w:p w14:paraId="2FDAA9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2967D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265DBA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8A83A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8DD3B3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A350D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045C9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062B37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158BE42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 Winter: 1</w:t>
            </w:r>
          </w:p>
        </w:tc>
      </w:tr>
      <w:tr w:rsidR="009E299C" w:rsidRPr="00C12AD7" w14:paraId="6C0D0F5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28DED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9DD5A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Oil (C35-C40)</w:t>
            </w:r>
          </w:p>
          <w:p w14:paraId="5BE335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6913CD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2020-2023</w:t>
            </w:r>
          </w:p>
        </w:tc>
        <w:tc>
          <w:tcPr>
            <w:tcW w:w="411" w:type="pct"/>
            <w:shd w:val="clear" w:color="auto" w:fill="auto"/>
          </w:tcPr>
          <w:p w14:paraId="7CD90D1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DD893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8990B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25B35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028B6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4E395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29EB45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1E20F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186B6BA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29878FD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C12BF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065A6F1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663DC4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2022-2023</w:t>
            </w:r>
          </w:p>
        </w:tc>
        <w:tc>
          <w:tcPr>
            <w:tcW w:w="411" w:type="pct"/>
            <w:shd w:val="clear" w:color="auto" w:fill="auto"/>
          </w:tcPr>
          <w:p w14:paraId="500783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B4197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E5E88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B9B35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C6A46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424E27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6109D6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672B4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Summer: 1 Winter: 1</w:t>
            </w:r>
          </w:p>
        </w:tc>
      </w:tr>
      <w:tr w:rsidR="009E299C" w:rsidRPr="00C12AD7" w14:paraId="2FCC861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0A572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62D860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bookmarkStart w:id="9" w:name="_Hlk178205262"/>
            <w:proofErr w:type="spellStart"/>
            <w:r w:rsidRPr="002278C4">
              <w:rPr>
                <w:sz w:val="16"/>
                <w:szCs w:val="16"/>
                <w:lang w:val="nb-NO"/>
              </w:rPr>
              <w:t>Perfluorobutanesulfonic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acid (PFBS)</w:t>
            </w:r>
            <w:bookmarkEnd w:id="9"/>
          </w:p>
        </w:tc>
        <w:tc>
          <w:tcPr>
            <w:tcW w:w="274" w:type="pct"/>
            <w:shd w:val="clear" w:color="auto" w:fill="auto"/>
          </w:tcPr>
          <w:p w14:paraId="4B7BAE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62DAD8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-4e-07 (6,54e-06)</w:t>
            </w:r>
          </w:p>
        </w:tc>
        <w:tc>
          <w:tcPr>
            <w:tcW w:w="411" w:type="pct"/>
            <w:shd w:val="clear" w:color="auto" w:fill="auto"/>
          </w:tcPr>
          <w:p w14:paraId="00B465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-4e-07 (6,54e-06)</w:t>
            </w:r>
          </w:p>
        </w:tc>
        <w:tc>
          <w:tcPr>
            <w:tcW w:w="461" w:type="pct"/>
            <w:shd w:val="clear" w:color="auto" w:fill="auto"/>
          </w:tcPr>
          <w:p w14:paraId="23B481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11" w:type="pct"/>
            <w:shd w:val="clear" w:color="auto" w:fill="auto"/>
          </w:tcPr>
          <w:p w14:paraId="5EDB469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-34,7 (82,5)</w:t>
            </w:r>
          </w:p>
        </w:tc>
        <w:tc>
          <w:tcPr>
            <w:tcW w:w="411" w:type="pct"/>
            <w:shd w:val="clear" w:color="auto" w:fill="auto"/>
          </w:tcPr>
          <w:p w14:paraId="1D2F9C3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-34,7 (82,5)</w:t>
            </w:r>
          </w:p>
        </w:tc>
        <w:tc>
          <w:tcPr>
            <w:tcW w:w="411" w:type="pct"/>
            <w:shd w:val="clear" w:color="auto" w:fill="auto"/>
          </w:tcPr>
          <w:p w14:paraId="46895A5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34" w:type="pct"/>
            <w:shd w:val="clear" w:color="auto" w:fill="auto"/>
          </w:tcPr>
          <w:p w14:paraId="1E5BFD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</w:t>
            </w:r>
            <w:r w:rsidRPr="00C12AD7">
              <w:rPr>
                <w:b/>
                <w:bCs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480" w:type="pct"/>
            <w:shd w:val="clear" w:color="auto" w:fill="auto"/>
          </w:tcPr>
          <w:p w14:paraId="4A0B55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 Summer: 5 Winter: 0</w:t>
            </w:r>
          </w:p>
        </w:tc>
      </w:tr>
      <w:tr w:rsidR="009E299C" w:rsidRPr="00C12AD7" w14:paraId="5EE7D98C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43FCF7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F0685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83ABE0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709A162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2507B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49849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1416F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57FD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89561E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5DAA3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FC42B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03D35E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0C085FA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F91C7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69496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Perfluorodecanoic</w:t>
            </w:r>
            <w:proofErr w:type="spellEnd"/>
            <w:r w:rsidRPr="00C12AD7">
              <w:rPr>
                <w:sz w:val="16"/>
                <w:szCs w:val="16"/>
              </w:rPr>
              <w:t xml:space="preserve"> acid (PFDA)</w:t>
            </w:r>
          </w:p>
        </w:tc>
        <w:tc>
          <w:tcPr>
            <w:tcW w:w="274" w:type="pct"/>
            <w:shd w:val="clear" w:color="auto" w:fill="auto"/>
          </w:tcPr>
          <w:p w14:paraId="5D67EA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7695D3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CF256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7E27C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6DFA7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D2AC3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C9CEC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B2753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ECCE4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25781D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71FC828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84A2C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0A8C2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52E1DA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453459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4538DD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47505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8632F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01C08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E70A6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2B2D49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1920B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</w:t>
            </w:r>
            <w:proofErr w:type="gramStart"/>
            <w:r w:rsidRPr="00C12AD7">
              <w:rPr>
                <w:sz w:val="16"/>
                <w:szCs w:val="16"/>
              </w:rPr>
              <w:t>:  1</w:t>
            </w:r>
            <w:proofErr w:type="gramEnd"/>
          </w:p>
          <w:p w14:paraId="0AD6EA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34B3EAB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F28BD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90266A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Perfluorododecanoic</w:t>
            </w:r>
            <w:proofErr w:type="spellEnd"/>
            <w:r w:rsidRPr="00C12AD7">
              <w:rPr>
                <w:sz w:val="16"/>
                <w:szCs w:val="16"/>
              </w:rPr>
              <w:t xml:space="preserve"> acid (</w:t>
            </w:r>
            <w:proofErr w:type="spellStart"/>
            <w:r w:rsidRPr="00C12AD7">
              <w:rPr>
                <w:sz w:val="16"/>
                <w:szCs w:val="16"/>
              </w:rPr>
              <w:t>PFDoDA</w:t>
            </w:r>
            <w:proofErr w:type="spellEnd"/>
            <w:r w:rsidRPr="00C12AD7">
              <w:rPr>
                <w:sz w:val="16"/>
                <w:szCs w:val="16"/>
              </w:rPr>
              <w:t>).</w:t>
            </w:r>
          </w:p>
        </w:tc>
        <w:tc>
          <w:tcPr>
            <w:tcW w:w="274" w:type="pct"/>
            <w:shd w:val="clear" w:color="auto" w:fill="auto"/>
          </w:tcPr>
          <w:p w14:paraId="4C28DA6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5650658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554F0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06917D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693DD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1B630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56CC98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97CD4A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04F7E2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 Summer: 5 Winter: 0</w:t>
            </w:r>
          </w:p>
        </w:tc>
      </w:tr>
      <w:tr w:rsidR="009E299C" w:rsidRPr="00C12AD7" w14:paraId="4737CBA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54156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66A0B1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DB770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417670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7C204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92991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AC165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85532D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78C5B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E904E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112B5A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 Summer: 1 Winter: 0</w:t>
            </w:r>
          </w:p>
        </w:tc>
      </w:tr>
      <w:tr w:rsidR="009E299C" w:rsidRPr="00C12AD7" w14:paraId="03C0C6C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28D96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CDDE51F" w14:textId="77777777" w:rsidR="009E299C" w:rsidRPr="00904B15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Perfluorohexanoic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acid (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PFHxA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>)</w:t>
            </w:r>
          </w:p>
        </w:tc>
        <w:tc>
          <w:tcPr>
            <w:tcW w:w="274" w:type="pct"/>
            <w:shd w:val="clear" w:color="auto" w:fill="auto"/>
          </w:tcPr>
          <w:p w14:paraId="77ABC3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1369C6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-1,52e-05 </w:t>
            </w:r>
          </w:p>
          <w:p w14:paraId="5BE813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(1,15e-05)</w:t>
            </w:r>
          </w:p>
        </w:tc>
        <w:tc>
          <w:tcPr>
            <w:tcW w:w="411" w:type="pct"/>
            <w:shd w:val="clear" w:color="auto" w:fill="auto"/>
          </w:tcPr>
          <w:p w14:paraId="71418F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-1,52e-05 (1,15e-05)</w:t>
            </w:r>
          </w:p>
        </w:tc>
        <w:tc>
          <w:tcPr>
            <w:tcW w:w="461" w:type="pct"/>
            <w:shd w:val="clear" w:color="auto" w:fill="auto"/>
          </w:tcPr>
          <w:p w14:paraId="7B2F39A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11" w:type="pct"/>
            <w:shd w:val="clear" w:color="auto" w:fill="auto"/>
          </w:tcPr>
          <w:p w14:paraId="5DC3776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-91,2 (119)</w:t>
            </w:r>
          </w:p>
        </w:tc>
        <w:tc>
          <w:tcPr>
            <w:tcW w:w="411" w:type="pct"/>
            <w:shd w:val="clear" w:color="auto" w:fill="auto"/>
          </w:tcPr>
          <w:p w14:paraId="2EC7E1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-91,2 (119)</w:t>
            </w:r>
          </w:p>
        </w:tc>
        <w:tc>
          <w:tcPr>
            <w:tcW w:w="411" w:type="pct"/>
            <w:shd w:val="clear" w:color="auto" w:fill="auto"/>
          </w:tcPr>
          <w:p w14:paraId="453481C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34" w:type="pct"/>
            <w:shd w:val="clear" w:color="auto" w:fill="auto"/>
          </w:tcPr>
          <w:p w14:paraId="0A632F8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20/0</w:t>
            </w:r>
          </w:p>
        </w:tc>
        <w:tc>
          <w:tcPr>
            <w:tcW w:w="480" w:type="pct"/>
            <w:shd w:val="clear" w:color="auto" w:fill="auto"/>
          </w:tcPr>
          <w:p w14:paraId="1A22C9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43A09D5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0EF04CA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595C4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2D924D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0AF53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41300B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gramStart"/>
            <w:r w:rsidRPr="00C12AD7">
              <w:rPr>
                <w:sz w:val="16"/>
                <w:szCs w:val="16"/>
              </w:rPr>
              <w:t>6e</w:t>
            </w:r>
            <w:proofErr w:type="gramEnd"/>
            <w:r w:rsidRPr="00C12AD7">
              <w:rPr>
                <w:sz w:val="16"/>
                <w:szCs w:val="16"/>
              </w:rPr>
              <w:t>-06 (NA)</w:t>
            </w:r>
          </w:p>
        </w:tc>
        <w:tc>
          <w:tcPr>
            <w:tcW w:w="411" w:type="pct"/>
            <w:shd w:val="clear" w:color="auto" w:fill="auto"/>
          </w:tcPr>
          <w:p w14:paraId="6B291C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gramStart"/>
            <w:r w:rsidRPr="00C12AD7">
              <w:rPr>
                <w:sz w:val="16"/>
                <w:szCs w:val="16"/>
              </w:rPr>
              <w:t>6e</w:t>
            </w:r>
            <w:proofErr w:type="gramEnd"/>
            <w:r w:rsidRPr="00C12AD7">
              <w:rPr>
                <w:sz w:val="16"/>
                <w:szCs w:val="16"/>
              </w:rPr>
              <w:t>-06 (NA)</w:t>
            </w:r>
          </w:p>
        </w:tc>
        <w:tc>
          <w:tcPr>
            <w:tcW w:w="461" w:type="pct"/>
            <w:shd w:val="clear" w:color="auto" w:fill="auto"/>
          </w:tcPr>
          <w:p w14:paraId="233B31B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0EDFC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21,4 (NA)</w:t>
            </w:r>
          </w:p>
        </w:tc>
        <w:tc>
          <w:tcPr>
            <w:tcW w:w="411" w:type="pct"/>
            <w:shd w:val="clear" w:color="auto" w:fill="auto"/>
          </w:tcPr>
          <w:p w14:paraId="34FFE3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21,4 (NA)</w:t>
            </w:r>
          </w:p>
        </w:tc>
        <w:tc>
          <w:tcPr>
            <w:tcW w:w="411" w:type="pct"/>
            <w:shd w:val="clear" w:color="auto" w:fill="auto"/>
          </w:tcPr>
          <w:p w14:paraId="57C988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99939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364F7D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22A0D3F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25EC018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3BA47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C49DB1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Perfluorohexsan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sulfonate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(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PFHxS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>).</w:t>
            </w:r>
          </w:p>
          <w:p w14:paraId="08662B31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5293AE9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069EEFF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-2,2e-06 (3,03e-06)</w:t>
            </w:r>
          </w:p>
        </w:tc>
        <w:tc>
          <w:tcPr>
            <w:tcW w:w="411" w:type="pct"/>
            <w:shd w:val="clear" w:color="auto" w:fill="auto"/>
          </w:tcPr>
          <w:p w14:paraId="1A68A7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-2,2e-06 (3,03e-06)</w:t>
            </w:r>
          </w:p>
        </w:tc>
        <w:tc>
          <w:tcPr>
            <w:tcW w:w="461" w:type="pct"/>
            <w:shd w:val="clear" w:color="auto" w:fill="auto"/>
          </w:tcPr>
          <w:p w14:paraId="3BE632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935AF1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-30 (44,7)</w:t>
            </w:r>
          </w:p>
        </w:tc>
        <w:tc>
          <w:tcPr>
            <w:tcW w:w="411" w:type="pct"/>
            <w:shd w:val="clear" w:color="auto" w:fill="auto"/>
          </w:tcPr>
          <w:p w14:paraId="6B89E54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-30 (44,7)</w:t>
            </w:r>
          </w:p>
        </w:tc>
        <w:tc>
          <w:tcPr>
            <w:tcW w:w="411" w:type="pct"/>
            <w:shd w:val="clear" w:color="auto" w:fill="auto"/>
          </w:tcPr>
          <w:p w14:paraId="242EE22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5A63B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40/40</w:t>
            </w:r>
          </w:p>
        </w:tc>
        <w:tc>
          <w:tcPr>
            <w:tcW w:w="480" w:type="pct"/>
            <w:shd w:val="clear" w:color="auto" w:fill="auto"/>
          </w:tcPr>
          <w:p w14:paraId="4552B33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</w:t>
            </w:r>
            <w:proofErr w:type="gramStart"/>
            <w:r w:rsidRPr="00C12AD7">
              <w:rPr>
                <w:sz w:val="16"/>
                <w:szCs w:val="16"/>
              </w:rPr>
              <w:t>:  5</w:t>
            </w:r>
            <w:proofErr w:type="gramEnd"/>
          </w:p>
          <w:p w14:paraId="10B25E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74A8B4E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A0308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16572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BF46B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AC3E78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895AE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15A5E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2F9EDF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92BEEF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57B03F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B55230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C2EAC9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65A136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 Winter: 0</w:t>
            </w:r>
          </w:p>
        </w:tc>
      </w:tr>
      <w:tr w:rsidR="009E299C" w:rsidRPr="00C12AD7" w14:paraId="21BECC8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730666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6D5FDB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Perfluorononanoic</w:t>
            </w:r>
            <w:proofErr w:type="spellEnd"/>
            <w:r w:rsidRPr="00C12AD7">
              <w:rPr>
                <w:sz w:val="16"/>
                <w:szCs w:val="16"/>
              </w:rPr>
              <w:t xml:space="preserve"> acid (PFNA)</w:t>
            </w:r>
          </w:p>
          <w:p w14:paraId="3A7471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02AE2C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2021-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2849A2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NA</w:t>
            </w:r>
          </w:p>
        </w:tc>
        <w:tc>
          <w:tcPr>
            <w:tcW w:w="411" w:type="pct"/>
            <w:shd w:val="clear" w:color="auto" w:fill="auto"/>
          </w:tcPr>
          <w:p w14:paraId="2BE96F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566EF3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8F404E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46C9EF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1AE7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137E8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8D646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5F5D84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Summer: 5 Winter: 0</w:t>
            </w:r>
          </w:p>
        </w:tc>
      </w:tr>
      <w:tr w:rsidR="009E299C" w:rsidRPr="00C12AD7" w14:paraId="6878234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FB84F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CDD042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5F4A2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2510EF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5B1C4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FBD56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DA05E7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C5575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5978F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272AB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42031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422A36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5450578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3ED85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A228B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Perfluorooctanesulfonamide</w:t>
            </w:r>
            <w:proofErr w:type="spellEnd"/>
            <w:r w:rsidRPr="00C12AD7">
              <w:rPr>
                <w:sz w:val="16"/>
                <w:szCs w:val="16"/>
              </w:rPr>
              <w:t xml:space="preserve"> (PFOSA)</w:t>
            </w:r>
          </w:p>
          <w:p w14:paraId="0A3BFBD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A3808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12AAB0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95058D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A6C22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17F898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4CCF53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5E6FB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95679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57CD7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017082A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5 Winter: 0</w:t>
            </w:r>
          </w:p>
        </w:tc>
      </w:tr>
      <w:tr w:rsidR="009E299C" w:rsidRPr="00C12AD7" w14:paraId="387F9B6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93B4F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63621A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5AEEC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2BD83F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B7CDB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009E4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68FDAD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7CB49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CDD825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8DF3D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73D5F5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 Summer: 1 Winter: 0</w:t>
            </w:r>
          </w:p>
        </w:tc>
      </w:tr>
      <w:tr w:rsidR="009E299C" w:rsidRPr="00C12AD7" w14:paraId="0BA20F07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27A39A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76029714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Perfluorooctanesulfonic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acid (PFOS)</w:t>
            </w:r>
          </w:p>
          <w:p w14:paraId="5C6ACB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80199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2019-2023</w:t>
            </w:r>
          </w:p>
        </w:tc>
        <w:tc>
          <w:tcPr>
            <w:tcW w:w="411" w:type="pct"/>
            <w:shd w:val="clear" w:color="auto" w:fill="auto"/>
          </w:tcPr>
          <w:p w14:paraId="40732B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1,94e-06 </w:t>
            </w:r>
          </w:p>
          <w:p w14:paraId="1D4FC07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(1,59e-05)</w:t>
            </w:r>
          </w:p>
        </w:tc>
        <w:tc>
          <w:tcPr>
            <w:tcW w:w="411" w:type="pct"/>
            <w:shd w:val="clear" w:color="auto" w:fill="auto"/>
          </w:tcPr>
          <w:p w14:paraId="1797A3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1,94e-06 (1,59e-05)</w:t>
            </w:r>
          </w:p>
        </w:tc>
        <w:tc>
          <w:tcPr>
            <w:tcW w:w="461" w:type="pct"/>
            <w:shd w:val="clear" w:color="auto" w:fill="auto"/>
          </w:tcPr>
          <w:p w14:paraId="2F6BDC8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7F9015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-4,47 (40,8)</w:t>
            </w:r>
          </w:p>
        </w:tc>
        <w:tc>
          <w:tcPr>
            <w:tcW w:w="411" w:type="pct"/>
            <w:shd w:val="clear" w:color="auto" w:fill="auto"/>
          </w:tcPr>
          <w:p w14:paraId="06B6151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-4,47 (40,8)</w:t>
            </w:r>
          </w:p>
        </w:tc>
        <w:tc>
          <w:tcPr>
            <w:tcW w:w="411" w:type="pct"/>
            <w:shd w:val="clear" w:color="auto" w:fill="auto"/>
          </w:tcPr>
          <w:p w14:paraId="1253F8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A60361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1807AD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7</w:t>
            </w:r>
          </w:p>
          <w:p w14:paraId="798F5A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7 Winter: 0</w:t>
            </w:r>
          </w:p>
        </w:tc>
      </w:tr>
      <w:tr w:rsidR="009E299C" w:rsidRPr="00C12AD7" w14:paraId="3D8F222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32729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078A8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FE6025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15F549A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6,9e-06 (NA)</w:t>
            </w:r>
          </w:p>
        </w:tc>
        <w:tc>
          <w:tcPr>
            <w:tcW w:w="411" w:type="pct"/>
            <w:shd w:val="clear" w:color="auto" w:fill="auto"/>
          </w:tcPr>
          <w:p w14:paraId="7E1686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6,9e-06 (NA)</w:t>
            </w:r>
          </w:p>
        </w:tc>
        <w:tc>
          <w:tcPr>
            <w:tcW w:w="461" w:type="pct"/>
            <w:shd w:val="clear" w:color="auto" w:fill="auto"/>
          </w:tcPr>
          <w:p w14:paraId="4141DE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6F350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27,5 (NA)</w:t>
            </w:r>
          </w:p>
        </w:tc>
        <w:tc>
          <w:tcPr>
            <w:tcW w:w="411" w:type="pct"/>
            <w:shd w:val="clear" w:color="auto" w:fill="auto"/>
          </w:tcPr>
          <w:p w14:paraId="0F71DC9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27,5 (NA)</w:t>
            </w:r>
          </w:p>
        </w:tc>
        <w:tc>
          <w:tcPr>
            <w:tcW w:w="411" w:type="pct"/>
            <w:shd w:val="clear" w:color="auto" w:fill="auto"/>
          </w:tcPr>
          <w:p w14:paraId="1E2870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06E3B8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6FEE5E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26A907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3B7C0C5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71D796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0C6177E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Perfluorooctanoic</w:t>
            </w:r>
            <w:proofErr w:type="spellEnd"/>
            <w:r w:rsidRPr="002278C4">
              <w:rPr>
                <w:sz w:val="16"/>
                <w:szCs w:val="16"/>
                <w:lang w:val="nb-NO"/>
              </w:rPr>
              <w:t xml:space="preserve"> acid (PFOA)</w:t>
            </w:r>
          </w:p>
          <w:p w14:paraId="4A7FF8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A69EA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2019-2023</w:t>
            </w:r>
          </w:p>
        </w:tc>
        <w:tc>
          <w:tcPr>
            <w:tcW w:w="411" w:type="pct"/>
            <w:shd w:val="clear" w:color="auto" w:fill="auto"/>
          </w:tcPr>
          <w:p w14:paraId="3C6290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4,83e-06 </w:t>
            </w:r>
          </w:p>
          <w:p w14:paraId="2C54DF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(2,58e-05)</w:t>
            </w:r>
          </w:p>
        </w:tc>
        <w:tc>
          <w:tcPr>
            <w:tcW w:w="411" w:type="pct"/>
            <w:shd w:val="clear" w:color="auto" w:fill="auto"/>
          </w:tcPr>
          <w:p w14:paraId="4F022F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4,83e-06 (2,58e-05)</w:t>
            </w:r>
          </w:p>
        </w:tc>
        <w:tc>
          <w:tcPr>
            <w:tcW w:w="461" w:type="pct"/>
            <w:shd w:val="clear" w:color="auto" w:fill="auto"/>
          </w:tcPr>
          <w:p w14:paraId="21E2CC1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4BC06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-3,88 (34,2)</w:t>
            </w:r>
          </w:p>
        </w:tc>
        <w:tc>
          <w:tcPr>
            <w:tcW w:w="411" w:type="pct"/>
            <w:shd w:val="clear" w:color="auto" w:fill="auto"/>
          </w:tcPr>
          <w:p w14:paraId="0C5D3FF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-3,88 (34,2)</w:t>
            </w:r>
          </w:p>
        </w:tc>
        <w:tc>
          <w:tcPr>
            <w:tcW w:w="411" w:type="pct"/>
            <w:shd w:val="clear" w:color="auto" w:fill="auto"/>
          </w:tcPr>
          <w:p w14:paraId="706B8C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8F10C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028BD1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7</w:t>
            </w:r>
          </w:p>
          <w:p w14:paraId="48FD60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7 Winter: 0</w:t>
            </w:r>
          </w:p>
        </w:tc>
      </w:tr>
      <w:tr w:rsidR="009E299C" w:rsidRPr="00C12AD7" w14:paraId="1871806F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0F21E7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038802F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3E787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3445AF9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1,19e-05 (NA)</w:t>
            </w:r>
          </w:p>
        </w:tc>
        <w:tc>
          <w:tcPr>
            <w:tcW w:w="411" w:type="pct"/>
            <w:shd w:val="clear" w:color="auto" w:fill="auto"/>
          </w:tcPr>
          <w:p w14:paraId="706ECE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1,19e-05 (NA)</w:t>
            </w:r>
          </w:p>
        </w:tc>
        <w:tc>
          <w:tcPr>
            <w:tcW w:w="461" w:type="pct"/>
            <w:shd w:val="clear" w:color="auto" w:fill="auto"/>
          </w:tcPr>
          <w:p w14:paraId="65F16A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997969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25 (NA)</w:t>
            </w:r>
          </w:p>
        </w:tc>
        <w:tc>
          <w:tcPr>
            <w:tcW w:w="411" w:type="pct"/>
            <w:shd w:val="clear" w:color="auto" w:fill="auto"/>
          </w:tcPr>
          <w:p w14:paraId="4778195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25 (NA)</w:t>
            </w:r>
          </w:p>
        </w:tc>
        <w:tc>
          <w:tcPr>
            <w:tcW w:w="411" w:type="pct"/>
            <w:shd w:val="clear" w:color="auto" w:fill="auto"/>
          </w:tcPr>
          <w:p w14:paraId="6570B8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04FEE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05760E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1D13B77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24B76CC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558EB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4F3C66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Perfluorotetradecanoic</w:t>
            </w:r>
            <w:proofErr w:type="spellEnd"/>
            <w:r w:rsidRPr="00C12AD7">
              <w:rPr>
                <w:sz w:val="16"/>
                <w:szCs w:val="16"/>
              </w:rPr>
              <w:t xml:space="preserve"> acid (</w:t>
            </w:r>
            <w:proofErr w:type="spellStart"/>
            <w:r w:rsidRPr="00C12AD7">
              <w:rPr>
                <w:sz w:val="16"/>
                <w:szCs w:val="16"/>
              </w:rPr>
              <w:t>PFTeDA</w:t>
            </w:r>
            <w:proofErr w:type="spellEnd"/>
            <w:r w:rsidRPr="00C12AD7">
              <w:rPr>
                <w:sz w:val="16"/>
                <w:szCs w:val="16"/>
              </w:rPr>
              <w:t xml:space="preserve">) </w:t>
            </w:r>
          </w:p>
          <w:p w14:paraId="5B36D2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14539F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37CE6B7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4FE66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2EA7E4F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A08237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5453B2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BFA7C7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385B7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BD999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25EA331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3F19770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BD5AD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3F763CF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360EAB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BCC7A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E95F88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A6B04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6A2AA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981F4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9904A7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F86D29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249A64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6E7CA6D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51852A7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EF7F0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8DED21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Perfluorotridecanoic</w:t>
            </w:r>
            <w:proofErr w:type="spellEnd"/>
            <w:r w:rsidRPr="00C12AD7">
              <w:rPr>
                <w:sz w:val="16"/>
                <w:szCs w:val="16"/>
              </w:rPr>
              <w:t xml:space="preserve"> acid (</w:t>
            </w:r>
            <w:proofErr w:type="spellStart"/>
            <w:r w:rsidRPr="00C12AD7">
              <w:rPr>
                <w:sz w:val="16"/>
                <w:szCs w:val="16"/>
              </w:rPr>
              <w:t>PFTrDA</w:t>
            </w:r>
            <w:proofErr w:type="spellEnd"/>
            <w:r w:rsidRPr="00C12AD7">
              <w:rPr>
                <w:sz w:val="16"/>
                <w:szCs w:val="16"/>
              </w:rPr>
              <w:t>)</w:t>
            </w:r>
          </w:p>
          <w:p w14:paraId="372E13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7DB56F1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3474D6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15979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09466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830DC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57B21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FC9E10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ECB42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76B8A6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24C9170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652E624B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CBA85D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AADAA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36A34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6C6E8E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863E5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B5EAB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9F2CD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2B791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75E18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1FDB427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3990E22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0640209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15871260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F7DCE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586BF7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Perfluoroundecanoic</w:t>
            </w:r>
            <w:proofErr w:type="spellEnd"/>
            <w:r w:rsidRPr="00C12AD7">
              <w:rPr>
                <w:sz w:val="16"/>
                <w:szCs w:val="16"/>
              </w:rPr>
              <w:t xml:space="preserve"> acid (</w:t>
            </w:r>
            <w:proofErr w:type="spellStart"/>
            <w:r w:rsidRPr="00C12AD7">
              <w:rPr>
                <w:sz w:val="16"/>
                <w:szCs w:val="16"/>
              </w:rPr>
              <w:t>PFUnA</w:t>
            </w:r>
            <w:proofErr w:type="spellEnd"/>
            <w:r w:rsidRPr="00C12AD7">
              <w:rPr>
                <w:sz w:val="16"/>
                <w:szCs w:val="16"/>
              </w:rPr>
              <w:t>)</w:t>
            </w:r>
          </w:p>
          <w:p w14:paraId="410ACE1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.</w:t>
            </w:r>
          </w:p>
        </w:tc>
        <w:tc>
          <w:tcPr>
            <w:tcW w:w="274" w:type="pct"/>
            <w:shd w:val="clear" w:color="auto" w:fill="auto"/>
          </w:tcPr>
          <w:p w14:paraId="569050E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797D330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31C07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558F03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005A1E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3215FC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2634F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6EF7E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CE55E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3673DA3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5 Winter: 0</w:t>
            </w:r>
          </w:p>
        </w:tc>
      </w:tr>
      <w:tr w:rsidR="009E299C" w:rsidRPr="00C12AD7" w14:paraId="211CDC14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79D8AE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08B175A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AFBE6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4CCF63F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B3A878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1F6EBB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62205E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249620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2441C0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9854C5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9CECB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6D6A46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2FAF195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B33B7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A0C864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Phenanthrene</w:t>
            </w:r>
            <w:proofErr w:type="spellEnd"/>
          </w:p>
          <w:p w14:paraId="0D882258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3A9A478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4BB81E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8,53e-05 </w:t>
            </w:r>
          </w:p>
          <w:p w14:paraId="717BCC9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(7,94e-05)</w:t>
            </w:r>
          </w:p>
        </w:tc>
        <w:tc>
          <w:tcPr>
            <w:tcW w:w="411" w:type="pct"/>
            <w:shd w:val="clear" w:color="auto" w:fill="auto"/>
          </w:tcPr>
          <w:p w14:paraId="3565CA3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7,65e-05 (6,61e-05)</w:t>
            </w:r>
          </w:p>
        </w:tc>
        <w:tc>
          <w:tcPr>
            <w:tcW w:w="461" w:type="pct"/>
            <w:shd w:val="clear" w:color="auto" w:fill="auto"/>
          </w:tcPr>
          <w:p w14:paraId="1D0AE9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1,13e-04 </w:t>
            </w:r>
          </w:p>
          <w:p w14:paraId="46B2B7C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(1,15e-04)</w:t>
            </w:r>
          </w:p>
        </w:tc>
        <w:tc>
          <w:tcPr>
            <w:tcW w:w="411" w:type="pct"/>
            <w:shd w:val="clear" w:color="auto" w:fill="auto"/>
          </w:tcPr>
          <w:p w14:paraId="5141671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57,5 (44,2)</w:t>
            </w:r>
          </w:p>
        </w:tc>
        <w:tc>
          <w:tcPr>
            <w:tcW w:w="411" w:type="pct"/>
            <w:shd w:val="clear" w:color="auto" w:fill="auto"/>
          </w:tcPr>
          <w:p w14:paraId="551DE69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56,6 (44,6)</w:t>
            </w:r>
          </w:p>
        </w:tc>
        <w:tc>
          <w:tcPr>
            <w:tcW w:w="411" w:type="pct"/>
            <w:shd w:val="clear" w:color="auto" w:fill="auto"/>
          </w:tcPr>
          <w:p w14:paraId="77239F3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60,4 (46,8)</w:t>
            </w:r>
          </w:p>
        </w:tc>
        <w:tc>
          <w:tcPr>
            <w:tcW w:w="434" w:type="pct"/>
            <w:shd w:val="clear" w:color="auto" w:fill="auto"/>
          </w:tcPr>
          <w:p w14:paraId="2C9F1C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36/100</w:t>
            </w:r>
          </w:p>
        </w:tc>
        <w:tc>
          <w:tcPr>
            <w:tcW w:w="480" w:type="pct"/>
            <w:shd w:val="clear" w:color="auto" w:fill="auto"/>
          </w:tcPr>
          <w:p w14:paraId="6F1264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 Summer: 19 Winter: 6</w:t>
            </w:r>
          </w:p>
        </w:tc>
      </w:tr>
      <w:tr w:rsidR="009E299C" w:rsidRPr="00C12AD7" w14:paraId="7B8AA9B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B6B526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0F451D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9902A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</w:t>
            </w:r>
            <w:r w:rsidRPr="00C12AD7">
              <w:rPr>
                <w:sz w:val="16"/>
                <w:szCs w:val="16"/>
              </w:rPr>
              <w:lastRenderedPageBreak/>
              <w:t>2023</w:t>
            </w:r>
          </w:p>
        </w:tc>
        <w:tc>
          <w:tcPr>
            <w:tcW w:w="411" w:type="pct"/>
            <w:shd w:val="clear" w:color="auto" w:fill="auto"/>
          </w:tcPr>
          <w:p w14:paraId="5AC7A43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NA</w:t>
            </w:r>
          </w:p>
        </w:tc>
        <w:tc>
          <w:tcPr>
            <w:tcW w:w="411" w:type="pct"/>
            <w:shd w:val="clear" w:color="auto" w:fill="auto"/>
          </w:tcPr>
          <w:p w14:paraId="37F48BD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3BA6264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01743D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79264F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638849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143706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233C915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65A1641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Summer: 13 Winter: 2</w:t>
            </w:r>
          </w:p>
        </w:tc>
      </w:tr>
      <w:tr w:rsidR="009E299C" w:rsidRPr="00C12AD7" w14:paraId="3F7A3F6A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19EA58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E402ACC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2278C4">
              <w:rPr>
                <w:sz w:val="16"/>
                <w:szCs w:val="16"/>
                <w:lang w:val="nb-NO"/>
              </w:rPr>
              <w:t>Pyrene</w:t>
            </w:r>
          </w:p>
        </w:tc>
        <w:tc>
          <w:tcPr>
            <w:tcW w:w="274" w:type="pct"/>
            <w:shd w:val="clear" w:color="auto" w:fill="auto"/>
          </w:tcPr>
          <w:p w14:paraId="4EB67A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49968D0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1,32e-06 </w:t>
            </w:r>
          </w:p>
          <w:p w14:paraId="2FACD82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(3,11e-06)</w:t>
            </w:r>
          </w:p>
        </w:tc>
        <w:tc>
          <w:tcPr>
            <w:tcW w:w="411" w:type="pct"/>
            <w:shd w:val="clear" w:color="auto" w:fill="auto"/>
          </w:tcPr>
          <w:p w14:paraId="14EC1F4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1,74e-06 (3,48e-06)</w:t>
            </w:r>
          </w:p>
        </w:tc>
        <w:tc>
          <w:tcPr>
            <w:tcW w:w="461" w:type="pct"/>
            <w:shd w:val="clear" w:color="auto" w:fill="auto"/>
          </w:tcPr>
          <w:p w14:paraId="41782C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3A5B77A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9,94 (23,3)</w:t>
            </w:r>
          </w:p>
        </w:tc>
        <w:tc>
          <w:tcPr>
            <w:tcW w:w="411" w:type="pct"/>
            <w:shd w:val="clear" w:color="auto" w:fill="auto"/>
          </w:tcPr>
          <w:p w14:paraId="620B4BC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13,1 (26)</w:t>
            </w:r>
          </w:p>
        </w:tc>
        <w:tc>
          <w:tcPr>
            <w:tcW w:w="411" w:type="pct"/>
            <w:shd w:val="clear" w:color="auto" w:fill="auto"/>
          </w:tcPr>
          <w:p w14:paraId="66676E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290EE5E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84/100</w:t>
            </w:r>
          </w:p>
        </w:tc>
        <w:tc>
          <w:tcPr>
            <w:tcW w:w="480" w:type="pct"/>
            <w:shd w:val="clear" w:color="auto" w:fill="auto"/>
          </w:tcPr>
          <w:p w14:paraId="3B979C9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425E87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19 Winter: 6</w:t>
            </w:r>
          </w:p>
        </w:tc>
      </w:tr>
      <w:tr w:rsidR="009E299C" w:rsidRPr="00C12AD7" w14:paraId="5BA39F3D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FDF8B3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4DEBAD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65771A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53399C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79FE7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5C71889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A90FE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77C026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B749BC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73891F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E865A8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15</w:t>
            </w:r>
          </w:p>
          <w:p w14:paraId="334AE7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13 Winter: 2</w:t>
            </w:r>
          </w:p>
        </w:tc>
      </w:tr>
      <w:tr w:rsidR="009E299C" w:rsidRPr="00C12AD7" w14:paraId="3F545179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F20CC0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183F7B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Sodium</w:t>
            </w:r>
          </w:p>
        </w:tc>
        <w:tc>
          <w:tcPr>
            <w:tcW w:w="274" w:type="pct"/>
            <w:shd w:val="clear" w:color="auto" w:fill="auto"/>
          </w:tcPr>
          <w:p w14:paraId="5677E3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2010-2010</w:t>
            </w:r>
          </w:p>
        </w:tc>
        <w:tc>
          <w:tcPr>
            <w:tcW w:w="411" w:type="pct"/>
            <w:shd w:val="clear" w:color="auto" w:fill="auto"/>
          </w:tcPr>
          <w:p w14:paraId="506B0E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 (NA)</w:t>
            </w:r>
          </w:p>
        </w:tc>
        <w:tc>
          <w:tcPr>
            <w:tcW w:w="411" w:type="pct"/>
            <w:shd w:val="clear" w:color="auto" w:fill="auto"/>
          </w:tcPr>
          <w:p w14:paraId="36148A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17 (NA)</w:t>
            </w:r>
          </w:p>
        </w:tc>
        <w:tc>
          <w:tcPr>
            <w:tcW w:w="461" w:type="pct"/>
            <w:shd w:val="clear" w:color="auto" w:fill="auto"/>
          </w:tcPr>
          <w:p w14:paraId="4D230D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4C037F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 (NA)</w:t>
            </w:r>
          </w:p>
        </w:tc>
        <w:tc>
          <w:tcPr>
            <w:tcW w:w="411" w:type="pct"/>
            <w:shd w:val="clear" w:color="auto" w:fill="auto"/>
          </w:tcPr>
          <w:p w14:paraId="6D2F4E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21 (NA)</w:t>
            </w:r>
          </w:p>
        </w:tc>
        <w:tc>
          <w:tcPr>
            <w:tcW w:w="411" w:type="pct"/>
            <w:shd w:val="clear" w:color="auto" w:fill="auto"/>
          </w:tcPr>
          <w:p w14:paraId="4AD419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5EAFB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62C74F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1340FDC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36895FF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20C65F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5563B4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082DCE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2010-2010</w:t>
            </w:r>
          </w:p>
        </w:tc>
        <w:tc>
          <w:tcPr>
            <w:tcW w:w="411" w:type="pct"/>
            <w:shd w:val="clear" w:color="auto" w:fill="auto"/>
          </w:tcPr>
          <w:p w14:paraId="604B0F5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 (NA)</w:t>
            </w:r>
          </w:p>
        </w:tc>
        <w:tc>
          <w:tcPr>
            <w:tcW w:w="411" w:type="pct"/>
            <w:shd w:val="clear" w:color="auto" w:fill="auto"/>
          </w:tcPr>
          <w:p w14:paraId="3A97DCD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 (NA)</w:t>
            </w:r>
          </w:p>
        </w:tc>
        <w:tc>
          <w:tcPr>
            <w:tcW w:w="461" w:type="pct"/>
            <w:shd w:val="clear" w:color="auto" w:fill="auto"/>
          </w:tcPr>
          <w:p w14:paraId="6EFFD6F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7E741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22,6 (NA)</w:t>
            </w:r>
          </w:p>
        </w:tc>
        <w:tc>
          <w:tcPr>
            <w:tcW w:w="411" w:type="pct"/>
            <w:shd w:val="clear" w:color="auto" w:fill="auto"/>
          </w:tcPr>
          <w:p w14:paraId="2DD582E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22,6 (NA)</w:t>
            </w:r>
          </w:p>
        </w:tc>
        <w:tc>
          <w:tcPr>
            <w:tcW w:w="411" w:type="pct"/>
            <w:shd w:val="clear" w:color="auto" w:fill="auto"/>
          </w:tcPr>
          <w:p w14:paraId="730B17A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0B965B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22347F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52FFB32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34CC01D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F32B3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6713DDD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proofErr w:type="spellStart"/>
            <w:r w:rsidRPr="00C12AD7">
              <w:rPr>
                <w:sz w:val="16"/>
                <w:szCs w:val="16"/>
              </w:rPr>
              <w:t>Sulfluramid</w:t>
            </w:r>
            <w:proofErr w:type="spellEnd"/>
            <w:r w:rsidRPr="00C12AD7">
              <w:rPr>
                <w:sz w:val="16"/>
                <w:szCs w:val="16"/>
              </w:rPr>
              <w:t xml:space="preserve"> (N-</w:t>
            </w:r>
            <w:proofErr w:type="spellStart"/>
            <w:r w:rsidRPr="00C12AD7">
              <w:rPr>
                <w:sz w:val="16"/>
                <w:szCs w:val="16"/>
              </w:rPr>
              <w:t>EtFOSA</w:t>
            </w:r>
            <w:proofErr w:type="spellEnd"/>
            <w:r w:rsidRPr="00C12AD7">
              <w:rPr>
                <w:sz w:val="16"/>
                <w:szCs w:val="16"/>
              </w:rPr>
              <w:t>). Precursor.</w:t>
            </w:r>
          </w:p>
        </w:tc>
        <w:tc>
          <w:tcPr>
            <w:tcW w:w="274" w:type="pct"/>
            <w:shd w:val="clear" w:color="auto" w:fill="auto"/>
          </w:tcPr>
          <w:p w14:paraId="00326C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2975897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D26FF6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7C211FF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1DD3D8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3222F4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17B94C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D083B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6FD37B8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5</w:t>
            </w:r>
          </w:p>
          <w:p w14:paraId="1F37A5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5 Winter: 0</w:t>
            </w:r>
          </w:p>
        </w:tc>
      </w:tr>
      <w:tr w:rsidR="009E299C" w:rsidRPr="00C12AD7" w14:paraId="204EC52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116F4A4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75826AD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7490E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38B8432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FF5DCD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662595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AF072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55FA5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416AC7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38739C5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46427E1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7FEC1E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 Summer: 1 Winter: 0</w:t>
            </w:r>
          </w:p>
        </w:tc>
      </w:tr>
      <w:tr w:rsidR="009E299C" w:rsidRPr="00C12AD7" w14:paraId="74C5468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8EDEEC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2AEE86C3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proofErr w:type="spellStart"/>
            <w:r w:rsidRPr="002278C4">
              <w:rPr>
                <w:sz w:val="16"/>
                <w:szCs w:val="16"/>
                <w:lang w:val="nb-NO"/>
              </w:rPr>
              <w:t>Toluene</w:t>
            </w:r>
            <w:proofErr w:type="spellEnd"/>
          </w:p>
          <w:p w14:paraId="1BB4B65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</w:p>
        </w:tc>
        <w:tc>
          <w:tcPr>
            <w:tcW w:w="274" w:type="pct"/>
            <w:shd w:val="clear" w:color="auto" w:fill="auto"/>
          </w:tcPr>
          <w:p w14:paraId="7EC3F6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3EDD369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-6,92e-05 (0,000247)</w:t>
            </w:r>
          </w:p>
        </w:tc>
        <w:tc>
          <w:tcPr>
            <w:tcW w:w="411" w:type="pct"/>
            <w:shd w:val="clear" w:color="auto" w:fill="auto"/>
          </w:tcPr>
          <w:p w14:paraId="4783B31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-8,16e-05 (0,000281)</w:t>
            </w:r>
          </w:p>
        </w:tc>
        <w:tc>
          <w:tcPr>
            <w:tcW w:w="461" w:type="pct"/>
            <w:shd w:val="clear" w:color="auto" w:fill="auto"/>
          </w:tcPr>
          <w:p w14:paraId="227A65B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-3e-05 (7,35e-05)</w:t>
            </w:r>
          </w:p>
        </w:tc>
        <w:tc>
          <w:tcPr>
            <w:tcW w:w="411" w:type="pct"/>
            <w:shd w:val="clear" w:color="auto" w:fill="auto"/>
          </w:tcPr>
          <w:p w14:paraId="4C9C76E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-76,7 (273)</w:t>
            </w:r>
          </w:p>
        </w:tc>
        <w:tc>
          <w:tcPr>
            <w:tcW w:w="411" w:type="pct"/>
            <w:shd w:val="clear" w:color="auto" w:fill="auto"/>
          </w:tcPr>
          <w:p w14:paraId="2989F42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-101 (311)</w:t>
            </w:r>
          </w:p>
        </w:tc>
        <w:tc>
          <w:tcPr>
            <w:tcW w:w="411" w:type="pct"/>
            <w:shd w:val="clear" w:color="auto" w:fill="auto"/>
          </w:tcPr>
          <w:p w14:paraId="2C674DA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-1,21 (2,96)</w:t>
            </w:r>
          </w:p>
        </w:tc>
        <w:tc>
          <w:tcPr>
            <w:tcW w:w="434" w:type="pct"/>
            <w:shd w:val="clear" w:color="auto" w:fill="auto"/>
          </w:tcPr>
          <w:p w14:paraId="121B24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96/84</w:t>
            </w:r>
          </w:p>
        </w:tc>
        <w:tc>
          <w:tcPr>
            <w:tcW w:w="480" w:type="pct"/>
            <w:shd w:val="clear" w:color="auto" w:fill="auto"/>
          </w:tcPr>
          <w:p w14:paraId="365A402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25</w:t>
            </w:r>
          </w:p>
          <w:p w14:paraId="3F5D2E4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19 Winter: 6</w:t>
            </w:r>
          </w:p>
        </w:tc>
      </w:tr>
      <w:tr w:rsidR="009E299C" w:rsidRPr="00C12AD7" w14:paraId="403BE755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F2EFEE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8F6EDA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40880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2010-2023</w:t>
            </w:r>
          </w:p>
        </w:tc>
        <w:tc>
          <w:tcPr>
            <w:tcW w:w="411" w:type="pct"/>
            <w:shd w:val="clear" w:color="auto" w:fill="auto"/>
          </w:tcPr>
          <w:p w14:paraId="253A78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6,25e-06 </w:t>
            </w:r>
          </w:p>
          <w:p w14:paraId="4F3636C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(5,04e-05)</w:t>
            </w:r>
          </w:p>
        </w:tc>
        <w:tc>
          <w:tcPr>
            <w:tcW w:w="411" w:type="pct"/>
            <w:shd w:val="clear" w:color="auto" w:fill="auto"/>
          </w:tcPr>
          <w:p w14:paraId="6DE188B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7,14e-06 (5,41e-05)</w:t>
            </w:r>
          </w:p>
        </w:tc>
        <w:tc>
          <w:tcPr>
            <w:tcW w:w="461" w:type="pct"/>
            <w:shd w:val="clear" w:color="auto" w:fill="auto"/>
          </w:tcPr>
          <w:p w14:paraId="0047262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11" w:type="pct"/>
            <w:shd w:val="clear" w:color="auto" w:fill="auto"/>
          </w:tcPr>
          <w:p w14:paraId="448EA2D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-5,98 (44,1)</w:t>
            </w:r>
          </w:p>
        </w:tc>
        <w:tc>
          <w:tcPr>
            <w:tcW w:w="411" w:type="pct"/>
            <w:shd w:val="clear" w:color="auto" w:fill="auto"/>
          </w:tcPr>
          <w:p w14:paraId="2F091C2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-6,84 (47,3)</w:t>
            </w:r>
          </w:p>
        </w:tc>
        <w:tc>
          <w:tcPr>
            <w:tcW w:w="411" w:type="pct"/>
            <w:shd w:val="clear" w:color="auto" w:fill="auto"/>
          </w:tcPr>
          <w:p w14:paraId="0B8A899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 (0)</w:t>
            </w:r>
          </w:p>
        </w:tc>
        <w:tc>
          <w:tcPr>
            <w:tcW w:w="434" w:type="pct"/>
            <w:shd w:val="clear" w:color="auto" w:fill="auto"/>
          </w:tcPr>
          <w:p w14:paraId="5CCD5C3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94/94</w:t>
            </w:r>
          </w:p>
        </w:tc>
        <w:tc>
          <w:tcPr>
            <w:tcW w:w="480" w:type="pct"/>
            <w:shd w:val="clear" w:color="auto" w:fill="auto"/>
          </w:tcPr>
          <w:p w14:paraId="4D58901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16</w:t>
            </w:r>
          </w:p>
          <w:p w14:paraId="599B91F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14 Winter: 2</w:t>
            </w:r>
          </w:p>
        </w:tc>
      </w:tr>
      <w:tr w:rsidR="009E299C" w:rsidRPr="00C12AD7" w14:paraId="5621E06E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52674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F54382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Σ Nitrate/nitrite</w:t>
            </w:r>
          </w:p>
          <w:p w14:paraId="1CFADB7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.</w:t>
            </w:r>
          </w:p>
        </w:tc>
        <w:tc>
          <w:tcPr>
            <w:tcW w:w="274" w:type="pct"/>
            <w:shd w:val="clear" w:color="auto" w:fill="auto"/>
          </w:tcPr>
          <w:p w14:paraId="5EC2B0B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2022-2022</w:t>
            </w:r>
          </w:p>
        </w:tc>
        <w:tc>
          <w:tcPr>
            <w:tcW w:w="411" w:type="pct"/>
            <w:shd w:val="clear" w:color="auto" w:fill="auto"/>
          </w:tcPr>
          <w:p w14:paraId="6E02045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-65,5 (3,76)</w:t>
            </w:r>
          </w:p>
        </w:tc>
        <w:tc>
          <w:tcPr>
            <w:tcW w:w="411" w:type="pct"/>
            <w:shd w:val="clear" w:color="auto" w:fill="auto"/>
          </w:tcPr>
          <w:p w14:paraId="5E6D6F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-65,5 (3,76)</w:t>
            </w:r>
          </w:p>
        </w:tc>
        <w:tc>
          <w:tcPr>
            <w:tcW w:w="461" w:type="pct"/>
            <w:shd w:val="clear" w:color="auto" w:fill="auto"/>
          </w:tcPr>
          <w:p w14:paraId="2763D8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11" w:type="pct"/>
            <w:shd w:val="clear" w:color="auto" w:fill="auto"/>
          </w:tcPr>
          <w:p w14:paraId="3C6C43D4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-6,55e+04 (</w:t>
            </w:r>
            <w:proofErr w:type="spellStart"/>
            <w:r w:rsidRPr="00C12AD7">
              <w:rPr>
                <w:sz w:val="16"/>
                <w:szCs w:val="16"/>
              </w:rPr>
              <w:t>NaN</w:t>
            </w:r>
            <w:proofErr w:type="spellEnd"/>
            <w:r w:rsidRPr="00C12AD7">
              <w:rPr>
                <w:sz w:val="16"/>
                <w:szCs w:val="16"/>
              </w:rPr>
              <w:t>)</w:t>
            </w:r>
          </w:p>
        </w:tc>
        <w:tc>
          <w:tcPr>
            <w:tcW w:w="411" w:type="pct"/>
            <w:shd w:val="clear" w:color="auto" w:fill="auto"/>
          </w:tcPr>
          <w:p w14:paraId="2072EC6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-6,55e+04 (3,76e+03)</w:t>
            </w:r>
          </w:p>
        </w:tc>
        <w:tc>
          <w:tcPr>
            <w:tcW w:w="411" w:type="pct"/>
            <w:shd w:val="clear" w:color="auto" w:fill="auto"/>
          </w:tcPr>
          <w:p w14:paraId="73E4748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 (NA)</w:t>
            </w:r>
          </w:p>
        </w:tc>
        <w:tc>
          <w:tcPr>
            <w:tcW w:w="434" w:type="pct"/>
            <w:shd w:val="clear" w:color="auto" w:fill="auto"/>
          </w:tcPr>
          <w:p w14:paraId="1E57269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1070A76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</w:t>
            </w:r>
          </w:p>
          <w:p w14:paraId="4CD302D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 Winter: 0</w:t>
            </w:r>
          </w:p>
        </w:tc>
      </w:tr>
      <w:tr w:rsidR="009E299C" w:rsidRPr="00C12AD7" w14:paraId="76E86248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6CABB75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2A6A86F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1E98539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2005-2022</w:t>
            </w:r>
          </w:p>
        </w:tc>
        <w:tc>
          <w:tcPr>
            <w:tcW w:w="411" w:type="pct"/>
            <w:shd w:val="clear" w:color="auto" w:fill="auto"/>
          </w:tcPr>
          <w:p w14:paraId="54CC64B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-3,97 (2,46)</w:t>
            </w:r>
          </w:p>
        </w:tc>
        <w:tc>
          <w:tcPr>
            <w:tcW w:w="411" w:type="pct"/>
            <w:shd w:val="clear" w:color="auto" w:fill="auto"/>
          </w:tcPr>
          <w:p w14:paraId="40414A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-2,54 (1,91)</w:t>
            </w:r>
          </w:p>
        </w:tc>
        <w:tc>
          <w:tcPr>
            <w:tcW w:w="461" w:type="pct"/>
            <w:shd w:val="clear" w:color="auto" w:fill="auto"/>
          </w:tcPr>
          <w:p w14:paraId="23DB9D0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-5,4 (2,51)</w:t>
            </w:r>
          </w:p>
        </w:tc>
        <w:tc>
          <w:tcPr>
            <w:tcW w:w="411" w:type="pct"/>
            <w:shd w:val="clear" w:color="auto" w:fill="auto"/>
          </w:tcPr>
          <w:p w14:paraId="3B23F3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-2,44e+03 (1,52e+03)</w:t>
            </w:r>
          </w:p>
        </w:tc>
        <w:tc>
          <w:tcPr>
            <w:tcW w:w="411" w:type="pct"/>
            <w:shd w:val="clear" w:color="auto" w:fill="auto"/>
          </w:tcPr>
          <w:p w14:paraId="6D4FCC8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-2,54e+03 (1,91e+03)</w:t>
            </w:r>
          </w:p>
        </w:tc>
        <w:tc>
          <w:tcPr>
            <w:tcW w:w="411" w:type="pct"/>
            <w:shd w:val="clear" w:color="auto" w:fill="auto"/>
          </w:tcPr>
          <w:p w14:paraId="2965AC4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-2,35e+03 (1,81e+03)</w:t>
            </w:r>
          </w:p>
        </w:tc>
        <w:tc>
          <w:tcPr>
            <w:tcW w:w="434" w:type="pct"/>
            <w:shd w:val="clear" w:color="auto" w:fill="auto"/>
          </w:tcPr>
          <w:p w14:paraId="3C8E44C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38F085B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2</w:t>
            </w:r>
          </w:p>
          <w:p w14:paraId="7E46A3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2 Winter: 2</w:t>
            </w:r>
          </w:p>
        </w:tc>
      </w:tr>
      <w:tr w:rsidR="009E299C" w:rsidRPr="00C12AD7" w14:paraId="5DCB2B66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4C0F6D5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06E2DFA7" w14:textId="77777777" w:rsidR="009E299C" w:rsidRPr="002278C4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C12AD7">
              <w:rPr>
                <w:sz w:val="16"/>
                <w:szCs w:val="16"/>
              </w:rPr>
              <w:t>Σ</w:t>
            </w:r>
            <w:r w:rsidRPr="002278C4">
              <w:rPr>
                <w:sz w:val="16"/>
                <w:szCs w:val="16"/>
                <w:lang w:val="nb-NO"/>
              </w:rPr>
              <w:t xml:space="preserve"> PFAS</w:t>
            </w:r>
          </w:p>
          <w:p w14:paraId="48AAC7D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5AC2139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2019-2023</w:t>
            </w:r>
          </w:p>
        </w:tc>
        <w:tc>
          <w:tcPr>
            <w:tcW w:w="411" w:type="pct"/>
            <w:shd w:val="clear" w:color="auto" w:fill="auto"/>
          </w:tcPr>
          <w:p w14:paraId="6277864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4,56e-05 </w:t>
            </w:r>
          </w:p>
          <w:p w14:paraId="1E67A25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(1,67e-04)</w:t>
            </w:r>
          </w:p>
        </w:tc>
        <w:tc>
          <w:tcPr>
            <w:tcW w:w="411" w:type="pct"/>
            <w:shd w:val="clear" w:color="auto" w:fill="auto"/>
          </w:tcPr>
          <w:p w14:paraId="08CAEAA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4,56e-05 (1,67e-04)</w:t>
            </w:r>
          </w:p>
        </w:tc>
        <w:tc>
          <w:tcPr>
            <w:tcW w:w="461" w:type="pct"/>
            <w:shd w:val="clear" w:color="auto" w:fill="auto"/>
          </w:tcPr>
          <w:p w14:paraId="6B999BE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7EFDE6F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-14,8 (45)</w:t>
            </w:r>
          </w:p>
        </w:tc>
        <w:tc>
          <w:tcPr>
            <w:tcW w:w="411" w:type="pct"/>
            <w:shd w:val="clear" w:color="auto" w:fill="auto"/>
          </w:tcPr>
          <w:p w14:paraId="6D91B47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-14,8 (47,2)</w:t>
            </w:r>
          </w:p>
        </w:tc>
        <w:tc>
          <w:tcPr>
            <w:tcW w:w="411" w:type="pct"/>
            <w:shd w:val="clear" w:color="auto" w:fill="auto"/>
          </w:tcPr>
          <w:p w14:paraId="09C44D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4AEBBF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5124FFA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7</w:t>
            </w:r>
          </w:p>
          <w:p w14:paraId="13707F2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7 Winter: 0</w:t>
            </w:r>
          </w:p>
        </w:tc>
      </w:tr>
      <w:tr w:rsidR="009E299C" w:rsidRPr="00C12AD7" w14:paraId="68790242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564CCA4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5AF9316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24E82E6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2023-2023</w:t>
            </w:r>
          </w:p>
        </w:tc>
        <w:tc>
          <w:tcPr>
            <w:tcW w:w="411" w:type="pct"/>
            <w:shd w:val="clear" w:color="auto" w:fill="auto"/>
          </w:tcPr>
          <w:p w14:paraId="7A4A03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2,48e-05 (NA)</w:t>
            </w:r>
          </w:p>
        </w:tc>
        <w:tc>
          <w:tcPr>
            <w:tcW w:w="411" w:type="pct"/>
            <w:shd w:val="clear" w:color="auto" w:fill="auto"/>
          </w:tcPr>
          <w:p w14:paraId="047FF6F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2,48e-05 (NA)</w:t>
            </w:r>
          </w:p>
        </w:tc>
        <w:tc>
          <w:tcPr>
            <w:tcW w:w="461" w:type="pct"/>
            <w:shd w:val="clear" w:color="auto" w:fill="auto"/>
          </w:tcPr>
          <w:p w14:paraId="3C32E79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7EBF8C8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(NA)</w:t>
            </w:r>
          </w:p>
        </w:tc>
        <w:tc>
          <w:tcPr>
            <w:tcW w:w="411" w:type="pct"/>
            <w:shd w:val="clear" w:color="auto" w:fill="auto"/>
          </w:tcPr>
          <w:p w14:paraId="02B3D17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24,6 (NA)</w:t>
            </w:r>
          </w:p>
        </w:tc>
        <w:tc>
          <w:tcPr>
            <w:tcW w:w="411" w:type="pct"/>
            <w:shd w:val="clear" w:color="auto" w:fill="auto"/>
          </w:tcPr>
          <w:p w14:paraId="4777C70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591A461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0/0</w:t>
            </w:r>
          </w:p>
        </w:tc>
        <w:tc>
          <w:tcPr>
            <w:tcW w:w="480" w:type="pct"/>
            <w:shd w:val="clear" w:color="auto" w:fill="auto"/>
          </w:tcPr>
          <w:p w14:paraId="60007B5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1</w:t>
            </w:r>
          </w:p>
          <w:p w14:paraId="0D89547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1 Winter: 0</w:t>
            </w:r>
          </w:p>
        </w:tc>
      </w:tr>
      <w:tr w:rsidR="009E299C" w:rsidRPr="00C12AD7" w14:paraId="1DB4B543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0558995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B</w:t>
            </w:r>
          </w:p>
        </w:tc>
        <w:tc>
          <w:tcPr>
            <w:tcW w:w="891" w:type="pct"/>
            <w:vMerge w:val="restart"/>
            <w:shd w:val="clear" w:color="auto" w:fill="auto"/>
          </w:tcPr>
          <w:p w14:paraId="32FE44CA" w14:textId="77777777" w:rsidR="009E299C" w:rsidRPr="00904B15" w:rsidRDefault="009E299C" w:rsidP="001554A2">
            <w:pPr>
              <w:jc w:val="left"/>
              <w:rPr>
                <w:sz w:val="16"/>
                <w:szCs w:val="16"/>
                <w:lang w:val="nb-NO"/>
              </w:rPr>
            </w:pPr>
            <w:r w:rsidRPr="00C12AD7">
              <w:rPr>
                <w:sz w:val="16"/>
                <w:szCs w:val="16"/>
              </w:rPr>
              <w:t>Σ</w:t>
            </w:r>
            <w:r w:rsidRPr="002278C4">
              <w:rPr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2278C4">
              <w:rPr>
                <w:sz w:val="16"/>
                <w:szCs w:val="16"/>
                <w:lang w:val="nb-NO"/>
              </w:rPr>
              <w:t>Xylenes</w:t>
            </w:r>
            <w:proofErr w:type="spellEnd"/>
          </w:p>
        </w:tc>
        <w:tc>
          <w:tcPr>
            <w:tcW w:w="274" w:type="pct"/>
            <w:shd w:val="clear" w:color="auto" w:fill="auto"/>
          </w:tcPr>
          <w:p w14:paraId="5FA1D21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2020-2023</w:t>
            </w:r>
          </w:p>
        </w:tc>
        <w:tc>
          <w:tcPr>
            <w:tcW w:w="411" w:type="pct"/>
            <w:shd w:val="clear" w:color="auto" w:fill="auto"/>
          </w:tcPr>
          <w:p w14:paraId="5E05E551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 xml:space="preserve">1,79e-04 </w:t>
            </w:r>
          </w:p>
          <w:p w14:paraId="233B454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(2,45e-04)</w:t>
            </w:r>
          </w:p>
        </w:tc>
        <w:tc>
          <w:tcPr>
            <w:tcW w:w="411" w:type="pct"/>
            <w:shd w:val="clear" w:color="auto" w:fill="auto"/>
          </w:tcPr>
          <w:p w14:paraId="33DD30A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1,22 e-04</w:t>
            </w:r>
          </w:p>
          <w:p w14:paraId="47A110B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(2,01 e-04)</w:t>
            </w:r>
          </w:p>
        </w:tc>
        <w:tc>
          <w:tcPr>
            <w:tcW w:w="461" w:type="pct"/>
            <w:shd w:val="clear" w:color="auto" w:fill="auto"/>
          </w:tcPr>
          <w:p w14:paraId="090A712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5,75 e-04 (NA)</w:t>
            </w:r>
          </w:p>
        </w:tc>
        <w:tc>
          <w:tcPr>
            <w:tcW w:w="411" w:type="pct"/>
            <w:shd w:val="clear" w:color="auto" w:fill="auto"/>
          </w:tcPr>
          <w:p w14:paraId="70A4B67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36,1 (42,5)</w:t>
            </w:r>
          </w:p>
        </w:tc>
        <w:tc>
          <w:tcPr>
            <w:tcW w:w="411" w:type="pct"/>
            <w:shd w:val="clear" w:color="auto" w:fill="auto"/>
          </w:tcPr>
          <w:p w14:paraId="79F9F63B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28,6 (39,8)</w:t>
            </w:r>
          </w:p>
        </w:tc>
        <w:tc>
          <w:tcPr>
            <w:tcW w:w="411" w:type="pct"/>
            <w:shd w:val="clear" w:color="auto" w:fill="auto"/>
          </w:tcPr>
          <w:p w14:paraId="05683C6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88,5 (NA)</w:t>
            </w:r>
          </w:p>
        </w:tc>
        <w:tc>
          <w:tcPr>
            <w:tcW w:w="434" w:type="pct"/>
            <w:shd w:val="clear" w:color="auto" w:fill="auto"/>
          </w:tcPr>
          <w:p w14:paraId="0AE13453" w14:textId="77777777" w:rsidR="009E299C" w:rsidRPr="00C12AD7" w:rsidRDefault="009E299C" w:rsidP="001554A2">
            <w:pPr>
              <w:jc w:val="left"/>
              <w:rPr>
                <w:sz w:val="16"/>
                <w:szCs w:val="16"/>
                <w:highlight w:val="yellow"/>
              </w:rPr>
            </w:pPr>
            <w:r w:rsidRPr="00C12AD7">
              <w:rPr>
                <w:sz w:val="16"/>
                <w:szCs w:val="16"/>
              </w:rPr>
              <w:t>50/100</w:t>
            </w:r>
          </w:p>
        </w:tc>
        <w:tc>
          <w:tcPr>
            <w:tcW w:w="480" w:type="pct"/>
            <w:shd w:val="clear" w:color="auto" w:fill="auto"/>
          </w:tcPr>
          <w:p w14:paraId="7CA11AE2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8</w:t>
            </w:r>
          </w:p>
          <w:p w14:paraId="4B913BEC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7 Winter: 1</w:t>
            </w:r>
          </w:p>
        </w:tc>
      </w:tr>
      <w:tr w:rsidR="009E299C" w:rsidRPr="00C12AD7" w14:paraId="1AB1A74C" w14:textId="77777777" w:rsidTr="001554A2">
        <w:trPr>
          <w:jc w:val="left"/>
        </w:trPr>
        <w:tc>
          <w:tcPr>
            <w:tcW w:w="407" w:type="pct"/>
            <w:shd w:val="clear" w:color="auto" w:fill="auto"/>
          </w:tcPr>
          <w:p w14:paraId="389A8DB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</w:t>
            </w:r>
          </w:p>
        </w:tc>
        <w:tc>
          <w:tcPr>
            <w:tcW w:w="891" w:type="pct"/>
            <w:vMerge/>
            <w:shd w:val="clear" w:color="auto" w:fill="auto"/>
          </w:tcPr>
          <w:p w14:paraId="1C3BEFDD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274" w:type="pct"/>
            <w:shd w:val="clear" w:color="auto" w:fill="auto"/>
          </w:tcPr>
          <w:p w14:paraId="426DBC37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2021-2023</w:t>
            </w:r>
          </w:p>
        </w:tc>
        <w:tc>
          <w:tcPr>
            <w:tcW w:w="411" w:type="pct"/>
            <w:shd w:val="clear" w:color="auto" w:fill="auto"/>
          </w:tcPr>
          <w:p w14:paraId="06DA560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012358C3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61" w:type="pct"/>
            <w:shd w:val="clear" w:color="auto" w:fill="auto"/>
          </w:tcPr>
          <w:p w14:paraId="4410DAE0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55A99965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666E8AB6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11" w:type="pct"/>
            <w:shd w:val="clear" w:color="auto" w:fill="auto"/>
          </w:tcPr>
          <w:p w14:paraId="39CC4BD9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NA</w:t>
            </w:r>
          </w:p>
        </w:tc>
        <w:tc>
          <w:tcPr>
            <w:tcW w:w="434" w:type="pct"/>
            <w:shd w:val="clear" w:color="auto" w:fill="auto"/>
          </w:tcPr>
          <w:p w14:paraId="6D86949A" w14:textId="77777777" w:rsidR="009E299C" w:rsidRPr="00C12AD7" w:rsidRDefault="009E299C" w:rsidP="001554A2">
            <w:pPr>
              <w:jc w:val="left"/>
              <w:rPr>
                <w:sz w:val="16"/>
                <w:szCs w:val="16"/>
                <w:highlight w:val="yellow"/>
              </w:rPr>
            </w:pPr>
            <w:r w:rsidRPr="00C12AD7">
              <w:rPr>
                <w:sz w:val="16"/>
                <w:szCs w:val="16"/>
              </w:rPr>
              <w:t>100/100</w:t>
            </w:r>
          </w:p>
        </w:tc>
        <w:tc>
          <w:tcPr>
            <w:tcW w:w="480" w:type="pct"/>
            <w:shd w:val="clear" w:color="auto" w:fill="auto"/>
          </w:tcPr>
          <w:p w14:paraId="5EFFD0CE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Total: 4</w:t>
            </w:r>
          </w:p>
          <w:p w14:paraId="16FA483A" w14:textId="77777777" w:rsidR="009E299C" w:rsidRPr="00C12AD7" w:rsidRDefault="009E299C" w:rsidP="001554A2">
            <w:pPr>
              <w:jc w:val="left"/>
              <w:rPr>
                <w:sz w:val="16"/>
                <w:szCs w:val="16"/>
              </w:rPr>
            </w:pPr>
            <w:r w:rsidRPr="00C12AD7">
              <w:rPr>
                <w:sz w:val="16"/>
                <w:szCs w:val="16"/>
              </w:rPr>
              <w:t>Summer: 3 Winter: 1</w:t>
            </w:r>
          </w:p>
        </w:tc>
      </w:tr>
    </w:tbl>
    <w:p w14:paraId="2C6BDA5D" w14:textId="77777777" w:rsidR="009E299C" w:rsidRPr="00A50D2B" w:rsidRDefault="009E299C" w:rsidP="009E299C">
      <w:pPr>
        <w:keepNext/>
        <w:tabs>
          <w:tab w:val="left" w:pos="89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AF3CB8" wp14:editId="6AB95CDF">
                <wp:simplePos x="0" y="0"/>
                <wp:positionH relativeFrom="column">
                  <wp:posOffset>767715</wp:posOffset>
                </wp:positionH>
                <wp:positionV relativeFrom="paragraph">
                  <wp:posOffset>8157210</wp:posOffset>
                </wp:positionV>
                <wp:extent cx="4699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53102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9ECD7" w14:textId="77777777" w:rsidR="009E299C" w:rsidRPr="001E6653" w:rsidRDefault="009E299C" w:rsidP="009E299C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Figure S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Figure_S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C12AD7">
                              <w:t xml:space="preserve">Displayed treatment of environmental stressors with seasonal changes. Samples from winter </w:t>
                            </w:r>
                            <w:r>
                              <w:t>(leachate temperature below</w:t>
                            </w:r>
                            <w:r w:rsidRPr="00C12AD7">
                              <w:t xml:space="preserve"> 8 </w:t>
                            </w:r>
                            <w:r w:rsidRPr="00C12AD7">
                              <w:rPr>
                                <w:rFonts w:cstheme="minorHAnsi"/>
                              </w:rPr>
                              <w:t>°</w:t>
                            </w:r>
                            <w:r w:rsidRPr="00C12AD7">
                              <w:t>C</w:t>
                            </w:r>
                            <w:r>
                              <w:t xml:space="preserve">) </w:t>
                            </w:r>
                            <w:r w:rsidRPr="00C12AD7">
                              <w:t>is marked in circles.</w:t>
                            </w:r>
                            <w:r>
                              <w:t xml:space="preserve"> Samples without marking is defined as “summer” (leachate temperature above </w:t>
                            </w:r>
                            <w:r w:rsidRPr="00C12AD7">
                              <w:t xml:space="preserve">8 </w:t>
                            </w:r>
                            <w:r w:rsidRPr="00C12AD7">
                              <w:rPr>
                                <w:rFonts w:cstheme="minorHAnsi"/>
                              </w:rPr>
                              <w:t>°</w:t>
                            </w:r>
                            <w:r w:rsidRPr="00C12AD7">
                              <w:t>C</w:t>
                            </w:r>
                            <w: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AF3C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0.45pt;margin-top:642.3pt;width:370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" stroked="f">
                <v:textbox style="mso-fit-shape-to-text:t" inset="0,0,0,0">
                  <w:txbxContent>
                    <w:p w14:paraId="1599ECD7" w14:textId="77777777" w:rsidR="009E299C" w:rsidRPr="001E6653" w:rsidRDefault="009E299C" w:rsidP="009E299C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Figure S</w:t>
                      </w:r>
                      <w:r>
                        <w:fldChar w:fldCharType="begin"/>
                      </w:r>
                      <w:r>
                        <w:instrText xml:space="preserve"> SEQ Figure_S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C12AD7">
                        <w:t xml:space="preserve">Displayed treatment of environmental stressors with seasonal changes. Samples from winter </w:t>
                      </w:r>
                      <w:r>
                        <w:t>(leachate temperature below</w:t>
                      </w:r>
                      <w:r w:rsidRPr="00C12AD7">
                        <w:t xml:space="preserve"> 8 </w:t>
                      </w:r>
                      <w:r w:rsidRPr="00C12AD7">
                        <w:rPr>
                          <w:rFonts w:cstheme="minorHAnsi"/>
                        </w:rPr>
                        <w:t>°</w:t>
                      </w:r>
                      <w:r w:rsidRPr="00C12AD7">
                        <w:t>C</w:t>
                      </w:r>
                      <w:r>
                        <w:t xml:space="preserve">) </w:t>
                      </w:r>
                      <w:r w:rsidRPr="00C12AD7">
                        <w:t>is marked in circles.</w:t>
                      </w:r>
                      <w:r>
                        <w:t xml:space="preserve"> Samples without marking is defined as “summer” (leachate temperature above </w:t>
                      </w:r>
                      <w:r w:rsidRPr="00C12AD7">
                        <w:t xml:space="preserve">8 </w:t>
                      </w:r>
                      <w:r w:rsidRPr="00C12AD7">
                        <w:rPr>
                          <w:rFonts w:cstheme="minorHAnsi"/>
                        </w:rPr>
                        <w:t>°</w:t>
                      </w:r>
                      <w:r w:rsidRPr="00C12AD7">
                        <w:t>C</w:t>
                      </w:r>
                      <w:r>
                        <w:t>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12AD7">
        <w:rPr>
          <w:noProof/>
        </w:rPr>
        <w:drawing>
          <wp:anchor distT="0" distB="0" distL="114300" distR="114300" simplePos="0" relativeHeight="251659264" behindDoc="1" locked="0" layoutInCell="1" allowOverlap="1" wp14:anchorId="642CC4EE" wp14:editId="248BCA36">
            <wp:simplePos x="0" y="0"/>
            <wp:positionH relativeFrom="column">
              <wp:posOffset>767715</wp:posOffset>
            </wp:positionH>
            <wp:positionV relativeFrom="paragraph">
              <wp:posOffset>94615</wp:posOffset>
            </wp:positionV>
            <wp:extent cx="4699000" cy="8005445"/>
            <wp:effectExtent l="0" t="0" r="6350" b="0"/>
            <wp:wrapTight wrapText="bothSides">
              <wp:wrapPolygon edited="0">
                <wp:start x="0" y="0"/>
                <wp:lineTo x="0" y="11359"/>
                <wp:lineTo x="175" y="21537"/>
                <wp:lineTo x="21191" y="21537"/>
                <wp:lineTo x="21542" y="21434"/>
                <wp:lineTo x="21542" y="21177"/>
                <wp:lineTo x="21191" y="20560"/>
                <wp:lineTo x="21016" y="0"/>
                <wp:lineTo x="0" y="0"/>
              </wp:wrapPolygon>
            </wp:wrapTight>
            <wp:docPr id="353697616" name="Bilde 15" descr="Et bilde som inneholder tekst, skjermbilde, desig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97616" name="Bilde 15" descr="Et bilde som inneholder tekst, skjermbilde, design&#10;&#10;Automatisk generert beskrivels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00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D3E34" w14:textId="77777777" w:rsidR="00402FC2" w:rsidRDefault="00402FC2"/>
    <w:sectPr w:rsidR="0040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934BD" w14:textId="77777777" w:rsidR="009E299C" w:rsidRDefault="009E2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9DD91" w14:textId="77777777" w:rsidR="009E299C" w:rsidRDefault="009E2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310"/>
    <w:multiLevelType w:val="hybridMultilevel"/>
    <w:tmpl w:val="0EE84D58"/>
    <w:lvl w:ilvl="0" w:tplc="0414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BE8"/>
    <w:multiLevelType w:val="hybridMultilevel"/>
    <w:tmpl w:val="F19201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06059"/>
    <w:multiLevelType w:val="hybridMultilevel"/>
    <w:tmpl w:val="75746DB8"/>
    <w:lvl w:ilvl="0" w:tplc="C6A8C60C">
      <w:start w:val="20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97B3B"/>
    <w:multiLevelType w:val="hybridMultilevel"/>
    <w:tmpl w:val="D44865A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2AE0"/>
    <w:multiLevelType w:val="multilevel"/>
    <w:tmpl w:val="357C529E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BA4CCE"/>
    <w:multiLevelType w:val="hybridMultilevel"/>
    <w:tmpl w:val="69E84CB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80363"/>
    <w:multiLevelType w:val="multilevel"/>
    <w:tmpl w:val="357C5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5005867"/>
    <w:multiLevelType w:val="multilevel"/>
    <w:tmpl w:val="3D4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FE0F78"/>
    <w:multiLevelType w:val="multilevel"/>
    <w:tmpl w:val="46CEBE4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AD46E18"/>
    <w:multiLevelType w:val="multilevel"/>
    <w:tmpl w:val="357C5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C2077E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A90C68"/>
    <w:multiLevelType w:val="hybridMultilevel"/>
    <w:tmpl w:val="B42800D0"/>
    <w:lvl w:ilvl="0" w:tplc="8BAA99CC">
      <w:start w:val="20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41F86"/>
    <w:multiLevelType w:val="hybridMultilevel"/>
    <w:tmpl w:val="B834449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F280B"/>
    <w:multiLevelType w:val="multilevel"/>
    <w:tmpl w:val="05F00F4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31619"/>
    <w:multiLevelType w:val="multilevel"/>
    <w:tmpl w:val="81AE5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BE45FBA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8E13CC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CF736F"/>
    <w:multiLevelType w:val="hybridMultilevel"/>
    <w:tmpl w:val="12A6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03308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317932"/>
    <w:multiLevelType w:val="hybridMultilevel"/>
    <w:tmpl w:val="AF90BBE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73E8C"/>
    <w:multiLevelType w:val="multilevel"/>
    <w:tmpl w:val="67B4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B4552"/>
    <w:multiLevelType w:val="hybridMultilevel"/>
    <w:tmpl w:val="17CEB3A2"/>
    <w:lvl w:ilvl="0" w:tplc="B45A8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75EE7"/>
    <w:multiLevelType w:val="multilevel"/>
    <w:tmpl w:val="05F00F4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04F1F27"/>
    <w:multiLevelType w:val="multilevel"/>
    <w:tmpl w:val="81AE5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D90563"/>
    <w:multiLevelType w:val="hybridMultilevel"/>
    <w:tmpl w:val="A4C4A752"/>
    <w:lvl w:ilvl="0" w:tplc="7B528BEE">
      <w:start w:val="7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F6224"/>
    <w:multiLevelType w:val="hybridMultilevel"/>
    <w:tmpl w:val="FF2CCC74"/>
    <w:lvl w:ilvl="0" w:tplc="2D8EEF0A">
      <w:start w:val="20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482AF7"/>
    <w:multiLevelType w:val="hybridMultilevel"/>
    <w:tmpl w:val="25AE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374AA"/>
    <w:multiLevelType w:val="hybridMultilevel"/>
    <w:tmpl w:val="116E20D4"/>
    <w:lvl w:ilvl="0" w:tplc="09B6F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9E2C94"/>
    <w:multiLevelType w:val="multilevel"/>
    <w:tmpl w:val="81AE5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D743A"/>
    <w:multiLevelType w:val="multilevel"/>
    <w:tmpl w:val="357C529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3626D3"/>
    <w:multiLevelType w:val="hybridMultilevel"/>
    <w:tmpl w:val="27B0F208"/>
    <w:lvl w:ilvl="0" w:tplc="5DB09016">
      <w:start w:val="7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30C7B"/>
    <w:multiLevelType w:val="hybridMultilevel"/>
    <w:tmpl w:val="0ED452E4"/>
    <w:lvl w:ilvl="0" w:tplc="08643086">
      <w:start w:val="7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53F20"/>
    <w:multiLevelType w:val="multilevel"/>
    <w:tmpl w:val="FD60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9A6615"/>
    <w:multiLevelType w:val="hybridMultilevel"/>
    <w:tmpl w:val="D19E12BE"/>
    <w:lvl w:ilvl="0" w:tplc="786E7B26">
      <w:start w:val="7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75CB1"/>
    <w:multiLevelType w:val="hybridMultilevel"/>
    <w:tmpl w:val="8340B4DC"/>
    <w:lvl w:ilvl="0" w:tplc="B630F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2B3C98"/>
    <w:multiLevelType w:val="hybridMultilevel"/>
    <w:tmpl w:val="26E2F66C"/>
    <w:lvl w:ilvl="0" w:tplc="041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36062"/>
    <w:multiLevelType w:val="multilevel"/>
    <w:tmpl w:val="BBD8C8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66549D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87201E2"/>
    <w:multiLevelType w:val="multilevel"/>
    <w:tmpl w:val="81AE5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8F402D6"/>
    <w:multiLevelType w:val="hybridMultilevel"/>
    <w:tmpl w:val="32D8F39C"/>
    <w:lvl w:ilvl="0" w:tplc="3198FF6A">
      <w:start w:val="7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542B1"/>
    <w:multiLevelType w:val="multilevel"/>
    <w:tmpl w:val="81AE522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FC623FB"/>
    <w:multiLevelType w:val="multilevel"/>
    <w:tmpl w:val="041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0639328">
    <w:abstractNumId w:val="39"/>
  </w:num>
  <w:num w:numId="2" w16cid:durableId="303505185">
    <w:abstractNumId w:val="12"/>
  </w:num>
  <w:num w:numId="3" w16cid:durableId="2062242987">
    <w:abstractNumId w:val="30"/>
  </w:num>
  <w:num w:numId="4" w16cid:durableId="1615626105">
    <w:abstractNumId w:val="9"/>
  </w:num>
  <w:num w:numId="5" w16cid:durableId="69233102">
    <w:abstractNumId w:val="36"/>
  </w:num>
  <w:num w:numId="6" w16cid:durableId="696542867">
    <w:abstractNumId w:val="6"/>
  </w:num>
  <w:num w:numId="7" w16cid:durableId="500850719">
    <w:abstractNumId w:val="16"/>
  </w:num>
  <w:num w:numId="8" w16cid:durableId="348408834">
    <w:abstractNumId w:val="4"/>
  </w:num>
  <w:num w:numId="9" w16cid:durableId="229773467">
    <w:abstractNumId w:val="29"/>
  </w:num>
  <w:num w:numId="10" w16cid:durableId="138496213">
    <w:abstractNumId w:val="31"/>
  </w:num>
  <w:num w:numId="11" w16cid:durableId="731079950">
    <w:abstractNumId w:val="34"/>
  </w:num>
  <w:num w:numId="12" w16cid:durableId="1894121715">
    <w:abstractNumId w:val="25"/>
  </w:num>
  <w:num w:numId="13" w16cid:durableId="1491481243">
    <w:abstractNumId w:val="5"/>
  </w:num>
  <w:num w:numId="14" w16cid:durableId="894437010">
    <w:abstractNumId w:val="35"/>
  </w:num>
  <w:num w:numId="15" w16cid:durableId="1841038013">
    <w:abstractNumId w:val="24"/>
  </w:num>
  <w:num w:numId="16" w16cid:durableId="543442039">
    <w:abstractNumId w:val="11"/>
  </w:num>
  <w:num w:numId="17" w16cid:durableId="2030832663">
    <w:abstractNumId w:val="42"/>
  </w:num>
  <w:num w:numId="18" w16cid:durableId="1294406026">
    <w:abstractNumId w:val="33"/>
  </w:num>
  <w:num w:numId="19" w16cid:durableId="1572152066">
    <w:abstractNumId w:val="32"/>
  </w:num>
  <w:num w:numId="20" w16cid:durableId="724911288">
    <w:abstractNumId w:val="41"/>
  </w:num>
  <w:num w:numId="21" w16cid:durableId="202595209">
    <w:abstractNumId w:val="2"/>
  </w:num>
  <w:num w:numId="22" w16cid:durableId="1692880999">
    <w:abstractNumId w:val="14"/>
  </w:num>
  <w:num w:numId="23" w16cid:durableId="1432049007">
    <w:abstractNumId w:val="18"/>
  </w:num>
  <w:num w:numId="24" w16cid:durableId="789400943">
    <w:abstractNumId w:val="23"/>
  </w:num>
  <w:num w:numId="25" w16cid:durableId="4866621">
    <w:abstractNumId w:val="38"/>
  </w:num>
  <w:num w:numId="26" w16cid:durableId="2005425599">
    <w:abstractNumId w:val="15"/>
  </w:num>
  <w:num w:numId="27" w16cid:durableId="1604000240">
    <w:abstractNumId w:val="28"/>
  </w:num>
  <w:num w:numId="28" w16cid:durableId="1447774809">
    <w:abstractNumId w:val="1"/>
  </w:num>
  <w:num w:numId="29" w16cid:durableId="227348486">
    <w:abstractNumId w:val="7"/>
  </w:num>
  <w:num w:numId="30" w16cid:durableId="408045711">
    <w:abstractNumId w:val="21"/>
  </w:num>
  <w:num w:numId="31" w16cid:durableId="1326324325">
    <w:abstractNumId w:val="19"/>
  </w:num>
  <w:num w:numId="32" w16cid:durableId="286132344">
    <w:abstractNumId w:val="0"/>
  </w:num>
  <w:num w:numId="33" w16cid:durableId="729502021">
    <w:abstractNumId w:val="3"/>
  </w:num>
  <w:num w:numId="34" w16cid:durableId="1568301245">
    <w:abstractNumId w:val="40"/>
  </w:num>
  <w:num w:numId="35" w16cid:durableId="289291655">
    <w:abstractNumId w:val="10"/>
  </w:num>
  <w:num w:numId="36" w16cid:durableId="520778565">
    <w:abstractNumId w:val="8"/>
  </w:num>
  <w:num w:numId="37" w16cid:durableId="1639188298">
    <w:abstractNumId w:val="22"/>
  </w:num>
  <w:num w:numId="38" w16cid:durableId="686293996">
    <w:abstractNumId w:val="37"/>
  </w:num>
  <w:num w:numId="39" w16cid:durableId="1551696835">
    <w:abstractNumId w:val="27"/>
  </w:num>
  <w:num w:numId="40" w16cid:durableId="634990621">
    <w:abstractNumId w:val="43"/>
  </w:num>
  <w:num w:numId="41" w16cid:durableId="2034452309">
    <w:abstractNumId w:val="13"/>
  </w:num>
  <w:num w:numId="42" w16cid:durableId="1464277238">
    <w:abstractNumId w:val="17"/>
  </w:num>
  <w:num w:numId="43" w16cid:durableId="1214999632">
    <w:abstractNumId w:val="20"/>
  </w:num>
  <w:num w:numId="44" w16cid:durableId="19048731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99C"/>
    <w:rsid w:val="00402FC2"/>
    <w:rsid w:val="00482585"/>
    <w:rsid w:val="005911A3"/>
    <w:rsid w:val="006C3181"/>
    <w:rsid w:val="007C3F60"/>
    <w:rsid w:val="009A1AB1"/>
    <w:rsid w:val="009E299C"/>
    <w:rsid w:val="00BD4095"/>
    <w:rsid w:val="00CA5B31"/>
    <w:rsid w:val="00E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D1B98"/>
  <w15:chartTrackingRefBased/>
  <w15:docId w15:val="{37185071-9923-41BF-BED1-96C04673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9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2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9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E29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299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E299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99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99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99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99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99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E2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9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99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E2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99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E2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99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E29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99C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Tegn"/>
    <w:rsid w:val="009E299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Tegn">
    <w:name w:val="EndNote Bibliography Title Tegn"/>
    <w:basedOn w:val="DefaultParagraphFont"/>
    <w:link w:val="EndNoteBibliographyTitle"/>
    <w:rsid w:val="009E299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9E299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Tegn">
    <w:name w:val="EndNote Bibliography Tegn"/>
    <w:basedOn w:val="DefaultParagraphFont"/>
    <w:link w:val="EndNoteBibliography"/>
    <w:rsid w:val="009E299C"/>
    <w:rPr>
      <w:rFonts w:ascii="Calibri" w:hAnsi="Calibri" w:cs="Calibri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E29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chor-text">
    <w:name w:val="anchor-text"/>
    <w:basedOn w:val="DefaultParagraphFont"/>
    <w:rsid w:val="009E299C"/>
  </w:style>
  <w:style w:type="table" w:styleId="TableGrid">
    <w:name w:val="Table Grid"/>
    <w:basedOn w:val="TableNormal"/>
    <w:uiPriority w:val="59"/>
    <w:rsid w:val="009E2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299C"/>
    <w:rPr>
      <w:color w:val="666666"/>
    </w:rPr>
  </w:style>
  <w:style w:type="paragraph" w:styleId="Revision">
    <w:name w:val="Revision"/>
    <w:hidden/>
    <w:uiPriority w:val="99"/>
    <w:semiHidden/>
    <w:rsid w:val="009E299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E29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29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299C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29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299C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E2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99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E2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99C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E299C"/>
    <w:rPr>
      <w:color w:val="954F72" w:themeColor="followedHyperlink"/>
      <w:u w:val="single"/>
    </w:rPr>
  </w:style>
  <w:style w:type="character" w:customStyle="1" w:styleId="Sterk1">
    <w:name w:val="Sterk1"/>
    <w:basedOn w:val="DefaultParagraphFont"/>
    <w:uiPriority w:val="1"/>
    <w:qFormat/>
    <w:rsid w:val="009E299C"/>
    <w:rPr>
      <w:b/>
    </w:rPr>
  </w:style>
  <w:style w:type="paragraph" w:customStyle="1" w:styleId="centered">
    <w:name w:val="centered"/>
    <w:basedOn w:val="Normal"/>
    <w:qFormat/>
    <w:rsid w:val="009E299C"/>
    <w:pPr>
      <w:spacing w:after="0" w:line="240" w:lineRule="auto"/>
      <w:jc w:val="center"/>
    </w:pPr>
    <w:rPr>
      <w:rFonts w:eastAsiaTheme="minorEastAsia"/>
      <w:kern w:val="0"/>
      <w:sz w:val="24"/>
      <w:szCs w:val="24"/>
      <w14:ligatures w14:val="none"/>
    </w:rPr>
  </w:style>
  <w:style w:type="table" w:customStyle="1" w:styleId="tabletemplate">
    <w:name w:val="table_template"/>
    <w:basedOn w:val="TableNormal"/>
    <w:uiPriority w:val="59"/>
    <w:rsid w:val="009E299C"/>
    <w:pPr>
      <w:spacing w:after="0" w:line="240" w:lineRule="auto"/>
      <w:jc w:val="right"/>
    </w:pPr>
    <w:rPr>
      <w:rFonts w:eastAsiaTheme="minorEastAsia"/>
      <w:kern w:val="0"/>
      <w:sz w:val="24"/>
      <w:szCs w:val="24"/>
      <w:lang w:val="en-US"/>
      <w14:ligatures w14:val="none"/>
    </w:r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9E299C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ImageCaption">
    <w:name w:val="Image Caption"/>
    <w:basedOn w:val="Normal"/>
    <w:qFormat/>
    <w:rsid w:val="009E299C"/>
    <w:pPr>
      <w:spacing w:after="0" w:line="240" w:lineRule="auto"/>
      <w:jc w:val="center"/>
    </w:pPr>
    <w:rPr>
      <w:rFonts w:eastAsiaTheme="minorEastAsia"/>
      <w:b/>
      <w:i/>
      <w:kern w:val="0"/>
      <w:sz w:val="24"/>
      <w:szCs w:val="24"/>
      <w14:ligatures w14:val="none"/>
    </w:rPr>
  </w:style>
  <w:style w:type="paragraph" w:customStyle="1" w:styleId="TableCaption">
    <w:name w:val="Table Caption"/>
    <w:basedOn w:val="ImageCaption"/>
    <w:qFormat/>
    <w:rsid w:val="009E299C"/>
  </w:style>
  <w:style w:type="table" w:styleId="TableProfessional">
    <w:name w:val="Table Professional"/>
    <w:basedOn w:val="TableNormal"/>
    <w:uiPriority w:val="99"/>
    <w:semiHidden/>
    <w:unhideWhenUsed/>
    <w:rsid w:val="009E299C"/>
    <w:pPr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299C"/>
    <w:pPr>
      <w:spacing w:after="100" w:line="240" w:lineRule="auto"/>
    </w:pPr>
    <w:rPr>
      <w:rFonts w:eastAsiaTheme="minorEastAsia"/>
      <w:kern w:val="0"/>
      <w:sz w:val="24"/>
      <w:szCs w:val="24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E299C"/>
    <w:pPr>
      <w:spacing w:after="100" w:line="240" w:lineRule="auto"/>
      <w:ind w:left="240"/>
    </w:pPr>
    <w:rPr>
      <w:rFonts w:eastAsiaTheme="minorEastAsia"/>
      <w:kern w:val="0"/>
      <w:sz w:val="24"/>
      <w:szCs w:val="24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99C"/>
    <w:pPr>
      <w:spacing w:after="0" w:line="240" w:lineRule="auto"/>
    </w:pPr>
    <w:rPr>
      <w:rFonts w:ascii="Lucida Grande" w:eastAsiaTheme="minorEastAsia" w:hAnsi="Lucida Grande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99C"/>
    <w:rPr>
      <w:rFonts w:ascii="Lucida Grande" w:eastAsiaTheme="minorEastAsia" w:hAnsi="Lucida Grande"/>
      <w:kern w:val="0"/>
      <w:sz w:val="18"/>
      <w:szCs w:val="18"/>
      <w:lang w:val="en-US"/>
      <w14:ligatures w14:val="none"/>
    </w:rPr>
  </w:style>
  <w:style w:type="character" w:customStyle="1" w:styleId="referenceid">
    <w:name w:val="reference_id"/>
    <w:basedOn w:val="DefaultParagraphFont"/>
    <w:uiPriority w:val="1"/>
    <w:rsid w:val="009E299C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9E299C"/>
  </w:style>
  <w:style w:type="paragraph" w:customStyle="1" w:styleId="tabletitle">
    <w:name w:val="table title"/>
    <w:basedOn w:val="TableCaption"/>
    <w:next w:val="Normal"/>
    <w:rsid w:val="009E299C"/>
  </w:style>
  <w:style w:type="paragraph" w:styleId="TableofFigures">
    <w:name w:val="table of figures"/>
    <w:basedOn w:val="Normal"/>
    <w:next w:val="Normal"/>
    <w:uiPriority w:val="99"/>
    <w:semiHidden/>
    <w:unhideWhenUsed/>
    <w:rsid w:val="009E299C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E2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B99FDB7-9E14-4843-8A1E-5486D072A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4132</Words>
  <Characters>23559</Characters>
  <Application>Microsoft Office Word</Application>
  <DocSecurity>0</DocSecurity>
  <Lines>196</Lines>
  <Paragraphs>55</Paragraphs>
  <ScaleCrop>false</ScaleCrop>
  <Company>NMBU</Company>
  <LinksUpToDate>false</LinksUpToDate>
  <CharactersWithSpaces>27636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Maria Hatland</dc:creator>
  <cp:keywords/>
  <dc:description/>
  <cp:lastModifiedBy>Anna Maria Hatland</cp:lastModifiedBy>
  <cp:revision>1</cp:revision>
  <dcterms:created xsi:type="dcterms:W3CDTF">2025-08-12T12:26:00Z</dcterms:created>
  <dcterms:modified xsi:type="dcterms:W3CDTF">2025-08-12T12:28:00Z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2025-08-12T12:28:01Z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ee6f884f-a075-4c60-9263-421fe7b3a3da</vt:lpwstr>
  </property>
  <property fmtid="{D5CDD505-2E9C-101B-9397-08002B2CF9AE}" pid="8" name="MSIP_Label_d0484126-3486-41a9-802e-7f1e2277276c_ContentBits">
    <vt:lpwstr>0</vt:lpwstr>
  </property>
  <property fmtid="{D5CDD505-2E9C-101B-9397-08002B2CF9AE}" pid="9" name="MSIP_Label_d0484126-3486-41a9-802e-7f1e2277276c_Tag">
    <vt:lpwstr>10, 3, 0, 1</vt:lpwstr>
  </property>
</Properties>
</file>