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Admissions at BNB Learning Center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Segoe UI Symbol" w:eastAsia="Times New Roman" w:hAnsi="Segoe UI Symbol" w:cs="Segoe UI Symbol"/>
          <w:b/>
          <w:bCs/>
          <w:sz w:val="27"/>
          <w:szCs w:val="27"/>
        </w:rPr>
        <w:t>🌟</w:t>
      </w: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Welcome to the Beginning of Something Great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Every student's journey at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BNB Learning Center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begins with a warm, thoughtful, and intentional admissions process. We believe that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is a partnership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between families, students, and educators. That partnership starts the moment you inquire about enrollment.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Whether you're enrolling your child in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Kindergarten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, seeking an academically robust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or Middle School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, or preparing for the challenges of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, our admissions experience is designed to be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welcoming, transparent, and personal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>🧑</w:t>
      </w: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🏽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🏫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Admissions Philosophy and Board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At the core of BNB’s enrollment approach is our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 Board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—a team of experienced educators and school leaders who oversee the entire admissions journey.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They ensure each applicant is assessed holistically: not only for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readiness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, but also for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social-emotional development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, alignment with our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(curiosity, integrity, empathy), and long-term potential.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>Key Responsibilities:</w:t>
      </w:r>
    </w:p>
    <w:p w:rsidR="00513DD1" w:rsidRPr="00513DD1" w:rsidRDefault="00513DD1" w:rsidP="0051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Designing inclusive and equitable admissions policies.</w:t>
      </w:r>
    </w:p>
    <w:p w:rsidR="00513DD1" w:rsidRPr="00513DD1" w:rsidRDefault="00513DD1" w:rsidP="0051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Ensuring fairness, clarity, and support for all families.</w:t>
      </w:r>
    </w:p>
    <w:p w:rsidR="00513DD1" w:rsidRPr="00513DD1" w:rsidRDefault="00513DD1" w:rsidP="0051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Conducting interviews, placement tests, and parent consultations.</w:t>
      </w:r>
    </w:p>
    <w:p w:rsidR="00513DD1" w:rsidRPr="00513DD1" w:rsidRDefault="00513DD1" w:rsidP="0051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Collaborating with the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Committee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to promote access and opportunity.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The Admissions Board champions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diversity, access, and student success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—ensuring that every admitted learner is positioned to thrive within our vibrant school culture.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Admissions Requirements by Grade Level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>🧒 Kindergarten (KG1–KG3)</w:t>
      </w:r>
    </w:p>
    <w:p w:rsidR="00513DD1" w:rsidRPr="00513DD1" w:rsidRDefault="00513DD1" w:rsidP="00513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Age Requirement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KG1 starts at age 4.</w:t>
      </w:r>
    </w:p>
    <w:p w:rsidR="00513DD1" w:rsidRPr="00513DD1" w:rsidRDefault="00513DD1" w:rsidP="00513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Readiness Screening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Basic developmental and language checks.</w:t>
      </w:r>
    </w:p>
    <w:p w:rsidR="00513DD1" w:rsidRPr="00513DD1" w:rsidRDefault="00513DD1" w:rsidP="00513D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Parent Interview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To assess home-school alignment and emotional readiness.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📘</w:t>
      </w: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Primary School (Grades 1–6)</w:t>
      </w:r>
    </w:p>
    <w:p w:rsidR="00513DD1" w:rsidRPr="00513DD1" w:rsidRDefault="00513DD1" w:rsidP="00513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Completion of prior grade with evidence.</w:t>
      </w:r>
    </w:p>
    <w:p w:rsidR="00513DD1" w:rsidRPr="00513DD1" w:rsidRDefault="00513DD1" w:rsidP="00513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Entrance Assessment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Literacy and numeracy benchmarks.</w:t>
      </w:r>
    </w:p>
    <w:p w:rsidR="00513DD1" w:rsidRPr="00513DD1" w:rsidRDefault="00513DD1" w:rsidP="00513D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Both student and parent(s) to discuss expectations and needs.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>🧠 Middle School (Grades 7–8)</w:t>
      </w:r>
    </w:p>
    <w:p w:rsidR="00513DD1" w:rsidRPr="00513DD1" w:rsidRDefault="00513DD1" w:rsidP="00513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Academic transcripts in core subjects.</w:t>
      </w:r>
    </w:p>
    <w:p w:rsidR="00513DD1" w:rsidRPr="00513DD1" w:rsidRDefault="00513DD1" w:rsidP="00513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Written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Entrance Exams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: English, Math, </w:t>
      </w:r>
      <w:proofErr w:type="gramStart"/>
      <w:r w:rsidRPr="00513DD1">
        <w:rPr>
          <w:rFonts w:ascii="Times New Roman" w:eastAsia="Times New Roman" w:hAnsi="Times New Roman" w:cs="Times New Roman"/>
          <w:sz w:val="24"/>
          <w:szCs w:val="24"/>
        </w:rPr>
        <w:t>Aptitude</w:t>
      </w:r>
      <w:proofErr w:type="gramEnd"/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Family Interview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: Evaluating school fit, goals, and learning behaviors.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>🧬 High School (Grades 9–12)</w:t>
      </w:r>
    </w:p>
    <w:p w:rsidR="00513DD1" w:rsidRPr="00513DD1" w:rsidRDefault="00513DD1" w:rsidP="00513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Strong academic background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from accredited schools.</w:t>
      </w:r>
    </w:p>
    <w:p w:rsidR="00513DD1" w:rsidRPr="00513DD1" w:rsidRDefault="00513DD1" w:rsidP="00513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Entrance tests in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English, Math, and Science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Essay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and one-on-one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Interview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For Grade 11/12, subject stream placement guidance is provided.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Supporting Your Journey: The Admission Process</w: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3DD1">
        <w:rPr>
          <w:rFonts w:ascii="Segoe UI Symbol" w:eastAsia="Times New Roman" w:hAnsi="Segoe UI Symbol" w:cs="Segoe UI Symbol"/>
          <w:b/>
          <w:bCs/>
          <w:sz w:val="27"/>
          <w:szCs w:val="27"/>
        </w:rPr>
        <w:t>🛣</w:t>
      </w:r>
      <w:r w:rsidRPr="00513DD1">
        <w:rPr>
          <w:rFonts w:ascii="Times New Roman" w:eastAsia="Times New Roman" w:hAnsi="Times New Roman" w:cs="Times New Roman"/>
          <w:b/>
          <w:bCs/>
          <w:sz w:val="27"/>
          <w:szCs w:val="27"/>
        </w:rPr>
        <w:t>️ Step-by-Step Overview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Initial Inquiry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Visit campus or apply online.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Submission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Prior report cards, ID, and relevant forms.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Scheduling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Age and grade-specific assessments.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Parent &amp; Student Interviews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Values alignment, goals, </w:t>
      </w:r>
      <w:proofErr w:type="gramStart"/>
      <w:r w:rsidRPr="00513DD1">
        <w:rPr>
          <w:rFonts w:ascii="Times New Roman" w:eastAsia="Times New Roman" w:hAnsi="Times New Roman" w:cs="Times New Roman"/>
          <w:sz w:val="24"/>
          <w:szCs w:val="24"/>
        </w:rPr>
        <w:t>readiness</w:t>
      </w:r>
      <w:proofErr w:type="gramEnd"/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Assessment (if applicable)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Based on need or merit.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Final Decision &amp; Offer Letter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Communicated within 7–10 business days.</w:t>
      </w:r>
    </w:p>
    <w:p w:rsidR="00513DD1" w:rsidRPr="00513DD1" w:rsidRDefault="00513DD1" w:rsidP="00513D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&amp; Orientation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– Official enrollment and welcome session.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Our team ensures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communication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 throughout, providing timelines, next steps, and clarity to all applicants.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Preparation and Readiness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We encourage parents and guardians to engage their children early in the process by:</w:t>
      </w:r>
    </w:p>
    <w:p w:rsidR="00513DD1" w:rsidRPr="00513DD1" w:rsidRDefault="00513DD1" w:rsidP="00513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Practicing reading, speaking, and numeracy basics.</w:t>
      </w:r>
    </w:p>
    <w:p w:rsidR="00513DD1" w:rsidRPr="00513DD1" w:rsidRDefault="00513DD1" w:rsidP="00513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Encouraging questions and curiosity about school life.</w:t>
      </w:r>
    </w:p>
    <w:p w:rsidR="00513DD1" w:rsidRPr="00513DD1" w:rsidRDefault="00513DD1" w:rsidP="00513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lastRenderedPageBreak/>
        <w:t>Discussing emotional readiness and transitions.</w:t>
      </w:r>
    </w:p>
    <w:p w:rsidR="00513DD1" w:rsidRPr="00513DD1" w:rsidRDefault="00513DD1" w:rsidP="00513D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For older students: reflecting on subject interests, career goals, and learning styles.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At BNB, readiness is not about perfection—it's about showing curiosity, responsibility, and openness to growth.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Segoe UI Symbol" w:eastAsia="Times New Roman" w:hAnsi="Segoe UI Symbol" w:cs="Segoe UI Symbol"/>
          <w:b/>
          <w:bCs/>
          <w:sz w:val="36"/>
          <w:szCs w:val="36"/>
        </w:rPr>
        <w:t>💬</w:t>
      </w: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Financial Support &amp; Scholarships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We believe that no student should be denied quality education due to financial constraints. In partnership with our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Scholarship Committee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, BNB offers:</w:t>
      </w:r>
    </w:p>
    <w:p w:rsidR="00513DD1" w:rsidRPr="00513DD1" w:rsidRDefault="00513DD1" w:rsidP="00513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Merit-Based Scholarships</w:t>
      </w:r>
    </w:p>
    <w:p w:rsidR="00513DD1" w:rsidRPr="00513DD1" w:rsidRDefault="00513DD1" w:rsidP="00513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Needy Student Support</w:t>
      </w:r>
    </w:p>
    <w:p w:rsidR="00513DD1" w:rsidRPr="00513DD1" w:rsidRDefault="00513DD1" w:rsidP="00513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Parent &amp; Community-Funded Grants</w:t>
      </w:r>
    </w:p>
    <w:p w:rsidR="00513DD1" w:rsidRPr="00513DD1" w:rsidRDefault="00513DD1" w:rsidP="00513D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Alumni Assistance Fund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During admissions, families may request scholarship consideration. Awards are reviewed case-by-case by a joint committee of academic and financial officers.</w:t>
      </w:r>
    </w:p>
    <w:p w:rsidR="00513DD1" w:rsidRPr="00513DD1" w:rsidRDefault="00513DD1" w:rsidP="00513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3DD1" w:rsidRPr="00513DD1" w:rsidRDefault="00513DD1" w:rsidP="00513D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🧭 </w:t>
      </w:r>
      <w:proofErr w:type="gramStart"/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513D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Nurturing Pathway into Excellence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Admission to BNB is not just a procedural formality—it’s a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gateway into a community that believes in each learner’s future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 Our admissions process reflects:</w:t>
      </w:r>
    </w:p>
    <w:p w:rsidR="00513DD1" w:rsidRPr="00513DD1" w:rsidRDefault="00513DD1" w:rsidP="00513D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BNB’s commitment to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joyful and purposeful education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Our dedication to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character-building and academic rigor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 xml:space="preserve">Our belief in </w:t>
      </w:r>
      <w:r w:rsidRPr="00513DD1">
        <w:rPr>
          <w:rFonts w:ascii="Times New Roman" w:eastAsia="Times New Roman" w:hAnsi="Times New Roman" w:cs="Times New Roman"/>
          <w:b/>
          <w:bCs/>
          <w:sz w:val="24"/>
          <w:szCs w:val="24"/>
        </w:rPr>
        <w:t>inclusive access and opportunity for all</w:t>
      </w:r>
      <w:r w:rsidRPr="00513D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3DD1" w:rsidRPr="00513DD1" w:rsidRDefault="00513DD1" w:rsidP="0051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DD1">
        <w:rPr>
          <w:rFonts w:ascii="Times New Roman" w:eastAsia="Times New Roman" w:hAnsi="Times New Roman" w:cs="Times New Roman"/>
          <w:sz w:val="24"/>
          <w:szCs w:val="24"/>
        </w:rPr>
        <w:t>Every child admitted to BNB becomes part of a living legacy—shaped not just to succeed in school, but to lead, contribute, and thrive in life.</w:t>
      </w:r>
    </w:p>
    <w:p w:rsidR="0065557E" w:rsidRDefault="0065557E">
      <w:bookmarkStart w:id="0" w:name="_GoBack"/>
      <w:bookmarkEnd w:id="0"/>
    </w:p>
    <w:sectPr w:rsidR="0065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E775A"/>
    <w:multiLevelType w:val="multilevel"/>
    <w:tmpl w:val="0DA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2C74"/>
    <w:multiLevelType w:val="multilevel"/>
    <w:tmpl w:val="527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6132"/>
    <w:multiLevelType w:val="multilevel"/>
    <w:tmpl w:val="018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C72BB"/>
    <w:multiLevelType w:val="multilevel"/>
    <w:tmpl w:val="978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00917"/>
    <w:multiLevelType w:val="multilevel"/>
    <w:tmpl w:val="F17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12F7D"/>
    <w:multiLevelType w:val="multilevel"/>
    <w:tmpl w:val="17C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A1126"/>
    <w:multiLevelType w:val="multilevel"/>
    <w:tmpl w:val="14D4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75880"/>
    <w:multiLevelType w:val="multilevel"/>
    <w:tmpl w:val="DAF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767E9"/>
    <w:multiLevelType w:val="multilevel"/>
    <w:tmpl w:val="469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B5"/>
    <w:rsid w:val="00513DD1"/>
    <w:rsid w:val="0065557E"/>
    <w:rsid w:val="007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11ACF-91D8-44F2-AB6A-AA4E8FB3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D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D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D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2025-04-16T19:29:00Z</dcterms:created>
  <dcterms:modified xsi:type="dcterms:W3CDTF">2025-04-16T19:30:00Z</dcterms:modified>
</cp:coreProperties>
</file>