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2337" w:rsidRDefault="00CB0B7F">
      <w:pPr>
        <w:jc w:val="center"/>
      </w:pPr>
      <w:r>
        <w:rPr>
          <w:rFonts w:ascii="Trebuchet MS" w:eastAsia="Trebuchet MS" w:hAnsi="Trebuchet MS" w:cs="Trebuchet MS"/>
          <w:sz w:val="20"/>
          <w:szCs w:val="20"/>
        </w:rPr>
        <w:t>Jeremy William Hidderley</w:t>
      </w:r>
      <w:r w:rsidR="00210887">
        <w:rPr>
          <w:rFonts w:ascii="Trebuchet MS" w:eastAsia="Trebuchet MS" w:hAnsi="Trebuchet MS" w:cs="Trebuchet MS"/>
          <w:sz w:val="20"/>
          <w:szCs w:val="20"/>
        </w:rPr>
        <w:t xml:space="preserve"> MSc, BSc (Hons), </w:t>
      </w:r>
      <w:proofErr w:type="spellStart"/>
      <w:r w:rsidR="00210887">
        <w:rPr>
          <w:rFonts w:ascii="Trebuchet MS" w:eastAsia="Trebuchet MS" w:hAnsi="Trebuchet MS" w:cs="Trebuchet MS"/>
          <w:sz w:val="20"/>
          <w:szCs w:val="20"/>
        </w:rPr>
        <w:t>CGeog</w:t>
      </w:r>
      <w:proofErr w:type="spellEnd"/>
      <w:r w:rsidR="00210887">
        <w:rPr>
          <w:rFonts w:ascii="Trebuchet MS" w:eastAsia="Trebuchet MS" w:hAnsi="Trebuchet MS" w:cs="Trebuchet MS"/>
          <w:sz w:val="20"/>
          <w:szCs w:val="20"/>
        </w:rPr>
        <w:t xml:space="preserve"> (GIS)</w:t>
      </w:r>
    </w:p>
    <w:p w:rsidR="00592337" w:rsidRDefault="00CB0B7F">
      <w:pPr>
        <w:jc w:val="center"/>
      </w:pPr>
      <w:r>
        <w:rPr>
          <w:rFonts w:ascii="Trebuchet MS" w:eastAsia="Trebuchet MS" w:hAnsi="Trebuchet MS" w:cs="Trebuchet MS"/>
          <w:sz w:val="20"/>
          <w:szCs w:val="20"/>
        </w:rPr>
        <w:t xml:space="preserve">33 </w:t>
      </w:r>
      <w:proofErr w:type="spellStart"/>
      <w:r>
        <w:rPr>
          <w:rFonts w:ascii="Trebuchet MS" w:eastAsia="Trebuchet MS" w:hAnsi="Trebuchet MS" w:cs="Trebuchet MS"/>
          <w:sz w:val="20"/>
          <w:szCs w:val="20"/>
        </w:rPr>
        <w:t>Fairby</w:t>
      </w:r>
      <w:proofErr w:type="spellEnd"/>
      <w:r>
        <w:rPr>
          <w:rFonts w:ascii="Trebuchet MS" w:eastAsia="Trebuchet MS" w:hAnsi="Trebuchet MS" w:cs="Trebuchet MS"/>
          <w:sz w:val="20"/>
          <w:szCs w:val="20"/>
        </w:rPr>
        <w:t xml:space="preserve"> Close, Tiverton, Devon, EX16 6AB</w:t>
      </w:r>
    </w:p>
    <w:p w:rsidR="00592337" w:rsidRDefault="00CB0B7F">
      <w:pPr>
        <w:jc w:val="center"/>
      </w:pPr>
      <w:r>
        <w:rPr>
          <w:rFonts w:ascii="Trebuchet MS" w:eastAsia="Trebuchet MS" w:hAnsi="Trebuchet MS" w:cs="Trebuchet MS"/>
          <w:sz w:val="20"/>
          <w:szCs w:val="20"/>
        </w:rPr>
        <w:t xml:space="preserve">T: 01884 561459 </w:t>
      </w:r>
      <w:r>
        <w:rPr>
          <w:rFonts w:ascii="Trebuchet MS" w:eastAsia="Trebuchet MS" w:hAnsi="Trebuchet MS" w:cs="Trebuchet MS"/>
          <w:sz w:val="20"/>
          <w:szCs w:val="20"/>
        </w:rPr>
        <w:tab/>
        <w:t>M: 07968 874253</w:t>
      </w:r>
      <w:r>
        <w:rPr>
          <w:rFonts w:ascii="Trebuchet MS" w:eastAsia="Trebuchet MS" w:hAnsi="Trebuchet MS" w:cs="Trebuchet MS"/>
          <w:sz w:val="20"/>
          <w:szCs w:val="20"/>
        </w:rPr>
        <w:tab/>
        <w:t xml:space="preserve">E: </w:t>
      </w:r>
      <w:hyperlink r:id="rId6">
        <w:r>
          <w:rPr>
            <w:rFonts w:ascii="Trebuchet MS" w:eastAsia="Trebuchet MS" w:hAnsi="Trebuchet MS" w:cs="Trebuchet MS"/>
            <w:color w:val="0000FF"/>
            <w:sz w:val="20"/>
            <w:szCs w:val="20"/>
            <w:u w:val="single"/>
          </w:rPr>
          <w:t>jeremy.hidderley@gmail.com</w:t>
        </w:r>
      </w:hyperlink>
      <w:r>
        <w:rPr>
          <w:rFonts w:ascii="Trebuchet MS" w:eastAsia="Trebuchet MS" w:hAnsi="Trebuchet MS" w:cs="Trebuchet MS"/>
          <w:sz w:val="20"/>
          <w:szCs w:val="20"/>
        </w:rPr>
        <w:t xml:space="preserve"> </w:t>
      </w:r>
    </w:p>
    <w:p w:rsidR="00592337" w:rsidRDefault="00592337">
      <w:pPr>
        <w:jc w:val="center"/>
      </w:pPr>
    </w:p>
    <w:p w:rsidR="006F4B1D" w:rsidRDefault="00CB0B7F">
      <w:pPr>
        <w:rPr>
          <w:rFonts w:ascii="Trebuchet MS" w:eastAsia="Trebuchet MS" w:hAnsi="Trebuchet MS" w:cs="Trebuchet MS"/>
          <w:sz w:val="20"/>
          <w:szCs w:val="20"/>
        </w:rPr>
      </w:pPr>
      <w:r>
        <w:rPr>
          <w:rFonts w:ascii="Trebuchet MS" w:eastAsia="Trebuchet MS" w:hAnsi="Trebuchet MS" w:cs="Trebuchet MS"/>
          <w:b/>
          <w:sz w:val="20"/>
          <w:szCs w:val="20"/>
        </w:rPr>
        <w:t xml:space="preserve">Personal Statement: </w:t>
      </w:r>
      <w:r>
        <w:rPr>
          <w:rFonts w:ascii="Trebuchet MS" w:eastAsia="Trebuchet MS" w:hAnsi="Trebuchet MS" w:cs="Trebuchet MS"/>
          <w:sz w:val="20"/>
          <w:szCs w:val="20"/>
        </w:rPr>
        <w:t xml:space="preserve">I have over ten </w:t>
      </w:r>
      <w:r w:rsidR="009A314F">
        <w:rPr>
          <w:rFonts w:ascii="Trebuchet MS" w:eastAsia="Trebuchet MS" w:hAnsi="Trebuchet MS" w:cs="Trebuchet MS"/>
          <w:sz w:val="20"/>
          <w:szCs w:val="20"/>
        </w:rPr>
        <w:t>years’ experience</w:t>
      </w:r>
      <w:r>
        <w:rPr>
          <w:rFonts w:ascii="Trebuchet MS" w:eastAsia="Trebuchet MS" w:hAnsi="Trebuchet MS" w:cs="Trebuchet MS"/>
          <w:sz w:val="20"/>
          <w:szCs w:val="20"/>
        </w:rPr>
        <w:t xml:space="preserve"> in the geographic data and civil engineering industry that is underpinned with a BSc (Hons) in GIS and Remote Sensing. This skill set has been built upon by studying for an MSc in Rural, Environmental and Land Management</w:t>
      </w:r>
      <w:r w:rsidR="003F48A9">
        <w:rPr>
          <w:rFonts w:ascii="Trebuchet MS" w:eastAsia="Trebuchet MS" w:hAnsi="Trebuchet MS" w:cs="Trebuchet MS"/>
          <w:sz w:val="20"/>
          <w:szCs w:val="20"/>
        </w:rPr>
        <w:t xml:space="preserve">. </w:t>
      </w:r>
      <w:r>
        <w:rPr>
          <w:rFonts w:ascii="Trebuchet MS" w:eastAsia="Trebuchet MS" w:hAnsi="Trebuchet MS" w:cs="Trebuchet MS"/>
          <w:sz w:val="20"/>
          <w:szCs w:val="20"/>
        </w:rPr>
        <w:t xml:space="preserve">I am currently a Senior </w:t>
      </w:r>
      <w:r w:rsidR="00866AE8">
        <w:rPr>
          <w:rFonts w:ascii="Trebuchet MS" w:eastAsia="Trebuchet MS" w:hAnsi="Trebuchet MS" w:cs="Trebuchet MS"/>
          <w:sz w:val="20"/>
          <w:szCs w:val="20"/>
        </w:rPr>
        <w:t>Consultant</w:t>
      </w:r>
      <w:r>
        <w:rPr>
          <w:rFonts w:ascii="Trebuchet MS" w:eastAsia="Trebuchet MS" w:hAnsi="Trebuchet MS" w:cs="Trebuchet MS"/>
          <w:sz w:val="20"/>
          <w:szCs w:val="20"/>
        </w:rPr>
        <w:t xml:space="preserve"> for AECOM Ltd, working on a number of projects for the UK’s statutory W</w:t>
      </w:r>
      <w:r w:rsidR="003F48A9">
        <w:rPr>
          <w:rFonts w:ascii="Trebuchet MS" w:eastAsia="Trebuchet MS" w:hAnsi="Trebuchet MS" w:cs="Trebuchet MS"/>
          <w:sz w:val="20"/>
          <w:szCs w:val="20"/>
        </w:rPr>
        <w:t xml:space="preserve">ater and Sewerage companies, </w:t>
      </w:r>
      <w:r>
        <w:rPr>
          <w:rFonts w:ascii="Trebuchet MS" w:eastAsia="Trebuchet MS" w:hAnsi="Trebuchet MS" w:cs="Trebuchet MS"/>
          <w:sz w:val="20"/>
          <w:szCs w:val="20"/>
        </w:rPr>
        <w:t>the Environment Agency</w:t>
      </w:r>
      <w:r w:rsidR="003F48A9">
        <w:rPr>
          <w:rFonts w:ascii="Trebuchet MS" w:eastAsia="Trebuchet MS" w:hAnsi="Trebuchet MS" w:cs="Trebuchet MS"/>
          <w:sz w:val="20"/>
          <w:szCs w:val="20"/>
        </w:rPr>
        <w:t xml:space="preserve"> and construction companies in the Middle East</w:t>
      </w:r>
      <w:r>
        <w:rPr>
          <w:rFonts w:ascii="Trebuchet MS" w:eastAsia="Trebuchet MS" w:hAnsi="Trebuchet MS" w:cs="Trebuchet MS"/>
          <w:sz w:val="20"/>
          <w:szCs w:val="20"/>
        </w:rPr>
        <w:t>.</w:t>
      </w:r>
      <w:r w:rsidR="00A31700">
        <w:rPr>
          <w:rFonts w:ascii="Trebuchet MS" w:eastAsia="Trebuchet MS" w:hAnsi="Trebuchet MS" w:cs="Trebuchet MS"/>
          <w:sz w:val="20"/>
          <w:szCs w:val="20"/>
        </w:rPr>
        <w:t xml:space="preserve">  I have both technical and project management responsibilities.</w:t>
      </w:r>
      <w:r>
        <w:rPr>
          <w:rFonts w:ascii="Trebuchet MS" w:eastAsia="Trebuchet MS" w:hAnsi="Trebuchet MS" w:cs="Trebuchet MS"/>
          <w:sz w:val="20"/>
          <w:szCs w:val="20"/>
        </w:rPr>
        <w:t xml:space="preserve">  I am a flexible person, with experience of data collection</w:t>
      </w:r>
      <w:r w:rsidR="003F48A9">
        <w:rPr>
          <w:rFonts w:ascii="Trebuchet MS" w:eastAsia="Trebuchet MS" w:hAnsi="Trebuchet MS" w:cs="Trebuchet MS"/>
          <w:sz w:val="20"/>
          <w:szCs w:val="20"/>
        </w:rPr>
        <w:t>,</w:t>
      </w:r>
      <w:r w:rsidR="004126A5">
        <w:rPr>
          <w:rFonts w:ascii="Trebuchet MS" w:eastAsia="Trebuchet MS" w:hAnsi="Trebuchet MS" w:cs="Trebuchet MS"/>
          <w:sz w:val="20"/>
          <w:szCs w:val="20"/>
        </w:rPr>
        <w:t xml:space="preserve"> </w:t>
      </w:r>
      <w:r>
        <w:rPr>
          <w:rFonts w:ascii="Trebuchet MS" w:eastAsia="Trebuchet MS" w:hAnsi="Trebuchet MS" w:cs="Trebuchet MS"/>
          <w:sz w:val="20"/>
          <w:szCs w:val="20"/>
        </w:rPr>
        <w:t xml:space="preserve">analysis and visualisation.  </w:t>
      </w:r>
    </w:p>
    <w:p w:rsidR="00592337" w:rsidRDefault="00CB0B7F">
      <w:r>
        <w:rPr>
          <w:rFonts w:ascii="Trebuchet MS" w:eastAsia="Trebuchet MS" w:hAnsi="Trebuchet MS" w:cs="Trebuchet MS"/>
          <w:sz w:val="20"/>
          <w:szCs w:val="20"/>
        </w:rPr>
        <w:t xml:space="preserve">  </w:t>
      </w:r>
      <w:bookmarkStart w:id="0" w:name="h.gjdgxs" w:colFirst="0" w:colLast="0"/>
      <w:bookmarkEnd w:id="0"/>
    </w:p>
    <w:p w:rsidR="00592337" w:rsidRDefault="00CB0B7F">
      <w:r>
        <w:rPr>
          <w:rFonts w:ascii="Trebuchet MS" w:eastAsia="Trebuchet MS" w:hAnsi="Trebuchet MS" w:cs="Trebuchet MS"/>
          <w:b/>
          <w:sz w:val="20"/>
          <w:szCs w:val="20"/>
        </w:rPr>
        <w:t xml:space="preserve">Key Achievements: </w:t>
      </w:r>
    </w:p>
    <w:p w:rsidR="003F48A9" w:rsidRDefault="003F48A9">
      <w:pPr>
        <w:numPr>
          <w:ilvl w:val="0"/>
          <w:numId w:val="7"/>
        </w:numPr>
        <w:ind w:hanging="360"/>
        <w:rPr>
          <w:rFonts w:ascii="Trebuchet MS" w:eastAsia="Trebuchet MS" w:hAnsi="Trebuchet MS" w:cs="Trebuchet MS"/>
          <w:sz w:val="20"/>
          <w:szCs w:val="20"/>
        </w:rPr>
      </w:pPr>
      <w:r>
        <w:rPr>
          <w:rFonts w:ascii="Trebuchet MS" w:eastAsia="Trebuchet MS" w:hAnsi="Trebuchet MS" w:cs="Trebuchet MS"/>
          <w:sz w:val="20"/>
          <w:szCs w:val="20"/>
        </w:rPr>
        <w:t>I am the Lead Finance Governor and Resources Committee Chair Person at the Castle Primary School in Tiverton</w:t>
      </w:r>
    </w:p>
    <w:p w:rsidR="00592337" w:rsidRDefault="00CB0B7F">
      <w:pPr>
        <w:numPr>
          <w:ilvl w:val="0"/>
          <w:numId w:val="7"/>
        </w:numPr>
        <w:ind w:hanging="360"/>
        <w:rPr>
          <w:rFonts w:ascii="Trebuchet MS" w:eastAsia="Trebuchet MS" w:hAnsi="Trebuchet MS" w:cs="Trebuchet MS"/>
          <w:sz w:val="20"/>
          <w:szCs w:val="20"/>
        </w:rPr>
      </w:pPr>
      <w:r>
        <w:rPr>
          <w:rFonts w:ascii="Trebuchet MS" w:eastAsia="Trebuchet MS" w:hAnsi="Trebuchet MS" w:cs="Trebuchet MS"/>
          <w:sz w:val="20"/>
          <w:szCs w:val="20"/>
        </w:rPr>
        <w:t xml:space="preserve">I became a Chartered Geographer (GIS) in April 2014.  </w:t>
      </w:r>
    </w:p>
    <w:p w:rsidR="00592337" w:rsidRDefault="00CB0B7F">
      <w:pPr>
        <w:numPr>
          <w:ilvl w:val="0"/>
          <w:numId w:val="7"/>
        </w:numPr>
        <w:ind w:hanging="360"/>
        <w:rPr>
          <w:rFonts w:ascii="Trebuchet MS" w:eastAsia="Trebuchet MS" w:hAnsi="Trebuchet MS" w:cs="Trebuchet MS"/>
          <w:sz w:val="20"/>
          <w:szCs w:val="20"/>
        </w:rPr>
      </w:pPr>
      <w:r>
        <w:rPr>
          <w:rFonts w:ascii="Trebuchet MS" w:eastAsia="Trebuchet MS" w:hAnsi="Trebuchet MS" w:cs="Trebuchet MS"/>
          <w:sz w:val="20"/>
          <w:szCs w:val="20"/>
        </w:rPr>
        <w:t>I currently sit on the Association of Geographic Information’s Asset Management Special Interest Group, helping to organise and chair seminars.</w:t>
      </w:r>
    </w:p>
    <w:p w:rsidR="004126A5" w:rsidRDefault="004126A5">
      <w:pPr>
        <w:numPr>
          <w:ilvl w:val="0"/>
          <w:numId w:val="7"/>
        </w:numPr>
        <w:ind w:hanging="360"/>
        <w:rPr>
          <w:rFonts w:ascii="Trebuchet MS" w:eastAsia="Trebuchet MS" w:hAnsi="Trebuchet MS" w:cs="Trebuchet MS"/>
          <w:sz w:val="20"/>
          <w:szCs w:val="20"/>
        </w:rPr>
      </w:pPr>
      <w:r>
        <w:rPr>
          <w:rFonts w:ascii="Trebuchet MS" w:eastAsia="Trebuchet MS" w:hAnsi="Trebuchet MS" w:cs="Trebuchet MS"/>
          <w:sz w:val="20"/>
          <w:szCs w:val="20"/>
        </w:rPr>
        <w:t xml:space="preserve">I am an accredited project manager within AECOM.  </w:t>
      </w:r>
    </w:p>
    <w:p w:rsidR="00592337" w:rsidRDefault="00592337"/>
    <w:p w:rsidR="00592337" w:rsidRDefault="00CB0B7F">
      <w:r>
        <w:rPr>
          <w:rFonts w:ascii="Trebuchet MS" w:eastAsia="Trebuchet MS" w:hAnsi="Trebuchet MS" w:cs="Trebuchet MS"/>
          <w:b/>
          <w:sz w:val="20"/>
          <w:szCs w:val="20"/>
        </w:rPr>
        <w:t>Education:</w:t>
      </w:r>
    </w:p>
    <w:p w:rsidR="00592337" w:rsidRDefault="00CB0B7F">
      <w:pPr>
        <w:numPr>
          <w:ilvl w:val="0"/>
          <w:numId w:val="9"/>
        </w:numPr>
        <w:ind w:hanging="360"/>
        <w:rPr>
          <w:rFonts w:ascii="Trebuchet MS" w:eastAsia="Trebuchet MS" w:hAnsi="Trebuchet MS" w:cs="Trebuchet MS"/>
          <w:sz w:val="20"/>
          <w:szCs w:val="20"/>
        </w:rPr>
      </w:pPr>
      <w:r>
        <w:rPr>
          <w:rFonts w:ascii="Trebuchet MS" w:eastAsia="Trebuchet MS" w:hAnsi="Trebuchet MS" w:cs="Trebuchet MS"/>
          <w:sz w:val="20"/>
          <w:szCs w:val="20"/>
        </w:rPr>
        <w:t xml:space="preserve">MSc in Rural, Environmental and Land Management at Harper Adams University College.  Modules include Farm Conservation Policy and Management, Estate Taxation, Law, Farm Building Design, Research Methods, Planning Systems (including study in to Local Development Frameworks). </w:t>
      </w:r>
    </w:p>
    <w:p w:rsidR="00592337" w:rsidRDefault="00CB0B7F">
      <w:pPr>
        <w:numPr>
          <w:ilvl w:val="0"/>
          <w:numId w:val="9"/>
        </w:numPr>
        <w:ind w:hanging="360"/>
        <w:rPr>
          <w:rFonts w:ascii="Trebuchet MS" w:eastAsia="Trebuchet MS" w:hAnsi="Trebuchet MS" w:cs="Trebuchet MS"/>
          <w:sz w:val="20"/>
          <w:szCs w:val="20"/>
        </w:rPr>
      </w:pPr>
      <w:r>
        <w:rPr>
          <w:rFonts w:ascii="Trebuchet MS" w:eastAsia="Trebuchet MS" w:hAnsi="Trebuchet MS" w:cs="Trebuchet MS"/>
          <w:sz w:val="20"/>
          <w:szCs w:val="20"/>
        </w:rPr>
        <w:t xml:space="preserve">BSc (Hons) in GIS and Remote Sensing from Bath Spa University.  Modules included digital mapping, digital terrain modelling, remote sensing, GIS, field surveying and project management.  </w:t>
      </w:r>
    </w:p>
    <w:p w:rsidR="00592337" w:rsidRDefault="00CB0B7F">
      <w:pPr>
        <w:numPr>
          <w:ilvl w:val="0"/>
          <w:numId w:val="9"/>
        </w:numPr>
        <w:ind w:hanging="360"/>
        <w:rPr>
          <w:rFonts w:ascii="Trebuchet MS" w:eastAsia="Trebuchet MS" w:hAnsi="Trebuchet MS" w:cs="Trebuchet MS"/>
          <w:sz w:val="20"/>
          <w:szCs w:val="20"/>
        </w:rPr>
      </w:pPr>
      <w:r>
        <w:rPr>
          <w:rFonts w:ascii="Trebuchet MS" w:eastAsia="Trebuchet MS" w:hAnsi="Trebuchet MS" w:cs="Trebuchet MS"/>
          <w:sz w:val="20"/>
          <w:szCs w:val="20"/>
        </w:rPr>
        <w:t>3 A-levels (grades D), 11 GCSE (grade A* - C).</w:t>
      </w:r>
    </w:p>
    <w:p w:rsidR="00592337" w:rsidRDefault="00592337"/>
    <w:p w:rsidR="00592337" w:rsidRDefault="00CB0B7F">
      <w:r>
        <w:rPr>
          <w:rFonts w:ascii="Trebuchet MS" w:eastAsia="Trebuchet MS" w:hAnsi="Trebuchet MS" w:cs="Trebuchet MS"/>
          <w:b/>
          <w:sz w:val="20"/>
          <w:szCs w:val="20"/>
        </w:rPr>
        <w:t>Key Technical Skills</w:t>
      </w:r>
    </w:p>
    <w:p w:rsidR="00622AEF" w:rsidRDefault="00622AEF">
      <w:pPr>
        <w:numPr>
          <w:ilvl w:val="0"/>
          <w:numId w:val="5"/>
        </w:numPr>
        <w:ind w:hanging="360"/>
        <w:rPr>
          <w:rFonts w:ascii="Trebuchet MS" w:eastAsia="Trebuchet MS" w:hAnsi="Trebuchet MS" w:cs="Trebuchet MS"/>
          <w:sz w:val="20"/>
          <w:szCs w:val="20"/>
        </w:rPr>
      </w:pPr>
      <w:r>
        <w:rPr>
          <w:rFonts w:ascii="Trebuchet MS" w:eastAsia="Trebuchet MS" w:hAnsi="Trebuchet MS" w:cs="Trebuchet MS"/>
          <w:sz w:val="20"/>
          <w:szCs w:val="20"/>
        </w:rPr>
        <w:t>Data Analysis, Manipulation</w:t>
      </w:r>
      <w:r w:rsidR="00210887">
        <w:rPr>
          <w:rFonts w:ascii="Trebuchet MS" w:eastAsia="Trebuchet MS" w:hAnsi="Trebuchet MS" w:cs="Trebuchet MS"/>
          <w:sz w:val="20"/>
          <w:szCs w:val="20"/>
        </w:rPr>
        <w:t>,</w:t>
      </w:r>
      <w:r>
        <w:rPr>
          <w:rFonts w:ascii="Trebuchet MS" w:eastAsia="Trebuchet MS" w:hAnsi="Trebuchet MS" w:cs="Trebuchet MS"/>
          <w:sz w:val="20"/>
          <w:szCs w:val="20"/>
        </w:rPr>
        <w:t xml:space="preserve"> Management</w:t>
      </w:r>
      <w:r w:rsidR="00210887">
        <w:rPr>
          <w:rFonts w:ascii="Trebuchet MS" w:eastAsia="Trebuchet MS" w:hAnsi="Trebuchet MS" w:cs="Trebuchet MS"/>
          <w:sz w:val="20"/>
          <w:szCs w:val="20"/>
        </w:rPr>
        <w:t>,</w:t>
      </w:r>
      <w:r>
        <w:rPr>
          <w:rFonts w:ascii="Trebuchet MS" w:eastAsia="Trebuchet MS" w:hAnsi="Trebuchet MS" w:cs="Trebuchet MS"/>
          <w:sz w:val="20"/>
          <w:szCs w:val="20"/>
        </w:rPr>
        <w:t xml:space="preserve"> Visualisation making use of the following software packages</w:t>
      </w:r>
    </w:p>
    <w:p w:rsidR="00210887" w:rsidRDefault="00210887" w:rsidP="00210887">
      <w:pPr>
        <w:numPr>
          <w:ilvl w:val="0"/>
          <w:numId w:val="5"/>
        </w:numPr>
        <w:ind w:left="1418" w:hanging="142"/>
        <w:rPr>
          <w:rFonts w:ascii="Trebuchet MS" w:eastAsia="Trebuchet MS" w:hAnsi="Trebuchet MS" w:cs="Trebuchet MS"/>
          <w:sz w:val="20"/>
          <w:szCs w:val="20"/>
        </w:rPr>
      </w:pPr>
      <w:r>
        <w:rPr>
          <w:rFonts w:ascii="Trebuchet MS" w:eastAsia="Trebuchet MS" w:hAnsi="Trebuchet MS" w:cs="Trebuchet MS"/>
          <w:sz w:val="20"/>
          <w:szCs w:val="20"/>
        </w:rPr>
        <w:t>R</w:t>
      </w:r>
    </w:p>
    <w:p w:rsidR="00210887" w:rsidRPr="00210887" w:rsidRDefault="00210887" w:rsidP="00210887">
      <w:pPr>
        <w:numPr>
          <w:ilvl w:val="0"/>
          <w:numId w:val="5"/>
        </w:numPr>
        <w:ind w:left="1418" w:hanging="142"/>
        <w:rPr>
          <w:rFonts w:ascii="Trebuchet MS" w:eastAsia="Trebuchet MS" w:hAnsi="Trebuchet MS" w:cs="Trebuchet MS"/>
          <w:sz w:val="20"/>
          <w:szCs w:val="20"/>
        </w:rPr>
      </w:pPr>
      <w:r>
        <w:rPr>
          <w:rFonts w:ascii="Trebuchet MS" w:eastAsia="Trebuchet MS" w:hAnsi="Trebuchet MS" w:cs="Trebuchet MS"/>
          <w:sz w:val="20"/>
          <w:szCs w:val="20"/>
        </w:rPr>
        <w:t>Tableau/Power BI</w:t>
      </w:r>
    </w:p>
    <w:p w:rsidR="00592337" w:rsidRDefault="00CB0B7F" w:rsidP="00622AEF">
      <w:pPr>
        <w:numPr>
          <w:ilvl w:val="0"/>
          <w:numId w:val="5"/>
        </w:numPr>
        <w:ind w:left="1418" w:hanging="142"/>
        <w:rPr>
          <w:rFonts w:ascii="Trebuchet MS" w:eastAsia="Trebuchet MS" w:hAnsi="Trebuchet MS" w:cs="Trebuchet MS"/>
          <w:sz w:val="20"/>
          <w:szCs w:val="20"/>
        </w:rPr>
      </w:pPr>
      <w:r>
        <w:rPr>
          <w:rFonts w:ascii="Trebuchet MS" w:eastAsia="Trebuchet MS" w:hAnsi="Trebuchet MS" w:cs="Trebuchet MS"/>
          <w:sz w:val="20"/>
          <w:szCs w:val="20"/>
        </w:rPr>
        <w:t>ArcGIS Desktop, Spatial Analyst, 3D Analyst, Schematics and Network Analyst</w:t>
      </w:r>
    </w:p>
    <w:p w:rsidR="00592337" w:rsidRDefault="00CB0B7F" w:rsidP="00622AEF">
      <w:pPr>
        <w:numPr>
          <w:ilvl w:val="0"/>
          <w:numId w:val="5"/>
        </w:numPr>
        <w:ind w:left="1418" w:hanging="142"/>
        <w:rPr>
          <w:rFonts w:ascii="Trebuchet MS" w:eastAsia="Trebuchet MS" w:hAnsi="Trebuchet MS" w:cs="Trebuchet MS"/>
          <w:sz w:val="20"/>
          <w:szCs w:val="20"/>
        </w:rPr>
      </w:pPr>
      <w:r>
        <w:rPr>
          <w:rFonts w:ascii="Trebuchet MS" w:eastAsia="Trebuchet MS" w:hAnsi="Trebuchet MS" w:cs="Trebuchet MS"/>
          <w:sz w:val="20"/>
          <w:szCs w:val="20"/>
        </w:rPr>
        <w:t>ArcGIS Online, ESRI Collector App</w:t>
      </w:r>
    </w:p>
    <w:p w:rsidR="00592337" w:rsidRDefault="00CB0B7F" w:rsidP="00622AEF">
      <w:pPr>
        <w:numPr>
          <w:ilvl w:val="0"/>
          <w:numId w:val="5"/>
        </w:numPr>
        <w:ind w:left="1418" w:hanging="142"/>
        <w:rPr>
          <w:rFonts w:ascii="Trebuchet MS" w:eastAsia="Trebuchet MS" w:hAnsi="Trebuchet MS" w:cs="Trebuchet MS"/>
          <w:sz w:val="20"/>
          <w:szCs w:val="20"/>
        </w:rPr>
      </w:pPr>
      <w:r>
        <w:rPr>
          <w:rFonts w:ascii="Trebuchet MS" w:eastAsia="Trebuchet MS" w:hAnsi="Trebuchet MS" w:cs="Trebuchet MS"/>
          <w:sz w:val="20"/>
          <w:szCs w:val="20"/>
        </w:rPr>
        <w:t>ArcGIS Model Builder and Python programming for automation of spatial analysis.</w:t>
      </w:r>
    </w:p>
    <w:p w:rsidR="00592337" w:rsidRDefault="00CB0B7F" w:rsidP="00622AEF">
      <w:pPr>
        <w:numPr>
          <w:ilvl w:val="0"/>
          <w:numId w:val="5"/>
        </w:numPr>
        <w:ind w:left="1418" w:hanging="142"/>
        <w:rPr>
          <w:rFonts w:ascii="Trebuchet MS" w:eastAsia="Trebuchet MS" w:hAnsi="Trebuchet MS" w:cs="Trebuchet MS"/>
          <w:sz w:val="20"/>
          <w:szCs w:val="20"/>
        </w:rPr>
      </w:pPr>
      <w:r>
        <w:rPr>
          <w:rFonts w:ascii="Trebuchet MS" w:eastAsia="Trebuchet MS" w:hAnsi="Trebuchet MS" w:cs="Trebuchet MS"/>
          <w:sz w:val="20"/>
          <w:szCs w:val="20"/>
        </w:rPr>
        <w:t>Microsoft Access and Microsoft Excel</w:t>
      </w:r>
    </w:p>
    <w:p w:rsidR="00CB0B7F" w:rsidRPr="00CB0B7F" w:rsidRDefault="00CB0B7F" w:rsidP="00CB0B7F">
      <w:pPr>
        <w:ind w:left="720"/>
        <w:rPr>
          <w:rFonts w:ascii="Trebuchet MS" w:eastAsia="Trebuchet MS" w:hAnsi="Trebuchet MS" w:cs="Trebuchet MS"/>
          <w:sz w:val="20"/>
          <w:szCs w:val="20"/>
        </w:rPr>
      </w:pPr>
    </w:p>
    <w:p w:rsidR="00592337" w:rsidRDefault="00CB0B7F">
      <w:r>
        <w:rPr>
          <w:rFonts w:ascii="Trebuchet MS" w:eastAsia="Trebuchet MS" w:hAnsi="Trebuchet MS" w:cs="Trebuchet MS"/>
          <w:b/>
          <w:sz w:val="20"/>
          <w:szCs w:val="20"/>
        </w:rPr>
        <w:t>Further Training:</w:t>
      </w:r>
    </w:p>
    <w:p w:rsidR="00622AEF" w:rsidRDefault="00622AEF">
      <w:pPr>
        <w:numPr>
          <w:ilvl w:val="0"/>
          <w:numId w:val="10"/>
        </w:numPr>
        <w:ind w:hanging="360"/>
        <w:rPr>
          <w:rFonts w:ascii="Trebuchet MS" w:eastAsia="Trebuchet MS" w:hAnsi="Trebuchet MS" w:cs="Trebuchet MS"/>
          <w:sz w:val="20"/>
          <w:szCs w:val="20"/>
        </w:rPr>
      </w:pPr>
      <w:r>
        <w:rPr>
          <w:rFonts w:ascii="Trebuchet MS" w:eastAsia="Trebuchet MS" w:hAnsi="Trebuchet MS" w:cs="Trebuchet MS"/>
          <w:sz w:val="20"/>
          <w:szCs w:val="20"/>
        </w:rPr>
        <w:t>Environment Agency T98 Asset Inspector Qualification (May 2016)</w:t>
      </w:r>
    </w:p>
    <w:p w:rsidR="00622AEF" w:rsidRPr="00622AEF" w:rsidRDefault="00622AEF" w:rsidP="00622AEF">
      <w:pPr>
        <w:numPr>
          <w:ilvl w:val="0"/>
          <w:numId w:val="10"/>
        </w:numPr>
        <w:ind w:hanging="360"/>
        <w:rPr>
          <w:rFonts w:ascii="Trebuchet MS" w:eastAsia="Trebuchet MS" w:hAnsi="Trebuchet MS" w:cs="Trebuchet MS"/>
          <w:sz w:val="20"/>
          <w:szCs w:val="20"/>
        </w:rPr>
      </w:pPr>
      <w:r>
        <w:rPr>
          <w:rFonts w:ascii="Trebuchet MS" w:eastAsia="Trebuchet MS" w:hAnsi="Trebuchet MS" w:cs="Trebuchet MS"/>
          <w:sz w:val="20"/>
          <w:szCs w:val="20"/>
        </w:rPr>
        <w:t>Managing AECOM Projects (AECOM, 2015)</w:t>
      </w:r>
    </w:p>
    <w:p w:rsidR="00592337" w:rsidRDefault="00592337">
      <w:pPr>
        <w:ind w:left="360"/>
      </w:pPr>
    </w:p>
    <w:p w:rsidR="00592337" w:rsidRDefault="00CB0B7F">
      <w:r>
        <w:rPr>
          <w:rFonts w:ascii="Trebuchet MS" w:eastAsia="Trebuchet MS" w:hAnsi="Trebuchet MS" w:cs="Trebuchet MS"/>
          <w:b/>
          <w:sz w:val="20"/>
          <w:szCs w:val="20"/>
        </w:rPr>
        <w:t>Professional Groups:</w:t>
      </w:r>
    </w:p>
    <w:p w:rsidR="00592337" w:rsidRDefault="00CB0B7F">
      <w:pPr>
        <w:numPr>
          <w:ilvl w:val="0"/>
          <w:numId w:val="1"/>
        </w:numPr>
        <w:ind w:hanging="360"/>
        <w:rPr>
          <w:rFonts w:ascii="Trebuchet MS" w:eastAsia="Trebuchet MS" w:hAnsi="Trebuchet MS" w:cs="Trebuchet MS"/>
          <w:sz w:val="20"/>
          <w:szCs w:val="20"/>
        </w:rPr>
      </w:pPr>
      <w:r>
        <w:rPr>
          <w:rFonts w:ascii="Trebuchet MS" w:eastAsia="Trebuchet MS" w:hAnsi="Trebuchet MS" w:cs="Trebuchet MS"/>
          <w:sz w:val="20"/>
          <w:szCs w:val="20"/>
        </w:rPr>
        <w:t>Fellow of the Royal Geographic Society (RGS)</w:t>
      </w:r>
    </w:p>
    <w:p w:rsidR="00592337" w:rsidRDefault="00CB0B7F">
      <w:pPr>
        <w:numPr>
          <w:ilvl w:val="0"/>
          <w:numId w:val="1"/>
        </w:numPr>
        <w:ind w:hanging="360"/>
        <w:rPr>
          <w:rFonts w:ascii="Trebuchet MS" w:eastAsia="Trebuchet MS" w:hAnsi="Trebuchet MS" w:cs="Trebuchet MS"/>
          <w:sz w:val="20"/>
          <w:szCs w:val="20"/>
        </w:rPr>
      </w:pPr>
      <w:r>
        <w:rPr>
          <w:rFonts w:ascii="Trebuchet MS" w:eastAsia="Trebuchet MS" w:hAnsi="Trebuchet MS" w:cs="Trebuchet MS"/>
          <w:sz w:val="20"/>
          <w:szCs w:val="20"/>
        </w:rPr>
        <w:t>Member of the Association of Geographic Information (AGI)</w:t>
      </w:r>
    </w:p>
    <w:p w:rsidR="00210887" w:rsidRDefault="00210887">
      <w:pPr>
        <w:rPr>
          <w:rFonts w:ascii="Trebuchet MS" w:eastAsia="Trebuchet MS" w:hAnsi="Trebuchet MS" w:cs="Trebuchet MS"/>
          <w:b/>
          <w:sz w:val="20"/>
          <w:szCs w:val="20"/>
        </w:rPr>
      </w:pPr>
      <w:bookmarkStart w:id="1" w:name="_GoBack"/>
      <w:bookmarkEnd w:id="1"/>
    </w:p>
    <w:p w:rsidR="00210887" w:rsidRDefault="00210887">
      <w:pPr>
        <w:rPr>
          <w:rFonts w:ascii="Trebuchet MS" w:eastAsia="Trebuchet MS" w:hAnsi="Trebuchet MS" w:cs="Trebuchet MS"/>
          <w:b/>
          <w:sz w:val="20"/>
          <w:szCs w:val="20"/>
        </w:rPr>
      </w:pPr>
    </w:p>
    <w:p w:rsidR="00592337" w:rsidRDefault="00CB0B7F">
      <w:r>
        <w:rPr>
          <w:rFonts w:ascii="Trebuchet MS" w:eastAsia="Trebuchet MS" w:hAnsi="Trebuchet MS" w:cs="Trebuchet MS"/>
          <w:b/>
          <w:sz w:val="20"/>
          <w:szCs w:val="20"/>
        </w:rPr>
        <w:t>Presentations</w:t>
      </w:r>
    </w:p>
    <w:p w:rsidR="00210887" w:rsidRDefault="00CB0B7F">
      <w:pPr>
        <w:numPr>
          <w:ilvl w:val="0"/>
          <w:numId w:val="4"/>
        </w:numPr>
        <w:ind w:hanging="360"/>
        <w:rPr>
          <w:rFonts w:ascii="Trebuchet MS" w:eastAsia="Trebuchet MS" w:hAnsi="Trebuchet MS" w:cs="Trebuchet MS"/>
          <w:sz w:val="20"/>
          <w:szCs w:val="20"/>
        </w:rPr>
      </w:pPr>
      <w:r>
        <w:rPr>
          <w:rFonts w:ascii="Trebuchet MS" w:eastAsia="Trebuchet MS" w:hAnsi="Trebuchet MS" w:cs="Trebuchet MS"/>
          <w:sz w:val="20"/>
          <w:szCs w:val="20"/>
        </w:rPr>
        <w:t>“The value of GI in modelling the hydraulic performance of water distribution networks” presented to Association of Geographic Information Utilities Special Interest Group on 18</w:t>
      </w:r>
      <w:r>
        <w:rPr>
          <w:rFonts w:ascii="Trebuchet MS" w:eastAsia="Trebuchet MS" w:hAnsi="Trebuchet MS" w:cs="Trebuchet MS"/>
          <w:sz w:val="20"/>
          <w:szCs w:val="20"/>
          <w:vertAlign w:val="superscript"/>
        </w:rPr>
        <w:t>th</w:t>
      </w:r>
      <w:r>
        <w:rPr>
          <w:rFonts w:ascii="Trebuchet MS" w:eastAsia="Trebuchet MS" w:hAnsi="Trebuchet MS" w:cs="Trebuchet MS"/>
          <w:sz w:val="20"/>
          <w:szCs w:val="20"/>
        </w:rPr>
        <w:t xml:space="preserve"> March 2009.</w:t>
      </w:r>
    </w:p>
    <w:p w:rsidR="00592337" w:rsidRDefault="00210887">
      <w:pPr>
        <w:numPr>
          <w:ilvl w:val="0"/>
          <w:numId w:val="4"/>
        </w:numPr>
        <w:ind w:hanging="360"/>
        <w:rPr>
          <w:rFonts w:ascii="Trebuchet MS" w:eastAsia="Trebuchet MS" w:hAnsi="Trebuchet MS" w:cs="Trebuchet MS"/>
          <w:sz w:val="20"/>
          <w:szCs w:val="20"/>
        </w:rPr>
      </w:pPr>
      <w:r>
        <w:rPr>
          <w:rFonts w:ascii="Trebuchet MS" w:eastAsia="Trebuchet MS" w:hAnsi="Trebuchet MS" w:cs="Trebuchet MS"/>
          <w:sz w:val="20"/>
          <w:szCs w:val="20"/>
        </w:rPr>
        <w:t>“</w:t>
      </w:r>
      <w:r w:rsidRPr="00210887">
        <w:rPr>
          <w:rFonts w:ascii="Trebuchet MS" w:eastAsia="Trebuchet MS" w:hAnsi="Trebuchet MS" w:cs="Trebuchet MS"/>
          <w:sz w:val="20"/>
          <w:szCs w:val="20"/>
        </w:rPr>
        <w:t>The use of open data for consequence analysis in strategic asset management</w:t>
      </w:r>
      <w:r>
        <w:rPr>
          <w:rFonts w:ascii="Trebuchet MS" w:eastAsia="Trebuchet MS" w:hAnsi="Trebuchet MS" w:cs="Trebuchet MS"/>
          <w:sz w:val="20"/>
          <w:szCs w:val="20"/>
        </w:rPr>
        <w:t>” presented to the Association of Geographic Information’s Asset Management Special Interest Group on 9</w:t>
      </w:r>
      <w:r w:rsidRPr="00210887">
        <w:rPr>
          <w:rFonts w:ascii="Trebuchet MS" w:eastAsia="Trebuchet MS" w:hAnsi="Trebuchet MS" w:cs="Trebuchet MS"/>
          <w:sz w:val="20"/>
          <w:szCs w:val="20"/>
          <w:vertAlign w:val="superscript"/>
        </w:rPr>
        <w:t>th</w:t>
      </w:r>
      <w:r>
        <w:rPr>
          <w:rFonts w:ascii="Trebuchet MS" w:eastAsia="Trebuchet MS" w:hAnsi="Trebuchet MS" w:cs="Trebuchet MS"/>
          <w:sz w:val="20"/>
          <w:szCs w:val="20"/>
        </w:rPr>
        <w:t xml:space="preserve"> October 2017.</w:t>
      </w:r>
      <w:r w:rsidR="00CB0B7F">
        <w:rPr>
          <w:rFonts w:ascii="Trebuchet MS" w:eastAsia="Trebuchet MS" w:hAnsi="Trebuchet MS" w:cs="Trebuchet MS"/>
          <w:sz w:val="20"/>
          <w:szCs w:val="20"/>
        </w:rPr>
        <w:t xml:space="preserve"> </w:t>
      </w:r>
    </w:p>
    <w:p w:rsidR="00592337" w:rsidRDefault="00592337"/>
    <w:p w:rsidR="00592337" w:rsidRDefault="00CB0B7F">
      <w:r>
        <w:rPr>
          <w:rFonts w:ascii="Trebuchet MS" w:eastAsia="Trebuchet MS" w:hAnsi="Trebuchet MS" w:cs="Trebuchet MS"/>
          <w:b/>
          <w:sz w:val="20"/>
          <w:szCs w:val="20"/>
        </w:rPr>
        <w:t>Conference Proceedings</w:t>
      </w:r>
    </w:p>
    <w:p w:rsidR="00592337" w:rsidRDefault="00CB0B7F">
      <w:pPr>
        <w:numPr>
          <w:ilvl w:val="0"/>
          <w:numId w:val="4"/>
        </w:numPr>
        <w:ind w:hanging="360"/>
        <w:rPr>
          <w:rFonts w:ascii="Trebuchet MS" w:eastAsia="Trebuchet MS" w:hAnsi="Trebuchet MS" w:cs="Trebuchet MS"/>
          <w:sz w:val="20"/>
          <w:szCs w:val="20"/>
        </w:rPr>
      </w:pPr>
      <w:r>
        <w:rPr>
          <w:rFonts w:ascii="Trebuchet MS" w:eastAsia="Trebuchet MS" w:hAnsi="Trebuchet MS" w:cs="Trebuchet MS"/>
          <w:sz w:val="20"/>
          <w:szCs w:val="20"/>
        </w:rPr>
        <w:t xml:space="preserve">“Modelling and calibration of water distribution networks: A case study from the Wessex region - E.L.S. Boivin, M.A.M. Mansoor, J. Hidderley&amp; K. </w:t>
      </w:r>
      <w:proofErr w:type="spellStart"/>
      <w:r>
        <w:rPr>
          <w:rFonts w:ascii="Trebuchet MS" w:eastAsia="Trebuchet MS" w:hAnsi="Trebuchet MS" w:cs="Trebuchet MS"/>
          <w:sz w:val="20"/>
          <w:szCs w:val="20"/>
        </w:rPr>
        <w:t>Vairavamoorthy</w:t>
      </w:r>
      <w:proofErr w:type="spellEnd"/>
      <w:r>
        <w:rPr>
          <w:rFonts w:ascii="Trebuchet MS" w:eastAsia="Trebuchet MS" w:hAnsi="Trebuchet MS" w:cs="Trebuchet MS"/>
          <w:sz w:val="20"/>
          <w:szCs w:val="20"/>
        </w:rPr>
        <w:t>” published and presented to Computing and Control in the Water Industry 2009 at Sheffield University on 1</w:t>
      </w:r>
      <w:r>
        <w:rPr>
          <w:rFonts w:ascii="Trebuchet MS" w:eastAsia="Trebuchet MS" w:hAnsi="Trebuchet MS" w:cs="Trebuchet MS"/>
          <w:sz w:val="20"/>
          <w:szCs w:val="20"/>
          <w:vertAlign w:val="superscript"/>
        </w:rPr>
        <w:t>st</w:t>
      </w:r>
      <w:r>
        <w:rPr>
          <w:rFonts w:ascii="Trebuchet MS" w:eastAsia="Trebuchet MS" w:hAnsi="Trebuchet MS" w:cs="Trebuchet MS"/>
          <w:sz w:val="20"/>
          <w:szCs w:val="20"/>
        </w:rPr>
        <w:t xml:space="preserve"> September 2009.</w:t>
      </w:r>
    </w:p>
    <w:p w:rsidR="00592337" w:rsidRDefault="00210887">
      <w:pPr>
        <w:numPr>
          <w:ilvl w:val="0"/>
          <w:numId w:val="4"/>
        </w:numPr>
        <w:ind w:hanging="360"/>
        <w:rPr>
          <w:rFonts w:ascii="Trebuchet MS" w:eastAsia="Trebuchet MS" w:hAnsi="Trebuchet MS" w:cs="Trebuchet MS"/>
          <w:sz w:val="20"/>
          <w:szCs w:val="20"/>
        </w:rPr>
      </w:pPr>
      <w:hyperlink r:id="rId7">
        <w:r w:rsidR="00CB0B7F">
          <w:rPr>
            <w:rFonts w:ascii="Trebuchet MS" w:eastAsia="Trebuchet MS" w:hAnsi="Trebuchet MS" w:cs="Trebuchet MS"/>
            <w:sz w:val="20"/>
            <w:szCs w:val="20"/>
          </w:rPr>
          <w:t>Developing an investment strategy for S105a Private Sewers as adopted by UK sewerage undertakers since 2011</w:t>
        </w:r>
      </w:hyperlink>
      <w:r w:rsidR="00CB0B7F">
        <w:rPr>
          <w:rFonts w:ascii="Trebuchet MS" w:eastAsia="Trebuchet MS" w:hAnsi="Trebuchet MS" w:cs="Trebuchet MS"/>
          <w:b/>
          <w:sz w:val="20"/>
          <w:szCs w:val="20"/>
        </w:rPr>
        <w:t xml:space="preserve"> </w:t>
      </w:r>
      <w:r w:rsidR="00CB0B7F">
        <w:rPr>
          <w:rFonts w:ascii="Trebuchet MS" w:eastAsia="Trebuchet MS" w:hAnsi="Trebuchet MS" w:cs="Trebuchet MS"/>
          <w:sz w:val="20"/>
          <w:szCs w:val="20"/>
        </w:rPr>
        <w:t xml:space="preserve">- Jeremy Hidderley, AECOM, presented at </w:t>
      </w:r>
      <w:proofErr w:type="spellStart"/>
      <w:r w:rsidR="00CB0B7F">
        <w:rPr>
          <w:rFonts w:ascii="Trebuchet MS" w:eastAsia="Trebuchet MS" w:hAnsi="Trebuchet MS" w:cs="Trebuchet MS"/>
          <w:sz w:val="20"/>
          <w:szCs w:val="20"/>
        </w:rPr>
        <w:t>Geocommunity</w:t>
      </w:r>
      <w:proofErr w:type="spellEnd"/>
      <w:r w:rsidR="00CB0B7F">
        <w:rPr>
          <w:rFonts w:ascii="Trebuchet MS" w:eastAsia="Trebuchet MS" w:hAnsi="Trebuchet MS" w:cs="Trebuchet MS"/>
          <w:sz w:val="20"/>
          <w:szCs w:val="20"/>
        </w:rPr>
        <w:t xml:space="preserve"> 2013, Nottingham University on 17</w:t>
      </w:r>
      <w:r w:rsidR="00CB0B7F">
        <w:rPr>
          <w:rFonts w:ascii="Trebuchet MS" w:eastAsia="Trebuchet MS" w:hAnsi="Trebuchet MS" w:cs="Trebuchet MS"/>
          <w:sz w:val="20"/>
          <w:szCs w:val="20"/>
          <w:vertAlign w:val="superscript"/>
        </w:rPr>
        <w:t>th</w:t>
      </w:r>
      <w:r w:rsidR="00CB0B7F">
        <w:rPr>
          <w:rFonts w:ascii="Trebuchet MS" w:eastAsia="Trebuchet MS" w:hAnsi="Trebuchet MS" w:cs="Trebuchet MS"/>
          <w:sz w:val="20"/>
          <w:szCs w:val="20"/>
        </w:rPr>
        <w:t xml:space="preserve"> September 2013.</w:t>
      </w:r>
    </w:p>
    <w:p w:rsidR="00592337" w:rsidRDefault="00CB0B7F">
      <w:pPr>
        <w:numPr>
          <w:ilvl w:val="0"/>
          <w:numId w:val="4"/>
        </w:numPr>
        <w:ind w:hanging="360"/>
        <w:rPr>
          <w:rFonts w:ascii="Trebuchet MS" w:eastAsia="Trebuchet MS" w:hAnsi="Trebuchet MS" w:cs="Trebuchet MS"/>
          <w:sz w:val="20"/>
          <w:szCs w:val="20"/>
        </w:rPr>
      </w:pPr>
      <w:r>
        <w:rPr>
          <w:rFonts w:ascii="Trebuchet MS" w:eastAsia="Trebuchet MS" w:hAnsi="Trebuchet MS" w:cs="Trebuchet MS"/>
          <w:sz w:val="20"/>
          <w:szCs w:val="20"/>
        </w:rPr>
        <w:t xml:space="preserve">Sewerage Infrastructure Asset Management Tools &amp; Techniques - A Demonstration of Methods from UK Utilities – Ward. B, Hidderley. J.  To be published and presented to </w:t>
      </w:r>
      <w:proofErr w:type="spellStart"/>
      <w:r>
        <w:rPr>
          <w:rFonts w:ascii="Trebuchet MS" w:eastAsia="Trebuchet MS" w:hAnsi="Trebuchet MS" w:cs="Trebuchet MS"/>
          <w:sz w:val="20"/>
          <w:szCs w:val="20"/>
        </w:rPr>
        <w:t>Expoapa</w:t>
      </w:r>
      <w:proofErr w:type="spellEnd"/>
      <w:r>
        <w:rPr>
          <w:rFonts w:ascii="Trebuchet MS" w:eastAsia="Trebuchet MS" w:hAnsi="Trebuchet MS" w:cs="Trebuchet MS"/>
          <w:sz w:val="20"/>
          <w:szCs w:val="20"/>
        </w:rPr>
        <w:t xml:space="preserve"> 2014 conference on the 16th June 2014 in Bucharest.    </w:t>
      </w:r>
    </w:p>
    <w:p w:rsidR="00592337" w:rsidRDefault="00592337"/>
    <w:p w:rsidR="00592337" w:rsidRDefault="00CB0B7F">
      <w:r>
        <w:rPr>
          <w:rFonts w:ascii="Trebuchet MS" w:eastAsia="Trebuchet MS" w:hAnsi="Trebuchet MS" w:cs="Trebuchet MS"/>
          <w:b/>
          <w:sz w:val="20"/>
          <w:szCs w:val="20"/>
        </w:rPr>
        <w:t>Employment:</w:t>
      </w:r>
    </w:p>
    <w:p w:rsidR="00592337" w:rsidRDefault="00CB0B7F">
      <w:pPr>
        <w:numPr>
          <w:ilvl w:val="0"/>
          <w:numId w:val="2"/>
        </w:numPr>
        <w:ind w:hanging="360"/>
        <w:rPr>
          <w:rFonts w:ascii="Trebuchet MS" w:eastAsia="Trebuchet MS" w:hAnsi="Trebuchet MS" w:cs="Trebuchet MS"/>
          <w:sz w:val="20"/>
          <w:szCs w:val="20"/>
        </w:rPr>
      </w:pPr>
      <w:r>
        <w:rPr>
          <w:rFonts w:ascii="Trebuchet MS" w:eastAsia="Trebuchet MS" w:hAnsi="Trebuchet MS" w:cs="Trebuchet MS"/>
          <w:b/>
          <w:sz w:val="20"/>
          <w:szCs w:val="20"/>
        </w:rPr>
        <w:t>AECOM Ltd 06/2012 to present</w:t>
      </w:r>
    </w:p>
    <w:p w:rsidR="00592337" w:rsidRDefault="00CB0B7F">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I am currently a Senior Data Analyst for AECOM Ltd.  I work within the Water Asset Management team.  My work </w:t>
      </w:r>
      <w:r w:rsidR="00CC2DF6">
        <w:rPr>
          <w:rFonts w:ascii="Trebuchet MS" w:eastAsia="Trebuchet MS" w:hAnsi="Trebuchet MS" w:cs="Trebuchet MS"/>
          <w:sz w:val="20"/>
          <w:szCs w:val="20"/>
        </w:rPr>
        <w:t xml:space="preserve">is currently </w:t>
      </w:r>
      <w:r>
        <w:rPr>
          <w:rFonts w:ascii="Trebuchet MS" w:eastAsia="Trebuchet MS" w:hAnsi="Trebuchet MS" w:cs="Trebuchet MS"/>
          <w:sz w:val="20"/>
          <w:szCs w:val="20"/>
        </w:rPr>
        <w:t xml:space="preserve">centred </w:t>
      </w:r>
      <w:r w:rsidR="00210887">
        <w:rPr>
          <w:rFonts w:ascii="Trebuchet MS" w:eastAsia="Trebuchet MS" w:hAnsi="Trebuchet MS" w:cs="Trebuchet MS"/>
          <w:sz w:val="20"/>
          <w:szCs w:val="20"/>
        </w:rPr>
        <w:t>on</w:t>
      </w:r>
      <w:r>
        <w:rPr>
          <w:rFonts w:ascii="Trebuchet MS" w:eastAsia="Trebuchet MS" w:hAnsi="Trebuchet MS" w:cs="Trebuchet MS"/>
          <w:sz w:val="20"/>
          <w:szCs w:val="20"/>
        </w:rPr>
        <w:t xml:space="preserve"> the Price Review 201</w:t>
      </w:r>
      <w:r w:rsidR="00D04D6A">
        <w:rPr>
          <w:rFonts w:ascii="Trebuchet MS" w:eastAsia="Trebuchet MS" w:hAnsi="Trebuchet MS" w:cs="Trebuchet MS"/>
          <w:sz w:val="20"/>
          <w:szCs w:val="20"/>
        </w:rPr>
        <w:t>9</w:t>
      </w:r>
      <w:r>
        <w:rPr>
          <w:rFonts w:ascii="Trebuchet MS" w:eastAsia="Trebuchet MS" w:hAnsi="Trebuchet MS" w:cs="Trebuchet MS"/>
          <w:sz w:val="20"/>
          <w:szCs w:val="20"/>
        </w:rPr>
        <w:t xml:space="preserve"> (in order to establish customer prices</w:t>
      </w:r>
      <w:r w:rsidR="00CC2DF6">
        <w:rPr>
          <w:rFonts w:ascii="Trebuchet MS" w:eastAsia="Trebuchet MS" w:hAnsi="Trebuchet MS" w:cs="Trebuchet MS"/>
          <w:sz w:val="20"/>
          <w:szCs w:val="20"/>
        </w:rPr>
        <w:t>/asset investment in water companies for the coming 5-year asset management period) where I</w:t>
      </w:r>
      <w:r>
        <w:rPr>
          <w:rFonts w:ascii="Trebuchet MS" w:eastAsia="Trebuchet MS" w:hAnsi="Trebuchet MS" w:cs="Trebuchet MS"/>
          <w:sz w:val="20"/>
          <w:szCs w:val="20"/>
        </w:rPr>
        <w:t xml:space="preserve"> have been assisting South West Water</w:t>
      </w:r>
      <w:r w:rsidR="004126A5">
        <w:rPr>
          <w:rFonts w:ascii="Trebuchet MS" w:eastAsia="Trebuchet MS" w:hAnsi="Trebuchet MS" w:cs="Trebuchet MS"/>
          <w:sz w:val="20"/>
          <w:szCs w:val="20"/>
        </w:rPr>
        <w:t xml:space="preserve"> and Yorkshire</w:t>
      </w:r>
      <w:r w:rsidR="00D04D6A">
        <w:rPr>
          <w:rFonts w:ascii="Trebuchet MS" w:eastAsia="Trebuchet MS" w:hAnsi="Trebuchet MS" w:cs="Trebuchet MS"/>
          <w:sz w:val="20"/>
          <w:szCs w:val="20"/>
        </w:rPr>
        <w:t xml:space="preserve"> Water</w:t>
      </w:r>
      <w:r>
        <w:rPr>
          <w:rFonts w:ascii="Trebuchet MS" w:eastAsia="Trebuchet MS" w:hAnsi="Trebuchet MS" w:cs="Trebuchet MS"/>
          <w:sz w:val="20"/>
          <w:szCs w:val="20"/>
        </w:rPr>
        <w:t xml:space="preserve"> in understanding the level of investment required to maintain </w:t>
      </w:r>
      <w:r w:rsidR="004126A5">
        <w:rPr>
          <w:rFonts w:ascii="Trebuchet MS" w:eastAsia="Trebuchet MS" w:hAnsi="Trebuchet MS" w:cs="Trebuchet MS"/>
          <w:sz w:val="20"/>
          <w:szCs w:val="20"/>
        </w:rPr>
        <w:t>underground assets.</w:t>
      </w:r>
    </w:p>
    <w:p w:rsidR="004126A5" w:rsidRDefault="004126A5">
      <w:pPr>
        <w:ind w:left="720"/>
        <w:rPr>
          <w:rFonts w:ascii="Trebuchet MS" w:eastAsia="Trebuchet MS" w:hAnsi="Trebuchet MS" w:cs="Trebuchet MS"/>
          <w:sz w:val="20"/>
          <w:szCs w:val="20"/>
        </w:rPr>
      </w:pPr>
    </w:p>
    <w:p w:rsidR="004126A5" w:rsidRDefault="004126A5">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In working for both South West Water and Yorkshire Water I am leading teams including GIS technicians and developers to deliver datasets needed to develop the investment plans for the current round of price reviews.  </w:t>
      </w:r>
    </w:p>
    <w:p w:rsidR="004126A5" w:rsidRDefault="004126A5">
      <w:pPr>
        <w:ind w:left="720"/>
      </w:pPr>
    </w:p>
    <w:p w:rsidR="00592337" w:rsidRDefault="00CB0B7F">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I am </w:t>
      </w:r>
      <w:r w:rsidR="00D04D6A">
        <w:rPr>
          <w:rFonts w:ascii="Trebuchet MS" w:eastAsia="Trebuchet MS" w:hAnsi="Trebuchet MS" w:cs="Trebuchet MS"/>
          <w:sz w:val="20"/>
          <w:szCs w:val="20"/>
        </w:rPr>
        <w:t xml:space="preserve">also </w:t>
      </w:r>
      <w:r>
        <w:rPr>
          <w:rFonts w:ascii="Trebuchet MS" w:eastAsia="Trebuchet MS" w:hAnsi="Trebuchet MS" w:cs="Trebuchet MS"/>
          <w:sz w:val="20"/>
          <w:szCs w:val="20"/>
        </w:rPr>
        <w:t>leading a project to undertake structural condition inspections of flood defence assets for the Environment Agency and working with engineers to estimate required levels of investment to bring these asse</w:t>
      </w:r>
      <w:r w:rsidR="004126A5">
        <w:rPr>
          <w:rFonts w:ascii="Trebuchet MS" w:eastAsia="Trebuchet MS" w:hAnsi="Trebuchet MS" w:cs="Trebuchet MS"/>
          <w:sz w:val="20"/>
          <w:szCs w:val="20"/>
        </w:rPr>
        <w:t>ts back to a “good” condition.</w:t>
      </w:r>
    </w:p>
    <w:p w:rsidR="004126A5" w:rsidRDefault="004126A5">
      <w:pPr>
        <w:ind w:left="720"/>
        <w:rPr>
          <w:rFonts w:ascii="Trebuchet MS" w:eastAsia="Trebuchet MS" w:hAnsi="Trebuchet MS" w:cs="Trebuchet MS"/>
          <w:sz w:val="20"/>
          <w:szCs w:val="20"/>
        </w:rPr>
      </w:pPr>
    </w:p>
    <w:p w:rsidR="00210887" w:rsidRPr="006F4B1D" w:rsidRDefault="00210887" w:rsidP="00210887">
      <w:pPr>
        <w:ind w:left="720"/>
        <w:rPr>
          <w:rFonts w:ascii="Trebuchet MS" w:eastAsia="Trebuchet MS" w:hAnsi="Trebuchet MS" w:cs="Trebuchet MS"/>
          <w:sz w:val="20"/>
          <w:szCs w:val="20"/>
        </w:rPr>
      </w:pPr>
      <w:r>
        <w:rPr>
          <w:rFonts w:ascii="Trebuchet MS" w:eastAsia="Trebuchet MS" w:hAnsi="Trebuchet MS" w:cs="Trebuchet MS"/>
          <w:sz w:val="20"/>
          <w:szCs w:val="20"/>
        </w:rPr>
        <w:t>I have recently delivered live</w:t>
      </w:r>
      <w:r w:rsidRPr="006F4B1D">
        <w:rPr>
          <w:rFonts w:ascii="Trebuchet MS" w:eastAsia="Trebuchet MS" w:hAnsi="Trebuchet MS" w:cs="Trebuchet MS"/>
          <w:sz w:val="20"/>
          <w:szCs w:val="20"/>
        </w:rPr>
        <w:t xml:space="preserve"> dashboard</w:t>
      </w:r>
      <w:r>
        <w:rPr>
          <w:rFonts w:ascii="Trebuchet MS" w:eastAsia="Trebuchet MS" w:hAnsi="Trebuchet MS" w:cs="Trebuchet MS"/>
          <w:sz w:val="20"/>
          <w:szCs w:val="20"/>
        </w:rPr>
        <w:t>s</w:t>
      </w:r>
      <w:r w:rsidRPr="006F4B1D">
        <w:rPr>
          <w:rFonts w:ascii="Trebuchet MS" w:eastAsia="Trebuchet MS" w:hAnsi="Trebuchet MS" w:cs="Trebuchet MS"/>
          <w:sz w:val="20"/>
          <w:szCs w:val="20"/>
        </w:rPr>
        <w:t xml:space="preserve"> to aid a school buildings programme in Saudi Arabia, providing business intelligence to multiple levels of the organisation regarding the progress of the building programme.</w:t>
      </w:r>
      <w:r>
        <w:rPr>
          <w:rFonts w:ascii="Trebuchet MS" w:eastAsia="Trebuchet MS" w:hAnsi="Trebuchet MS" w:cs="Trebuchet MS"/>
          <w:sz w:val="20"/>
          <w:szCs w:val="20"/>
        </w:rPr>
        <w:t xml:space="preserve">  </w:t>
      </w:r>
    </w:p>
    <w:p w:rsidR="00210887" w:rsidRDefault="00210887">
      <w:pPr>
        <w:ind w:left="720"/>
        <w:rPr>
          <w:rFonts w:ascii="Trebuchet MS" w:eastAsia="Trebuchet MS" w:hAnsi="Trebuchet MS" w:cs="Trebuchet MS"/>
          <w:sz w:val="20"/>
          <w:szCs w:val="20"/>
        </w:rPr>
      </w:pPr>
    </w:p>
    <w:p w:rsidR="004126A5" w:rsidRDefault="004126A5">
      <w:pPr>
        <w:ind w:left="720"/>
      </w:pPr>
      <w:r>
        <w:rPr>
          <w:rFonts w:ascii="Trebuchet MS" w:eastAsia="Trebuchet MS" w:hAnsi="Trebuchet MS" w:cs="Trebuchet MS"/>
          <w:sz w:val="20"/>
          <w:szCs w:val="20"/>
        </w:rPr>
        <w:t xml:space="preserve">I support colleagues within the office with queries about data and software specific functions (e.g. ArcGIS, Tableau), enabling others to make the most of their data and software available.  </w:t>
      </w:r>
    </w:p>
    <w:p w:rsidR="00592337" w:rsidRDefault="00592337">
      <w:pPr>
        <w:ind w:left="720"/>
      </w:pPr>
    </w:p>
    <w:p w:rsidR="00592337" w:rsidRDefault="00CB0B7F">
      <w:pPr>
        <w:numPr>
          <w:ilvl w:val="0"/>
          <w:numId w:val="2"/>
        </w:numPr>
        <w:ind w:hanging="360"/>
        <w:rPr>
          <w:rFonts w:ascii="Trebuchet MS" w:eastAsia="Trebuchet MS" w:hAnsi="Trebuchet MS" w:cs="Trebuchet MS"/>
          <w:sz w:val="20"/>
          <w:szCs w:val="20"/>
        </w:rPr>
      </w:pPr>
      <w:proofErr w:type="spellStart"/>
      <w:r>
        <w:rPr>
          <w:rFonts w:ascii="Trebuchet MS" w:eastAsia="Trebuchet MS" w:hAnsi="Trebuchet MS" w:cs="Trebuchet MS"/>
          <w:b/>
          <w:sz w:val="20"/>
          <w:szCs w:val="20"/>
        </w:rPr>
        <w:t>Halcrow</w:t>
      </w:r>
      <w:proofErr w:type="spellEnd"/>
      <w:r>
        <w:rPr>
          <w:rFonts w:ascii="Trebuchet MS" w:eastAsia="Trebuchet MS" w:hAnsi="Trebuchet MS" w:cs="Trebuchet MS"/>
          <w:b/>
          <w:sz w:val="20"/>
          <w:szCs w:val="20"/>
        </w:rPr>
        <w:t xml:space="preserve"> Group Ltd 10/2007 to 06/2012</w:t>
      </w:r>
    </w:p>
    <w:p w:rsidR="00592337" w:rsidRDefault="00CB0B7F">
      <w:pPr>
        <w:ind w:left="720"/>
      </w:pPr>
      <w:r>
        <w:rPr>
          <w:rFonts w:ascii="Trebuchet MS" w:eastAsia="Trebuchet MS" w:hAnsi="Trebuchet MS" w:cs="Trebuchet MS"/>
          <w:sz w:val="20"/>
          <w:szCs w:val="20"/>
        </w:rPr>
        <w:t xml:space="preserve">I was previously a GIS Analyst for </w:t>
      </w:r>
      <w:proofErr w:type="spellStart"/>
      <w:r>
        <w:rPr>
          <w:rFonts w:ascii="Trebuchet MS" w:eastAsia="Trebuchet MS" w:hAnsi="Trebuchet MS" w:cs="Trebuchet MS"/>
          <w:sz w:val="20"/>
          <w:szCs w:val="20"/>
        </w:rPr>
        <w:t>Halcrow</w:t>
      </w:r>
      <w:proofErr w:type="spellEnd"/>
      <w:r>
        <w:rPr>
          <w:rFonts w:ascii="Trebuchet MS" w:eastAsia="Trebuchet MS" w:hAnsi="Trebuchet MS" w:cs="Trebuchet MS"/>
          <w:sz w:val="20"/>
          <w:szCs w:val="20"/>
        </w:rPr>
        <w:t xml:space="preserve"> Group Ltd, undertaking a range of GIS data collection and analysis tasks mainly for local and national authorities (and subsequent contractors).  I undertook completed a number of data collection and condition assessments for the Environment Agency (flood defence assets) and Thames Water (all above ground, clean and dirty water assets between Reading and Swindon.  This included water treatment and pumping stations and sewerage treatment and pumping station).  I also completed a large scale land cover mapping project for all trunk roads for the Welsh Assembly Government.  I originally joined </w:t>
      </w:r>
      <w:proofErr w:type="spellStart"/>
      <w:r>
        <w:rPr>
          <w:rFonts w:ascii="Trebuchet MS" w:eastAsia="Trebuchet MS" w:hAnsi="Trebuchet MS" w:cs="Trebuchet MS"/>
          <w:sz w:val="20"/>
          <w:szCs w:val="20"/>
        </w:rPr>
        <w:t>Halcrow</w:t>
      </w:r>
      <w:proofErr w:type="spellEnd"/>
      <w:r>
        <w:rPr>
          <w:rFonts w:ascii="Trebuchet MS" w:eastAsia="Trebuchet MS" w:hAnsi="Trebuchet MS" w:cs="Trebuchet MS"/>
          <w:sz w:val="20"/>
          <w:szCs w:val="20"/>
        </w:rPr>
        <w:t xml:space="preserve"> to work on a clean water modelling project for Wessex Water.  I built and calibrated two distribution network models in addition to managing the data collection team (installing and retrieving pressure loggers and using GPS to survey those locations).       </w:t>
      </w:r>
    </w:p>
    <w:p w:rsidR="00592337" w:rsidRDefault="00CB0B7F">
      <w:pPr>
        <w:ind w:left="720"/>
      </w:pPr>
      <w:r>
        <w:rPr>
          <w:rFonts w:ascii="Trebuchet MS" w:eastAsia="Trebuchet MS" w:hAnsi="Trebuchet MS" w:cs="Trebuchet MS"/>
          <w:sz w:val="20"/>
          <w:szCs w:val="20"/>
        </w:rPr>
        <w:t xml:space="preserve">   </w:t>
      </w:r>
    </w:p>
    <w:p w:rsidR="00592337" w:rsidRDefault="00CB0B7F">
      <w:pPr>
        <w:numPr>
          <w:ilvl w:val="0"/>
          <w:numId w:val="2"/>
        </w:numPr>
        <w:ind w:hanging="360"/>
        <w:rPr>
          <w:rFonts w:ascii="Trebuchet MS" w:eastAsia="Trebuchet MS" w:hAnsi="Trebuchet MS" w:cs="Trebuchet MS"/>
          <w:sz w:val="20"/>
          <w:szCs w:val="20"/>
        </w:rPr>
      </w:pPr>
      <w:r>
        <w:rPr>
          <w:rFonts w:ascii="Trebuchet MS" w:eastAsia="Trebuchet MS" w:hAnsi="Trebuchet MS" w:cs="Trebuchet MS"/>
          <w:b/>
          <w:sz w:val="20"/>
          <w:szCs w:val="20"/>
        </w:rPr>
        <w:t xml:space="preserve">BLOM </w:t>
      </w:r>
      <w:proofErr w:type="spellStart"/>
      <w:r>
        <w:rPr>
          <w:rFonts w:ascii="Trebuchet MS" w:eastAsia="Trebuchet MS" w:hAnsi="Trebuchet MS" w:cs="Trebuchet MS"/>
          <w:b/>
          <w:sz w:val="20"/>
          <w:szCs w:val="20"/>
        </w:rPr>
        <w:t>Aerofilms</w:t>
      </w:r>
      <w:proofErr w:type="spellEnd"/>
      <w:r>
        <w:rPr>
          <w:rFonts w:ascii="Trebuchet MS" w:eastAsia="Trebuchet MS" w:hAnsi="Trebuchet MS" w:cs="Trebuchet MS"/>
          <w:b/>
          <w:sz w:val="20"/>
          <w:szCs w:val="20"/>
        </w:rPr>
        <w:t xml:space="preserve"> 05/2005 – 09/2006 and 01/2007 to 09/2007</w:t>
      </w:r>
    </w:p>
    <w:p w:rsidR="00592337" w:rsidRDefault="00CB0B7F">
      <w:pPr>
        <w:ind w:left="720"/>
      </w:pPr>
      <w:r>
        <w:rPr>
          <w:rFonts w:ascii="Trebuchet MS" w:eastAsia="Trebuchet MS" w:hAnsi="Trebuchet MS" w:cs="Trebuchet MS"/>
          <w:sz w:val="20"/>
          <w:szCs w:val="20"/>
        </w:rPr>
        <w:t xml:space="preserve">I previously worked for two years at BLOM </w:t>
      </w:r>
      <w:proofErr w:type="spellStart"/>
      <w:r>
        <w:rPr>
          <w:rFonts w:ascii="Trebuchet MS" w:eastAsia="Trebuchet MS" w:hAnsi="Trebuchet MS" w:cs="Trebuchet MS"/>
          <w:sz w:val="20"/>
          <w:szCs w:val="20"/>
        </w:rPr>
        <w:t>Aerofilms</w:t>
      </w:r>
      <w:proofErr w:type="spellEnd"/>
      <w:r>
        <w:rPr>
          <w:rFonts w:ascii="Trebuchet MS" w:eastAsia="Trebuchet MS" w:hAnsi="Trebuchet MS" w:cs="Trebuchet MS"/>
          <w:sz w:val="20"/>
          <w:szCs w:val="20"/>
        </w:rPr>
        <w:t xml:space="preserve"> undertaking land surveys using Total Station, GPS, Digital Level and 3D Scanners (mainly Leica, but also Trimble and </w:t>
      </w:r>
      <w:proofErr w:type="spellStart"/>
      <w:r>
        <w:rPr>
          <w:rFonts w:ascii="Trebuchet MS" w:eastAsia="Trebuchet MS" w:hAnsi="Trebuchet MS" w:cs="Trebuchet MS"/>
          <w:sz w:val="20"/>
          <w:szCs w:val="20"/>
        </w:rPr>
        <w:t>Ashtech</w:t>
      </w:r>
      <w:proofErr w:type="spellEnd"/>
      <w:r>
        <w:rPr>
          <w:rFonts w:ascii="Trebuchet MS" w:eastAsia="Trebuchet MS" w:hAnsi="Trebuchet MS" w:cs="Trebuchet MS"/>
          <w:sz w:val="20"/>
          <w:szCs w:val="20"/>
        </w:rPr>
        <w:t xml:space="preserve">).  I undertook many surveys across the United Kingdom, Ireland, Belgium and the Caribbean, relying heavily upon my ability to communicate well with locals and land owners to complete the surveys successfully.  Clients included the Ordnance Survey, Highways Authority, Environment Agency, local and national </w:t>
      </w:r>
      <w:r>
        <w:rPr>
          <w:rFonts w:ascii="Trebuchet MS" w:eastAsia="Trebuchet MS" w:hAnsi="Trebuchet MS" w:cs="Trebuchet MS"/>
          <w:sz w:val="20"/>
          <w:szCs w:val="20"/>
        </w:rPr>
        <w:lastRenderedPageBreak/>
        <w:t xml:space="preserve">government, and private individuals.  Use of key software includes Leica Geo-office, Leica Cyclone, </w:t>
      </w:r>
      <w:proofErr w:type="spellStart"/>
      <w:r>
        <w:rPr>
          <w:rFonts w:ascii="Trebuchet MS" w:eastAsia="Trebuchet MS" w:hAnsi="Trebuchet MS" w:cs="Trebuchet MS"/>
          <w:sz w:val="20"/>
          <w:szCs w:val="20"/>
        </w:rPr>
        <w:t>AutoCad</w:t>
      </w:r>
      <w:proofErr w:type="spellEnd"/>
      <w:r>
        <w:rPr>
          <w:rFonts w:ascii="Trebuchet MS" w:eastAsia="Trebuchet MS" w:hAnsi="Trebuchet MS" w:cs="Trebuchet MS"/>
          <w:sz w:val="20"/>
          <w:szCs w:val="20"/>
        </w:rPr>
        <w:t xml:space="preserve"> 2006, </w:t>
      </w:r>
      <w:proofErr w:type="spellStart"/>
      <w:r>
        <w:rPr>
          <w:rFonts w:ascii="Trebuchet MS" w:eastAsia="Trebuchet MS" w:hAnsi="Trebuchet MS" w:cs="Trebuchet MS"/>
          <w:sz w:val="20"/>
          <w:szCs w:val="20"/>
        </w:rPr>
        <w:t>Geosite</w:t>
      </w:r>
      <w:proofErr w:type="spellEnd"/>
      <w:r>
        <w:rPr>
          <w:rFonts w:ascii="Trebuchet MS" w:eastAsia="Trebuchet MS" w:hAnsi="Trebuchet MS" w:cs="Trebuchet MS"/>
          <w:sz w:val="20"/>
          <w:szCs w:val="20"/>
        </w:rPr>
        <w:t xml:space="preserve"> Professional and Microsoft Office Suite.  </w:t>
      </w:r>
    </w:p>
    <w:p w:rsidR="00592337" w:rsidRDefault="00592337">
      <w:pPr>
        <w:ind w:left="720"/>
      </w:pPr>
    </w:p>
    <w:p w:rsidR="00592337" w:rsidRDefault="00CB0B7F">
      <w:r>
        <w:rPr>
          <w:rFonts w:ascii="Trebuchet MS" w:eastAsia="Trebuchet MS" w:hAnsi="Trebuchet MS" w:cs="Trebuchet MS"/>
          <w:b/>
          <w:sz w:val="20"/>
          <w:szCs w:val="20"/>
        </w:rPr>
        <w:t>Personal Interests</w:t>
      </w:r>
    </w:p>
    <w:p w:rsidR="00592337" w:rsidRDefault="00CB0B7F">
      <w:pPr>
        <w:numPr>
          <w:ilvl w:val="0"/>
          <w:numId w:val="3"/>
        </w:numPr>
        <w:ind w:hanging="360"/>
        <w:rPr>
          <w:rFonts w:ascii="Trebuchet MS" w:eastAsia="Trebuchet MS" w:hAnsi="Trebuchet MS" w:cs="Trebuchet MS"/>
          <w:sz w:val="20"/>
          <w:szCs w:val="20"/>
        </w:rPr>
      </w:pPr>
      <w:r>
        <w:rPr>
          <w:rFonts w:ascii="Trebuchet MS" w:eastAsia="Trebuchet MS" w:hAnsi="Trebuchet MS" w:cs="Trebuchet MS"/>
          <w:sz w:val="20"/>
          <w:szCs w:val="20"/>
        </w:rPr>
        <w:t>I am a</w:t>
      </w:r>
      <w:r w:rsidR="0069449B">
        <w:rPr>
          <w:rFonts w:ascii="Trebuchet MS" w:eastAsia="Trebuchet MS" w:hAnsi="Trebuchet MS" w:cs="Trebuchet MS"/>
          <w:sz w:val="20"/>
          <w:szCs w:val="20"/>
        </w:rPr>
        <w:t>n</w:t>
      </w:r>
      <w:r>
        <w:rPr>
          <w:rFonts w:ascii="Trebuchet MS" w:eastAsia="Trebuchet MS" w:hAnsi="Trebuchet MS" w:cs="Trebuchet MS"/>
          <w:sz w:val="20"/>
          <w:szCs w:val="20"/>
        </w:rPr>
        <w:t xml:space="preserve"> Explorer Scout Leader for Tiverton &amp; District Scouts, managing the development of scouting provision for 14 to 18 year olds; in addition to this, I have previously managed other volunteers and I am also a training adviser, supporting a number of leaders through the Scout Associations training programme.</w:t>
      </w:r>
    </w:p>
    <w:p w:rsidR="00592337" w:rsidRDefault="00592337">
      <w:pPr>
        <w:ind w:firstLine="720"/>
      </w:pPr>
    </w:p>
    <w:p w:rsidR="00592337" w:rsidRDefault="00CB0B7F">
      <w:pPr>
        <w:numPr>
          <w:ilvl w:val="0"/>
          <w:numId w:val="3"/>
        </w:numPr>
        <w:ind w:hanging="360"/>
        <w:rPr>
          <w:rFonts w:ascii="Trebuchet MS" w:eastAsia="Trebuchet MS" w:hAnsi="Trebuchet MS" w:cs="Trebuchet MS"/>
          <w:sz w:val="20"/>
          <w:szCs w:val="20"/>
        </w:rPr>
      </w:pPr>
      <w:r>
        <w:rPr>
          <w:rFonts w:ascii="Trebuchet MS" w:eastAsia="Trebuchet MS" w:hAnsi="Trebuchet MS" w:cs="Trebuchet MS"/>
          <w:sz w:val="20"/>
          <w:szCs w:val="20"/>
        </w:rPr>
        <w:t xml:space="preserve">Cooking. </w:t>
      </w:r>
    </w:p>
    <w:p w:rsidR="0069449B" w:rsidRDefault="0069449B" w:rsidP="00C11CDA">
      <w:pPr>
        <w:ind w:left="720"/>
        <w:rPr>
          <w:rFonts w:ascii="Trebuchet MS" w:eastAsia="Trebuchet MS" w:hAnsi="Trebuchet MS" w:cs="Trebuchet MS"/>
          <w:sz w:val="20"/>
          <w:szCs w:val="20"/>
        </w:rPr>
      </w:pPr>
    </w:p>
    <w:p w:rsidR="00592337" w:rsidRDefault="00CB0B7F">
      <w:pPr>
        <w:numPr>
          <w:ilvl w:val="0"/>
          <w:numId w:val="3"/>
        </w:numPr>
        <w:ind w:hanging="360"/>
        <w:rPr>
          <w:rFonts w:ascii="Trebuchet MS" w:eastAsia="Trebuchet MS" w:hAnsi="Trebuchet MS" w:cs="Trebuchet MS"/>
          <w:sz w:val="20"/>
          <w:szCs w:val="20"/>
        </w:rPr>
      </w:pPr>
      <w:r>
        <w:rPr>
          <w:rFonts w:ascii="Trebuchet MS" w:eastAsia="Trebuchet MS" w:hAnsi="Trebuchet MS" w:cs="Trebuchet MS"/>
          <w:sz w:val="20"/>
          <w:szCs w:val="20"/>
        </w:rPr>
        <w:t>I enjoy attending CPD events for mapping and surveying for my own interest as much as for professional development.  I currently sit on the committee running the Association of Geographic Information’s Asset Management Special Interest Group.</w:t>
      </w:r>
    </w:p>
    <w:p w:rsidR="00592337" w:rsidRDefault="00592337"/>
    <w:p w:rsidR="00592337" w:rsidRDefault="00CB0B7F">
      <w:r>
        <w:rPr>
          <w:rFonts w:ascii="Trebuchet MS" w:eastAsia="Trebuchet MS" w:hAnsi="Trebuchet MS" w:cs="Trebuchet MS"/>
          <w:b/>
          <w:sz w:val="20"/>
          <w:szCs w:val="20"/>
        </w:rPr>
        <w:t xml:space="preserve"> </w:t>
      </w:r>
    </w:p>
    <w:sectPr w:rsidR="00592337">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6FE"/>
    <w:multiLevelType w:val="multilevel"/>
    <w:tmpl w:val="DFEAC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B32BA7"/>
    <w:multiLevelType w:val="multilevel"/>
    <w:tmpl w:val="DACC53E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9561F8E"/>
    <w:multiLevelType w:val="multilevel"/>
    <w:tmpl w:val="68CEFD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9DD0353"/>
    <w:multiLevelType w:val="multilevel"/>
    <w:tmpl w:val="81D89E4A"/>
    <w:lvl w:ilvl="0">
      <w:start w:val="1"/>
      <w:numFmt w:val="bullet"/>
      <w:lvlText w:val="●"/>
      <w:lvlJc w:val="left"/>
      <w:pPr>
        <w:ind w:left="829" w:firstLine="469"/>
      </w:pPr>
      <w:rPr>
        <w:rFonts w:ascii="Arial" w:eastAsia="Arial" w:hAnsi="Arial" w:cs="Arial"/>
        <w:vertAlign w:val="baseline"/>
      </w:rPr>
    </w:lvl>
    <w:lvl w:ilvl="1">
      <w:start w:val="1"/>
      <w:numFmt w:val="bullet"/>
      <w:lvlText w:val="o"/>
      <w:lvlJc w:val="left"/>
      <w:pPr>
        <w:ind w:left="1549" w:firstLine="1189"/>
      </w:pPr>
      <w:rPr>
        <w:rFonts w:ascii="Arial" w:eastAsia="Arial" w:hAnsi="Arial" w:cs="Arial"/>
        <w:vertAlign w:val="baseline"/>
      </w:rPr>
    </w:lvl>
    <w:lvl w:ilvl="2">
      <w:start w:val="1"/>
      <w:numFmt w:val="bullet"/>
      <w:lvlText w:val="▪"/>
      <w:lvlJc w:val="left"/>
      <w:pPr>
        <w:ind w:left="2269" w:firstLine="1909"/>
      </w:pPr>
      <w:rPr>
        <w:rFonts w:ascii="Arial" w:eastAsia="Arial" w:hAnsi="Arial" w:cs="Arial"/>
        <w:vertAlign w:val="baseline"/>
      </w:rPr>
    </w:lvl>
    <w:lvl w:ilvl="3">
      <w:start w:val="1"/>
      <w:numFmt w:val="bullet"/>
      <w:lvlText w:val="●"/>
      <w:lvlJc w:val="left"/>
      <w:pPr>
        <w:ind w:left="2989" w:firstLine="2629"/>
      </w:pPr>
      <w:rPr>
        <w:rFonts w:ascii="Arial" w:eastAsia="Arial" w:hAnsi="Arial" w:cs="Arial"/>
        <w:vertAlign w:val="baseline"/>
      </w:rPr>
    </w:lvl>
    <w:lvl w:ilvl="4">
      <w:start w:val="1"/>
      <w:numFmt w:val="bullet"/>
      <w:lvlText w:val="o"/>
      <w:lvlJc w:val="left"/>
      <w:pPr>
        <w:ind w:left="3709" w:firstLine="3349"/>
      </w:pPr>
      <w:rPr>
        <w:rFonts w:ascii="Arial" w:eastAsia="Arial" w:hAnsi="Arial" w:cs="Arial"/>
        <w:vertAlign w:val="baseline"/>
      </w:rPr>
    </w:lvl>
    <w:lvl w:ilvl="5">
      <w:start w:val="1"/>
      <w:numFmt w:val="bullet"/>
      <w:lvlText w:val="▪"/>
      <w:lvlJc w:val="left"/>
      <w:pPr>
        <w:ind w:left="4429" w:firstLine="4069"/>
      </w:pPr>
      <w:rPr>
        <w:rFonts w:ascii="Arial" w:eastAsia="Arial" w:hAnsi="Arial" w:cs="Arial"/>
        <w:vertAlign w:val="baseline"/>
      </w:rPr>
    </w:lvl>
    <w:lvl w:ilvl="6">
      <w:start w:val="1"/>
      <w:numFmt w:val="bullet"/>
      <w:lvlText w:val="●"/>
      <w:lvlJc w:val="left"/>
      <w:pPr>
        <w:ind w:left="5149" w:firstLine="4789"/>
      </w:pPr>
      <w:rPr>
        <w:rFonts w:ascii="Arial" w:eastAsia="Arial" w:hAnsi="Arial" w:cs="Arial"/>
        <w:vertAlign w:val="baseline"/>
      </w:rPr>
    </w:lvl>
    <w:lvl w:ilvl="7">
      <w:start w:val="1"/>
      <w:numFmt w:val="bullet"/>
      <w:lvlText w:val="o"/>
      <w:lvlJc w:val="left"/>
      <w:pPr>
        <w:ind w:left="5869" w:firstLine="5509"/>
      </w:pPr>
      <w:rPr>
        <w:rFonts w:ascii="Arial" w:eastAsia="Arial" w:hAnsi="Arial" w:cs="Arial"/>
        <w:vertAlign w:val="baseline"/>
      </w:rPr>
    </w:lvl>
    <w:lvl w:ilvl="8">
      <w:start w:val="1"/>
      <w:numFmt w:val="bullet"/>
      <w:lvlText w:val="▪"/>
      <w:lvlJc w:val="left"/>
      <w:pPr>
        <w:ind w:left="6589" w:firstLine="6229"/>
      </w:pPr>
      <w:rPr>
        <w:rFonts w:ascii="Arial" w:eastAsia="Arial" w:hAnsi="Arial" w:cs="Arial"/>
        <w:vertAlign w:val="baseline"/>
      </w:rPr>
    </w:lvl>
  </w:abstractNum>
  <w:abstractNum w:abstractNumId="4">
    <w:nsid w:val="3EE21392"/>
    <w:multiLevelType w:val="multilevel"/>
    <w:tmpl w:val="E0AE2E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82A26B5"/>
    <w:multiLevelType w:val="multilevel"/>
    <w:tmpl w:val="484E56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57023FED"/>
    <w:multiLevelType w:val="multilevel"/>
    <w:tmpl w:val="6986A7C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58F91E10"/>
    <w:multiLevelType w:val="multilevel"/>
    <w:tmpl w:val="F16EC67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5E9D6FDD"/>
    <w:multiLevelType w:val="multilevel"/>
    <w:tmpl w:val="8934145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71A50447"/>
    <w:multiLevelType w:val="multilevel"/>
    <w:tmpl w:val="A824E11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7A1559BF"/>
    <w:multiLevelType w:val="multilevel"/>
    <w:tmpl w:val="69C6555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5"/>
  </w:num>
  <w:num w:numId="2">
    <w:abstractNumId w:val="7"/>
  </w:num>
  <w:num w:numId="3">
    <w:abstractNumId w:val="6"/>
  </w:num>
  <w:num w:numId="4">
    <w:abstractNumId w:val="1"/>
  </w:num>
  <w:num w:numId="5">
    <w:abstractNumId w:val="10"/>
  </w:num>
  <w:num w:numId="6">
    <w:abstractNumId w:val="2"/>
  </w:num>
  <w:num w:numId="7">
    <w:abstractNumId w:val="8"/>
  </w:num>
  <w:num w:numId="8">
    <w:abstractNumId w:val="0"/>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92337"/>
    <w:rsid w:val="00210887"/>
    <w:rsid w:val="003F48A9"/>
    <w:rsid w:val="004126A5"/>
    <w:rsid w:val="00585B80"/>
    <w:rsid w:val="00592337"/>
    <w:rsid w:val="00622AEF"/>
    <w:rsid w:val="0069449B"/>
    <w:rsid w:val="006F4B1D"/>
    <w:rsid w:val="00866AE8"/>
    <w:rsid w:val="009A314F"/>
    <w:rsid w:val="00A31700"/>
    <w:rsid w:val="00C11CDA"/>
    <w:rsid w:val="00CB0B7F"/>
    <w:rsid w:val="00CC2DF6"/>
    <w:rsid w:val="00D04D6A"/>
    <w:rsid w:val="00D65BD8"/>
    <w:rsid w:val="00DB58E3"/>
    <w:rsid w:val="00F37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22"/>
    <w:qFormat/>
    <w:rsid w:val="00CB0B7F"/>
    <w:rPr>
      <w:b/>
      <w:bCs/>
    </w:rPr>
  </w:style>
  <w:style w:type="paragraph" w:styleId="NormalWeb">
    <w:name w:val="Normal (Web)"/>
    <w:basedOn w:val="Normal"/>
    <w:uiPriority w:val="99"/>
    <w:semiHidden/>
    <w:unhideWhenUsed/>
    <w:rsid w:val="00CB0B7F"/>
    <w:pPr>
      <w:spacing w:before="100" w:beforeAutospacing="1" w:after="360"/>
    </w:pPr>
    <w:rPr>
      <w:color w:val="auto"/>
    </w:rPr>
  </w:style>
  <w:style w:type="paragraph" w:customStyle="1" w:styleId="wp-caption-text">
    <w:name w:val="wp-caption-text"/>
    <w:basedOn w:val="Normal"/>
    <w:rsid w:val="00CB0B7F"/>
    <w:pPr>
      <w:spacing w:before="135" w:after="135"/>
    </w:pPr>
    <w:rPr>
      <w:i/>
      <w:iCs/>
      <w:color w:val="auto"/>
      <w:sz w:val="18"/>
      <w:szCs w:val="18"/>
    </w:rPr>
  </w:style>
  <w:style w:type="paragraph" w:styleId="BalloonText">
    <w:name w:val="Balloon Text"/>
    <w:basedOn w:val="Normal"/>
    <w:link w:val="BalloonTextChar"/>
    <w:uiPriority w:val="99"/>
    <w:semiHidden/>
    <w:unhideWhenUsed/>
    <w:rsid w:val="00CB0B7F"/>
    <w:rPr>
      <w:rFonts w:ascii="Tahoma" w:hAnsi="Tahoma" w:cs="Tahoma"/>
      <w:sz w:val="16"/>
      <w:szCs w:val="16"/>
    </w:rPr>
  </w:style>
  <w:style w:type="character" w:customStyle="1" w:styleId="BalloonTextChar">
    <w:name w:val="Balloon Text Char"/>
    <w:basedOn w:val="DefaultParagraphFont"/>
    <w:link w:val="BalloonText"/>
    <w:uiPriority w:val="99"/>
    <w:semiHidden/>
    <w:rsid w:val="00CB0B7F"/>
    <w:rPr>
      <w:rFonts w:ascii="Tahoma" w:hAnsi="Tahoma" w:cs="Tahoma"/>
      <w:sz w:val="16"/>
      <w:szCs w:val="16"/>
    </w:rPr>
  </w:style>
  <w:style w:type="paragraph" w:styleId="ListParagraph">
    <w:name w:val="List Paragraph"/>
    <w:basedOn w:val="Normal"/>
    <w:uiPriority w:val="34"/>
    <w:qFormat/>
    <w:rsid w:val="00622A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22"/>
    <w:qFormat/>
    <w:rsid w:val="00CB0B7F"/>
    <w:rPr>
      <w:b/>
      <w:bCs/>
    </w:rPr>
  </w:style>
  <w:style w:type="paragraph" w:styleId="NormalWeb">
    <w:name w:val="Normal (Web)"/>
    <w:basedOn w:val="Normal"/>
    <w:uiPriority w:val="99"/>
    <w:semiHidden/>
    <w:unhideWhenUsed/>
    <w:rsid w:val="00CB0B7F"/>
    <w:pPr>
      <w:spacing w:before="100" w:beforeAutospacing="1" w:after="360"/>
    </w:pPr>
    <w:rPr>
      <w:color w:val="auto"/>
    </w:rPr>
  </w:style>
  <w:style w:type="paragraph" w:customStyle="1" w:styleId="wp-caption-text">
    <w:name w:val="wp-caption-text"/>
    <w:basedOn w:val="Normal"/>
    <w:rsid w:val="00CB0B7F"/>
    <w:pPr>
      <w:spacing w:before="135" w:after="135"/>
    </w:pPr>
    <w:rPr>
      <w:i/>
      <w:iCs/>
      <w:color w:val="auto"/>
      <w:sz w:val="18"/>
      <w:szCs w:val="18"/>
    </w:rPr>
  </w:style>
  <w:style w:type="paragraph" w:styleId="BalloonText">
    <w:name w:val="Balloon Text"/>
    <w:basedOn w:val="Normal"/>
    <w:link w:val="BalloonTextChar"/>
    <w:uiPriority w:val="99"/>
    <w:semiHidden/>
    <w:unhideWhenUsed/>
    <w:rsid w:val="00CB0B7F"/>
    <w:rPr>
      <w:rFonts w:ascii="Tahoma" w:hAnsi="Tahoma" w:cs="Tahoma"/>
      <w:sz w:val="16"/>
      <w:szCs w:val="16"/>
    </w:rPr>
  </w:style>
  <w:style w:type="character" w:customStyle="1" w:styleId="BalloonTextChar">
    <w:name w:val="Balloon Text Char"/>
    <w:basedOn w:val="DefaultParagraphFont"/>
    <w:link w:val="BalloonText"/>
    <w:uiPriority w:val="99"/>
    <w:semiHidden/>
    <w:rsid w:val="00CB0B7F"/>
    <w:rPr>
      <w:rFonts w:ascii="Tahoma" w:hAnsi="Tahoma" w:cs="Tahoma"/>
      <w:sz w:val="16"/>
      <w:szCs w:val="16"/>
    </w:rPr>
  </w:style>
  <w:style w:type="paragraph" w:styleId="ListParagraph">
    <w:name w:val="List Paragraph"/>
    <w:basedOn w:val="Normal"/>
    <w:uiPriority w:val="34"/>
    <w:qFormat/>
    <w:rsid w:val="00622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812732">
      <w:bodyDiv w:val="1"/>
      <w:marLeft w:val="0"/>
      <w:marRight w:val="0"/>
      <w:marTop w:val="0"/>
      <w:marBottom w:val="0"/>
      <w:divBdr>
        <w:top w:val="none" w:sz="0" w:space="0" w:color="auto"/>
        <w:left w:val="none" w:sz="0" w:space="0" w:color="auto"/>
        <w:bottom w:val="none" w:sz="0" w:space="0" w:color="auto"/>
        <w:right w:val="none" w:sz="0" w:space="0" w:color="auto"/>
      </w:divBdr>
    </w:div>
    <w:div w:id="801270403">
      <w:bodyDiv w:val="1"/>
      <w:marLeft w:val="0"/>
      <w:marRight w:val="0"/>
      <w:marTop w:val="0"/>
      <w:marBottom w:val="0"/>
      <w:divBdr>
        <w:top w:val="none" w:sz="0" w:space="0" w:color="auto"/>
        <w:left w:val="none" w:sz="0" w:space="0" w:color="auto"/>
        <w:bottom w:val="none" w:sz="0" w:space="0" w:color="auto"/>
        <w:right w:val="none" w:sz="0" w:space="0" w:color="auto"/>
      </w:divBdr>
      <w:divsChild>
        <w:div w:id="788430364">
          <w:marLeft w:val="0"/>
          <w:marRight w:val="0"/>
          <w:marTop w:val="0"/>
          <w:marBottom w:val="0"/>
          <w:divBdr>
            <w:top w:val="none" w:sz="0" w:space="0" w:color="auto"/>
            <w:left w:val="none" w:sz="0" w:space="0" w:color="auto"/>
            <w:bottom w:val="none" w:sz="0" w:space="0" w:color="auto"/>
            <w:right w:val="none" w:sz="0" w:space="0" w:color="auto"/>
          </w:divBdr>
          <w:divsChild>
            <w:div w:id="1781024804">
              <w:marLeft w:val="0"/>
              <w:marRight w:val="0"/>
              <w:marTop w:val="0"/>
              <w:marBottom w:val="0"/>
              <w:divBdr>
                <w:top w:val="none" w:sz="0" w:space="0" w:color="auto"/>
                <w:left w:val="none" w:sz="0" w:space="0" w:color="auto"/>
                <w:bottom w:val="none" w:sz="0" w:space="0" w:color="auto"/>
                <w:right w:val="none" w:sz="0" w:space="0" w:color="auto"/>
              </w:divBdr>
              <w:divsChild>
                <w:div w:id="733894591">
                  <w:marLeft w:val="0"/>
                  <w:marRight w:val="0"/>
                  <w:marTop w:val="0"/>
                  <w:marBottom w:val="0"/>
                  <w:divBdr>
                    <w:top w:val="none" w:sz="0" w:space="0" w:color="auto"/>
                    <w:left w:val="none" w:sz="0" w:space="0" w:color="auto"/>
                    <w:bottom w:val="none" w:sz="0" w:space="0" w:color="auto"/>
                    <w:right w:val="none" w:sz="0" w:space="0" w:color="auto"/>
                  </w:divBdr>
                  <w:divsChild>
                    <w:div w:id="182597163">
                      <w:marLeft w:val="0"/>
                      <w:marRight w:val="0"/>
                      <w:marTop w:val="0"/>
                      <w:marBottom w:val="0"/>
                      <w:divBdr>
                        <w:top w:val="none" w:sz="0" w:space="0" w:color="auto"/>
                        <w:left w:val="none" w:sz="0" w:space="0" w:color="auto"/>
                        <w:bottom w:val="none" w:sz="0" w:space="0" w:color="auto"/>
                        <w:right w:val="none" w:sz="0" w:space="0" w:color="auto"/>
                      </w:divBdr>
                      <w:divsChild>
                        <w:div w:id="814955421">
                          <w:marLeft w:val="0"/>
                          <w:marRight w:val="0"/>
                          <w:marTop w:val="0"/>
                          <w:marBottom w:val="0"/>
                          <w:divBdr>
                            <w:top w:val="none" w:sz="0" w:space="0" w:color="auto"/>
                            <w:left w:val="none" w:sz="0" w:space="0" w:color="auto"/>
                            <w:bottom w:val="none" w:sz="0" w:space="0" w:color="auto"/>
                            <w:right w:val="none" w:sz="0" w:space="0" w:color="auto"/>
                          </w:divBdr>
                          <w:divsChild>
                            <w:div w:id="2021352329">
                              <w:marLeft w:val="0"/>
                              <w:marRight w:val="0"/>
                              <w:marTop w:val="0"/>
                              <w:marBottom w:val="0"/>
                              <w:divBdr>
                                <w:top w:val="none" w:sz="0" w:space="0" w:color="auto"/>
                                <w:left w:val="none" w:sz="0" w:space="0" w:color="auto"/>
                                <w:bottom w:val="none" w:sz="0" w:space="0" w:color="auto"/>
                                <w:right w:val="none" w:sz="0" w:space="0" w:color="auto"/>
                              </w:divBdr>
                              <w:divsChild>
                                <w:div w:id="2115854840">
                                  <w:marLeft w:val="0"/>
                                  <w:marRight w:val="0"/>
                                  <w:marTop w:val="0"/>
                                  <w:marBottom w:val="360"/>
                                  <w:divBdr>
                                    <w:top w:val="none" w:sz="0" w:space="0" w:color="auto"/>
                                    <w:left w:val="none" w:sz="0" w:space="0" w:color="auto"/>
                                    <w:bottom w:val="none" w:sz="0" w:space="0" w:color="auto"/>
                                    <w:right w:val="none" w:sz="0" w:space="0" w:color="auto"/>
                                  </w:divBdr>
                                </w:div>
                                <w:div w:id="282005859">
                                  <w:marLeft w:val="0"/>
                                  <w:marRight w:val="0"/>
                                  <w:marTop w:val="0"/>
                                  <w:marBottom w:val="360"/>
                                  <w:divBdr>
                                    <w:top w:val="none" w:sz="0" w:space="0" w:color="auto"/>
                                    <w:left w:val="none" w:sz="0" w:space="0" w:color="auto"/>
                                    <w:bottom w:val="none" w:sz="0" w:space="0" w:color="auto"/>
                                    <w:right w:val="none" w:sz="0" w:space="0" w:color="auto"/>
                                  </w:divBdr>
                                </w:div>
                                <w:div w:id="1725704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gi.org.uk/storage/GeoCommunity/AGI13/Speakers/ppts/JeremyHidderle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remy.hidderley@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Hidderley, Jeremy</dc:creator>
  <cp:lastModifiedBy>Hidderley, Jeremy</cp:lastModifiedBy>
  <cp:revision>7</cp:revision>
  <cp:lastPrinted>2017-01-23T19:35:00Z</cp:lastPrinted>
  <dcterms:created xsi:type="dcterms:W3CDTF">2018-01-20T20:40:00Z</dcterms:created>
  <dcterms:modified xsi:type="dcterms:W3CDTF">2018-02-01T07:54:00Z</dcterms:modified>
</cp:coreProperties>
</file>