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Slovenia Flood Susceptibility Mapping — Analysis Report</w:t>
      </w:r>
    </w:p>
    <w:p>
      <w:r>
        <w:t>This report summarises the results of Items 3–6 of the FSM analysis: class area statistics, frequency ratio analysis, comparison with national flood hazard zones, and spatial agreement across models.</w:t>
      </w:r>
    </w:p>
    <w:p>
      <w:pPr>
        <w:pStyle w:val="Heading1"/>
      </w:pPr>
      <w:r>
        <w:t>1. Susceptibility Class Area Statistics (Item 3)</w:t>
      </w:r>
    </w:p>
    <w:p>
      <w:r>
        <w:t>For each of the five models, pixels were counted per susceptibility class (1–5), converted to km², and expressed as a percentage of the total valid Slovenia area. The cross-tabulation column 'Pct_Flooded' shows what percentage of pixels in each class are historically flooded (from the Flooded_NoFlood reference raster).</w:t>
      </w:r>
    </w:p>
    <w:p>
      <w:pPr>
        <w:pStyle w:val="Caption"/>
      </w:pPr>
      <w:r>
        <w:t>Table 1: Class area statistics for all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Class_Label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Pixels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Area_km2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Pct_Flooded</w:t>
            </w:r>
          </w:p>
        </w:tc>
      </w:tr>
      <w:tr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25871433</w:t>
            </w:r>
          </w:p>
        </w:tc>
        <w:tc>
          <w:tcPr>
            <w:tcW w:type="dxa" w:w="1234"/>
          </w:tcPr>
          <w:p>
            <w:r>
              <w:t>4042.41</w:t>
            </w:r>
          </w:p>
        </w:tc>
        <w:tc>
          <w:tcPr>
            <w:tcW w:type="dxa" w:w="1234"/>
          </w:tcPr>
          <w:p>
            <w:r>
              <w:t>19.96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25932814</w:t>
            </w:r>
          </w:p>
        </w:tc>
        <w:tc>
          <w:tcPr>
            <w:tcW w:type="dxa" w:w="1234"/>
          </w:tcPr>
          <w:p>
            <w:r>
              <w:t>4052.0</w:t>
            </w:r>
          </w:p>
        </w:tc>
        <w:tc>
          <w:tcPr>
            <w:tcW w:type="dxa" w:w="1234"/>
          </w:tcPr>
          <w:p>
            <w:r>
              <w:t>20.01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25959647</w:t>
            </w:r>
          </w:p>
        </w:tc>
        <w:tc>
          <w:tcPr>
            <w:tcW w:type="dxa" w:w="1234"/>
          </w:tcPr>
          <w:p>
            <w:r>
              <w:t>4056.19</w:t>
            </w:r>
          </w:p>
        </w:tc>
        <w:tc>
          <w:tcPr>
            <w:tcW w:type="dxa" w:w="1234"/>
          </w:tcPr>
          <w:p>
            <w:r>
              <w:t>20.03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</w:tr>
      <w:tr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25952851</w:t>
            </w:r>
          </w:p>
        </w:tc>
        <w:tc>
          <w:tcPr>
            <w:tcW w:type="dxa" w:w="1234"/>
          </w:tcPr>
          <w:p>
            <w:r>
              <w:t>4055.13</w:t>
            </w:r>
          </w:p>
        </w:tc>
        <w:tc>
          <w:tcPr>
            <w:tcW w:type="dxa" w:w="1234"/>
          </w:tcPr>
          <w:p>
            <w:r>
              <w:t>20.02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</w:tr>
      <w:tr>
        <w:tc>
          <w:tcPr>
            <w:tcW w:type="dxa" w:w="1234"/>
          </w:tcPr>
          <w:p>
            <w:r>
              <w:t>RF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25906069</w:t>
            </w:r>
          </w:p>
        </w:tc>
        <w:tc>
          <w:tcPr>
            <w:tcW w:type="dxa" w:w="1234"/>
          </w:tcPr>
          <w:p>
            <w:r>
              <w:t>4047.82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28.08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25912509</w:t>
            </w:r>
          </w:p>
        </w:tc>
        <w:tc>
          <w:tcPr>
            <w:tcW w:type="dxa" w:w="1234"/>
          </w:tcPr>
          <w:p>
            <w:r>
              <w:t>4048.83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25929422</w:t>
            </w:r>
          </w:p>
        </w:tc>
        <w:tc>
          <w:tcPr>
            <w:tcW w:type="dxa" w:w="1234"/>
          </w:tcPr>
          <w:p>
            <w:r>
              <w:t>4051.47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25951374</w:t>
            </w:r>
          </w:p>
        </w:tc>
        <w:tc>
          <w:tcPr>
            <w:tcW w:type="dxa" w:w="1234"/>
          </w:tcPr>
          <w:p>
            <w:r>
              <w:t>4054.9</w:t>
            </w:r>
          </w:p>
        </w:tc>
        <w:tc>
          <w:tcPr>
            <w:tcW w:type="dxa" w:w="1234"/>
          </w:tcPr>
          <w:p>
            <w:r>
              <w:t>20.02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25896850</w:t>
            </w:r>
          </w:p>
        </w:tc>
        <w:tc>
          <w:tcPr>
            <w:tcW w:type="dxa" w:w="1234"/>
          </w:tcPr>
          <w:p>
            <w:r>
              <w:t>4046.38</w:t>
            </w:r>
          </w:p>
        </w:tc>
        <w:tc>
          <w:tcPr>
            <w:tcW w:type="dxa" w:w="1234"/>
          </w:tcPr>
          <w:p>
            <w:r>
              <w:t>19.98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25932659</w:t>
            </w:r>
          </w:p>
        </w:tc>
        <w:tc>
          <w:tcPr>
            <w:tcW w:type="dxa" w:w="1234"/>
          </w:tcPr>
          <w:p>
            <w:r>
              <w:t>4051.98</w:t>
            </w:r>
          </w:p>
        </w:tc>
        <w:tc>
          <w:tcPr>
            <w:tcW w:type="dxa" w:w="1234"/>
          </w:tcPr>
          <w:p>
            <w:r>
              <w:t>20.01</w:t>
            </w:r>
          </w:p>
        </w:tc>
        <w:tc>
          <w:tcPr>
            <w:tcW w:type="dxa" w:w="1234"/>
          </w:tcPr>
          <w:p>
            <w:r>
              <w:t>28.116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25925520</w:t>
            </w:r>
          </w:p>
        </w:tc>
        <w:tc>
          <w:tcPr>
            <w:tcW w:type="dxa" w:w="1234"/>
          </w:tcPr>
          <w:p>
            <w:r>
              <w:t>4050.86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25904126</w:t>
            </w:r>
          </w:p>
        </w:tc>
        <w:tc>
          <w:tcPr>
            <w:tcW w:type="dxa" w:w="1234"/>
          </w:tcPr>
          <w:p>
            <w:r>
              <w:t>4047.52</w:t>
            </w:r>
          </w:p>
        </w:tc>
        <w:tc>
          <w:tcPr>
            <w:tcW w:type="dxa" w:w="1234"/>
          </w:tcPr>
          <w:p>
            <w:r>
              <w:t>19.98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25929126</w:t>
            </w:r>
          </w:p>
        </w:tc>
        <w:tc>
          <w:tcPr>
            <w:tcW w:type="dxa" w:w="1234"/>
          </w:tcPr>
          <w:p>
            <w:r>
              <w:t>4051.43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25944382</w:t>
            </w:r>
          </w:p>
        </w:tc>
        <w:tc>
          <w:tcPr>
            <w:tcW w:type="dxa" w:w="1234"/>
          </w:tcPr>
          <w:p>
            <w:r>
              <w:t>4053.81</w:t>
            </w:r>
          </w:p>
        </w:tc>
        <w:tc>
          <w:tcPr>
            <w:tcW w:type="dxa" w:w="1234"/>
          </w:tcPr>
          <w:p>
            <w:r>
              <w:t>20.02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</w:tr>
      <w:tr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25919660</w:t>
            </w:r>
          </w:p>
        </w:tc>
        <w:tc>
          <w:tcPr>
            <w:tcW w:type="dxa" w:w="1234"/>
          </w:tcPr>
          <w:p>
            <w:r>
              <w:t>4049.95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28.099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25890777</w:t>
            </w:r>
          </w:p>
        </w:tc>
        <w:tc>
          <w:tcPr>
            <w:tcW w:type="dxa" w:w="1234"/>
          </w:tcPr>
          <w:p>
            <w:r>
              <w:t>4045.43</w:t>
            </w:r>
          </w:p>
        </w:tc>
        <w:tc>
          <w:tcPr>
            <w:tcW w:type="dxa" w:w="1234"/>
          </w:tcPr>
          <w:p>
            <w:r>
              <w:t>19.97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25910989</w:t>
            </w:r>
          </w:p>
        </w:tc>
        <w:tc>
          <w:tcPr>
            <w:tcW w:type="dxa" w:w="1234"/>
          </w:tcPr>
          <w:p>
            <w:r>
              <w:t>4048.59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25993449</w:t>
            </w:r>
          </w:p>
        </w:tc>
        <w:tc>
          <w:tcPr>
            <w:tcW w:type="dxa" w:w="1234"/>
          </w:tcPr>
          <w:p>
            <w:r>
              <w:t>4061.48</w:t>
            </w:r>
          </w:p>
        </w:tc>
        <w:tc>
          <w:tcPr>
            <w:tcW w:type="dxa" w:w="1234"/>
          </w:tcPr>
          <w:p>
            <w:r>
              <w:t>20.05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25897494</w:t>
            </w:r>
          </w:p>
        </w:tc>
        <w:tc>
          <w:tcPr>
            <w:tcW w:type="dxa" w:w="1234"/>
          </w:tcPr>
          <w:p>
            <w:r>
              <w:t>4046.48</w:t>
            </w:r>
          </w:p>
        </w:tc>
        <w:tc>
          <w:tcPr>
            <w:tcW w:type="dxa" w:w="1234"/>
          </w:tcPr>
          <w:p>
            <w:r>
              <w:t>19.98</w:t>
            </w:r>
          </w:p>
        </w:tc>
        <w:tc>
          <w:tcPr>
            <w:tcW w:type="dxa" w:w="1234"/>
          </w:tcPr>
          <w:p>
            <w:r>
              <w:t>0.03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25930105</w:t>
            </w:r>
          </w:p>
        </w:tc>
        <w:tc>
          <w:tcPr>
            <w:tcW w:type="dxa" w:w="1234"/>
          </w:tcPr>
          <w:p>
            <w:r>
              <w:t>4051.58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28.099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25923045</w:t>
            </w:r>
          </w:p>
        </w:tc>
        <w:tc>
          <w:tcPr>
            <w:tcW w:type="dxa" w:w="1234"/>
          </w:tcPr>
          <w:p>
            <w:r>
              <w:t>4050.48</w:t>
            </w:r>
          </w:p>
        </w:tc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25900062</w:t>
            </w:r>
          </w:p>
        </w:tc>
        <w:tc>
          <w:tcPr>
            <w:tcW w:type="dxa" w:w="1234"/>
          </w:tcPr>
          <w:p>
            <w:r>
              <w:t>4046.88</w:t>
            </w:r>
          </w:p>
        </w:tc>
        <w:tc>
          <w:tcPr>
            <w:tcW w:type="dxa" w:w="1234"/>
          </w:tcPr>
          <w:p>
            <w:r>
              <w:t>19.98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  <w:tc>
          <w:tcPr>
            <w:tcW w:type="dxa" w:w="1234"/>
          </w:tcPr>
          <w:p>
            <w:r>
              <w:t>25945982</w:t>
            </w:r>
          </w:p>
        </w:tc>
        <w:tc>
          <w:tcPr>
            <w:tcW w:type="dxa" w:w="1234"/>
          </w:tcPr>
          <w:p>
            <w:r>
              <w:t>4054.06</w:t>
            </w:r>
          </w:p>
        </w:tc>
        <w:tc>
          <w:tcPr>
            <w:tcW w:type="dxa" w:w="1234"/>
          </w:tcPr>
          <w:p>
            <w:r>
              <w:t>20.02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25940833</w:t>
            </w:r>
          </w:p>
        </w:tc>
        <w:tc>
          <w:tcPr>
            <w:tcW w:type="dxa" w:w="1234"/>
          </w:tcPr>
          <w:p>
            <w:r>
              <w:t>4053.26</w:t>
            </w:r>
          </w:p>
        </w:tc>
        <w:tc>
          <w:tcPr>
            <w:tcW w:type="dxa" w:w="1234"/>
          </w:tcPr>
          <w:p>
            <w:r>
              <w:t>20.01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</w:tr>
      <w:tr>
        <w:tc>
          <w:tcPr>
            <w:tcW w:type="dxa" w:w="1234"/>
          </w:tcPr>
          <w:p>
            <w:r>
              <w:t>DNN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25912892</w:t>
            </w:r>
          </w:p>
        </w:tc>
        <w:tc>
          <w:tcPr>
            <w:tcW w:type="dxa" w:w="1234"/>
          </w:tcPr>
          <w:p>
            <w:r>
              <w:t>4048.89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28.066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318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_stati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Frequency Ratio Analysis (Item 4)</w:t>
      </w:r>
    </w:p>
    <w:p>
      <w:r>
        <w:t>Frequency Ratio (FR) was computed for each conditioning factor at 1/10 spatial scale (~1.3 M pixels). Continuous factors were binned into 10 quantile classes; categorical factors (Hgk_grouped, Pedoloska_grouped, lito_poly_250_d96_grouped) used their natural unique values. FR &gt; 1 indicates flood-prone classes; FR &lt; 1 indicates relatively safe classes.</w:t>
      </w:r>
    </w:p>
    <w:p>
      <w:pPr>
        <w:pStyle w:val="Caption"/>
      </w:pPr>
      <w:r>
        <w:t>Table 2: Frequency Ratio values (first 60 rows; full data in frequency_ratio.csv)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Bin_Label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Total_Px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Flood_Px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FR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0.00–77.49</w:t>
            </w:r>
          </w:p>
        </w:tc>
        <w:tc>
          <w:tcPr>
            <w:tcW w:type="dxa" w:w="1440"/>
          </w:tcPr>
          <w:p>
            <w:r>
              <w:t>129010</w:t>
            </w:r>
          </w:p>
        </w:tc>
        <w:tc>
          <w:tcPr>
            <w:tcW w:type="dxa" w:w="1440"/>
          </w:tcPr>
          <w:p>
            <w:r>
              <w:t>22439</w:t>
            </w:r>
          </w:p>
        </w:tc>
        <w:tc>
          <w:tcPr>
            <w:tcW w:type="dxa" w:w="1440"/>
          </w:tcPr>
          <w:p>
            <w:r>
              <w:t>3.0823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77.49–158.29</w:t>
            </w:r>
          </w:p>
        </w:tc>
        <w:tc>
          <w:tcPr>
            <w:tcW w:type="dxa" w:w="1440"/>
          </w:tcPr>
          <w:p>
            <w:r>
              <w:t>130012</w:t>
            </w:r>
          </w:p>
        </w:tc>
        <w:tc>
          <w:tcPr>
            <w:tcW w:type="dxa" w:w="1440"/>
          </w:tcPr>
          <w:p>
            <w:r>
              <w:t>14011</w:t>
            </w:r>
          </w:p>
        </w:tc>
        <w:tc>
          <w:tcPr>
            <w:tcW w:type="dxa" w:w="1440"/>
          </w:tcPr>
          <w:p>
            <w:r>
              <w:t>1.9098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158.29–242.95</w:t>
            </w:r>
          </w:p>
        </w:tc>
        <w:tc>
          <w:tcPr>
            <w:tcW w:type="dxa" w:w="1440"/>
          </w:tcPr>
          <w:p>
            <w:r>
              <w:t>129673</w:t>
            </w:r>
          </w:p>
        </w:tc>
        <w:tc>
          <w:tcPr>
            <w:tcW w:type="dxa" w:w="1440"/>
          </w:tcPr>
          <w:p>
            <w:r>
              <w:t>9788</w:t>
            </w:r>
          </w:p>
        </w:tc>
        <w:tc>
          <w:tcPr>
            <w:tcW w:type="dxa" w:w="1440"/>
          </w:tcPr>
          <w:p>
            <w:r>
              <w:t>1.3376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242.95–330.42</w:t>
            </w:r>
          </w:p>
        </w:tc>
        <w:tc>
          <w:tcPr>
            <w:tcW w:type="dxa" w:w="1440"/>
          </w:tcPr>
          <w:p>
            <w:r>
              <w:t>129674</w:t>
            </w:r>
          </w:p>
        </w:tc>
        <w:tc>
          <w:tcPr>
            <w:tcW w:type="dxa" w:w="1440"/>
          </w:tcPr>
          <w:p>
            <w:r>
              <w:t>7547</w:t>
            </w:r>
          </w:p>
        </w:tc>
        <w:tc>
          <w:tcPr>
            <w:tcW w:type="dxa" w:w="1440"/>
          </w:tcPr>
          <w:p>
            <w:r>
              <w:t>1.0314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330.42–423.14</w:t>
            </w:r>
          </w:p>
        </w:tc>
        <w:tc>
          <w:tcPr>
            <w:tcW w:type="dxa" w:w="1440"/>
          </w:tcPr>
          <w:p>
            <w:r>
              <w:t>129637</w:t>
            </w:r>
          </w:p>
        </w:tc>
        <w:tc>
          <w:tcPr>
            <w:tcW w:type="dxa" w:w="1440"/>
          </w:tcPr>
          <w:p>
            <w:r>
              <w:t>5715</w:t>
            </w:r>
          </w:p>
        </w:tc>
        <w:tc>
          <w:tcPr>
            <w:tcW w:type="dxa" w:w="1440"/>
          </w:tcPr>
          <w:p>
            <w:r>
              <w:t>0.7812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423.14–524.41</w:t>
            </w:r>
          </w:p>
        </w:tc>
        <w:tc>
          <w:tcPr>
            <w:tcW w:type="dxa" w:w="1440"/>
          </w:tcPr>
          <w:p>
            <w:r>
              <w:t>129561</w:t>
            </w:r>
          </w:p>
        </w:tc>
        <w:tc>
          <w:tcPr>
            <w:tcW w:type="dxa" w:w="1440"/>
          </w:tcPr>
          <w:p>
            <w:r>
              <w:t>4339</w:t>
            </w:r>
          </w:p>
        </w:tc>
        <w:tc>
          <w:tcPr>
            <w:tcW w:type="dxa" w:w="1440"/>
          </w:tcPr>
          <w:p>
            <w:r>
              <w:t>0.5935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524.41–639.12</w:t>
            </w:r>
          </w:p>
        </w:tc>
        <w:tc>
          <w:tcPr>
            <w:tcW w:type="dxa" w:w="1440"/>
          </w:tcPr>
          <w:p>
            <w:r>
              <w:t>129640</w:t>
            </w:r>
          </w:p>
        </w:tc>
        <w:tc>
          <w:tcPr>
            <w:tcW w:type="dxa" w:w="1440"/>
          </w:tcPr>
          <w:p>
            <w:r>
              <w:t>3188</w:t>
            </w:r>
          </w:p>
        </w:tc>
        <w:tc>
          <w:tcPr>
            <w:tcW w:type="dxa" w:w="1440"/>
          </w:tcPr>
          <w:p>
            <w:r>
              <w:t>0.4358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639.12–781.15</w:t>
            </w:r>
          </w:p>
        </w:tc>
        <w:tc>
          <w:tcPr>
            <w:tcW w:type="dxa" w:w="1440"/>
          </w:tcPr>
          <w:p>
            <w:r>
              <w:t>129608</w:t>
            </w:r>
          </w:p>
        </w:tc>
        <w:tc>
          <w:tcPr>
            <w:tcW w:type="dxa" w:w="1440"/>
          </w:tcPr>
          <w:p>
            <w:r>
              <w:t>2277</w:t>
            </w:r>
          </w:p>
        </w:tc>
        <w:tc>
          <w:tcPr>
            <w:tcW w:type="dxa" w:w="1440"/>
          </w:tcPr>
          <w:p>
            <w:r>
              <w:t>0.3113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781.15–987.39</w:t>
            </w:r>
          </w:p>
        </w:tc>
        <w:tc>
          <w:tcPr>
            <w:tcW w:type="dxa" w:w="1440"/>
          </w:tcPr>
          <w:p>
            <w:r>
              <w:t>129601</w:t>
            </w:r>
          </w:p>
        </w:tc>
        <w:tc>
          <w:tcPr>
            <w:tcW w:type="dxa" w:w="1440"/>
          </w:tcPr>
          <w:p>
            <w:r>
              <w:t>1631</w:t>
            </w:r>
          </w:p>
        </w:tc>
        <w:tc>
          <w:tcPr>
            <w:tcW w:type="dxa" w:w="1440"/>
          </w:tcPr>
          <w:p>
            <w:r>
              <w:t>0.223</w:t>
            </w:r>
          </w:p>
        </w:tc>
      </w:tr>
      <w:tr>
        <w:tc>
          <w:tcPr>
            <w:tcW w:type="dxa" w:w="1440"/>
          </w:tcPr>
          <w:p>
            <w:r>
              <w:t>Distance_to_River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987.39–3317.91</w:t>
            </w:r>
          </w:p>
        </w:tc>
        <w:tc>
          <w:tcPr>
            <w:tcW w:type="dxa" w:w="1440"/>
          </w:tcPr>
          <w:p>
            <w:r>
              <w:t>129607</w:t>
            </w:r>
          </w:p>
        </w:tc>
        <w:tc>
          <w:tcPr>
            <w:tcW w:type="dxa" w:w="1440"/>
          </w:tcPr>
          <w:p>
            <w:r>
              <w:t>2211</w:t>
            </w:r>
          </w:p>
        </w:tc>
        <w:tc>
          <w:tcPr>
            <w:tcW w:type="dxa" w:w="1440"/>
          </w:tcPr>
          <w:p>
            <w:r>
              <w:t>0.3023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0.00–18.26</w:t>
            </w:r>
          </w:p>
        </w:tc>
        <w:tc>
          <w:tcPr>
            <w:tcW w:type="dxa" w:w="1440"/>
          </w:tcPr>
          <w:p>
            <w:r>
              <w:t>128102</w:t>
            </w:r>
          </w:p>
        </w:tc>
        <w:tc>
          <w:tcPr>
            <w:tcW w:type="dxa" w:w="1440"/>
          </w:tcPr>
          <w:p>
            <w:r>
              <w:t>5726</w:t>
            </w:r>
          </w:p>
        </w:tc>
        <w:tc>
          <w:tcPr>
            <w:tcW w:type="dxa" w:w="1440"/>
          </w:tcPr>
          <w:p>
            <w:r>
              <w:t>0.7921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18.26–36.49</w:t>
            </w:r>
          </w:p>
        </w:tc>
        <w:tc>
          <w:tcPr>
            <w:tcW w:type="dxa" w:w="1440"/>
          </w:tcPr>
          <w:p>
            <w:r>
              <w:t>128662</w:t>
            </w:r>
          </w:p>
        </w:tc>
        <w:tc>
          <w:tcPr>
            <w:tcW w:type="dxa" w:w="1440"/>
          </w:tcPr>
          <w:p>
            <w:r>
              <w:t>6220</w:t>
            </w:r>
          </w:p>
        </w:tc>
        <w:tc>
          <w:tcPr>
            <w:tcW w:type="dxa" w:w="1440"/>
          </w:tcPr>
          <w:p>
            <w:r>
              <w:t>0.8567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36.49–59.79</w:t>
            </w:r>
          </w:p>
        </w:tc>
        <w:tc>
          <w:tcPr>
            <w:tcW w:type="dxa" w:w="1440"/>
          </w:tcPr>
          <w:p>
            <w:r>
              <w:t>131330</w:t>
            </w:r>
          </w:p>
        </w:tc>
        <w:tc>
          <w:tcPr>
            <w:tcW w:type="dxa" w:w="1440"/>
          </w:tcPr>
          <w:p>
            <w:r>
              <w:t>6569</w:t>
            </w:r>
          </w:p>
        </w:tc>
        <w:tc>
          <w:tcPr>
            <w:tcW w:type="dxa" w:w="1440"/>
          </w:tcPr>
          <w:p>
            <w:r>
              <w:t>0.8864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59.79–87.31</w:t>
            </w:r>
          </w:p>
        </w:tc>
        <w:tc>
          <w:tcPr>
            <w:tcW w:type="dxa" w:w="1440"/>
          </w:tcPr>
          <w:p>
            <w:r>
              <w:t>129956</w:t>
            </w:r>
          </w:p>
        </w:tc>
        <w:tc>
          <w:tcPr>
            <w:tcW w:type="dxa" w:w="1440"/>
          </w:tcPr>
          <w:p>
            <w:r>
              <w:t>6870</w:t>
            </w:r>
          </w:p>
        </w:tc>
        <w:tc>
          <w:tcPr>
            <w:tcW w:type="dxa" w:w="1440"/>
          </w:tcPr>
          <w:p>
            <w:r>
              <w:t>0.9368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87.31–118.59</w:t>
            </w:r>
          </w:p>
        </w:tc>
        <w:tc>
          <w:tcPr>
            <w:tcW w:type="dxa" w:w="1440"/>
          </w:tcPr>
          <w:p>
            <w:r>
              <w:t>129295</w:t>
            </w:r>
          </w:p>
        </w:tc>
        <w:tc>
          <w:tcPr>
            <w:tcW w:type="dxa" w:w="1440"/>
          </w:tcPr>
          <w:p>
            <w:r>
              <w:t>6688</w:t>
            </w:r>
          </w:p>
        </w:tc>
        <w:tc>
          <w:tcPr>
            <w:tcW w:type="dxa" w:w="1440"/>
          </w:tcPr>
          <w:p>
            <w:r>
              <w:t>0.9167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118.59–156.09</w:t>
            </w:r>
          </w:p>
        </w:tc>
        <w:tc>
          <w:tcPr>
            <w:tcW w:type="dxa" w:w="1440"/>
          </w:tcPr>
          <w:p>
            <w:r>
              <w:t>129894</w:t>
            </w:r>
          </w:p>
        </w:tc>
        <w:tc>
          <w:tcPr>
            <w:tcW w:type="dxa" w:w="1440"/>
          </w:tcPr>
          <w:p>
            <w:r>
              <w:t>6833</w:t>
            </w:r>
          </w:p>
        </w:tc>
        <w:tc>
          <w:tcPr>
            <w:tcW w:type="dxa" w:w="1440"/>
          </w:tcPr>
          <w:p>
            <w:r>
              <w:t>0.9322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156.09–203.97</w:t>
            </w:r>
          </w:p>
        </w:tc>
        <w:tc>
          <w:tcPr>
            <w:tcW w:type="dxa" w:w="1440"/>
          </w:tcPr>
          <w:p>
            <w:r>
              <w:t>129477</w:t>
            </w:r>
          </w:p>
        </w:tc>
        <w:tc>
          <w:tcPr>
            <w:tcW w:type="dxa" w:w="1440"/>
          </w:tcPr>
          <w:p>
            <w:r>
              <w:t>7010</w:t>
            </w:r>
          </w:p>
        </w:tc>
        <w:tc>
          <w:tcPr>
            <w:tcW w:type="dxa" w:w="1440"/>
          </w:tcPr>
          <w:p>
            <w:r>
              <w:t>0.9594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203.97–271.42</w:t>
            </w:r>
          </w:p>
        </w:tc>
        <w:tc>
          <w:tcPr>
            <w:tcW w:type="dxa" w:w="1440"/>
          </w:tcPr>
          <w:p>
            <w:r>
              <w:t>129984</w:t>
            </w:r>
          </w:p>
        </w:tc>
        <w:tc>
          <w:tcPr>
            <w:tcW w:type="dxa" w:w="1440"/>
          </w:tcPr>
          <w:p>
            <w:r>
              <w:t>7492</w:t>
            </w:r>
          </w:p>
        </w:tc>
        <w:tc>
          <w:tcPr>
            <w:tcW w:type="dxa" w:w="1440"/>
          </w:tcPr>
          <w:p>
            <w:r>
              <w:t>1.0214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271.42–392.59</w:t>
            </w:r>
          </w:p>
        </w:tc>
        <w:tc>
          <w:tcPr>
            <w:tcW w:type="dxa" w:w="1440"/>
          </w:tcPr>
          <w:p>
            <w:r>
              <w:t>129648</w:t>
            </w:r>
          </w:p>
        </w:tc>
        <w:tc>
          <w:tcPr>
            <w:tcW w:type="dxa" w:w="1440"/>
          </w:tcPr>
          <w:p>
            <w:r>
              <w:t>8304</w:t>
            </w:r>
          </w:p>
        </w:tc>
        <w:tc>
          <w:tcPr>
            <w:tcW w:type="dxa" w:w="1440"/>
          </w:tcPr>
          <w:p>
            <w:r>
              <w:t>1.135</w:t>
            </w:r>
          </w:p>
        </w:tc>
      </w:tr>
      <w:tr>
        <w:tc>
          <w:tcPr>
            <w:tcW w:type="dxa" w:w="1440"/>
          </w:tcPr>
          <w:p>
            <w:r>
              <w:t>Distance_to_Road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392.59–2269.63</w:t>
            </w:r>
          </w:p>
        </w:tc>
        <w:tc>
          <w:tcPr>
            <w:tcW w:type="dxa" w:w="1440"/>
          </w:tcPr>
          <w:p>
            <w:r>
              <w:t>129595</w:t>
            </w:r>
          </w:p>
        </w:tc>
        <w:tc>
          <w:tcPr>
            <w:tcW w:type="dxa" w:w="1440"/>
          </w:tcPr>
          <w:p>
            <w:r>
              <w:t>11183</w:t>
            </w:r>
          </w:p>
        </w:tc>
        <w:tc>
          <w:tcPr>
            <w:tcW w:type="dxa" w:w="1440"/>
          </w:tcPr>
          <w:p>
            <w:r>
              <w:t>1.5292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42761</w:t>
            </w:r>
          </w:p>
        </w:tc>
        <w:tc>
          <w:tcPr>
            <w:tcW w:type="dxa" w:w="1440"/>
          </w:tcPr>
          <w:p>
            <w:r>
              <w:t>544</w:t>
            </w:r>
          </w:p>
        </w:tc>
        <w:tc>
          <w:tcPr>
            <w:tcW w:type="dxa" w:w="1440"/>
          </w:tcPr>
          <w:p>
            <w:r>
              <w:t>0.2254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171500</w:t>
            </w:r>
          </w:p>
        </w:tc>
        <w:tc>
          <w:tcPr>
            <w:tcW w:type="dxa" w:w="1440"/>
          </w:tcPr>
          <w:p>
            <w:r>
              <w:t>43826</w:t>
            </w:r>
          </w:p>
        </w:tc>
        <w:tc>
          <w:tcPr>
            <w:tcW w:type="dxa" w:w="1440"/>
          </w:tcPr>
          <w:p>
            <w:r>
              <w:t>4.5286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163792</w:t>
            </w:r>
          </w:p>
        </w:tc>
        <w:tc>
          <w:tcPr>
            <w:tcW w:type="dxa" w:w="1440"/>
          </w:tcPr>
          <w:p>
            <w:r>
              <w:t>1155</w:t>
            </w:r>
          </w:p>
        </w:tc>
        <w:tc>
          <w:tcPr>
            <w:tcW w:type="dxa" w:w="1440"/>
          </w:tcPr>
          <w:p>
            <w:r>
              <w:t>0.125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10050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0.3738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65021</w:t>
            </w:r>
          </w:p>
        </w:tc>
        <w:tc>
          <w:tcPr>
            <w:tcW w:type="dxa" w:w="1440"/>
          </w:tcPr>
          <w:p>
            <w:r>
              <w:t>18019</w:t>
            </w:r>
          </w:p>
        </w:tc>
        <w:tc>
          <w:tcPr>
            <w:tcW w:type="dxa" w:w="1440"/>
          </w:tcPr>
          <w:p>
            <w:r>
              <w:t>4.911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205836</w:t>
            </w:r>
          </w:p>
        </w:tc>
        <w:tc>
          <w:tcPr>
            <w:tcW w:type="dxa" w:w="1440"/>
          </w:tcPr>
          <w:p>
            <w:r>
              <w:t>1391</w:t>
            </w:r>
          </w:p>
        </w:tc>
        <w:tc>
          <w:tcPr>
            <w:tcW w:type="dxa" w:w="1440"/>
          </w:tcPr>
          <w:p>
            <w:r>
              <w:t>0.1198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191460</w:t>
            </w:r>
          </w:p>
        </w:tc>
        <w:tc>
          <w:tcPr>
            <w:tcW w:type="dxa" w:w="1440"/>
          </w:tcPr>
          <w:p>
            <w:r>
              <w:t>4727</w:t>
            </w:r>
          </w:p>
        </w:tc>
        <w:tc>
          <w:tcPr>
            <w:tcW w:type="dxa" w:w="1440"/>
          </w:tcPr>
          <w:p>
            <w:r>
              <w:t>0.4375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251553</w:t>
            </w:r>
          </w:p>
        </w:tc>
        <w:tc>
          <w:tcPr>
            <w:tcW w:type="dxa" w:w="1440"/>
          </w:tcPr>
          <w:p>
            <w:r>
              <w:t>1792</w:t>
            </w:r>
          </w:p>
        </w:tc>
        <w:tc>
          <w:tcPr>
            <w:tcW w:type="dxa" w:w="1440"/>
          </w:tcPr>
          <w:p>
            <w:r>
              <w:t>0.1262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1604</w:t>
            </w:r>
          </w:p>
        </w:tc>
        <w:tc>
          <w:tcPr>
            <w:tcW w:type="dxa" w:w="1440"/>
          </w:tcPr>
          <w:p>
            <w:r>
              <w:t>437</w:t>
            </w:r>
          </w:p>
        </w:tc>
        <w:tc>
          <w:tcPr>
            <w:tcW w:type="dxa" w:w="1440"/>
          </w:tcPr>
          <w:p>
            <w:r>
              <w:t>4.828</w:t>
            </w:r>
          </w:p>
        </w:tc>
      </w:tr>
      <w:tr>
        <w:tc>
          <w:tcPr>
            <w:tcW w:type="dxa" w:w="1440"/>
          </w:tcPr>
          <w:p>
            <w:r>
              <w:t>Hgk_grouped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192523</w:t>
            </w:r>
          </w:p>
        </w:tc>
        <w:tc>
          <w:tcPr>
            <w:tcW w:type="dxa" w:w="1440"/>
          </w:tcPr>
          <w:p>
            <w:r>
              <w:t>1010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114214</w:t>
            </w:r>
          </w:p>
        </w:tc>
        <w:tc>
          <w:tcPr>
            <w:tcW w:type="dxa" w:w="1440"/>
          </w:tcPr>
          <w:p>
            <w:r>
              <w:t>24533</w:t>
            </w:r>
          </w:p>
        </w:tc>
        <w:tc>
          <w:tcPr>
            <w:tcW w:type="dxa" w:w="1440"/>
          </w:tcPr>
          <w:p>
            <w:r>
              <w:t>3.8065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32985</w:t>
            </w:r>
          </w:p>
        </w:tc>
        <w:tc>
          <w:tcPr>
            <w:tcW w:type="dxa" w:w="1440"/>
          </w:tcPr>
          <w:p>
            <w:r>
              <w:t>1001</w:t>
            </w:r>
          </w:p>
        </w:tc>
        <w:tc>
          <w:tcPr>
            <w:tcW w:type="dxa" w:w="1440"/>
          </w:tcPr>
          <w:p>
            <w:r>
              <w:t>0.5378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241868</w:t>
            </w:r>
          </w:p>
        </w:tc>
        <w:tc>
          <w:tcPr>
            <w:tcW w:type="dxa" w:w="1440"/>
          </w:tcPr>
          <w:p>
            <w:r>
              <w:t>21676</w:t>
            </w:r>
          </w:p>
        </w:tc>
        <w:tc>
          <w:tcPr>
            <w:tcW w:type="dxa" w:w="1440"/>
          </w:tcPr>
          <w:p>
            <w:r>
              <w:t>1.5882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810619</w:t>
            </w:r>
          </w:p>
        </w:tc>
        <w:tc>
          <w:tcPr>
            <w:tcW w:type="dxa" w:w="1440"/>
          </w:tcPr>
          <w:p>
            <w:r>
              <w:t>13626</w:t>
            </w:r>
          </w:p>
        </w:tc>
        <w:tc>
          <w:tcPr>
            <w:tcW w:type="dxa" w:w="1440"/>
          </w:tcPr>
          <w:p>
            <w:r>
              <w:t>0.2979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67363</w:t>
            </w:r>
          </w:p>
        </w:tc>
        <w:tc>
          <w:tcPr>
            <w:tcW w:type="dxa" w:w="1440"/>
          </w:tcPr>
          <w:p>
            <w:r>
              <w:t>5791</w:t>
            </w:r>
          </w:p>
        </w:tc>
        <w:tc>
          <w:tcPr>
            <w:tcW w:type="dxa" w:w="1440"/>
          </w:tcPr>
          <w:p>
            <w:r>
              <w:t>1.5234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9296</w:t>
            </w:r>
          </w:p>
        </w:tc>
        <w:tc>
          <w:tcPr>
            <w:tcW w:type="dxa" w:w="1440"/>
          </w:tcPr>
          <w:p>
            <w:r>
              <w:t>6476</w:t>
            </w:r>
          </w:p>
        </w:tc>
        <w:tc>
          <w:tcPr>
            <w:tcW w:type="dxa" w:w="1440"/>
          </w:tcPr>
          <w:p>
            <w:r>
              <w:t>12.3454</w:t>
            </w:r>
          </w:p>
        </w:tc>
      </w:tr>
      <w:tr>
        <w:tc>
          <w:tcPr>
            <w:tcW w:type="dxa" w:w="1440"/>
          </w:tcPr>
          <w:p>
            <w:r>
              <w:t>LULC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19716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0.0351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36061</w:t>
            </w:r>
          </w:p>
        </w:tc>
        <w:tc>
          <w:tcPr>
            <w:tcW w:type="dxa" w:w="1440"/>
          </w:tcPr>
          <w:p>
            <w:r>
              <w:t>4997</w:t>
            </w:r>
          </w:p>
        </w:tc>
        <w:tc>
          <w:tcPr>
            <w:tcW w:type="dxa" w:w="1440"/>
          </w:tcPr>
          <w:p>
            <w:r>
              <w:t>2.4556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2684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0.033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374453</w:t>
            </w:r>
          </w:p>
        </w:tc>
        <w:tc>
          <w:tcPr>
            <w:tcW w:type="dxa" w:w="1440"/>
          </w:tcPr>
          <w:p>
            <w:r>
              <w:t>1288</w:t>
            </w:r>
          </w:p>
        </w:tc>
        <w:tc>
          <w:tcPr>
            <w:tcW w:type="dxa" w:w="1440"/>
          </w:tcPr>
          <w:p>
            <w:r>
              <w:t>0.061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154710</w:t>
            </w:r>
          </w:p>
        </w:tc>
        <w:tc>
          <w:tcPr>
            <w:tcW w:type="dxa" w:w="1440"/>
          </w:tcPr>
          <w:p>
            <w:r>
              <w:t>812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27365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0.0298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213014</w:t>
            </w:r>
          </w:p>
        </w:tc>
        <w:tc>
          <w:tcPr>
            <w:tcW w:type="dxa" w:w="1440"/>
          </w:tcPr>
          <w:p>
            <w:r>
              <w:t>4755</w:t>
            </w:r>
          </w:p>
        </w:tc>
        <w:tc>
          <w:tcPr>
            <w:tcW w:type="dxa" w:w="1440"/>
          </w:tcPr>
          <w:p>
            <w:r>
              <w:t>0.3956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268132</w:t>
            </w:r>
          </w:p>
        </w:tc>
        <w:tc>
          <w:tcPr>
            <w:tcW w:type="dxa" w:w="1440"/>
          </w:tcPr>
          <w:p>
            <w:r>
              <w:t>1942</w:t>
            </w:r>
          </w:p>
        </w:tc>
        <w:tc>
          <w:tcPr>
            <w:tcW w:type="dxa" w:w="1440"/>
          </w:tcPr>
          <w:p>
            <w:r>
              <w:t>0.1283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30944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2644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65045</w:t>
            </w:r>
          </w:p>
        </w:tc>
        <w:tc>
          <w:tcPr>
            <w:tcW w:type="dxa" w:w="1440"/>
          </w:tcPr>
          <w:p>
            <w:r>
              <w:t>27497</w:t>
            </w:r>
          </w:p>
        </w:tc>
        <w:tc>
          <w:tcPr>
            <w:tcW w:type="dxa" w:w="1440"/>
          </w:tcPr>
          <w:p>
            <w:r>
              <w:t>7.4914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12390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48555</w:t>
            </w:r>
          </w:p>
        </w:tc>
        <w:tc>
          <w:tcPr>
            <w:tcW w:type="dxa" w:w="1440"/>
          </w:tcPr>
          <w:p>
            <w:r>
              <w:t>899</w:t>
            </w:r>
          </w:p>
        </w:tc>
        <w:tc>
          <w:tcPr>
            <w:tcW w:type="dxa" w:w="1440"/>
          </w:tcPr>
          <w:p>
            <w:r>
              <w:t>0.3281</w:t>
            </w:r>
          </w:p>
        </w:tc>
      </w:tr>
      <w:tr>
        <w:tc>
          <w:tcPr>
            <w:tcW w:type="dxa" w:w="1440"/>
          </w:tcPr>
          <w:p>
            <w:r>
              <w:t>Pedoloska_grouped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60262</w:t>
            </w:r>
          </w:p>
        </w:tc>
        <w:tc>
          <w:tcPr>
            <w:tcW w:type="dxa" w:w="1440"/>
          </w:tcPr>
          <w:p>
            <w:r>
              <w:t>30669</w:t>
            </w:r>
          </w:p>
        </w:tc>
        <w:tc>
          <w:tcPr>
            <w:tcW w:type="dxa" w:w="1440"/>
          </w:tcPr>
          <w:p>
            <w:r>
              <w:t>9.0188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0.03–0.35</w:t>
            </w:r>
          </w:p>
        </w:tc>
        <w:tc>
          <w:tcPr>
            <w:tcW w:type="dxa" w:w="1440"/>
          </w:tcPr>
          <w:p>
            <w:r>
              <w:t>129603</w:t>
            </w:r>
          </w:p>
        </w:tc>
        <w:tc>
          <w:tcPr>
            <w:tcW w:type="dxa" w:w="1440"/>
          </w:tcPr>
          <w:p>
            <w:r>
              <w:t>3993</w:t>
            </w:r>
          </w:p>
        </w:tc>
        <w:tc>
          <w:tcPr>
            <w:tcW w:type="dxa" w:w="1440"/>
          </w:tcPr>
          <w:p>
            <w:r>
              <w:t>0.546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0.35–0.42</w:t>
            </w:r>
          </w:p>
        </w:tc>
        <w:tc>
          <w:tcPr>
            <w:tcW w:type="dxa" w:w="1440"/>
          </w:tcPr>
          <w:p>
            <w:r>
              <w:t>129602</w:t>
            </w:r>
          </w:p>
        </w:tc>
        <w:tc>
          <w:tcPr>
            <w:tcW w:type="dxa" w:w="1440"/>
          </w:tcPr>
          <w:p>
            <w:r>
              <w:t>2332</w:t>
            </w:r>
          </w:p>
        </w:tc>
        <w:tc>
          <w:tcPr>
            <w:tcW w:type="dxa" w:w="1440"/>
          </w:tcPr>
          <w:p>
            <w:r>
              <w:t>0.3189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0.42–0.46</w:t>
            </w:r>
          </w:p>
        </w:tc>
        <w:tc>
          <w:tcPr>
            <w:tcW w:type="dxa" w:w="1440"/>
          </w:tcPr>
          <w:p>
            <w:r>
              <w:t>129601</w:t>
            </w:r>
          </w:p>
        </w:tc>
        <w:tc>
          <w:tcPr>
            <w:tcW w:type="dxa" w:w="1440"/>
          </w:tcPr>
          <w:p>
            <w:r>
              <w:t>2280</w:t>
            </w:r>
          </w:p>
        </w:tc>
        <w:tc>
          <w:tcPr>
            <w:tcW w:type="dxa" w:w="1440"/>
          </w:tcPr>
          <w:p>
            <w:r>
              <w:t>0.3118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0.46–0.50</w:t>
            </w:r>
          </w:p>
        </w:tc>
        <w:tc>
          <w:tcPr>
            <w:tcW w:type="dxa" w:w="1440"/>
          </w:tcPr>
          <w:p>
            <w:r>
              <w:t>129603</w:t>
            </w:r>
          </w:p>
        </w:tc>
        <w:tc>
          <w:tcPr>
            <w:tcW w:type="dxa" w:w="1440"/>
          </w:tcPr>
          <w:p>
            <w:r>
              <w:t>2267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0.50–0.53</w:t>
            </w:r>
          </w:p>
        </w:tc>
        <w:tc>
          <w:tcPr>
            <w:tcW w:type="dxa" w:w="1440"/>
          </w:tcPr>
          <w:p>
            <w:r>
              <w:t>129602</w:t>
            </w:r>
          </w:p>
        </w:tc>
        <w:tc>
          <w:tcPr>
            <w:tcW w:type="dxa" w:w="1440"/>
          </w:tcPr>
          <w:p>
            <w:r>
              <w:t>2595</w:t>
            </w:r>
          </w:p>
        </w:tc>
        <w:tc>
          <w:tcPr>
            <w:tcW w:type="dxa" w:w="1440"/>
          </w:tcPr>
          <w:p>
            <w:r>
              <w:t>0.3548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0.53–0.57</w:t>
            </w:r>
          </w:p>
        </w:tc>
        <w:tc>
          <w:tcPr>
            <w:tcW w:type="dxa" w:w="1440"/>
          </w:tcPr>
          <w:p>
            <w:r>
              <w:t>129603</w:t>
            </w:r>
          </w:p>
        </w:tc>
        <w:tc>
          <w:tcPr>
            <w:tcW w:type="dxa" w:w="1440"/>
          </w:tcPr>
          <w:p>
            <w:r>
              <w:t>3010</w:t>
            </w:r>
          </w:p>
        </w:tc>
        <w:tc>
          <w:tcPr>
            <w:tcW w:type="dxa" w:w="1440"/>
          </w:tcPr>
          <w:p>
            <w:r>
              <w:t>0.4116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0.57–0.61</w:t>
            </w:r>
          </w:p>
        </w:tc>
        <w:tc>
          <w:tcPr>
            <w:tcW w:type="dxa" w:w="1440"/>
          </w:tcPr>
          <w:p>
            <w:r>
              <w:t>129602</w:t>
            </w:r>
          </w:p>
        </w:tc>
        <w:tc>
          <w:tcPr>
            <w:tcW w:type="dxa" w:w="1440"/>
          </w:tcPr>
          <w:p>
            <w:r>
              <w:t>4035</w:t>
            </w:r>
          </w:p>
        </w:tc>
        <w:tc>
          <w:tcPr>
            <w:tcW w:type="dxa" w:w="1440"/>
          </w:tcPr>
          <w:p>
            <w:r>
              <w:t>0.5517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0.61–0.67</w:t>
            </w:r>
          </w:p>
        </w:tc>
        <w:tc>
          <w:tcPr>
            <w:tcW w:type="dxa" w:w="1440"/>
          </w:tcPr>
          <w:p>
            <w:r>
              <w:t>129602</w:t>
            </w:r>
          </w:p>
        </w:tc>
        <w:tc>
          <w:tcPr>
            <w:tcW w:type="dxa" w:w="1440"/>
          </w:tcPr>
          <w:p>
            <w:r>
              <w:t>6609</w:t>
            </w:r>
          </w:p>
        </w:tc>
        <w:tc>
          <w:tcPr>
            <w:tcW w:type="dxa" w:w="1440"/>
          </w:tcPr>
          <w:p>
            <w:r>
              <w:t>0.9037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0.67–0.77</w:t>
            </w:r>
          </w:p>
        </w:tc>
        <w:tc>
          <w:tcPr>
            <w:tcW w:type="dxa" w:w="1440"/>
          </w:tcPr>
          <w:p>
            <w:r>
              <w:t>129602</w:t>
            </w:r>
          </w:p>
        </w:tc>
        <w:tc>
          <w:tcPr>
            <w:tcW w:type="dxa" w:w="1440"/>
          </w:tcPr>
          <w:p>
            <w:r>
              <w:t>14807</w:t>
            </w:r>
          </w:p>
        </w:tc>
        <w:tc>
          <w:tcPr>
            <w:tcW w:type="dxa" w:w="1440"/>
          </w:tcPr>
          <w:p>
            <w:r>
              <w:t>2.0246</w:t>
            </w:r>
          </w:p>
        </w:tc>
      </w:tr>
      <w:tr>
        <w:tc>
          <w:tcPr>
            <w:tcW w:type="dxa" w:w="1440"/>
          </w:tcPr>
          <w:p>
            <w:r>
              <w:t>River_Density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0.77–1.19</w:t>
            </w:r>
          </w:p>
        </w:tc>
        <w:tc>
          <w:tcPr>
            <w:tcW w:type="dxa" w:w="1440"/>
          </w:tcPr>
          <w:p>
            <w:r>
              <w:t>129603</w:t>
            </w:r>
          </w:p>
        </w:tc>
        <w:tc>
          <w:tcPr>
            <w:tcW w:type="dxa" w:w="1440"/>
          </w:tcPr>
          <w:p>
            <w:r>
              <w:t>31218</w:t>
            </w:r>
          </w:p>
        </w:tc>
        <w:tc>
          <w:tcPr>
            <w:tcW w:type="dxa" w:w="1440"/>
          </w:tcPr>
          <w:p>
            <w:r>
              <w:t>4.2686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5384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ratio_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National Flood Map Comparison (Item 5)</w:t>
      </w:r>
    </w:p>
    <w:p>
      <w:r>
        <w:t>National flood zones (Frequent, Rare, Extreme Rare) were rasterized to the model grid and overlaid with the Ensemble_mean and XGBoost 5-class maps. Two metrics are reported: (a) % of each national zone that falls in model class 4 or 5, and (b) % of the Very High class (5) that overlaps each national zone.</w:t>
      </w:r>
    </w:p>
    <w:p>
      <w:pPr>
        <w:pStyle w:val="Caption"/>
      </w:pPr>
      <w:r>
        <w:t>Table 3: National flood zone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Flood_Zone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Zone_Area_km2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Overlap_Cls4_5_km2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Pct_Zone_in_Cls4_5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VeryHigh_Area_km2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Pct_VeryHigh_in_Zone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Frequent</w:t>
            </w:r>
          </w:p>
        </w:tc>
        <w:tc>
          <w:tcPr>
            <w:tcW w:type="dxa" w:w="1234"/>
          </w:tcPr>
          <w:p>
            <w:r>
              <w:t>97.09</w:t>
            </w:r>
          </w:p>
        </w:tc>
        <w:tc>
          <w:tcPr>
            <w:tcW w:type="dxa" w:w="1234"/>
          </w:tcPr>
          <w:p>
            <w:r>
              <w:t>97.09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4051.58</w:t>
            </w:r>
          </w:p>
        </w:tc>
        <w:tc>
          <w:tcPr>
            <w:tcW w:type="dxa" w:w="1234"/>
          </w:tcPr>
          <w:p>
            <w:r>
              <w:t>2.4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Rare</w:t>
            </w:r>
          </w:p>
        </w:tc>
        <w:tc>
          <w:tcPr>
            <w:tcW w:type="dxa" w:w="1234"/>
          </w:tcPr>
          <w:p>
            <w:r>
              <w:t>464.88</w:t>
            </w:r>
          </w:p>
        </w:tc>
        <w:tc>
          <w:tcPr>
            <w:tcW w:type="dxa" w:w="1234"/>
          </w:tcPr>
          <w:p>
            <w:r>
              <w:t>464.88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4051.58</w:t>
            </w:r>
          </w:p>
        </w:tc>
        <w:tc>
          <w:tcPr>
            <w:tcW w:type="dxa" w:w="1234"/>
          </w:tcPr>
          <w:p>
            <w:r>
              <w:t>11.46</w:t>
            </w:r>
          </w:p>
        </w:tc>
      </w:tr>
      <w:tr>
        <w:tc>
          <w:tcPr>
            <w:tcW w:type="dxa" w:w="1234"/>
          </w:tcPr>
          <w:p>
            <w:r>
              <w:t>Ensemble_mean</w:t>
            </w:r>
          </w:p>
        </w:tc>
        <w:tc>
          <w:tcPr>
            <w:tcW w:type="dxa" w:w="1234"/>
          </w:tcPr>
          <w:p>
            <w:r>
              <w:t>Extreme_Rare</w:t>
            </w:r>
          </w:p>
        </w:tc>
        <w:tc>
          <w:tcPr>
            <w:tcW w:type="dxa" w:w="1234"/>
          </w:tcPr>
          <w:p>
            <w:r>
              <w:t>1038.86</w:t>
            </w:r>
          </w:p>
        </w:tc>
        <w:tc>
          <w:tcPr>
            <w:tcW w:type="dxa" w:w="1234"/>
          </w:tcPr>
          <w:p>
            <w:r>
              <w:t>1038.84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4051.58</w:t>
            </w:r>
          </w:p>
        </w:tc>
        <w:tc>
          <w:tcPr>
            <w:tcW w:type="dxa" w:w="1234"/>
          </w:tcPr>
          <w:p>
            <w:r>
              <w:t>25.62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Frequent</w:t>
            </w:r>
          </w:p>
        </w:tc>
        <w:tc>
          <w:tcPr>
            <w:tcW w:type="dxa" w:w="1234"/>
          </w:tcPr>
          <w:p>
            <w:r>
              <w:t>97.09</w:t>
            </w:r>
          </w:p>
        </w:tc>
        <w:tc>
          <w:tcPr>
            <w:tcW w:type="dxa" w:w="1234"/>
          </w:tcPr>
          <w:p>
            <w:r>
              <w:t>97.09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4051.98</w:t>
            </w:r>
          </w:p>
        </w:tc>
        <w:tc>
          <w:tcPr>
            <w:tcW w:type="dxa" w:w="1234"/>
          </w:tcPr>
          <w:p>
            <w:r>
              <w:t>2.4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Rare</w:t>
            </w:r>
          </w:p>
        </w:tc>
        <w:tc>
          <w:tcPr>
            <w:tcW w:type="dxa" w:w="1234"/>
          </w:tcPr>
          <w:p>
            <w:r>
              <w:t>464.88</w:t>
            </w:r>
          </w:p>
        </w:tc>
        <w:tc>
          <w:tcPr>
            <w:tcW w:type="dxa" w:w="1234"/>
          </w:tcPr>
          <w:p>
            <w:r>
              <w:t>464.88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4051.98</w:t>
            </w:r>
          </w:p>
        </w:tc>
        <w:tc>
          <w:tcPr>
            <w:tcW w:type="dxa" w:w="1234"/>
          </w:tcPr>
          <w:p>
            <w:r>
              <w:t>11.47</w:t>
            </w:r>
          </w:p>
        </w:tc>
      </w:tr>
      <w:tr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Extreme_Rare</w:t>
            </w:r>
          </w:p>
        </w:tc>
        <w:tc>
          <w:tcPr>
            <w:tcW w:type="dxa" w:w="1234"/>
          </w:tcPr>
          <w:p>
            <w:r>
              <w:t>1038.86</w:t>
            </w:r>
          </w:p>
        </w:tc>
        <w:tc>
          <w:tcPr>
            <w:tcW w:type="dxa" w:w="1234"/>
          </w:tcPr>
          <w:p>
            <w:r>
              <w:t>1038.86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4051.98</w:t>
            </w:r>
          </w:p>
        </w:tc>
        <w:tc>
          <w:tcPr>
            <w:tcW w:type="dxa" w:w="1234"/>
          </w:tcPr>
          <w:p>
            <w:r>
              <w:t>25.63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112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floo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Spatial Agreement (Item 6)</w:t>
      </w:r>
    </w:p>
    <w:p>
      <w:r>
        <w:t>The agreement map counts, for each pixel, how many of the five models classify it as Very High susceptibility (class 5). Values range from 0 (no model) to 5 (all models). A consensus map of pixels with ≥4 models agreeing on Very High is discussed below.</w:t>
      </w:r>
    </w:p>
    <w:p>
      <w:pPr>
        <w:pStyle w:val="Caption"/>
      </w:pPr>
      <w:r>
        <w:t>Table 4: Spatial agreement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Models_Agree_VeryHigh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Pixels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Area_km2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Pct_Slovenia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98650083.0</w:t>
            </w:r>
          </w:p>
        </w:tc>
        <w:tc>
          <w:tcPr>
            <w:tcW w:type="dxa" w:w="2160"/>
          </w:tcPr>
          <w:p>
            <w:r>
              <w:t>15414.08</w:t>
            </w:r>
          </w:p>
        </w:tc>
        <w:tc>
          <w:tcPr>
            <w:tcW w:type="dxa" w:w="2160"/>
          </w:tcPr>
          <w:p>
            <w:r>
              <w:t>76.1055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3488073.0</w:t>
            </w:r>
          </w:p>
        </w:tc>
        <w:tc>
          <w:tcPr>
            <w:tcW w:type="dxa" w:w="2160"/>
          </w:tcPr>
          <w:p>
            <w:r>
              <w:t>545.01</w:t>
            </w:r>
          </w:p>
        </w:tc>
        <w:tc>
          <w:tcPr>
            <w:tcW w:type="dxa" w:w="2160"/>
          </w:tcPr>
          <w:p>
            <w:r>
              <w:t>2.6909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1690320.0</w:t>
            </w:r>
          </w:p>
        </w:tc>
        <w:tc>
          <w:tcPr>
            <w:tcW w:type="dxa" w:w="2160"/>
          </w:tcPr>
          <w:p>
            <w:r>
              <w:t>264.11</w:t>
            </w:r>
          </w:p>
        </w:tc>
        <w:tc>
          <w:tcPr>
            <w:tcW w:type="dxa" w:w="2160"/>
          </w:tcPr>
          <w:p>
            <w:r>
              <w:t>1.304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1734075.0</w:t>
            </w:r>
          </w:p>
        </w:tc>
        <w:tc>
          <w:tcPr>
            <w:tcW w:type="dxa" w:w="2160"/>
          </w:tcPr>
          <w:p>
            <w:r>
              <w:t>270.95</w:t>
            </w:r>
          </w:p>
        </w:tc>
        <w:tc>
          <w:tcPr>
            <w:tcW w:type="dxa" w:w="2160"/>
          </w:tcPr>
          <w:p>
            <w:r>
              <w:t>1.3378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2770868.0</w:t>
            </w:r>
          </w:p>
        </w:tc>
        <w:tc>
          <w:tcPr>
            <w:tcW w:type="dxa" w:w="2160"/>
          </w:tcPr>
          <w:p>
            <w:r>
              <w:t>432.95</w:t>
            </w:r>
          </w:p>
        </w:tc>
        <w:tc>
          <w:tcPr>
            <w:tcW w:type="dxa" w:w="2160"/>
          </w:tcPr>
          <w:p>
            <w:r>
              <w:t>2.1376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21289395.0</w:t>
            </w:r>
          </w:p>
        </w:tc>
        <w:tc>
          <w:tcPr>
            <w:tcW w:type="dxa" w:w="2160"/>
          </w:tcPr>
          <w:p>
            <w:r>
              <w:t>3326.47</w:t>
            </w:r>
          </w:p>
        </w:tc>
        <w:tc>
          <w:tcPr>
            <w:tcW w:type="dxa" w:w="2160"/>
          </w:tcPr>
          <w:p>
            <w:r>
              <w:t>16.4241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1859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_agre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Consensus Very High area (≥4 models agreeing): 18.56% of Slovenia.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