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</w:rPr>
      </w:pPr>
      <w:bookmarkStart w:colFirst="0" w:colLast="0" w:name="_vzyak36nu4eu" w:id="0"/>
      <w:bookmarkEnd w:id="0"/>
      <w:r w:rsidDel="00000000" w:rsidR="00000000" w:rsidRPr="00000000">
        <w:rPr>
          <w:rFonts w:ascii="Droid Sans" w:cs="Droid Sans" w:eastAsia="Droid Sans" w:hAnsi="Droid Sans"/>
          <w:highlight w:val="yellow"/>
          <w:rtl w:val="0"/>
        </w:rPr>
        <w:t xml:space="preserve">Hello!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</w:t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sz w:val="40"/>
          <w:szCs w:val="40"/>
        </w:rPr>
      </w:pPr>
      <w:bookmarkStart w:colFirst="0" w:colLast="0" w:name="_kuneg2rjct1" w:id="1"/>
      <w:bookmarkEnd w:id="1"/>
      <w:r w:rsidDel="00000000" w:rsidR="00000000" w:rsidRPr="00000000">
        <w:rPr>
          <w:rFonts w:ascii="Droid Sans" w:cs="Droid Sans" w:eastAsia="Droid Sans" w:hAnsi="Droid Sans"/>
          <w:sz w:val="40"/>
          <w:szCs w:val="40"/>
          <w:rtl w:val="0"/>
        </w:rPr>
        <w:t xml:space="preserve">Thanks for helping out in taking notes!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The talks are organised per stream, so you can find them in the appropriate folder: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91150" cy="1847850"/>
            <wp:effectExtent b="0" l="0" r="0" t="0"/>
            <wp:docPr descr="Screen Shot 2016-11-08 at 15.42.07.png" id="1" name="image2.png"/>
            <a:graphic>
              <a:graphicData uri="http://schemas.openxmlformats.org/drawingml/2006/picture">
                <pic:pic>
                  <pic:nvPicPr>
                    <pic:cNvPr descr="Screen Shot 2016-11-08 at 15.42.07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Droid Sans" w:cs="Droid Sans" w:eastAsia="Droid Sans" w:hAnsi="Droid Sans"/>
          <w:color w:val="666666"/>
          <w:sz w:val="20"/>
          <w:szCs w:val="20"/>
          <w:rtl w:val="0"/>
        </w:rPr>
        <w:t xml:space="preserve">AMIA 2016 Sessions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folder contains the sessions that do not belong to any stream or event (DAS or The Reel Thing), organised by day.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You can easily navigate every document by using the Google Docs Document Outline functionality (from the menu: </w:t>
      </w:r>
      <w:r w:rsidDel="00000000" w:rsidR="00000000" w:rsidRPr="00000000">
        <w:rPr>
          <w:rFonts w:ascii="Droid Sans" w:cs="Droid Sans" w:eastAsia="Droid Sans" w:hAnsi="Droid Sans"/>
          <w:i w:val="1"/>
          <w:sz w:val="20"/>
          <w:szCs w:val="20"/>
          <w:rtl w:val="0"/>
        </w:rPr>
        <w:t xml:space="preserve">Tools &gt; Document Outline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) or just use search.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Every document is organised as follows: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5"/>
        <w:gridCol w:w="3465"/>
        <w:tblGridChange w:id="0">
          <w:tblGrid>
            <w:gridCol w:w="5535"/>
            <w:gridCol w:w="346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Georgia" w:cs="Georgia" w:eastAsia="Georgia" w:hAnsi="Georgia"/>
                <w:i w:val="1"/>
                <w:sz w:val="32"/>
                <w:szCs w:val="32"/>
              </w:rPr>
            </w:pPr>
            <w:bookmarkStart w:colFirst="0" w:colLast="0" w:name="_paigg4u0jt9h" w:id="2"/>
            <w:bookmarkEnd w:id="2"/>
            <w:r w:rsidDel="00000000" w:rsidR="00000000" w:rsidRPr="00000000">
              <w:rPr>
                <w:rFonts w:ascii="Georgia" w:cs="Georgia" w:eastAsia="Georgia" w:hAnsi="Georgia"/>
                <w:i w:val="1"/>
                <w:sz w:val="32"/>
                <w:szCs w:val="32"/>
                <w:rtl w:val="0"/>
              </w:rPr>
              <w:t xml:space="preserve">Session Title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Session date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Chair: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u4uf8fxlydyp" w:id="3"/>
            <w:bookmarkEnd w:id="3"/>
            <w:r w:rsidDel="00000000" w:rsidR="00000000" w:rsidRPr="00000000">
              <w:rPr>
                <w:rtl w:val="0"/>
              </w:rPr>
              <w:t xml:space="preserve">Speaker 1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highlight w:val="yellow"/>
                <w:rtl w:val="0"/>
              </w:rPr>
              <w:t xml:space="preserve">Sara chapman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Droid Sans" w:cs="Droid Sans" w:eastAsia="Droid Sans" w:hAnsi="Droid Sans"/>
                <w:b w:val="1"/>
                <w:sz w:val="20"/>
                <w:szCs w:val="20"/>
              </w:rPr>
            </w:pPr>
            <w:bookmarkStart w:colFirst="0" w:colLast="0" w:name="_7676oaveg3h5" w:id="4"/>
            <w:bookmarkEnd w:id="4"/>
            <w:r w:rsidDel="00000000" w:rsidR="00000000" w:rsidRPr="00000000">
              <w:rPr>
                <w:rtl w:val="0"/>
              </w:rPr>
              <w:t xml:space="preserve">Speaker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highlight w:val="yellow"/>
                <w:rtl w:val="0"/>
              </w:rPr>
              <w:t xml:space="preserve">&lt;feel free to type away here, too&gt;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highlight w:val="yellow"/>
                <w:rtl w:val="0"/>
              </w:rPr>
              <w:t xml:space="preserve">&lt;and below, if you like!&gt;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If you like credits and eternal gratitude, feel free to drop in your name on top of the document!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Questions? Check in with: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For the Conference Online Task Force: Erwin Verbruggen &lt;</w:t>
      </w:r>
      <w:hyperlink r:id="rId7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everbruggen@beeldengeluid.nl</w:t>
        </w:r>
      </w:hyperlink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&gt; @</w:t>
      </w:r>
      <w:hyperlink r:id="rId8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erwinverb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For the AMIA Education Committee: &lt;</w:t>
      </w:r>
      <w:hyperlink r:id="rId9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amiaeducationcommittee@gmail.com</w:t>
        </w:r>
      </w:hyperlink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&gt;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Droid Sans" w:cs="Droid Sans" w:eastAsia="Droid Sans" w:hAnsi="Droid Sans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miaeducationcommittee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everbruggen@beeldengeluid.nl" TargetMode="External"/><Relationship Id="rId8" Type="http://schemas.openxmlformats.org/officeDocument/2006/relationships/hyperlink" Target="http://twitter.com/erwinver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