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2748B2" w14:textId="46039187" w:rsidR="00FB177D" w:rsidRDefault="00821631">
      <w:r>
        <w:t>xxxxx</w:t>
      </w:r>
    </w:p>
    <w:sectPr w:rsidR="00FB17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4D2"/>
    <w:rsid w:val="00000F9C"/>
    <w:rsid w:val="001C24D2"/>
    <w:rsid w:val="00666B2C"/>
    <w:rsid w:val="00821631"/>
    <w:rsid w:val="00925554"/>
    <w:rsid w:val="00FB1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4F9DF"/>
  <w15:chartTrackingRefBased/>
  <w15:docId w15:val="{A2A3CA39-616C-4374-A28F-CEDE28E87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24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24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24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24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24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24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24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24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24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24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24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24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24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24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24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24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24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24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24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24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24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24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24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24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24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24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24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24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24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ΜΙΧΑΛΑΣ ΑΓΓΕΛΟΣ</dc:creator>
  <cp:keywords/>
  <dc:description/>
  <cp:lastModifiedBy>ΜΙΧΑΛΑΣ ΑΓΓΕΛΟΣ</cp:lastModifiedBy>
  <cp:revision>3</cp:revision>
  <dcterms:created xsi:type="dcterms:W3CDTF">2024-10-25T15:38:00Z</dcterms:created>
  <dcterms:modified xsi:type="dcterms:W3CDTF">2024-10-25T15:38:00Z</dcterms:modified>
</cp:coreProperties>
</file>