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7F58" w14:textId="77777777" w:rsidR="009965D6" w:rsidRPr="009965D6" w:rsidRDefault="009965D6" w:rsidP="00996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65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Abu Simbel Premium Minibus Tour – 3 Days / 2 Nights (Minibus, up to 8 persons)</w:t>
      </w:r>
    </w:p>
    <w:p w14:paraId="07FE44DD" w14:textId="77777777" w:rsidR="009965D6" w:rsidRPr="009965D6" w:rsidRDefault="009965D6" w:rsidP="0099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Enjoy an unforgettable journey to one of Egypt’s most spectacular monuments. This </w:t>
      </w: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Days &amp; 2 Nights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 tour takes you to the majestic </w:t>
      </w: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 Simbel Temples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 (Ramses II and Nefertari). Traveling in a </w:t>
      </w: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minibus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 (max. 8 passengers), you will also visit key sites in Aswan such as the </w:t>
      </w: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Dam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Philae Temple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>, and enjoy a relaxing felucca ride on the Nile. Traditional Egyptian meals and comfortable accommodation are included.</w:t>
      </w:r>
    </w:p>
    <w:p w14:paraId="5D368C22" w14:textId="77777777" w:rsidR="009965D6" w:rsidRDefault="009965D6" w:rsidP="0099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 pickup: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 01:00 AM (Day 1) </w:t>
      </w:r>
    </w:p>
    <w:p w14:paraId="0877C8A4" w14:textId="77777777" w:rsidR="009965D6" w:rsidRDefault="009965D6" w:rsidP="0099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Hurghada: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 Evening of Day 3 </w:t>
      </w:r>
    </w:p>
    <w:p w14:paraId="40A4895C" w14:textId="10AAEDF7" w:rsidR="009965D6" w:rsidRDefault="009965D6" w:rsidP="0099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250 € per person</w:t>
      </w:r>
    </w:p>
    <w:p w14:paraId="6A3CC851" w14:textId="77777777" w:rsidR="009965D6" w:rsidRPr="009965D6" w:rsidRDefault="009965D6" w:rsidP="0099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tours include:</w:t>
      </w:r>
    </w:p>
    <w:p w14:paraId="38DDAC3C" w14:textId="77777777" w:rsidR="009965D6" w:rsidRPr="009965D6" w:rsidRDefault="009965D6" w:rsidP="00996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kern w:val="0"/>
          <w14:ligatures w14:val="none"/>
        </w:rPr>
        <w:t>Comfortable transportation (premium minibus / private car)</w:t>
      </w:r>
    </w:p>
    <w:p w14:paraId="2B254759" w14:textId="77777777" w:rsidR="009965D6" w:rsidRPr="009965D6" w:rsidRDefault="009965D6" w:rsidP="00996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kern w:val="0"/>
          <w14:ligatures w14:val="none"/>
        </w:rPr>
        <w:t>Professional Egyptologist guide</w:t>
      </w:r>
    </w:p>
    <w:p w14:paraId="502EFB18" w14:textId="77777777" w:rsidR="009965D6" w:rsidRPr="009965D6" w:rsidRDefault="009965D6" w:rsidP="00996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9965D6">
        <w:rPr>
          <w:rFonts w:ascii="Times New Roman" w:eastAsia="Times New Roman" w:hAnsi="Times New Roman" w:cs="Times New Roman"/>
          <w:kern w:val="0"/>
          <w14:ligatures w14:val="none"/>
        </w:rPr>
        <w:t>nights</w:t>
      </w:r>
      <w:proofErr w:type="spellEnd"/>
      <w:r w:rsidRPr="009965D6">
        <w:rPr>
          <w:rFonts w:ascii="Times New Roman" w:eastAsia="Times New Roman" w:hAnsi="Times New Roman" w:cs="Times New Roman"/>
          <w:kern w:val="0"/>
          <w14:ligatures w14:val="none"/>
        </w:rPr>
        <w:t xml:space="preserve"> accommodation in Aswan with breakfast</w:t>
      </w:r>
    </w:p>
    <w:p w14:paraId="3563B8C9" w14:textId="77777777" w:rsidR="009965D6" w:rsidRPr="009965D6" w:rsidRDefault="009965D6" w:rsidP="00996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kern w:val="0"/>
          <w14:ligatures w14:val="none"/>
        </w:rPr>
        <w:t>Traditional Egyptian meals (lunches/dinners as per program)</w:t>
      </w:r>
    </w:p>
    <w:p w14:paraId="4DB4D488" w14:textId="77777777" w:rsidR="009965D6" w:rsidRPr="009965D6" w:rsidRDefault="009965D6" w:rsidP="00996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kern w:val="0"/>
          <w14:ligatures w14:val="none"/>
        </w:rPr>
        <w:t>All entrance fees to main sites</w:t>
      </w:r>
    </w:p>
    <w:p w14:paraId="2D4A3342" w14:textId="77777777" w:rsidR="009965D6" w:rsidRPr="009965D6" w:rsidRDefault="009965D6" w:rsidP="00996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kern w:val="0"/>
          <w14:ligatures w14:val="none"/>
        </w:rPr>
        <w:t>Full assistance throughout the trip</w:t>
      </w:r>
    </w:p>
    <w:p w14:paraId="129D3A41" w14:textId="77777777" w:rsidR="009965D6" w:rsidRPr="009965D6" w:rsidRDefault="009965D6" w:rsidP="0099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5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your hotel filled with unforgettable memories, stunning photos of the colossal temples, and stories that will stay with you forever.</w:t>
      </w:r>
    </w:p>
    <w:p w14:paraId="4F616088" w14:textId="77777777" w:rsidR="009965D6" w:rsidRPr="009965D6" w:rsidRDefault="009965D6" w:rsidP="0099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9605C" w14:textId="77777777" w:rsidR="00731B62" w:rsidRDefault="00731B62"/>
    <w:sectPr w:rsidR="0073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96BFF"/>
    <w:multiLevelType w:val="multilevel"/>
    <w:tmpl w:val="A63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1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D6"/>
    <w:rsid w:val="00187A19"/>
    <w:rsid w:val="00731B62"/>
    <w:rsid w:val="009965D6"/>
    <w:rsid w:val="00BA53DF"/>
    <w:rsid w:val="00FE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5AEA"/>
  <w15:chartTrackingRefBased/>
  <w15:docId w15:val="{CDF3D012-B811-4D10-A8C9-F0A394C2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Ghenciu</dc:creator>
  <cp:keywords/>
  <dc:description/>
  <cp:lastModifiedBy>Aliona Ghenciu</cp:lastModifiedBy>
  <cp:revision>2</cp:revision>
  <dcterms:created xsi:type="dcterms:W3CDTF">2026-07-11T22:19:00Z</dcterms:created>
  <dcterms:modified xsi:type="dcterms:W3CDTF">2026-07-11T22:22:00Z</dcterms:modified>
</cp:coreProperties>
</file>