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9026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2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9026"/>
      </w:tblGrid>
      <w:tr w:rsidR="009E267B" w:rsidRPr="000703EF" w14:paraId="19B8DD2E" w14:textId="77777777" w:rsidTr="00E1166F">
        <w:trPr>
          <w:trHeight w:val="1490"/>
        </w:trPr>
        <w:tc>
          <w:tcPr>
            <w:tcW w:w="9026" w:type="dxa"/>
          </w:tcPr>
          <w:p w14:paraId="47BC3137" w14:textId="3E33BCCD" w:rsidR="009E267B" w:rsidRPr="000703EF" w:rsidRDefault="006F20B6">
            <w:r w:rsidRPr="000703EF">
              <w:rPr>
                <w:noProof/>
                <w:lang w:val="tr-TR" w:eastAsia="tr-TR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10C6C885" wp14:editId="79CCF24C">
                      <wp:simplePos x="0" y="0"/>
                      <wp:positionH relativeFrom="column">
                        <wp:posOffset>1615440</wp:posOffset>
                      </wp:positionH>
                      <wp:positionV relativeFrom="paragraph">
                        <wp:posOffset>55245</wp:posOffset>
                      </wp:positionV>
                      <wp:extent cx="2719070" cy="861060"/>
                      <wp:effectExtent l="0" t="0" r="5080" b="0"/>
                      <wp:wrapNone/>
                      <wp:docPr id="4" name="Metin Kutusu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719070" cy="86106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0D80AB7" w14:textId="0A6E5C23" w:rsidR="009E267B" w:rsidRPr="000703EF" w:rsidRDefault="009E267B" w:rsidP="00F33E75">
                                  <w:pPr>
                                    <w:spacing w:after="0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r w:rsidRPr="000703EF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ERCİYES ÜNİVERSİTESİ</w:t>
                                  </w:r>
                                </w:p>
                                <w:p w14:paraId="65453F3F" w14:textId="46D162FC" w:rsidR="009E267B" w:rsidRPr="000703EF" w:rsidRDefault="009E267B" w:rsidP="00F33E75">
                                  <w:pPr>
                                    <w:spacing w:after="0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r w:rsidRPr="000703EF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FEN BİLİMLERİ ENSTİTÜSÜ</w:t>
                                  </w:r>
                                </w:p>
                                <w:p w14:paraId="5C33847B" w14:textId="77777777" w:rsidR="00F33E75" w:rsidRPr="000703EF" w:rsidRDefault="00C8718B" w:rsidP="00F33E75">
                                  <w:pPr>
                                    <w:pStyle w:val="Title"/>
                                    <w:ind w:left="-232"/>
                                    <w:rPr>
                                      <w:sz w:val="26"/>
                                      <w:szCs w:val="26"/>
                                    </w:rPr>
                                  </w:pPr>
                                  <w:r w:rsidRPr="000703EF">
                                    <w:rPr>
                                      <w:sz w:val="26"/>
                                      <w:szCs w:val="26"/>
                                    </w:rPr>
                                    <w:t>TEZ ÖNERİSİ</w:t>
                                  </w:r>
                                  <w:r w:rsidR="009E267B" w:rsidRPr="000703EF">
                                    <w:rPr>
                                      <w:sz w:val="26"/>
                                      <w:szCs w:val="26"/>
                                    </w:rPr>
                                    <w:t xml:space="preserve"> FORMU</w:t>
                                  </w:r>
                                  <w:r w:rsidR="001F13CF" w:rsidRPr="000703EF">
                                    <w:rPr>
                                      <w:sz w:val="26"/>
                                      <w:szCs w:val="26"/>
                                    </w:rPr>
                                    <w:t xml:space="preserve"> </w:t>
                                  </w:r>
                                </w:p>
                                <w:p w14:paraId="2C9850A5" w14:textId="0C83BBA1" w:rsidR="009E267B" w:rsidRPr="000703EF" w:rsidRDefault="006F20B6" w:rsidP="00F33E75">
                                  <w:pPr>
                                    <w:pStyle w:val="Title"/>
                                    <w:ind w:left="-232"/>
                                    <w:rPr>
                                      <w:sz w:val="26"/>
                                      <w:szCs w:val="26"/>
                                    </w:rPr>
                                  </w:pPr>
                                  <w:r w:rsidRPr="000703EF">
                                    <w:rPr>
                                      <w:sz w:val="26"/>
                                      <w:szCs w:val="26"/>
                                    </w:rPr>
                                    <w:t xml:space="preserve">(İLK </w:t>
                                  </w:r>
                                  <w:r w:rsidR="00F33E75" w:rsidRPr="000703EF">
                                    <w:rPr>
                                      <w:sz w:val="26"/>
                                      <w:szCs w:val="26"/>
                                    </w:rPr>
                                    <w:t>ÖNERİ</w:t>
                                  </w:r>
                                  <w:r w:rsidRPr="000703EF">
                                    <w:rPr>
                                      <w:sz w:val="26"/>
                                      <w:szCs w:val="26"/>
                                    </w:rPr>
                                    <w:t>)</w:t>
                                  </w:r>
                                </w:p>
                                <w:p w14:paraId="6960E79B" w14:textId="77777777" w:rsidR="001F13CF" w:rsidRPr="000703EF" w:rsidRDefault="001F13CF" w:rsidP="001F13CF">
                                  <w:pPr>
                                    <w:pStyle w:val="Title"/>
                                    <w:spacing w:before="120"/>
                                    <w:ind w:left="-232"/>
                                    <w:jc w:val="left"/>
                                    <w:rPr>
                                      <w:sz w:val="26"/>
                                      <w:szCs w:val="26"/>
                                    </w:rPr>
                                  </w:pPr>
                                </w:p>
                                <w:p w14:paraId="7CFDA212" w14:textId="77777777" w:rsidR="009E267B" w:rsidRPr="000703EF" w:rsidRDefault="009E267B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10C6C885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Metin Kutusu 4" o:spid="_x0000_s1026" type="#_x0000_t202" style="position:absolute;margin-left:127.2pt;margin-top:4.35pt;width:214.1pt;height:67.8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" fillcolor="white [3201]" stroked="f" strokeweight=".5pt">
                      <v:textbox>
                        <w:txbxContent>
                          <w:p w14:paraId="50D80AB7" w14:textId="0A6E5C23" w:rsidR="009E267B" w:rsidRPr="000703EF" w:rsidRDefault="009E267B" w:rsidP="00F33E75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0703EF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ERCİYES ÜNİVERSİTESİ</w:t>
                            </w:r>
                          </w:p>
                          <w:p w14:paraId="65453F3F" w14:textId="46D162FC" w:rsidR="009E267B" w:rsidRPr="000703EF" w:rsidRDefault="009E267B" w:rsidP="00F33E75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0703EF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FEN BİLİMLERİ ENSTİTÜSÜ</w:t>
                            </w:r>
                          </w:p>
                          <w:p w14:paraId="5C33847B" w14:textId="77777777" w:rsidR="00F33E75" w:rsidRPr="000703EF" w:rsidRDefault="00C8718B" w:rsidP="00F33E75">
                            <w:pPr>
                              <w:pStyle w:val="Title"/>
                              <w:ind w:left="-232"/>
                              <w:rPr>
                                <w:sz w:val="26"/>
                                <w:szCs w:val="26"/>
                              </w:rPr>
                            </w:pPr>
                            <w:r w:rsidRPr="000703EF">
                              <w:rPr>
                                <w:sz w:val="26"/>
                                <w:szCs w:val="26"/>
                              </w:rPr>
                              <w:t>TEZ ÖNERİSİ</w:t>
                            </w:r>
                            <w:r w:rsidR="009E267B" w:rsidRPr="000703EF">
                              <w:rPr>
                                <w:sz w:val="26"/>
                                <w:szCs w:val="26"/>
                              </w:rPr>
                              <w:t xml:space="preserve"> FORMU</w:t>
                            </w:r>
                            <w:r w:rsidR="001F13CF" w:rsidRPr="000703EF">
                              <w:rPr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  <w:p w14:paraId="2C9850A5" w14:textId="0C83BBA1" w:rsidR="009E267B" w:rsidRPr="000703EF" w:rsidRDefault="006F20B6" w:rsidP="00F33E75">
                            <w:pPr>
                              <w:pStyle w:val="Title"/>
                              <w:ind w:left="-232"/>
                              <w:rPr>
                                <w:sz w:val="26"/>
                                <w:szCs w:val="26"/>
                              </w:rPr>
                            </w:pPr>
                            <w:r w:rsidRPr="000703EF">
                              <w:rPr>
                                <w:sz w:val="26"/>
                                <w:szCs w:val="26"/>
                              </w:rPr>
                              <w:t xml:space="preserve">(İLK </w:t>
                            </w:r>
                            <w:r w:rsidR="00F33E75" w:rsidRPr="000703EF">
                              <w:rPr>
                                <w:sz w:val="26"/>
                                <w:szCs w:val="26"/>
                              </w:rPr>
                              <w:t>ÖNERİ</w:t>
                            </w:r>
                            <w:r w:rsidRPr="000703EF">
                              <w:rPr>
                                <w:sz w:val="26"/>
                                <w:szCs w:val="26"/>
                              </w:rPr>
                              <w:t>)</w:t>
                            </w:r>
                          </w:p>
                          <w:p w14:paraId="6960E79B" w14:textId="77777777" w:rsidR="001F13CF" w:rsidRPr="000703EF" w:rsidRDefault="001F13CF" w:rsidP="001F13CF">
                            <w:pPr>
                              <w:pStyle w:val="Title"/>
                              <w:spacing w:before="120"/>
                              <w:ind w:left="-232"/>
                              <w:jc w:val="left"/>
                              <w:rPr>
                                <w:sz w:val="26"/>
                                <w:szCs w:val="26"/>
                              </w:rPr>
                            </w:pPr>
                          </w:p>
                          <w:p w14:paraId="7CFDA212" w14:textId="77777777" w:rsidR="009E267B" w:rsidRPr="000703EF" w:rsidRDefault="009E267B"/>
                        </w:txbxContent>
                      </v:textbox>
                    </v:shape>
                  </w:pict>
                </mc:Fallback>
              </mc:AlternateContent>
            </w:r>
            <w:r w:rsidR="00325E77" w:rsidRPr="000703EF">
              <w:rPr>
                <w:noProof/>
                <w:lang w:val="tr-TR" w:eastAsia="tr-TR"/>
              </w:rPr>
              <w:drawing>
                <wp:inline distT="0" distB="0" distL="0" distR="0" wp14:anchorId="475988FD" wp14:editId="682101B9">
                  <wp:extent cx="1428750" cy="885885"/>
                  <wp:effectExtent l="0" t="0" r="9525" b="9525"/>
                  <wp:docPr id="16" name="Resim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Resim 16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8750" cy="885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325E77" w:rsidRPr="000703EF">
              <w:t xml:space="preserve">                                                                                                     </w:t>
            </w:r>
            <w:r w:rsidR="00E1166F" w:rsidRPr="000703EF">
              <w:rPr>
                <w:noProof/>
                <w:lang w:val="tr-TR" w:eastAsia="tr-TR"/>
              </w:rPr>
              <w:drawing>
                <wp:inline distT="0" distB="0" distL="0" distR="0" wp14:anchorId="61DEDB17" wp14:editId="3D87F14C">
                  <wp:extent cx="885825" cy="885213"/>
                  <wp:effectExtent l="0" t="0" r="0" b="0"/>
                  <wp:docPr id="1" name="Resi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Resim 1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8883" cy="9182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325E77" w:rsidRPr="000703EF">
              <w:t xml:space="preserve">      </w:t>
            </w:r>
            <w:r w:rsidR="009E267B" w:rsidRPr="000703EF">
              <w:t xml:space="preserve">      </w:t>
            </w:r>
          </w:p>
        </w:tc>
      </w:tr>
      <w:tr w:rsidR="009E267B" w:rsidRPr="00297877" w14:paraId="6B8F0EE8" w14:textId="77777777" w:rsidTr="00325E77">
        <w:tc>
          <w:tcPr>
            <w:tcW w:w="9026" w:type="dxa"/>
          </w:tcPr>
          <w:p w14:paraId="64943473" w14:textId="72815E77" w:rsidR="009E267B" w:rsidRPr="000703EF" w:rsidRDefault="001C6934" w:rsidP="00694796">
            <w:pPr>
              <w:spacing w:before="120" w:line="360" w:lineRule="auto"/>
              <w:jc w:val="right"/>
              <w:rPr>
                <w:rFonts w:ascii="Times New Roman" w:hAnsi="Times New Roman" w:cs="Times New Roman"/>
                <w:b/>
                <w:bCs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24/08/2026</w:t>
            </w:r>
            <w:r w:rsidR="009E267B" w:rsidRPr="000703EF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9E267B" w:rsidRPr="000703EF">
              <w:rPr>
                <w:rFonts w:ascii="Times New Roman" w:hAnsi="Times New Roman" w:cs="Times New Roman"/>
                <w:b/>
                <w:bCs/>
              </w:rPr>
              <w:tab/>
            </w:r>
          </w:p>
          <w:p w14:paraId="1C8D19EA" w14:textId="5CE326D1" w:rsidR="00B21EC6" w:rsidRPr="000703EF" w:rsidRDefault="00B21EC6" w:rsidP="00C8718B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0703EF">
              <w:rPr>
                <w:rFonts w:ascii="Times New Roman" w:hAnsi="Times New Roman" w:cs="Times New Roman"/>
                <w:b/>
              </w:rPr>
              <w:t>FEN BİLİMLERİ ENSTİTÜSÜ MÜDÜRLÜĞÜNE</w:t>
            </w:r>
          </w:p>
          <w:p w14:paraId="11550DB3" w14:textId="77777777" w:rsidR="00C8718B" w:rsidRPr="000703EF" w:rsidRDefault="00C8718B" w:rsidP="00C8718B">
            <w:pPr>
              <w:jc w:val="center"/>
              <w:rPr>
                <w:rFonts w:ascii="Times New Roman" w:hAnsi="Times New Roman" w:cs="Times New Roman"/>
                <w:b/>
                <w:sz w:val="8"/>
                <w:szCs w:val="8"/>
              </w:rPr>
            </w:pPr>
          </w:p>
          <w:p w14:paraId="6C27D9A2" w14:textId="6D5D8B77" w:rsidR="00B21EC6" w:rsidRPr="000703EF" w:rsidRDefault="001C6934" w:rsidP="00904A8C">
            <w:pPr>
              <w:spacing w:before="60" w:after="60"/>
              <w:ind w:right="436" w:firstLine="709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4012540005</w:t>
            </w:r>
            <w:r w:rsidR="00B21EC6" w:rsidRPr="000703EF">
              <w:rPr>
                <w:rFonts w:ascii="Times New Roman" w:hAnsi="Times New Roman" w:cs="Times New Roman"/>
              </w:rPr>
              <w:t xml:space="preserve"> nolu </w:t>
            </w:r>
            <w:r>
              <w:rPr>
                <w:rFonts w:ascii="Times New Roman" w:hAnsi="Times New Roman" w:cs="Times New Roman"/>
              </w:rPr>
              <w:t xml:space="preserve">Enerji Sistemleri Mühendisliği </w:t>
            </w:r>
            <w:r w:rsidR="00B21EC6" w:rsidRPr="000703EF">
              <w:rPr>
                <w:rFonts w:ascii="Times New Roman" w:hAnsi="Times New Roman" w:cs="Times New Roman"/>
              </w:rPr>
              <w:t>Ana</w:t>
            </w:r>
            <w:r>
              <w:rPr>
                <w:rFonts w:ascii="Times New Roman" w:hAnsi="Times New Roman" w:cs="Times New Roman"/>
              </w:rPr>
              <w:t>b</w:t>
            </w:r>
            <w:r w:rsidR="00B21EC6" w:rsidRPr="000703EF">
              <w:rPr>
                <w:rFonts w:ascii="Times New Roman" w:hAnsi="Times New Roman" w:cs="Times New Roman"/>
              </w:rPr>
              <w:t>ilim</w:t>
            </w:r>
            <w:r>
              <w:rPr>
                <w:rFonts w:ascii="Times New Roman" w:hAnsi="Times New Roman" w:cs="Times New Roman"/>
              </w:rPr>
              <w:t xml:space="preserve"> D</w:t>
            </w:r>
            <w:r w:rsidR="00B21EC6" w:rsidRPr="000703EF">
              <w:rPr>
                <w:rFonts w:ascii="Times New Roman" w:hAnsi="Times New Roman" w:cs="Times New Roman"/>
              </w:rPr>
              <w:t xml:space="preserve">alı yüksek lisans </w:t>
            </w:r>
            <w:r w:rsidR="00B21EC6" w:rsidRPr="001C6934">
              <w:rPr>
                <w:rFonts w:ascii="Times New Roman" w:hAnsi="Times New Roman" w:cs="Times New Roman"/>
                <w:strike/>
              </w:rPr>
              <w:t>Türkçe/</w:t>
            </w:r>
            <w:r w:rsidR="00B21EC6" w:rsidRPr="000703EF">
              <w:rPr>
                <w:rFonts w:ascii="Times New Roman" w:hAnsi="Times New Roman" w:cs="Times New Roman"/>
              </w:rPr>
              <w:t xml:space="preserve">İngilizce öğrencisi </w:t>
            </w:r>
            <w:r>
              <w:rPr>
                <w:rFonts w:ascii="Times New Roman" w:hAnsi="Times New Roman" w:cs="Times New Roman"/>
              </w:rPr>
              <w:t>Amidou MAIGA</w:t>
            </w:r>
            <w:r w:rsidR="00B21EC6" w:rsidRPr="000703EF">
              <w:rPr>
                <w:rFonts w:ascii="Times New Roman" w:hAnsi="Times New Roman" w:cs="Times New Roman"/>
              </w:rPr>
              <w:t xml:space="preserve"> derslerini tamamlamış ve tez bilgi formunu</w:t>
            </w:r>
            <w:r w:rsidR="001F13CF" w:rsidRPr="000703EF">
              <w:rPr>
                <w:rFonts w:ascii="Times New Roman" w:hAnsi="Times New Roman" w:cs="Times New Roman"/>
              </w:rPr>
              <w:t xml:space="preserve"> </w:t>
            </w:r>
            <w:r w:rsidR="001F13CF" w:rsidRPr="000703EF">
              <w:rPr>
                <w:rFonts w:ascii="Times New Roman" w:hAnsi="Times New Roman" w:cs="Times New Roman"/>
                <w:b/>
                <w:bCs/>
              </w:rPr>
              <w:t>ilk kez</w:t>
            </w:r>
            <w:r w:rsidR="00B21EC6" w:rsidRPr="000703EF">
              <w:rPr>
                <w:rFonts w:ascii="Times New Roman" w:hAnsi="Times New Roman" w:cs="Times New Roman"/>
              </w:rPr>
              <w:t xml:space="preserve"> hazırlamıştır.  </w:t>
            </w:r>
            <w:r w:rsidR="000E4DE9" w:rsidRPr="000703EF">
              <w:rPr>
                <w:rFonts w:ascii="Times New Roman" w:hAnsi="Times New Roman" w:cs="Times New Roman"/>
              </w:rPr>
              <w:t>İlgili t</w:t>
            </w:r>
            <w:r w:rsidR="00B21EC6" w:rsidRPr="000703EF">
              <w:rPr>
                <w:rFonts w:ascii="Times New Roman" w:hAnsi="Times New Roman" w:cs="Times New Roman"/>
              </w:rPr>
              <w:t>ez bilgi formu ve formun değerlendirilmesine ilişkin Ana Bilim Dalı Kurulu kararı ekte sunulmuştur.</w:t>
            </w:r>
          </w:p>
          <w:p w14:paraId="589BA418" w14:textId="68DBF3E1" w:rsidR="006F20B6" w:rsidRPr="000703EF" w:rsidRDefault="00B21EC6" w:rsidP="0063643E">
            <w:pPr>
              <w:spacing w:before="60" w:after="60"/>
              <w:ind w:firstLine="709"/>
              <w:jc w:val="both"/>
              <w:rPr>
                <w:rFonts w:ascii="Times New Roman" w:hAnsi="Times New Roman" w:cs="Times New Roman"/>
              </w:rPr>
            </w:pPr>
            <w:r w:rsidRPr="000703EF">
              <w:rPr>
                <w:rFonts w:ascii="Times New Roman" w:hAnsi="Times New Roman" w:cs="Times New Roman"/>
              </w:rPr>
              <w:t>Bilgilerinize arz ederim.</w:t>
            </w:r>
            <w:r w:rsidR="002131AF" w:rsidRPr="000703EF">
              <w:rPr>
                <w:rFonts w:ascii="Times New Roman" w:hAnsi="Times New Roman" w:cs="Times New Roman"/>
              </w:rPr>
              <w:t xml:space="preserve"> </w:t>
            </w:r>
          </w:p>
          <w:p w14:paraId="0B6265A9" w14:textId="413DD59C" w:rsidR="009E267B" w:rsidRPr="000703EF" w:rsidRDefault="00B21EC6" w:rsidP="00B21EC6">
            <w:pPr>
              <w:spacing w:line="360" w:lineRule="auto"/>
              <w:jc w:val="both"/>
              <w:rPr>
                <w:rFonts w:ascii="Times New Roman" w:hAnsi="Times New Roman" w:cs="Times New Roman"/>
                <w:sz w:val="8"/>
                <w:szCs w:val="8"/>
              </w:rPr>
            </w:pPr>
            <w:r w:rsidRPr="000703EF">
              <w:rPr>
                <w:rFonts w:ascii="Times New Roman" w:hAnsi="Times New Roman" w:cs="Times New Roman"/>
                <w:b/>
                <w:sz w:val="8"/>
                <w:szCs w:val="8"/>
              </w:rPr>
              <w:t xml:space="preserve">        </w:t>
            </w:r>
            <w:r w:rsidR="009E267B" w:rsidRPr="000703EF">
              <w:rPr>
                <w:rFonts w:ascii="Times New Roman" w:hAnsi="Times New Roman" w:cs="Times New Roman"/>
                <w:sz w:val="10"/>
                <w:szCs w:val="10"/>
              </w:rPr>
              <w:tab/>
            </w:r>
          </w:p>
          <w:p w14:paraId="5FAA62E4" w14:textId="73C9D033" w:rsidR="00912A8E" w:rsidRDefault="009E267B" w:rsidP="00912A8E">
            <w:pPr>
              <w:pStyle w:val="BodyText"/>
              <w:spacing w:after="0"/>
              <w:ind w:right="408"/>
              <w:jc w:val="right"/>
              <w:rPr>
                <w:rFonts w:ascii="Times New Roman" w:hAnsi="Times New Roman" w:cs="Times New Roman"/>
                <w:b/>
                <w:color w:val="7F7F7F" w:themeColor="text1" w:themeTint="80"/>
              </w:rPr>
            </w:pPr>
            <w:r w:rsidRPr="000703EF">
              <w:rPr>
                <w:rFonts w:ascii="Times New Roman" w:hAnsi="Times New Roman" w:cs="Times New Roman"/>
                <w:b/>
              </w:rPr>
              <w:t xml:space="preserve">                                                                                                    </w:t>
            </w:r>
            <w:r w:rsidR="001C6934">
              <w:rPr>
                <w:rFonts w:ascii="Times New Roman" w:hAnsi="Times New Roman" w:cs="Times New Roman"/>
                <w:b/>
                <w:color w:val="7F7F7F" w:themeColor="text1" w:themeTint="80"/>
              </w:rPr>
              <w:t>Prof. Dr. Gamze GENÇ</w:t>
            </w:r>
          </w:p>
          <w:p w14:paraId="26A0A560" w14:textId="77777777" w:rsidR="00912A8E" w:rsidRDefault="00912A8E" w:rsidP="00912A8E">
            <w:pPr>
              <w:pStyle w:val="BodyText"/>
              <w:spacing w:after="0"/>
              <w:ind w:right="408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7F7F7F" w:themeColor="text1" w:themeTint="80"/>
              </w:rPr>
              <w:t>(Title, Name Surname Signature)</w:t>
            </w:r>
            <w:r w:rsidRPr="00BE59E0">
              <w:rPr>
                <w:rFonts w:ascii="Times New Roman" w:hAnsi="Times New Roman" w:cs="Times New Roman"/>
              </w:rPr>
              <w:t xml:space="preserve">          </w:t>
            </w:r>
          </w:p>
          <w:p w14:paraId="7BF51C41" w14:textId="506D9371" w:rsidR="00912A8E" w:rsidRDefault="00912A8E" w:rsidP="00912A8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                                                                                                          Ana</w:t>
            </w:r>
            <w:r w:rsidR="001C6934">
              <w:rPr>
                <w:rFonts w:ascii="Times New Roman" w:hAnsi="Times New Roman" w:cs="Times New Roman"/>
              </w:rPr>
              <w:t>b</w:t>
            </w:r>
            <w:r>
              <w:rPr>
                <w:rFonts w:ascii="Times New Roman" w:hAnsi="Times New Roman" w:cs="Times New Roman"/>
              </w:rPr>
              <w:t>ilim Dalı Başkanı</w:t>
            </w:r>
          </w:p>
          <w:p w14:paraId="0549D54A" w14:textId="070D6B71" w:rsidR="00912A8E" w:rsidRPr="004757A1" w:rsidRDefault="00912A8E" w:rsidP="00912A8E">
            <w:pPr>
              <w:jc w:val="center"/>
              <w:rPr>
                <w:rFonts w:ascii="Times New Roman" w:hAnsi="Times New Roman" w:cs="Times New Roman"/>
                <w:i/>
                <w:iCs/>
                <w:color w:val="808080" w:themeColor="background1" w:themeShade="80"/>
              </w:rPr>
            </w:pPr>
            <w:r>
              <w:rPr>
                <w:rFonts w:ascii="Times New Roman" w:hAnsi="Times New Roman" w:cs="Times New Roman"/>
                <w:i/>
                <w:iCs/>
                <w:color w:val="808080" w:themeColor="background1" w:themeShade="80"/>
              </w:rPr>
              <w:t xml:space="preserve">                                                                                                        </w:t>
            </w:r>
            <w:r w:rsidRPr="004757A1">
              <w:rPr>
                <w:rFonts w:ascii="Times New Roman" w:hAnsi="Times New Roman" w:cs="Times New Roman"/>
                <w:i/>
                <w:iCs/>
                <w:color w:val="808080" w:themeColor="background1" w:themeShade="80"/>
              </w:rPr>
              <w:t>(Head of Department)</w:t>
            </w:r>
          </w:p>
          <w:p w14:paraId="6002DB01" w14:textId="7C882C1B" w:rsidR="00B21EC6" w:rsidRPr="000703EF" w:rsidRDefault="00B21EC6" w:rsidP="00904A8C">
            <w:pPr>
              <w:pStyle w:val="BodyText"/>
              <w:spacing w:after="0"/>
              <w:rPr>
                <w:rFonts w:ascii="Times New Roman" w:hAnsi="Times New Roman" w:cs="Times New Roman"/>
                <w:bCs/>
              </w:rPr>
            </w:pPr>
            <w:r w:rsidRPr="000703EF">
              <w:rPr>
                <w:rFonts w:ascii="Times New Roman" w:hAnsi="Times New Roman" w:cs="Times New Roman"/>
                <w:bCs/>
              </w:rPr>
              <w:t>EKLER:</w:t>
            </w:r>
          </w:p>
          <w:p w14:paraId="68989F9C" w14:textId="77777777" w:rsidR="00B21EC6" w:rsidRPr="000703EF" w:rsidRDefault="00B21EC6" w:rsidP="00B21EC6">
            <w:pPr>
              <w:jc w:val="both"/>
              <w:rPr>
                <w:rFonts w:ascii="Times New Roman" w:hAnsi="Times New Roman" w:cs="Times New Roman"/>
                <w:bCs/>
              </w:rPr>
            </w:pPr>
            <w:r w:rsidRPr="000703EF">
              <w:rPr>
                <w:rFonts w:ascii="Times New Roman" w:hAnsi="Times New Roman" w:cs="Times New Roman"/>
                <w:bCs/>
              </w:rPr>
              <w:t>1- Ana Bilim Dalı Kurul Kararı</w:t>
            </w:r>
          </w:p>
          <w:p w14:paraId="495EF6C2" w14:textId="6494559F" w:rsidR="00B21EC6" w:rsidRPr="000703EF" w:rsidRDefault="00647B1E" w:rsidP="00B21EC6">
            <w:pPr>
              <w:jc w:val="both"/>
              <w:rPr>
                <w:rFonts w:ascii="Times New Roman" w:hAnsi="Times New Roman" w:cs="Times New Roman"/>
                <w:bCs/>
              </w:rPr>
            </w:pPr>
            <w:r w:rsidRPr="000703EF">
              <w:rPr>
                <w:rFonts w:ascii="Times New Roman" w:hAnsi="Times New Roman" w:cs="Times New Roman"/>
                <w:bCs/>
              </w:rPr>
              <w:t>2</w:t>
            </w:r>
            <w:r w:rsidR="00B21EC6" w:rsidRPr="000703EF">
              <w:rPr>
                <w:rFonts w:ascii="Times New Roman" w:hAnsi="Times New Roman" w:cs="Times New Roman"/>
                <w:bCs/>
              </w:rPr>
              <w:t xml:space="preserve">- </w:t>
            </w:r>
            <w:r w:rsidR="00844E61" w:rsidRPr="000703EF">
              <w:rPr>
                <w:rFonts w:ascii="Times New Roman" w:hAnsi="Times New Roman" w:cs="Times New Roman"/>
                <w:bCs/>
              </w:rPr>
              <w:t>Transkript</w:t>
            </w:r>
          </w:p>
          <w:p w14:paraId="5B2D4405" w14:textId="21523697" w:rsidR="00B21EC6" w:rsidRPr="000703EF" w:rsidRDefault="00647B1E" w:rsidP="00B21EC6">
            <w:pPr>
              <w:jc w:val="both"/>
              <w:rPr>
                <w:rFonts w:ascii="Times New Roman" w:hAnsi="Times New Roman" w:cs="Times New Roman"/>
                <w:bCs/>
              </w:rPr>
            </w:pPr>
            <w:r w:rsidRPr="000703EF">
              <w:rPr>
                <w:rFonts w:ascii="Times New Roman" w:hAnsi="Times New Roman" w:cs="Times New Roman"/>
                <w:bCs/>
              </w:rPr>
              <w:t>3</w:t>
            </w:r>
            <w:r w:rsidR="00B21EC6" w:rsidRPr="000703EF">
              <w:rPr>
                <w:rFonts w:ascii="Times New Roman" w:hAnsi="Times New Roman" w:cs="Times New Roman"/>
                <w:bCs/>
              </w:rPr>
              <w:t xml:space="preserve">- </w:t>
            </w:r>
            <w:r w:rsidR="00844E61" w:rsidRPr="000703EF">
              <w:rPr>
                <w:rFonts w:ascii="Times New Roman" w:hAnsi="Times New Roman" w:cs="Times New Roman"/>
                <w:bCs/>
              </w:rPr>
              <w:t xml:space="preserve">YÖK </w:t>
            </w:r>
            <w:r w:rsidR="00B21EC6" w:rsidRPr="000703EF">
              <w:rPr>
                <w:rFonts w:ascii="Times New Roman" w:hAnsi="Times New Roman" w:cs="Times New Roman"/>
                <w:bCs/>
              </w:rPr>
              <w:t>Tez Veri Giriş Formu</w:t>
            </w:r>
          </w:p>
          <w:p w14:paraId="6A04F387" w14:textId="642872D1" w:rsidR="00607553" w:rsidRPr="000703EF" w:rsidRDefault="00607553" w:rsidP="00B21EC6">
            <w:pPr>
              <w:jc w:val="both"/>
              <w:rPr>
                <w:rFonts w:ascii="Times New Roman" w:hAnsi="Times New Roman" w:cs="Times New Roman"/>
                <w:spacing w:val="-2"/>
              </w:rPr>
            </w:pPr>
            <w:r w:rsidRPr="000703EF">
              <w:rPr>
                <w:rFonts w:ascii="Times New Roman" w:hAnsi="Times New Roman" w:cs="Times New Roman"/>
                <w:bCs/>
              </w:rPr>
              <w:t>4- Etik Kurul Kararı (</w:t>
            </w:r>
            <w:r w:rsidRPr="000703EF">
              <w:rPr>
                <w:rFonts w:ascii="Times New Roman" w:hAnsi="Times New Roman" w:cs="Times New Roman"/>
              </w:rPr>
              <w:t>Bu</w:t>
            </w:r>
            <w:r w:rsidRPr="000703EF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0703EF">
              <w:rPr>
                <w:rFonts w:ascii="Times New Roman" w:hAnsi="Times New Roman" w:cs="Times New Roman"/>
              </w:rPr>
              <w:t>çalışma</w:t>
            </w:r>
            <w:r w:rsidRPr="000703EF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0703EF">
              <w:rPr>
                <w:rFonts w:ascii="Times New Roman" w:hAnsi="Times New Roman" w:cs="Times New Roman"/>
              </w:rPr>
              <w:t>için</w:t>
            </w:r>
            <w:r w:rsidRPr="000703EF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0703EF">
              <w:rPr>
                <w:rFonts w:ascii="Times New Roman" w:hAnsi="Times New Roman" w:cs="Times New Roman"/>
              </w:rPr>
              <w:t>Etik Kurul</w:t>
            </w:r>
            <w:r w:rsidRPr="000703EF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0703EF">
              <w:rPr>
                <w:rFonts w:ascii="Times New Roman" w:hAnsi="Times New Roman" w:cs="Times New Roman"/>
              </w:rPr>
              <w:t>iznine</w:t>
            </w:r>
            <w:r w:rsidRPr="000703EF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0703EF">
              <w:rPr>
                <w:rFonts w:ascii="Times New Roman" w:hAnsi="Times New Roman" w:cs="Times New Roman"/>
              </w:rPr>
              <w:t>gerek</w:t>
            </w:r>
            <w:r w:rsidRPr="000703EF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0703EF">
              <w:rPr>
                <w:rFonts w:ascii="Times New Roman" w:hAnsi="Times New Roman" w:cs="Times New Roman"/>
                <w:spacing w:val="-2"/>
              </w:rPr>
              <w:t>vardır işaretlendi ise)</w:t>
            </w:r>
          </w:p>
          <w:p w14:paraId="7A464877" w14:textId="7665D355" w:rsidR="00607553" w:rsidRDefault="00607553" w:rsidP="00B21EC6">
            <w:pPr>
              <w:jc w:val="both"/>
              <w:rPr>
                <w:rFonts w:ascii="Times New Roman" w:hAnsi="Times New Roman" w:cs="Times New Roman"/>
                <w:shd w:val="clear" w:color="auto" w:fill="FFFFFF"/>
              </w:rPr>
            </w:pPr>
            <w:r w:rsidRPr="000703EF">
              <w:rPr>
                <w:rFonts w:ascii="Times New Roman" w:hAnsi="Times New Roman" w:cs="Times New Roman"/>
                <w:spacing w:val="-2"/>
              </w:rPr>
              <w:t xml:space="preserve">5- </w:t>
            </w:r>
            <w:r w:rsidRPr="000703EF">
              <w:rPr>
                <w:rFonts w:ascii="Times New Roman" w:hAnsi="Times New Roman" w:cs="Times New Roman"/>
                <w:shd w:val="clear" w:color="auto" w:fill="FFFFFF"/>
              </w:rPr>
              <w:t>İş Sağlığı ve Güvenliği Eğitimini aldığını belgelendirmesi.</w:t>
            </w:r>
          </w:p>
          <w:p w14:paraId="729761F5" w14:textId="25E4F74E" w:rsidR="00B21EC6" w:rsidRPr="00423B5B" w:rsidRDefault="00FA64CA" w:rsidP="0054460F">
            <w:pPr>
              <w:rPr>
                <w:rFonts w:ascii="Times New Roman" w:hAnsi="Times New Roman" w:cs="Times New Roman"/>
                <w:b/>
                <w:sz w:val="20"/>
                <w:szCs w:val="20"/>
                <w:lang w:val="fr-FR"/>
              </w:rPr>
            </w:pPr>
            <w:r w:rsidRPr="00423B5B">
              <w:rPr>
                <w:rFonts w:ascii="Times New Roman" w:hAnsi="Times New Roman" w:cs="Times New Roman"/>
                <w:shd w:val="clear" w:color="auto" w:fill="FFFFFF"/>
                <w:lang w:val="fr-FR"/>
              </w:rPr>
              <w:t>6-Temel Laboratuvar Güvenliği Eğitimini aldığını belgelendirmesi.</w:t>
            </w:r>
          </w:p>
          <w:p w14:paraId="66637BB8" w14:textId="77777777" w:rsidR="009E267B" w:rsidRPr="00423B5B" w:rsidRDefault="00B21EC6" w:rsidP="00333DD5">
            <w:pPr>
              <w:jc w:val="both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  <w:lang w:val="fr-FR"/>
              </w:rPr>
            </w:pPr>
            <w:r w:rsidRPr="00423B5B">
              <w:rPr>
                <w:rFonts w:ascii="Times New Roman" w:hAnsi="Times New Roman" w:cs="Times New Roman"/>
                <w:b/>
                <w:color w:val="FF0000"/>
                <w:sz w:val="20"/>
                <w:szCs w:val="20"/>
                <w:lang w:val="fr-FR"/>
              </w:rPr>
              <w:t>ÖNEMLİ NOT: Almış Oldukları Kredili Dersler ve Seminer dersinden başarısız olan öğrenciler Tez Dönemine Geçemeyeceklerinden Tez Bilgi Formunu Doldurmalarına Gerek Yoktur.</w:t>
            </w:r>
          </w:p>
          <w:p w14:paraId="6409EB26" w14:textId="4B53BC16" w:rsidR="00333DD5" w:rsidRPr="00423B5B" w:rsidRDefault="00333DD5" w:rsidP="00333DD5">
            <w:pPr>
              <w:jc w:val="both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  <w:lang w:val="fr-FR"/>
              </w:rPr>
            </w:pPr>
          </w:p>
        </w:tc>
      </w:tr>
      <w:tr w:rsidR="009E267B" w:rsidRPr="000703EF" w14:paraId="1381CCA9" w14:textId="77777777" w:rsidTr="00607553">
        <w:trPr>
          <w:trHeight w:val="1926"/>
        </w:trPr>
        <w:tc>
          <w:tcPr>
            <w:tcW w:w="9026" w:type="dxa"/>
          </w:tcPr>
          <w:p w14:paraId="690B16A5" w14:textId="77777777" w:rsidR="00B21EC6" w:rsidRPr="00423B5B" w:rsidRDefault="00B21EC6" w:rsidP="00B21EC6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fr-FR"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4106"/>
              <w:gridCol w:w="731"/>
              <w:gridCol w:w="1328"/>
              <w:gridCol w:w="1159"/>
              <w:gridCol w:w="1476"/>
            </w:tblGrid>
            <w:tr w:rsidR="00B21EC6" w:rsidRPr="006C06F9" w14:paraId="7C8FFE53" w14:textId="77777777" w:rsidTr="00E65D93">
              <w:trPr>
                <w:cantSplit/>
                <w:trHeight w:val="395"/>
              </w:trPr>
              <w:tc>
                <w:tcPr>
                  <w:tcW w:w="4306" w:type="dxa"/>
                  <w:vMerge w:val="restart"/>
                  <w:vAlign w:val="center"/>
                </w:tcPr>
                <w:p w14:paraId="6970AFF9" w14:textId="77777777" w:rsidR="00B21EC6" w:rsidRPr="00423B5B" w:rsidRDefault="00B21EC6" w:rsidP="00B21EC6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  <w:lang w:val="fr-FR"/>
                    </w:rPr>
                  </w:pPr>
                  <w:r w:rsidRPr="00423B5B"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  <w:lang w:val="fr-FR"/>
                    </w:rPr>
                    <w:t>ANA BİLİM DALI AKADEMİK KURUL KARARI</w:t>
                  </w:r>
                </w:p>
              </w:tc>
              <w:tc>
                <w:tcPr>
                  <w:tcW w:w="742" w:type="dxa"/>
                  <w:vAlign w:val="center"/>
                </w:tcPr>
                <w:p w14:paraId="231BE336" w14:textId="77777777" w:rsidR="00B21EC6" w:rsidRPr="00423B5B" w:rsidRDefault="00B21EC6" w:rsidP="00B21EC6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  <w:lang w:val="fr-FR"/>
                    </w:rPr>
                  </w:pPr>
                  <w:r w:rsidRPr="00423B5B"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  <w:lang w:val="fr-FR"/>
                    </w:rPr>
                    <w:t>Yıl</w:t>
                  </w:r>
                </w:p>
              </w:tc>
              <w:tc>
                <w:tcPr>
                  <w:tcW w:w="1336" w:type="dxa"/>
                  <w:vAlign w:val="center"/>
                </w:tcPr>
                <w:p w14:paraId="7FE85CD7" w14:textId="77777777" w:rsidR="00B21EC6" w:rsidRPr="00423B5B" w:rsidRDefault="00B21EC6" w:rsidP="00B21EC6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  <w:lang w:val="fr-FR"/>
                    </w:rPr>
                  </w:pPr>
                  <w:r w:rsidRPr="00423B5B"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  <w:lang w:val="fr-FR"/>
                    </w:rPr>
                    <w:t>Toplantı No.</w:t>
                  </w:r>
                </w:p>
              </w:tc>
              <w:tc>
                <w:tcPr>
                  <w:tcW w:w="1192" w:type="dxa"/>
                  <w:vAlign w:val="center"/>
                </w:tcPr>
                <w:p w14:paraId="103E9639" w14:textId="77777777" w:rsidR="00B21EC6" w:rsidRPr="00423B5B" w:rsidRDefault="00B21EC6" w:rsidP="00B21EC6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  <w:lang w:val="fr-FR"/>
                    </w:rPr>
                  </w:pPr>
                  <w:r w:rsidRPr="00423B5B"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  <w:lang w:val="fr-FR"/>
                    </w:rPr>
                    <w:t>Karar No.</w:t>
                  </w:r>
                </w:p>
              </w:tc>
              <w:tc>
                <w:tcPr>
                  <w:tcW w:w="1494" w:type="dxa"/>
                  <w:vAlign w:val="center"/>
                </w:tcPr>
                <w:p w14:paraId="4C15D4C2" w14:textId="77777777" w:rsidR="00B21EC6" w:rsidRPr="00423B5B" w:rsidRDefault="00B21EC6" w:rsidP="00B21EC6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  <w:lang w:val="fr-FR"/>
                    </w:rPr>
                  </w:pPr>
                  <w:r w:rsidRPr="00423B5B"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  <w:lang w:val="fr-FR"/>
                    </w:rPr>
                    <w:t>Tarih</w:t>
                  </w:r>
                </w:p>
              </w:tc>
            </w:tr>
            <w:tr w:rsidR="00B21EC6" w:rsidRPr="006C06F9" w14:paraId="1E0192CC" w14:textId="77777777" w:rsidTr="00E65D93">
              <w:trPr>
                <w:cantSplit/>
                <w:trHeight w:val="457"/>
              </w:trPr>
              <w:tc>
                <w:tcPr>
                  <w:tcW w:w="4306" w:type="dxa"/>
                  <w:vMerge/>
                  <w:vAlign w:val="center"/>
                </w:tcPr>
                <w:p w14:paraId="3B1CACEA" w14:textId="77777777" w:rsidR="00B21EC6" w:rsidRPr="00423B5B" w:rsidRDefault="00B21EC6" w:rsidP="00B21EC6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  <w:lang w:val="fr-FR"/>
                    </w:rPr>
                  </w:pPr>
                </w:p>
              </w:tc>
              <w:tc>
                <w:tcPr>
                  <w:tcW w:w="742" w:type="dxa"/>
                  <w:vAlign w:val="center"/>
                </w:tcPr>
                <w:p w14:paraId="56226319" w14:textId="73FF9DFA" w:rsidR="00B21EC6" w:rsidRPr="00423B5B" w:rsidRDefault="001C6934" w:rsidP="00B21EC6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  <w:lang w:val="fr-FR"/>
                    </w:rPr>
                  </w:pPr>
                  <w:r w:rsidRPr="00423B5B"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  <w:lang w:val="fr-FR"/>
                    </w:rPr>
                    <w:t>2026</w:t>
                  </w:r>
                </w:p>
              </w:tc>
              <w:tc>
                <w:tcPr>
                  <w:tcW w:w="1336" w:type="dxa"/>
                  <w:vAlign w:val="center"/>
                </w:tcPr>
                <w:p w14:paraId="0040AAF9" w14:textId="2AF1B11A" w:rsidR="00B21EC6" w:rsidRPr="00423B5B" w:rsidRDefault="001C6934" w:rsidP="00B21EC6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color w:val="EE0000"/>
                      <w:sz w:val="18"/>
                      <w:szCs w:val="18"/>
                      <w:lang w:val="fr-FR"/>
                    </w:rPr>
                  </w:pPr>
                  <w:r w:rsidRPr="00423B5B">
                    <w:rPr>
                      <w:rFonts w:ascii="Times New Roman" w:hAnsi="Times New Roman" w:cs="Times New Roman"/>
                      <w:b/>
                      <w:bCs/>
                      <w:color w:val="EE0000"/>
                      <w:lang w:val="fr-FR"/>
                    </w:rPr>
                    <w:t xml:space="preserve">24/08/2026 </w:t>
                  </w:r>
                </w:p>
              </w:tc>
              <w:tc>
                <w:tcPr>
                  <w:tcW w:w="1192" w:type="dxa"/>
                  <w:vAlign w:val="center"/>
                </w:tcPr>
                <w:p w14:paraId="4BEBD3B8" w14:textId="300D586E" w:rsidR="00B21EC6" w:rsidRPr="00423B5B" w:rsidRDefault="001C6934" w:rsidP="00B21EC6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color w:val="EE0000"/>
                      <w:sz w:val="18"/>
                      <w:szCs w:val="18"/>
                      <w:lang w:val="fr-FR"/>
                    </w:rPr>
                  </w:pPr>
                  <w:r w:rsidRPr="00423B5B">
                    <w:rPr>
                      <w:rFonts w:ascii="Times New Roman" w:hAnsi="Times New Roman" w:cs="Times New Roman"/>
                      <w:b/>
                      <w:bCs/>
                      <w:color w:val="EE0000"/>
                      <w:sz w:val="18"/>
                      <w:szCs w:val="18"/>
                      <w:lang w:val="fr-FR"/>
                    </w:rPr>
                    <w:t>**</w:t>
                  </w:r>
                </w:p>
              </w:tc>
              <w:tc>
                <w:tcPr>
                  <w:tcW w:w="1494" w:type="dxa"/>
                  <w:vAlign w:val="center"/>
                </w:tcPr>
                <w:p w14:paraId="31261BB4" w14:textId="51EF7D07" w:rsidR="00B21EC6" w:rsidRPr="00423B5B" w:rsidRDefault="001C6934" w:rsidP="00B21EC6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color w:val="EE0000"/>
                      <w:sz w:val="18"/>
                      <w:szCs w:val="18"/>
                      <w:lang w:val="fr-FR"/>
                    </w:rPr>
                  </w:pPr>
                  <w:r w:rsidRPr="00423B5B">
                    <w:rPr>
                      <w:rFonts w:ascii="Times New Roman" w:hAnsi="Times New Roman" w:cs="Times New Roman"/>
                      <w:b/>
                      <w:bCs/>
                      <w:color w:val="EE0000"/>
                      <w:lang w:val="fr-FR"/>
                    </w:rPr>
                    <w:t>24/08/2026</w:t>
                  </w:r>
                </w:p>
              </w:tc>
            </w:tr>
          </w:tbl>
          <w:p w14:paraId="3D695DBF" w14:textId="77777777" w:rsidR="00B21EC6" w:rsidRPr="00423B5B" w:rsidRDefault="00B21EC6" w:rsidP="00B21EC6">
            <w:pPr>
              <w:ind w:right="152" w:firstLine="708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fr-FR"/>
              </w:rPr>
            </w:pPr>
          </w:p>
          <w:p w14:paraId="34B454F2" w14:textId="3BF9B80B" w:rsidR="00B21EC6" w:rsidRPr="00423B5B" w:rsidRDefault="00B21EC6" w:rsidP="00B21EC6">
            <w:pPr>
              <w:tabs>
                <w:tab w:val="left" w:pos="1080"/>
              </w:tabs>
              <w:ind w:right="152"/>
              <w:jc w:val="both"/>
              <w:rPr>
                <w:rFonts w:ascii="Times New Roman" w:hAnsi="Times New Roman" w:cs="Times New Roman"/>
                <w:lang w:val="fr-FR"/>
              </w:rPr>
            </w:pPr>
            <w:r w:rsidRPr="00423B5B">
              <w:rPr>
                <w:rFonts w:ascii="Times New Roman" w:hAnsi="Times New Roman" w:cs="Times New Roman"/>
                <w:b/>
                <w:lang w:val="fr-FR"/>
              </w:rPr>
              <w:t xml:space="preserve">                  GÜNDEM: </w:t>
            </w:r>
            <w:r w:rsidR="001C6934" w:rsidRPr="00423B5B">
              <w:rPr>
                <w:rFonts w:ascii="Times New Roman" w:hAnsi="Times New Roman" w:cs="Times New Roman"/>
                <w:lang w:val="fr-FR"/>
              </w:rPr>
              <w:t>Amidou MAIGA</w:t>
            </w:r>
            <w:r w:rsidRPr="00423B5B">
              <w:rPr>
                <w:rFonts w:ascii="Times New Roman" w:hAnsi="Times New Roman" w:cs="Times New Roman"/>
                <w:lang w:val="fr-FR"/>
              </w:rPr>
              <w:t>’ n</w:t>
            </w:r>
            <w:r w:rsidR="001C6934" w:rsidRPr="00423B5B">
              <w:rPr>
                <w:rFonts w:ascii="Times New Roman" w:hAnsi="Times New Roman" w:cs="Times New Roman"/>
                <w:lang w:val="fr-FR"/>
              </w:rPr>
              <w:t>ı</w:t>
            </w:r>
            <w:r w:rsidRPr="00423B5B">
              <w:rPr>
                <w:rFonts w:ascii="Times New Roman" w:hAnsi="Times New Roman" w:cs="Times New Roman"/>
                <w:lang w:val="fr-FR"/>
              </w:rPr>
              <w:t xml:space="preserve">n Tez Bilgi Formunun görüşülmesi. </w:t>
            </w:r>
          </w:p>
          <w:p w14:paraId="4CC7A53A" w14:textId="77777777" w:rsidR="00333DD5" w:rsidRPr="00423B5B" w:rsidRDefault="00333DD5" w:rsidP="00B21EC6">
            <w:pPr>
              <w:tabs>
                <w:tab w:val="left" w:pos="1080"/>
              </w:tabs>
              <w:ind w:right="152"/>
              <w:jc w:val="both"/>
              <w:rPr>
                <w:rFonts w:ascii="Times New Roman" w:hAnsi="Times New Roman" w:cs="Times New Roman"/>
                <w:lang w:val="fr-FR"/>
              </w:rPr>
            </w:pPr>
          </w:p>
          <w:p w14:paraId="052B9266" w14:textId="77E58572" w:rsidR="00B21EC6" w:rsidRPr="00423B5B" w:rsidRDefault="00B21EC6" w:rsidP="00B21EC6">
            <w:pPr>
              <w:tabs>
                <w:tab w:val="left" w:pos="1080"/>
              </w:tabs>
              <w:ind w:right="152"/>
              <w:jc w:val="both"/>
              <w:rPr>
                <w:rFonts w:ascii="Times New Roman" w:hAnsi="Times New Roman" w:cs="Times New Roman"/>
                <w:lang w:val="fr-FR"/>
              </w:rPr>
            </w:pPr>
            <w:r w:rsidRPr="00423B5B">
              <w:rPr>
                <w:rFonts w:ascii="Times New Roman" w:hAnsi="Times New Roman" w:cs="Times New Roman"/>
                <w:b/>
                <w:lang w:val="fr-FR"/>
              </w:rPr>
              <w:t xml:space="preserve">                  KARAR: </w:t>
            </w:r>
            <w:r w:rsidRPr="00423B5B">
              <w:rPr>
                <w:rFonts w:ascii="Times New Roman" w:hAnsi="Times New Roman" w:cs="Times New Roman"/>
                <w:lang w:val="fr-FR"/>
              </w:rPr>
              <w:t>Ana</w:t>
            </w:r>
            <w:r w:rsidR="001C6934" w:rsidRPr="00423B5B">
              <w:rPr>
                <w:rFonts w:ascii="Times New Roman" w:hAnsi="Times New Roman" w:cs="Times New Roman"/>
                <w:lang w:val="fr-FR"/>
              </w:rPr>
              <w:t>b</w:t>
            </w:r>
            <w:r w:rsidRPr="00423B5B">
              <w:rPr>
                <w:rFonts w:ascii="Times New Roman" w:hAnsi="Times New Roman" w:cs="Times New Roman"/>
                <w:lang w:val="fr-FR"/>
              </w:rPr>
              <w:t>ilim dalımız yüksek lisans öğrencisi</w:t>
            </w:r>
            <w:r w:rsidR="001C6934" w:rsidRPr="00423B5B">
              <w:rPr>
                <w:rFonts w:ascii="Times New Roman" w:hAnsi="Times New Roman" w:cs="Times New Roman"/>
                <w:lang w:val="fr-FR"/>
              </w:rPr>
              <w:t xml:space="preserve"> Amidou MA</w:t>
            </w:r>
            <w:r w:rsidR="00333A82">
              <w:rPr>
                <w:rFonts w:ascii="Times New Roman" w:hAnsi="Times New Roman" w:cs="Times New Roman"/>
                <w:lang w:val="fr-FR"/>
              </w:rPr>
              <w:t>İGA</w:t>
            </w:r>
            <w:r w:rsidR="001C6934" w:rsidRPr="00423B5B">
              <w:rPr>
                <w:rFonts w:ascii="Times New Roman" w:hAnsi="Times New Roman" w:cs="Times New Roman"/>
                <w:lang w:val="fr-FR"/>
              </w:rPr>
              <w:t xml:space="preserve">’ nın </w:t>
            </w:r>
            <w:r w:rsidRPr="00423B5B">
              <w:rPr>
                <w:rFonts w:ascii="Times New Roman" w:hAnsi="Times New Roman" w:cs="Times New Roman"/>
                <w:lang w:val="fr-FR"/>
              </w:rPr>
              <w:t xml:space="preserve">tez </w:t>
            </w:r>
            <w:r w:rsidR="00994BCB" w:rsidRPr="00423B5B">
              <w:rPr>
                <w:rFonts w:ascii="Times New Roman" w:hAnsi="Times New Roman" w:cs="Times New Roman"/>
                <w:lang w:val="fr-FR"/>
              </w:rPr>
              <w:t>önerisi</w:t>
            </w:r>
            <w:r w:rsidRPr="00423B5B">
              <w:rPr>
                <w:rFonts w:ascii="Times New Roman" w:hAnsi="Times New Roman" w:cs="Times New Roman"/>
                <w:lang w:val="fr-FR"/>
              </w:rPr>
              <w:t xml:space="preserve"> formu, Erciyes Üniversitesi Lisansüstü Eğitim ve Öğretim Yönetmeliğinin 40. maddesi gereği incelenerek tez başlığı ve içeriği itibariyle uygun olduğuna ve konunun Enstitü Müdürlüğüne sunulmasına oy birliği / oy çokluğu ile karar verilmiştir.</w:t>
            </w:r>
          </w:p>
          <w:tbl>
            <w:tblPr>
              <w:tblStyle w:val="GridTable1Light"/>
              <w:tblW w:w="8913" w:type="dxa"/>
              <w:tblLook w:val="04A0" w:firstRow="1" w:lastRow="0" w:firstColumn="1" w:lastColumn="0" w:noHBand="0" w:noVBand="1"/>
            </w:tblPr>
            <w:tblGrid>
              <w:gridCol w:w="2586"/>
              <w:gridCol w:w="3842"/>
              <w:gridCol w:w="2485"/>
            </w:tblGrid>
            <w:tr w:rsidR="001C6934" w:rsidRPr="000703EF" w14:paraId="6F0D3976" w14:textId="77777777" w:rsidTr="005C6547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913" w:type="dxa"/>
                  <w:gridSpan w:val="3"/>
                </w:tcPr>
                <w:p w14:paraId="1D1CA5B1" w14:textId="77777777" w:rsidR="001C6934" w:rsidRPr="000703EF" w:rsidRDefault="001C6934" w:rsidP="001C6934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0703EF">
                    <w:rPr>
                      <w:rFonts w:ascii="Times New Roman" w:hAnsi="Times New Roman" w:cs="Times New Roman"/>
                      <w:sz w:val="24"/>
                      <w:szCs w:val="24"/>
                    </w:rPr>
                    <w:t>Anabilim Dalı Akademik Kurulu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r w:rsidRPr="00AA25B8">
                    <w:rPr>
                      <w:rFonts w:ascii="Times New Roman" w:hAnsi="Times New Roman" w:cs="Times New Roman"/>
                      <w:i/>
                      <w:iCs/>
                      <w:color w:val="808080" w:themeColor="background1" w:themeShade="80"/>
                      <w:sz w:val="24"/>
                      <w:szCs w:val="24"/>
                    </w:rPr>
                    <w:t xml:space="preserve">(Department Academic </w:t>
                  </w:r>
                  <w:r>
                    <w:rPr>
                      <w:rFonts w:ascii="Times New Roman" w:hAnsi="Times New Roman" w:cs="Times New Roman"/>
                      <w:i/>
                      <w:iCs/>
                      <w:color w:val="808080" w:themeColor="background1" w:themeShade="80"/>
                      <w:sz w:val="24"/>
                      <w:szCs w:val="24"/>
                    </w:rPr>
                    <w:t>Committee</w:t>
                  </w:r>
                  <w:r w:rsidRPr="00AA25B8">
                    <w:rPr>
                      <w:rFonts w:ascii="Times New Roman" w:hAnsi="Times New Roman" w:cs="Times New Roman"/>
                      <w:i/>
                      <w:iCs/>
                      <w:color w:val="808080" w:themeColor="background1" w:themeShade="80"/>
                      <w:sz w:val="24"/>
                      <w:szCs w:val="24"/>
                    </w:rPr>
                    <w:t>)</w:t>
                  </w:r>
                </w:p>
              </w:tc>
            </w:tr>
            <w:tr w:rsidR="001C6934" w:rsidRPr="000703EF" w14:paraId="29F28679" w14:textId="77777777" w:rsidTr="005C6547">
              <w:trPr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6" w:type="dxa"/>
                </w:tcPr>
                <w:p w14:paraId="69624C9D" w14:textId="77777777" w:rsidR="001C6934" w:rsidRPr="000703EF" w:rsidRDefault="001C6934" w:rsidP="001C6934">
                  <w:pPr>
                    <w:jc w:val="center"/>
                    <w:rPr>
                      <w:rFonts w:ascii="Times New Roman" w:hAnsi="Times New Roman" w:cs="Times New Roman"/>
                      <w:b w:val="0"/>
                      <w:bCs w:val="0"/>
                      <w:sz w:val="24"/>
                      <w:szCs w:val="24"/>
                    </w:rPr>
                  </w:pPr>
                </w:p>
              </w:tc>
              <w:tc>
                <w:tcPr>
                  <w:tcW w:w="3842" w:type="dxa"/>
                </w:tcPr>
                <w:p w14:paraId="7B2220D6" w14:textId="77777777" w:rsidR="001C6934" w:rsidRDefault="001C6934" w:rsidP="001C6934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0703EF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Unvanı, Adı ve Soyadı</w:t>
                  </w:r>
                </w:p>
                <w:p w14:paraId="6752B0F8" w14:textId="77777777" w:rsidR="001C6934" w:rsidRPr="000703EF" w:rsidRDefault="001C6934" w:rsidP="001C6934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D15FBB">
                    <w:rPr>
                      <w:rFonts w:ascii="Times New Roman" w:hAnsi="Times New Roman" w:cs="Times New Roman"/>
                      <w:b/>
                      <w:bCs/>
                      <w:i/>
                      <w:iCs/>
                      <w:color w:val="808080" w:themeColor="background1" w:themeShade="80"/>
                      <w:sz w:val="24"/>
                      <w:szCs w:val="24"/>
                    </w:rPr>
                    <w:t>(Title, Name and Surname)</w:t>
                  </w:r>
                </w:p>
              </w:tc>
              <w:tc>
                <w:tcPr>
                  <w:tcW w:w="2485" w:type="dxa"/>
                </w:tcPr>
                <w:p w14:paraId="6A5C046A" w14:textId="77777777" w:rsidR="001C6934" w:rsidRDefault="001C6934" w:rsidP="001C6934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0703EF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İmzası</w:t>
                  </w:r>
                </w:p>
                <w:p w14:paraId="67224D0B" w14:textId="77777777" w:rsidR="001C6934" w:rsidRPr="000703EF" w:rsidRDefault="001C6934" w:rsidP="001C6934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D15FBB">
                    <w:rPr>
                      <w:rFonts w:ascii="Times New Roman" w:hAnsi="Times New Roman" w:cs="Times New Roman"/>
                      <w:b/>
                      <w:bCs/>
                      <w:i/>
                      <w:iCs/>
                      <w:color w:val="808080" w:themeColor="background1" w:themeShade="80"/>
                      <w:sz w:val="24"/>
                      <w:szCs w:val="24"/>
                    </w:rPr>
                    <w:t>(Signature)</w:t>
                  </w:r>
                </w:p>
              </w:tc>
            </w:tr>
            <w:tr w:rsidR="001C6934" w:rsidRPr="000703EF" w14:paraId="33BA8C18" w14:textId="77777777" w:rsidTr="005C6547">
              <w:trPr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6" w:type="dxa"/>
                </w:tcPr>
                <w:p w14:paraId="581DA3E0" w14:textId="77777777" w:rsidR="001C6934" w:rsidRDefault="001C6934" w:rsidP="001C6934">
                  <w:pPr>
                    <w:spacing w:line="360" w:lineRule="auto"/>
                    <w:jc w:val="both"/>
                    <w:rPr>
                      <w:rFonts w:ascii="Times New Roman" w:hAnsi="Times New Roman" w:cs="Times New Roman"/>
                      <w:b w:val="0"/>
                      <w:bCs w:val="0"/>
                      <w:sz w:val="24"/>
                      <w:szCs w:val="24"/>
                    </w:rPr>
                  </w:pPr>
                  <w:r w:rsidRPr="000703EF">
                    <w:rPr>
                      <w:rFonts w:ascii="Times New Roman" w:hAnsi="Times New Roman" w:cs="Times New Roman"/>
                      <w:sz w:val="24"/>
                      <w:szCs w:val="24"/>
                    </w:rPr>
                    <w:t>Anabilim Dalı Başkanı</w:t>
                  </w:r>
                </w:p>
                <w:p w14:paraId="0424B300" w14:textId="77777777" w:rsidR="001C6934" w:rsidRPr="000703EF" w:rsidRDefault="001C6934" w:rsidP="001C6934">
                  <w:pPr>
                    <w:spacing w:line="360" w:lineRule="auto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D15FBB">
                    <w:rPr>
                      <w:rFonts w:ascii="Times New Roman" w:hAnsi="Times New Roman" w:cs="Times New Roman"/>
                      <w:i/>
                      <w:iCs/>
                      <w:color w:val="808080" w:themeColor="background1" w:themeShade="80"/>
                      <w:sz w:val="24"/>
                      <w:szCs w:val="24"/>
                    </w:rPr>
                    <w:t>(Head of Department)</w:t>
                  </w:r>
                </w:p>
              </w:tc>
              <w:tc>
                <w:tcPr>
                  <w:tcW w:w="3842" w:type="dxa"/>
                  <w:vAlign w:val="center"/>
                </w:tcPr>
                <w:p w14:paraId="0EF3CCB0" w14:textId="77777777" w:rsidR="001C6934" w:rsidRPr="001C6934" w:rsidRDefault="001C6934" w:rsidP="001C6934">
                  <w:pPr>
                    <w:pStyle w:val="BodyText"/>
                    <w:spacing w:after="0" w:line="360" w:lineRule="auto"/>
                    <w:ind w:right="40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color w:val="7F7F7F" w:themeColor="text1" w:themeTint="80"/>
                    </w:rPr>
                  </w:pPr>
                  <w:r w:rsidRPr="001C6934">
                    <w:rPr>
                      <w:rFonts w:ascii="Times New Roman" w:hAnsi="Times New Roman" w:cs="Times New Roman"/>
                      <w:b/>
                    </w:rPr>
                    <w:t>Prof. Dr. Gamze GENÇ</w:t>
                  </w:r>
                </w:p>
              </w:tc>
              <w:tc>
                <w:tcPr>
                  <w:tcW w:w="2485" w:type="dxa"/>
                  <w:vAlign w:val="center"/>
                </w:tcPr>
                <w:p w14:paraId="3A002C91" w14:textId="77777777" w:rsidR="001C6934" w:rsidRPr="000703EF" w:rsidRDefault="001C6934" w:rsidP="001C6934">
                  <w:pPr>
                    <w:spacing w:line="360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1C6934" w:rsidRPr="000703EF" w14:paraId="1737C3B2" w14:textId="77777777" w:rsidTr="005C6547">
              <w:trPr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6" w:type="dxa"/>
                </w:tcPr>
                <w:p w14:paraId="169D5142" w14:textId="77777777" w:rsidR="001C6934" w:rsidRPr="000703EF" w:rsidRDefault="001C6934" w:rsidP="001C6934">
                  <w:pPr>
                    <w:spacing w:line="360" w:lineRule="auto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Üye  </w:t>
                  </w:r>
                  <w:r w:rsidRPr="00AA25B8">
                    <w:rPr>
                      <w:rFonts w:ascii="Times New Roman" w:hAnsi="Times New Roman" w:cs="Times New Roman"/>
                      <w:i/>
                      <w:iCs/>
                      <w:color w:val="808080" w:themeColor="background1" w:themeShade="80"/>
                      <w:sz w:val="24"/>
                      <w:szCs w:val="24"/>
                    </w:rPr>
                    <w:t>(Member)</w:t>
                  </w:r>
                </w:p>
              </w:tc>
              <w:tc>
                <w:tcPr>
                  <w:tcW w:w="3842" w:type="dxa"/>
                  <w:vAlign w:val="center"/>
                </w:tcPr>
                <w:p w14:paraId="2C4310F8" w14:textId="77777777" w:rsidR="001C6934" w:rsidRPr="000703EF" w:rsidRDefault="001C6934" w:rsidP="001C6934">
                  <w:pPr>
                    <w:spacing w:line="360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1C6934">
                    <w:rPr>
                      <w:rFonts w:ascii="Times New Roman" w:hAnsi="Times New Roman" w:cs="Times New Roman"/>
                      <w:b/>
                    </w:rPr>
                    <w:t>Prof. Dr.</w:t>
                  </w:r>
                  <w:r>
                    <w:rPr>
                      <w:rFonts w:ascii="Times New Roman" w:hAnsi="Times New Roman" w:cs="Times New Roman"/>
                      <w:b/>
                    </w:rPr>
                    <w:t xml:space="preserve"> M. Serdar </w:t>
                  </w:r>
                  <w:r w:rsidRPr="001C6934">
                    <w:rPr>
                      <w:rFonts w:ascii="Times New Roman" w:hAnsi="Times New Roman" w:cs="Times New Roman"/>
                      <w:b/>
                    </w:rPr>
                    <w:t>GENÇ</w:t>
                  </w:r>
                </w:p>
              </w:tc>
              <w:tc>
                <w:tcPr>
                  <w:tcW w:w="2485" w:type="dxa"/>
                  <w:vAlign w:val="center"/>
                </w:tcPr>
                <w:p w14:paraId="23EEB238" w14:textId="77777777" w:rsidR="001C6934" w:rsidRPr="000703EF" w:rsidRDefault="001C6934" w:rsidP="001C6934">
                  <w:pPr>
                    <w:spacing w:line="360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1C6934" w:rsidRPr="000703EF" w14:paraId="7CCA115D" w14:textId="77777777" w:rsidTr="005C6547">
              <w:trPr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6" w:type="dxa"/>
                </w:tcPr>
                <w:p w14:paraId="515B43BA" w14:textId="77777777" w:rsidR="001C6934" w:rsidRPr="000703EF" w:rsidRDefault="001C6934" w:rsidP="001C6934">
                  <w:pPr>
                    <w:spacing w:line="360" w:lineRule="auto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Üye </w:t>
                  </w:r>
                  <w:r w:rsidRPr="00AA25B8">
                    <w:rPr>
                      <w:rFonts w:ascii="Times New Roman" w:hAnsi="Times New Roman" w:cs="Times New Roman"/>
                      <w:i/>
                      <w:iCs/>
                      <w:color w:val="808080" w:themeColor="background1" w:themeShade="80"/>
                      <w:sz w:val="24"/>
                      <w:szCs w:val="24"/>
                    </w:rPr>
                    <w:t>(Member)</w:t>
                  </w:r>
                </w:p>
              </w:tc>
              <w:tc>
                <w:tcPr>
                  <w:tcW w:w="3842" w:type="dxa"/>
                  <w:vAlign w:val="center"/>
                </w:tcPr>
                <w:p w14:paraId="35421C06" w14:textId="77777777" w:rsidR="001C6934" w:rsidRPr="000703EF" w:rsidRDefault="001C6934" w:rsidP="001C6934">
                  <w:pPr>
                    <w:spacing w:line="360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1C6934">
                    <w:rPr>
                      <w:rFonts w:ascii="Times New Roman" w:hAnsi="Times New Roman" w:cs="Times New Roman"/>
                      <w:b/>
                    </w:rPr>
                    <w:t xml:space="preserve">Prof. Dr. </w:t>
                  </w:r>
                  <w:r>
                    <w:rPr>
                      <w:rFonts w:ascii="Times New Roman" w:hAnsi="Times New Roman" w:cs="Times New Roman"/>
                      <w:b/>
                    </w:rPr>
                    <w:t>Nesrin KAYATAŞ DEMİR</w:t>
                  </w:r>
                </w:p>
              </w:tc>
              <w:tc>
                <w:tcPr>
                  <w:tcW w:w="2485" w:type="dxa"/>
                  <w:vAlign w:val="center"/>
                </w:tcPr>
                <w:p w14:paraId="4439E9C5" w14:textId="77777777" w:rsidR="001C6934" w:rsidRPr="000703EF" w:rsidRDefault="001C6934" w:rsidP="001C6934">
                  <w:pPr>
                    <w:spacing w:line="360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1C6934" w:rsidRPr="000703EF" w14:paraId="33029434" w14:textId="77777777" w:rsidTr="005C6547">
              <w:trPr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6" w:type="dxa"/>
                </w:tcPr>
                <w:p w14:paraId="6F092514" w14:textId="77777777" w:rsidR="001C6934" w:rsidRPr="000703EF" w:rsidRDefault="001C6934" w:rsidP="001C6934">
                  <w:pPr>
                    <w:spacing w:line="360" w:lineRule="auto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Üye </w:t>
                  </w:r>
                  <w:r w:rsidRPr="00AA25B8">
                    <w:rPr>
                      <w:rFonts w:ascii="Times New Roman" w:hAnsi="Times New Roman" w:cs="Times New Roman"/>
                      <w:i/>
                      <w:iCs/>
                      <w:color w:val="808080" w:themeColor="background1" w:themeShade="80"/>
                      <w:sz w:val="24"/>
                      <w:szCs w:val="24"/>
                    </w:rPr>
                    <w:t>(Member)</w:t>
                  </w:r>
                </w:p>
              </w:tc>
              <w:tc>
                <w:tcPr>
                  <w:tcW w:w="3842" w:type="dxa"/>
                  <w:vAlign w:val="center"/>
                </w:tcPr>
                <w:p w14:paraId="4CE059B0" w14:textId="77777777" w:rsidR="001C6934" w:rsidRPr="001C6934" w:rsidRDefault="001C6934" w:rsidP="001C6934">
                  <w:pPr>
                    <w:spacing w:line="360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1C6934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Doç. Dr. Gülşah ELDEN</w:t>
                  </w:r>
                </w:p>
              </w:tc>
              <w:tc>
                <w:tcPr>
                  <w:tcW w:w="2485" w:type="dxa"/>
                  <w:vAlign w:val="center"/>
                </w:tcPr>
                <w:p w14:paraId="55DDA4A8" w14:textId="77777777" w:rsidR="001C6934" w:rsidRPr="000703EF" w:rsidRDefault="001C6934" w:rsidP="001C6934">
                  <w:pPr>
                    <w:spacing w:line="360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1C6934" w:rsidRPr="00297877" w14:paraId="373997EB" w14:textId="77777777" w:rsidTr="005C6547">
              <w:trPr>
                <w:trHeight w:val="28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6" w:type="dxa"/>
                </w:tcPr>
                <w:p w14:paraId="04FC5A33" w14:textId="77777777" w:rsidR="001C6934" w:rsidRPr="000703EF" w:rsidRDefault="001C6934" w:rsidP="001C6934">
                  <w:pPr>
                    <w:spacing w:line="360" w:lineRule="auto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Üye </w:t>
                  </w:r>
                  <w:r w:rsidRPr="00AA25B8">
                    <w:rPr>
                      <w:rFonts w:ascii="Times New Roman" w:hAnsi="Times New Roman" w:cs="Times New Roman"/>
                      <w:i/>
                      <w:iCs/>
                      <w:color w:val="808080" w:themeColor="background1" w:themeShade="80"/>
                      <w:sz w:val="24"/>
                      <w:szCs w:val="24"/>
                    </w:rPr>
                    <w:t>(Member)</w:t>
                  </w:r>
                </w:p>
              </w:tc>
              <w:tc>
                <w:tcPr>
                  <w:tcW w:w="3842" w:type="dxa"/>
                  <w:vAlign w:val="center"/>
                </w:tcPr>
                <w:p w14:paraId="601CF8B1" w14:textId="77777777" w:rsidR="001C6934" w:rsidRPr="00423B5B" w:rsidRDefault="001C6934" w:rsidP="001C6934">
                  <w:pPr>
                    <w:spacing w:line="360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fr-FR"/>
                    </w:rPr>
                  </w:pPr>
                  <w:r w:rsidRPr="00423B5B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fr-FR"/>
                    </w:rPr>
                    <w:t>Doç. Dr. M. Fatih KAYA</w:t>
                  </w:r>
                </w:p>
              </w:tc>
              <w:tc>
                <w:tcPr>
                  <w:tcW w:w="2485" w:type="dxa"/>
                  <w:vAlign w:val="center"/>
                </w:tcPr>
                <w:p w14:paraId="527D97E9" w14:textId="77777777" w:rsidR="001C6934" w:rsidRPr="00423B5B" w:rsidRDefault="001C6934" w:rsidP="001C6934">
                  <w:pPr>
                    <w:spacing w:line="360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sz w:val="24"/>
                      <w:szCs w:val="24"/>
                      <w:lang w:val="fr-FR"/>
                    </w:rPr>
                  </w:pPr>
                </w:p>
              </w:tc>
            </w:tr>
            <w:tr w:rsidR="001C6934" w:rsidRPr="000703EF" w14:paraId="15956EAB" w14:textId="77777777" w:rsidTr="005C6547">
              <w:trPr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6" w:type="dxa"/>
                </w:tcPr>
                <w:p w14:paraId="3785D6C8" w14:textId="77777777" w:rsidR="001C6934" w:rsidRPr="000703EF" w:rsidRDefault="001C6934" w:rsidP="001C6934">
                  <w:pPr>
                    <w:spacing w:line="360" w:lineRule="auto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Üye </w:t>
                  </w:r>
                  <w:r w:rsidRPr="00AA25B8">
                    <w:rPr>
                      <w:rFonts w:ascii="Times New Roman" w:hAnsi="Times New Roman" w:cs="Times New Roman"/>
                      <w:i/>
                      <w:iCs/>
                      <w:color w:val="808080" w:themeColor="background1" w:themeShade="80"/>
                      <w:sz w:val="24"/>
                      <w:szCs w:val="24"/>
                    </w:rPr>
                    <w:t>(Member)</w:t>
                  </w:r>
                </w:p>
              </w:tc>
              <w:tc>
                <w:tcPr>
                  <w:tcW w:w="3842" w:type="dxa"/>
                  <w:vAlign w:val="center"/>
                </w:tcPr>
                <w:p w14:paraId="248D8A47" w14:textId="77777777" w:rsidR="001C6934" w:rsidRPr="001C6934" w:rsidRDefault="001C6934" w:rsidP="001C6934">
                  <w:pPr>
                    <w:spacing w:line="360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1C6934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Doç. Dr. S. Buğra SELÇUKLU</w:t>
                  </w:r>
                </w:p>
              </w:tc>
              <w:tc>
                <w:tcPr>
                  <w:tcW w:w="2485" w:type="dxa"/>
                </w:tcPr>
                <w:p w14:paraId="64FE948A" w14:textId="77777777" w:rsidR="001C6934" w:rsidRPr="000703EF" w:rsidRDefault="001C6934" w:rsidP="001C6934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1C6934" w:rsidRPr="000703EF" w14:paraId="214E07E8" w14:textId="77777777" w:rsidTr="005C6547">
              <w:trPr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6" w:type="dxa"/>
                </w:tcPr>
                <w:p w14:paraId="20C34541" w14:textId="77777777" w:rsidR="001C6934" w:rsidRPr="000703EF" w:rsidRDefault="001C6934" w:rsidP="001C6934">
                  <w:pPr>
                    <w:spacing w:line="360" w:lineRule="auto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Üye </w:t>
                  </w:r>
                  <w:r w:rsidRPr="00AA25B8">
                    <w:rPr>
                      <w:rFonts w:ascii="Times New Roman" w:hAnsi="Times New Roman" w:cs="Times New Roman"/>
                      <w:i/>
                      <w:iCs/>
                      <w:color w:val="808080" w:themeColor="background1" w:themeShade="80"/>
                      <w:sz w:val="24"/>
                      <w:szCs w:val="24"/>
                    </w:rPr>
                    <w:t>(Member)</w:t>
                  </w:r>
                </w:p>
              </w:tc>
              <w:tc>
                <w:tcPr>
                  <w:tcW w:w="3842" w:type="dxa"/>
                  <w:vAlign w:val="center"/>
                </w:tcPr>
                <w:p w14:paraId="7E448BC0" w14:textId="77777777" w:rsidR="001C6934" w:rsidRPr="001C6934" w:rsidRDefault="001C6934" w:rsidP="001C6934">
                  <w:pPr>
                    <w:spacing w:line="360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1C6934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Doç. Dr. H. Hakan AÇIKEL</w:t>
                  </w:r>
                </w:p>
              </w:tc>
              <w:tc>
                <w:tcPr>
                  <w:tcW w:w="2485" w:type="dxa"/>
                </w:tcPr>
                <w:p w14:paraId="26B24D59" w14:textId="77777777" w:rsidR="001C6934" w:rsidRPr="000703EF" w:rsidRDefault="001C6934" w:rsidP="001C6934">
                  <w:pPr>
                    <w:spacing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6A3BCF04" w14:textId="5E774118" w:rsidR="001C6934" w:rsidRPr="000703EF" w:rsidRDefault="001C6934" w:rsidP="009E267B">
            <w:pPr>
              <w:jc w:val="both"/>
            </w:pPr>
          </w:p>
        </w:tc>
      </w:tr>
    </w:tbl>
    <w:p w14:paraId="4BA13722" w14:textId="002DBB08" w:rsidR="0063643E" w:rsidRPr="000703EF" w:rsidRDefault="0063643E" w:rsidP="00CB34CE"/>
    <w:tbl>
      <w:tblPr>
        <w:tblStyle w:val="TableGrid"/>
        <w:tblW w:w="9498" w:type="dxa"/>
        <w:tblInd w:w="-307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3199"/>
        <w:gridCol w:w="7431"/>
      </w:tblGrid>
      <w:tr w:rsidR="00325E77" w:rsidRPr="000703EF" w14:paraId="1B0A43D1" w14:textId="77777777" w:rsidTr="0090099C">
        <w:trPr>
          <w:trHeight w:val="1490"/>
        </w:trPr>
        <w:tc>
          <w:tcPr>
            <w:tcW w:w="9498" w:type="dxa"/>
            <w:gridSpan w:val="2"/>
            <w:tcBorders>
              <w:bottom w:val="single" w:sz="18" w:space="0" w:color="auto"/>
            </w:tcBorders>
          </w:tcPr>
          <w:p w14:paraId="1CE1BC87" w14:textId="1683DCD0" w:rsidR="00325E77" w:rsidRPr="000703EF" w:rsidRDefault="000E4DE9" w:rsidP="00311781">
            <w:r w:rsidRPr="000703EF">
              <w:rPr>
                <w:noProof/>
                <w:lang w:val="tr-TR" w:eastAsia="tr-TR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2E0D40A4" wp14:editId="1EA6A0FC">
                      <wp:simplePos x="0" y="0"/>
                      <wp:positionH relativeFrom="column">
                        <wp:posOffset>1687830</wp:posOffset>
                      </wp:positionH>
                      <wp:positionV relativeFrom="paragraph">
                        <wp:posOffset>52070</wp:posOffset>
                      </wp:positionV>
                      <wp:extent cx="2719070" cy="861060"/>
                      <wp:effectExtent l="0" t="0" r="5080" b="0"/>
                      <wp:wrapNone/>
                      <wp:docPr id="2" name="Metin Kutusu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719070" cy="86106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ACB31DB" w14:textId="77777777" w:rsidR="000E4DE9" w:rsidRPr="000703EF" w:rsidRDefault="000E4DE9" w:rsidP="000E4DE9">
                                  <w:pPr>
                                    <w:spacing w:after="0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r w:rsidRPr="000703EF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ERCİYES ÜNİVERSİTESİ</w:t>
                                  </w:r>
                                </w:p>
                                <w:p w14:paraId="50447B8B" w14:textId="77777777" w:rsidR="000E4DE9" w:rsidRPr="000703EF" w:rsidRDefault="000E4DE9" w:rsidP="000E4DE9">
                                  <w:pPr>
                                    <w:spacing w:after="0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r w:rsidRPr="000703EF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FEN BİLİMLERİ ENSTİTÜSÜ</w:t>
                                  </w:r>
                                </w:p>
                                <w:p w14:paraId="6E446D4B" w14:textId="77777777" w:rsidR="000E4DE9" w:rsidRPr="000703EF" w:rsidRDefault="000E4DE9" w:rsidP="000E4DE9">
                                  <w:pPr>
                                    <w:pStyle w:val="Title"/>
                                    <w:ind w:left="-232"/>
                                    <w:rPr>
                                      <w:sz w:val="26"/>
                                      <w:szCs w:val="26"/>
                                    </w:rPr>
                                  </w:pPr>
                                  <w:r w:rsidRPr="000703EF">
                                    <w:rPr>
                                      <w:sz w:val="26"/>
                                      <w:szCs w:val="26"/>
                                    </w:rPr>
                                    <w:t xml:space="preserve">TEZ ÖNERİSİ FORMU </w:t>
                                  </w:r>
                                </w:p>
                                <w:p w14:paraId="5221C25E" w14:textId="77777777" w:rsidR="000E4DE9" w:rsidRPr="000703EF" w:rsidRDefault="000E4DE9" w:rsidP="000E4DE9">
                                  <w:pPr>
                                    <w:pStyle w:val="Title"/>
                                    <w:ind w:left="-232"/>
                                    <w:rPr>
                                      <w:sz w:val="26"/>
                                      <w:szCs w:val="26"/>
                                    </w:rPr>
                                  </w:pPr>
                                  <w:r w:rsidRPr="000703EF">
                                    <w:rPr>
                                      <w:sz w:val="26"/>
                                      <w:szCs w:val="26"/>
                                    </w:rPr>
                                    <w:t>(İLK ÖNERİ)</w:t>
                                  </w:r>
                                </w:p>
                                <w:p w14:paraId="742A6E2E" w14:textId="77777777" w:rsidR="000E4DE9" w:rsidRPr="000703EF" w:rsidRDefault="000E4DE9" w:rsidP="000E4DE9">
                                  <w:pPr>
                                    <w:pStyle w:val="Title"/>
                                    <w:spacing w:before="120"/>
                                    <w:ind w:left="-232"/>
                                    <w:jc w:val="left"/>
                                    <w:rPr>
                                      <w:sz w:val="26"/>
                                      <w:szCs w:val="26"/>
                                    </w:rPr>
                                  </w:pPr>
                                </w:p>
                                <w:p w14:paraId="1AD1D958" w14:textId="77777777" w:rsidR="000E4DE9" w:rsidRPr="000703EF" w:rsidRDefault="000E4DE9" w:rsidP="000E4DE9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E0D40A4" id="Metin Kutusu 2" o:spid="_x0000_s1027" type="#_x0000_t202" style="position:absolute;margin-left:132.9pt;margin-top:4.1pt;width:214.1pt;height:67.8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" fillcolor="white [3201]" stroked="f" strokeweight=".5pt">
                      <v:textbox>
                        <w:txbxContent>
                          <w:p w14:paraId="2ACB31DB" w14:textId="77777777" w:rsidR="000E4DE9" w:rsidRPr="000703EF" w:rsidRDefault="000E4DE9" w:rsidP="000E4DE9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0703EF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ERCİYES ÜNİVERSİTESİ</w:t>
                            </w:r>
                          </w:p>
                          <w:p w14:paraId="50447B8B" w14:textId="77777777" w:rsidR="000E4DE9" w:rsidRPr="000703EF" w:rsidRDefault="000E4DE9" w:rsidP="000E4DE9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0703EF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FEN BİLİMLERİ ENSTİTÜSÜ</w:t>
                            </w:r>
                          </w:p>
                          <w:p w14:paraId="6E446D4B" w14:textId="77777777" w:rsidR="000E4DE9" w:rsidRPr="000703EF" w:rsidRDefault="000E4DE9" w:rsidP="000E4DE9">
                            <w:pPr>
                              <w:pStyle w:val="Title"/>
                              <w:ind w:left="-232"/>
                              <w:rPr>
                                <w:sz w:val="26"/>
                                <w:szCs w:val="26"/>
                              </w:rPr>
                            </w:pPr>
                            <w:r w:rsidRPr="000703EF">
                              <w:rPr>
                                <w:sz w:val="26"/>
                                <w:szCs w:val="26"/>
                              </w:rPr>
                              <w:t xml:space="preserve">TEZ ÖNERİSİ FORMU </w:t>
                            </w:r>
                          </w:p>
                          <w:p w14:paraId="5221C25E" w14:textId="77777777" w:rsidR="000E4DE9" w:rsidRPr="000703EF" w:rsidRDefault="000E4DE9" w:rsidP="000E4DE9">
                            <w:pPr>
                              <w:pStyle w:val="Title"/>
                              <w:ind w:left="-232"/>
                              <w:rPr>
                                <w:sz w:val="26"/>
                                <w:szCs w:val="26"/>
                              </w:rPr>
                            </w:pPr>
                            <w:r w:rsidRPr="000703EF">
                              <w:rPr>
                                <w:sz w:val="26"/>
                                <w:szCs w:val="26"/>
                              </w:rPr>
                              <w:t>(İLK ÖNERİ)</w:t>
                            </w:r>
                          </w:p>
                          <w:p w14:paraId="742A6E2E" w14:textId="77777777" w:rsidR="000E4DE9" w:rsidRPr="000703EF" w:rsidRDefault="000E4DE9" w:rsidP="000E4DE9">
                            <w:pPr>
                              <w:pStyle w:val="Title"/>
                              <w:spacing w:before="120"/>
                              <w:ind w:left="-232"/>
                              <w:jc w:val="left"/>
                              <w:rPr>
                                <w:sz w:val="26"/>
                                <w:szCs w:val="26"/>
                              </w:rPr>
                            </w:pPr>
                          </w:p>
                          <w:p w14:paraId="1AD1D958" w14:textId="77777777" w:rsidR="000E4DE9" w:rsidRPr="000703EF" w:rsidRDefault="000E4DE9" w:rsidP="000E4DE9"/>
                        </w:txbxContent>
                      </v:textbox>
                    </v:shape>
                  </w:pict>
                </mc:Fallback>
              </mc:AlternateContent>
            </w:r>
            <w:r w:rsidR="00325E77" w:rsidRPr="000703EF">
              <w:rPr>
                <w:noProof/>
                <w:lang w:val="tr-TR" w:eastAsia="tr-TR"/>
              </w:rPr>
              <w:drawing>
                <wp:inline distT="0" distB="0" distL="0" distR="0" wp14:anchorId="567D17DC" wp14:editId="52DD039A">
                  <wp:extent cx="1428750" cy="885885"/>
                  <wp:effectExtent l="0" t="0" r="9525" b="9525"/>
                  <wp:docPr id="14" name="Resim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Resim 16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8750" cy="885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325E77" w:rsidRPr="000703EF">
              <w:t xml:space="preserve">                                                                                                            </w:t>
            </w:r>
            <w:r w:rsidR="00E1166F" w:rsidRPr="000703EF">
              <w:rPr>
                <w:noProof/>
                <w:lang w:val="tr-TR" w:eastAsia="tr-TR"/>
              </w:rPr>
              <w:drawing>
                <wp:inline distT="0" distB="0" distL="0" distR="0" wp14:anchorId="5BBACC3C" wp14:editId="283A0E3D">
                  <wp:extent cx="885825" cy="885213"/>
                  <wp:effectExtent l="0" t="0" r="0" b="0"/>
                  <wp:docPr id="9898956" name="Resim 98989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Resim 1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8883" cy="9182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325E77" w:rsidRPr="000703EF">
              <w:t xml:space="preserve">            </w:t>
            </w:r>
          </w:p>
        </w:tc>
      </w:tr>
      <w:tr w:rsidR="00AF0EA6" w:rsidRPr="000703EF" w14:paraId="7F08EA78" w14:textId="77777777" w:rsidTr="0090099C">
        <w:trPr>
          <w:trHeight w:val="390"/>
        </w:trPr>
        <w:tc>
          <w:tcPr>
            <w:tcW w:w="9498" w:type="dxa"/>
            <w:gridSpan w:val="2"/>
            <w:tcBorders>
              <w:bottom w:val="single" w:sz="18" w:space="0" w:color="auto"/>
            </w:tcBorders>
            <w:vAlign w:val="center"/>
          </w:tcPr>
          <w:p w14:paraId="5DB2EDBB" w14:textId="77777777" w:rsidR="00AF0EA6" w:rsidRPr="000703EF" w:rsidRDefault="00AF0EA6" w:rsidP="00AF0EA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703EF">
              <w:rPr>
                <w:rFonts w:ascii="Times New Roman" w:hAnsi="Times New Roman" w:cs="Times New Roman"/>
                <w:b/>
                <w:sz w:val="24"/>
                <w:szCs w:val="24"/>
              </w:rPr>
              <w:t>Öğrenci</w:t>
            </w:r>
            <w:r w:rsidRPr="000703EF">
              <w:rPr>
                <w:rFonts w:ascii="Times New Roman" w:hAnsi="Times New Roman" w:cs="Times New Roman"/>
                <w:b/>
                <w:spacing w:val="-5"/>
                <w:sz w:val="24"/>
                <w:szCs w:val="24"/>
              </w:rPr>
              <w:t xml:space="preserve"> </w:t>
            </w:r>
            <w:r w:rsidRPr="000703EF">
              <w:rPr>
                <w:rFonts w:ascii="Times New Roman" w:hAnsi="Times New Roman" w:cs="Times New Roman"/>
                <w:b/>
                <w:sz w:val="24"/>
                <w:szCs w:val="24"/>
              </w:rPr>
              <w:t>Bilgileri</w:t>
            </w:r>
          </w:p>
          <w:p w14:paraId="14F1103F" w14:textId="4D007652" w:rsidR="000703EF" w:rsidRPr="000703EF" w:rsidRDefault="000703EF" w:rsidP="00AF0EA6">
            <w:pPr>
              <w:rPr>
                <w:rFonts w:ascii="Times New Roman" w:hAnsi="Times New Roman" w:cs="Times New Roman"/>
                <w:b/>
                <w:i/>
                <w:iCs/>
                <w:sz w:val="24"/>
                <w:szCs w:val="24"/>
              </w:rPr>
            </w:pPr>
            <w:r w:rsidRPr="000703EF">
              <w:rPr>
                <w:rFonts w:ascii="Times New Roman" w:hAnsi="Times New Roman" w:cs="Times New Roman"/>
                <w:b/>
                <w:i/>
                <w:iCs/>
                <w:color w:val="808080" w:themeColor="background1" w:themeShade="80"/>
                <w:sz w:val="24"/>
                <w:szCs w:val="24"/>
              </w:rPr>
              <w:t>(Student Information)</w:t>
            </w:r>
          </w:p>
        </w:tc>
      </w:tr>
      <w:tr w:rsidR="00AF0EA6" w:rsidRPr="000703EF" w14:paraId="60C515AB" w14:textId="116AF584" w:rsidTr="0090099C">
        <w:trPr>
          <w:trHeight w:val="340"/>
        </w:trPr>
        <w:tc>
          <w:tcPr>
            <w:tcW w:w="2685" w:type="dxa"/>
            <w:tcBorders>
              <w:bottom w:val="single" w:sz="18" w:space="0" w:color="auto"/>
            </w:tcBorders>
            <w:vAlign w:val="center"/>
          </w:tcPr>
          <w:p w14:paraId="5CB682CF" w14:textId="26B17FA2" w:rsidR="00AF0EA6" w:rsidRPr="000703EF" w:rsidRDefault="00AF0EA6" w:rsidP="00AF0EA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703EF">
              <w:rPr>
                <w:rFonts w:ascii="Times New Roman" w:hAnsi="Times New Roman" w:cs="Times New Roman"/>
                <w:b/>
                <w:sz w:val="24"/>
                <w:szCs w:val="24"/>
              </w:rPr>
              <w:t>Ad Soyadı:</w:t>
            </w:r>
            <w:r w:rsidR="000703EF" w:rsidRPr="000703EF">
              <w:rPr>
                <w:rFonts w:ascii="Times New Roman" w:hAnsi="Times New Roman" w:cs="Times New Roman"/>
                <w:b/>
                <w:sz w:val="24"/>
                <w:szCs w:val="24"/>
              </w:rPr>
              <w:br/>
            </w:r>
            <w:r w:rsidR="000703EF" w:rsidRPr="000703EF">
              <w:rPr>
                <w:rFonts w:ascii="Times New Roman" w:hAnsi="Times New Roman" w:cs="Times New Roman"/>
                <w:b/>
                <w:i/>
                <w:iCs/>
                <w:color w:val="808080" w:themeColor="background1" w:themeShade="80"/>
                <w:sz w:val="24"/>
                <w:szCs w:val="24"/>
              </w:rPr>
              <w:t>(Name Surname)</w:t>
            </w:r>
          </w:p>
        </w:tc>
        <w:tc>
          <w:tcPr>
            <w:tcW w:w="6813" w:type="dxa"/>
            <w:tcBorders>
              <w:bottom w:val="single" w:sz="18" w:space="0" w:color="auto"/>
            </w:tcBorders>
            <w:vAlign w:val="center"/>
          </w:tcPr>
          <w:p w14:paraId="4F599228" w14:textId="4354EE47" w:rsidR="00AF0EA6" w:rsidRPr="000703EF" w:rsidRDefault="00423B5B" w:rsidP="00AF0EA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Amidou M</w:t>
            </w:r>
            <w:r w:rsidR="00333A82">
              <w:rPr>
                <w:rFonts w:ascii="Times New Roman" w:hAnsi="Times New Roman" w:cs="Times New Roman"/>
                <w:b/>
                <w:sz w:val="24"/>
                <w:szCs w:val="24"/>
              </w:rPr>
              <w:t>AİGA</w:t>
            </w:r>
          </w:p>
        </w:tc>
      </w:tr>
      <w:tr w:rsidR="00AF0EA6" w:rsidRPr="000703EF" w14:paraId="1533E5C0" w14:textId="566F467F" w:rsidTr="0090099C">
        <w:trPr>
          <w:trHeight w:val="340"/>
        </w:trPr>
        <w:tc>
          <w:tcPr>
            <w:tcW w:w="2685" w:type="dxa"/>
            <w:tcBorders>
              <w:bottom w:val="single" w:sz="18" w:space="0" w:color="auto"/>
            </w:tcBorders>
            <w:vAlign w:val="center"/>
          </w:tcPr>
          <w:p w14:paraId="7B18C73E" w14:textId="77777777" w:rsidR="00AF0EA6" w:rsidRPr="000703EF" w:rsidRDefault="00AF0EA6" w:rsidP="00AF0EA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703EF">
              <w:rPr>
                <w:rFonts w:ascii="Times New Roman" w:hAnsi="Times New Roman" w:cs="Times New Roman"/>
                <w:b/>
                <w:sz w:val="24"/>
                <w:szCs w:val="24"/>
              </w:rPr>
              <w:t>Öğrenci Numarası:</w:t>
            </w:r>
          </w:p>
          <w:p w14:paraId="2F70CB4C" w14:textId="6260628C" w:rsidR="000703EF" w:rsidRPr="000703EF" w:rsidRDefault="000703EF" w:rsidP="00AF0EA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703EF">
              <w:rPr>
                <w:rFonts w:ascii="Times New Roman" w:hAnsi="Times New Roman" w:cs="Times New Roman"/>
                <w:b/>
                <w:i/>
                <w:iCs/>
                <w:color w:val="808080" w:themeColor="background1" w:themeShade="80"/>
                <w:sz w:val="24"/>
                <w:szCs w:val="24"/>
              </w:rPr>
              <w:t>(Student ID Number)</w:t>
            </w:r>
          </w:p>
        </w:tc>
        <w:tc>
          <w:tcPr>
            <w:tcW w:w="6813" w:type="dxa"/>
            <w:tcBorders>
              <w:bottom w:val="single" w:sz="18" w:space="0" w:color="auto"/>
            </w:tcBorders>
            <w:vAlign w:val="center"/>
          </w:tcPr>
          <w:p w14:paraId="05F05633" w14:textId="50E180EB" w:rsidR="00AF0EA6" w:rsidRPr="000703EF" w:rsidRDefault="00423B5B" w:rsidP="00AF0EA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4012550005</w:t>
            </w:r>
          </w:p>
        </w:tc>
      </w:tr>
      <w:tr w:rsidR="00AF0EA6" w:rsidRPr="000703EF" w14:paraId="022B5333" w14:textId="5C69F388" w:rsidTr="0090099C">
        <w:trPr>
          <w:trHeight w:val="340"/>
        </w:trPr>
        <w:tc>
          <w:tcPr>
            <w:tcW w:w="2685" w:type="dxa"/>
            <w:tcBorders>
              <w:bottom w:val="single" w:sz="18" w:space="0" w:color="auto"/>
            </w:tcBorders>
            <w:vAlign w:val="center"/>
          </w:tcPr>
          <w:p w14:paraId="3C70031D" w14:textId="77777777" w:rsidR="00AF0EA6" w:rsidRPr="000703EF" w:rsidRDefault="00AF0EA6" w:rsidP="00AF0EA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703EF">
              <w:rPr>
                <w:rFonts w:ascii="Times New Roman" w:hAnsi="Times New Roman" w:cs="Times New Roman"/>
                <w:b/>
                <w:sz w:val="24"/>
                <w:szCs w:val="24"/>
              </w:rPr>
              <w:t>Anabilim Dalı:</w:t>
            </w:r>
          </w:p>
          <w:p w14:paraId="44D6DEBA" w14:textId="1D84323A" w:rsidR="000703EF" w:rsidRPr="000703EF" w:rsidRDefault="000703EF" w:rsidP="00AF0EA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703EF">
              <w:rPr>
                <w:rFonts w:ascii="Times New Roman" w:hAnsi="Times New Roman" w:cs="Times New Roman"/>
                <w:b/>
                <w:i/>
                <w:iCs/>
                <w:color w:val="808080" w:themeColor="background1" w:themeShade="80"/>
                <w:sz w:val="24"/>
                <w:szCs w:val="24"/>
              </w:rPr>
              <w:t>(Department)</w:t>
            </w:r>
          </w:p>
        </w:tc>
        <w:tc>
          <w:tcPr>
            <w:tcW w:w="6813" w:type="dxa"/>
            <w:tcBorders>
              <w:bottom w:val="single" w:sz="18" w:space="0" w:color="auto"/>
            </w:tcBorders>
            <w:vAlign w:val="center"/>
          </w:tcPr>
          <w:p w14:paraId="67B081DE" w14:textId="0FCC06B2" w:rsidR="00AF0EA6" w:rsidRPr="00423B5B" w:rsidRDefault="00423B5B" w:rsidP="00AF0EA6">
            <w:pPr>
              <w:rPr>
                <w:rFonts w:ascii="Times New Roman" w:hAnsi="Times New Roman" w:cs="Times New Roman"/>
                <w:b/>
                <w:sz w:val="24"/>
                <w:szCs w:val="24"/>
                <w:lang w:val="tr-TR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Enerji Sistemleri M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tr-TR"/>
              </w:rPr>
              <w:t>ühendisliği / Energy Systems Engineering</w:t>
            </w:r>
          </w:p>
        </w:tc>
      </w:tr>
      <w:tr w:rsidR="00AF0EA6" w:rsidRPr="00423B5B" w14:paraId="6CE11468" w14:textId="6F5DA09C" w:rsidTr="0090099C">
        <w:trPr>
          <w:trHeight w:val="340"/>
        </w:trPr>
        <w:tc>
          <w:tcPr>
            <w:tcW w:w="2685" w:type="dxa"/>
            <w:tcBorders>
              <w:bottom w:val="single" w:sz="18" w:space="0" w:color="auto"/>
            </w:tcBorders>
            <w:vAlign w:val="center"/>
          </w:tcPr>
          <w:p w14:paraId="292A6F2C" w14:textId="77777777" w:rsidR="00AF0EA6" w:rsidRPr="000703EF" w:rsidRDefault="00AF0EA6" w:rsidP="00AF0EA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703EF">
              <w:rPr>
                <w:rFonts w:ascii="Times New Roman" w:hAnsi="Times New Roman" w:cs="Times New Roman"/>
                <w:b/>
                <w:sz w:val="24"/>
                <w:szCs w:val="24"/>
              </w:rPr>
              <w:t>Programı:</w:t>
            </w:r>
          </w:p>
          <w:p w14:paraId="707C554B" w14:textId="04932F24" w:rsidR="000703EF" w:rsidRPr="000703EF" w:rsidRDefault="000703EF" w:rsidP="00AF0EA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703EF">
              <w:rPr>
                <w:rFonts w:ascii="Times New Roman" w:hAnsi="Times New Roman" w:cs="Times New Roman"/>
                <w:b/>
                <w:i/>
                <w:iCs/>
                <w:color w:val="808080" w:themeColor="background1" w:themeShade="80"/>
                <w:sz w:val="24"/>
                <w:szCs w:val="24"/>
              </w:rPr>
              <w:t>(Program)</w:t>
            </w:r>
          </w:p>
        </w:tc>
        <w:tc>
          <w:tcPr>
            <w:tcW w:w="6813" w:type="dxa"/>
            <w:tcBorders>
              <w:bottom w:val="single" w:sz="18" w:space="0" w:color="auto"/>
            </w:tcBorders>
            <w:vAlign w:val="center"/>
          </w:tcPr>
          <w:p w14:paraId="75E76359" w14:textId="64FDC100" w:rsidR="00AF0EA6" w:rsidRPr="00423B5B" w:rsidRDefault="00423B5B" w:rsidP="00AF0EA6">
            <w:pPr>
              <w:rPr>
                <w:rFonts w:ascii="Times New Roman" w:hAnsi="Times New Roman" w:cs="Times New Roman"/>
                <w:b/>
                <w:sz w:val="24"/>
                <w:szCs w:val="24"/>
                <w:lang w:val="fr-FR"/>
              </w:rPr>
            </w:pPr>
            <w:r w:rsidRPr="00423B5B">
              <w:rPr>
                <w:rFonts w:ascii="Times New Roman" w:hAnsi="Times New Roman" w:cs="Times New Roman"/>
                <w:b/>
                <w:sz w:val="24"/>
                <w:szCs w:val="24"/>
                <w:lang w:val="fr-FR"/>
              </w:rPr>
              <w:t>Yüksek Lisans (Tezli) – İngilizce / MSc Theis Program - Emgli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fr-FR"/>
              </w:rPr>
              <w:t>sh</w:t>
            </w:r>
          </w:p>
        </w:tc>
      </w:tr>
      <w:tr w:rsidR="00AF0EA6" w:rsidRPr="000703EF" w14:paraId="6E001E05" w14:textId="040DBF25" w:rsidTr="0090099C">
        <w:trPr>
          <w:trHeight w:val="340"/>
        </w:trPr>
        <w:tc>
          <w:tcPr>
            <w:tcW w:w="2685" w:type="dxa"/>
            <w:tcBorders>
              <w:bottom w:val="single" w:sz="18" w:space="0" w:color="auto"/>
            </w:tcBorders>
            <w:vAlign w:val="center"/>
          </w:tcPr>
          <w:p w14:paraId="269519B5" w14:textId="77777777" w:rsidR="00AF0EA6" w:rsidRPr="000703EF" w:rsidRDefault="00AF0EA6" w:rsidP="00AF0EA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703EF">
              <w:rPr>
                <w:rFonts w:ascii="Times New Roman" w:hAnsi="Times New Roman" w:cs="Times New Roman"/>
                <w:b/>
                <w:sz w:val="24"/>
                <w:szCs w:val="24"/>
              </w:rPr>
              <w:t>E-Posta :</w:t>
            </w:r>
          </w:p>
          <w:p w14:paraId="1A8EA943" w14:textId="129D756F" w:rsidR="000703EF" w:rsidRPr="000703EF" w:rsidRDefault="000703EF" w:rsidP="00AF0EA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703EF">
              <w:rPr>
                <w:rFonts w:ascii="Times New Roman" w:hAnsi="Times New Roman" w:cs="Times New Roman"/>
                <w:b/>
                <w:i/>
                <w:iCs/>
                <w:color w:val="808080" w:themeColor="background1" w:themeShade="80"/>
                <w:sz w:val="24"/>
                <w:szCs w:val="24"/>
              </w:rPr>
              <w:t>(E-Mail)</w:t>
            </w:r>
          </w:p>
        </w:tc>
        <w:tc>
          <w:tcPr>
            <w:tcW w:w="6813" w:type="dxa"/>
            <w:tcBorders>
              <w:bottom w:val="single" w:sz="18" w:space="0" w:color="auto"/>
            </w:tcBorders>
            <w:vAlign w:val="center"/>
          </w:tcPr>
          <w:p w14:paraId="1E6A9209" w14:textId="2AF16DBA" w:rsidR="00AF0EA6" w:rsidRPr="00423B5B" w:rsidRDefault="00423B5B" w:rsidP="00AF0EA6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4012550005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@erciyes.edu.tr</w:t>
            </w:r>
          </w:p>
        </w:tc>
      </w:tr>
      <w:tr w:rsidR="00AF0EA6" w:rsidRPr="000703EF" w14:paraId="021CEF10" w14:textId="36CC9E5B" w:rsidTr="0090099C">
        <w:trPr>
          <w:trHeight w:val="340"/>
        </w:trPr>
        <w:tc>
          <w:tcPr>
            <w:tcW w:w="2685" w:type="dxa"/>
            <w:tcBorders>
              <w:bottom w:val="single" w:sz="18" w:space="0" w:color="auto"/>
            </w:tcBorders>
            <w:vAlign w:val="center"/>
          </w:tcPr>
          <w:p w14:paraId="63400F02" w14:textId="77777777" w:rsidR="00AF0EA6" w:rsidRPr="000703EF" w:rsidRDefault="00AF0EA6" w:rsidP="00AF0EA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703EF">
              <w:rPr>
                <w:rFonts w:ascii="Times New Roman" w:hAnsi="Times New Roman" w:cs="Times New Roman"/>
                <w:b/>
                <w:sz w:val="24"/>
                <w:szCs w:val="24"/>
              </w:rPr>
              <w:t>Telefon :</w:t>
            </w:r>
          </w:p>
          <w:p w14:paraId="1912D25D" w14:textId="514814C7" w:rsidR="000703EF" w:rsidRPr="000703EF" w:rsidRDefault="000703EF" w:rsidP="00AF0EA6">
            <w:pPr>
              <w:rPr>
                <w:rFonts w:ascii="Times New Roman" w:hAnsi="Times New Roman" w:cs="Times New Roman"/>
                <w:b/>
                <w:i/>
                <w:iCs/>
                <w:sz w:val="24"/>
                <w:szCs w:val="24"/>
              </w:rPr>
            </w:pPr>
            <w:r w:rsidRPr="000703EF">
              <w:rPr>
                <w:rFonts w:ascii="Times New Roman" w:hAnsi="Times New Roman" w:cs="Times New Roman"/>
                <w:b/>
                <w:i/>
                <w:iCs/>
                <w:color w:val="808080" w:themeColor="background1" w:themeShade="80"/>
                <w:sz w:val="24"/>
                <w:szCs w:val="24"/>
              </w:rPr>
              <w:t>(Phone)</w:t>
            </w:r>
          </w:p>
        </w:tc>
        <w:tc>
          <w:tcPr>
            <w:tcW w:w="6813" w:type="dxa"/>
            <w:tcBorders>
              <w:bottom w:val="single" w:sz="18" w:space="0" w:color="auto"/>
            </w:tcBorders>
            <w:vAlign w:val="center"/>
          </w:tcPr>
          <w:p w14:paraId="62E3D6FB" w14:textId="5D3BBFCF" w:rsidR="00AF0EA6" w:rsidRPr="000703EF" w:rsidRDefault="00423B5B" w:rsidP="00AF0EA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0536 717 0586</w:t>
            </w:r>
          </w:p>
        </w:tc>
      </w:tr>
      <w:tr w:rsidR="00AF0EA6" w:rsidRPr="000703EF" w14:paraId="07B7957D" w14:textId="249178D3" w:rsidTr="0090099C">
        <w:trPr>
          <w:trHeight w:val="340"/>
        </w:trPr>
        <w:tc>
          <w:tcPr>
            <w:tcW w:w="2685" w:type="dxa"/>
            <w:tcBorders>
              <w:bottom w:val="single" w:sz="18" w:space="0" w:color="auto"/>
            </w:tcBorders>
            <w:vAlign w:val="center"/>
          </w:tcPr>
          <w:p w14:paraId="3FCAD63D" w14:textId="77777777" w:rsidR="00AF0EA6" w:rsidRDefault="00AF0EA6" w:rsidP="00AF0EA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703EF">
              <w:rPr>
                <w:rFonts w:ascii="Times New Roman" w:hAnsi="Times New Roman" w:cs="Times New Roman"/>
                <w:b/>
                <w:sz w:val="24"/>
                <w:szCs w:val="24"/>
              </w:rPr>
              <w:t>Adres:</w:t>
            </w:r>
          </w:p>
          <w:p w14:paraId="5EF2125E" w14:textId="615250D3" w:rsidR="000703EF" w:rsidRPr="000703EF" w:rsidRDefault="000703EF" w:rsidP="00AF0EA6">
            <w:pPr>
              <w:rPr>
                <w:rFonts w:ascii="Times New Roman" w:hAnsi="Times New Roman" w:cs="Times New Roman"/>
                <w:b/>
                <w:i/>
                <w:iCs/>
                <w:sz w:val="24"/>
                <w:szCs w:val="24"/>
              </w:rPr>
            </w:pPr>
            <w:r w:rsidRPr="000703EF">
              <w:rPr>
                <w:rFonts w:ascii="Times New Roman" w:hAnsi="Times New Roman" w:cs="Times New Roman"/>
                <w:b/>
                <w:i/>
                <w:iCs/>
                <w:color w:val="808080" w:themeColor="background1" w:themeShade="80"/>
                <w:sz w:val="24"/>
                <w:szCs w:val="24"/>
              </w:rPr>
              <w:t>(A</w:t>
            </w:r>
            <w:r w:rsidR="003F62A8">
              <w:rPr>
                <w:rFonts w:ascii="Times New Roman" w:hAnsi="Times New Roman" w:cs="Times New Roman"/>
                <w:b/>
                <w:i/>
                <w:iCs/>
                <w:color w:val="808080" w:themeColor="background1" w:themeShade="80"/>
                <w:sz w:val="24"/>
                <w:szCs w:val="24"/>
              </w:rPr>
              <w:t>d</w:t>
            </w:r>
            <w:r w:rsidRPr="000703EF">
              <w:rPr>
                <w:rFonts w:ascii="Times New Roman" w:hAnsi="Times New Roman" w:cs="Times New Roman"/>
                <w:b/>
                <w:i/>
                <w:iCs/>
                <w:color w:val="808080" w:themeColor="background1" w:themeShade="80"/>
                <w:sz w:val="24"/>
                <w:szCs w:val="24"/>
              </w:rPr>
              <w:t>dress)</w:t>
            </w:r>
          </w:p>
        </w:tc>
        <w:tc>
          <w:tcPr>
            <w:tcW w:w="6813" w:type="dxa"/>
            <w:tcBorders>
              <w:bottom w:val="single" w:sz="18" w:space="0" w:color="auto"/>
            </w:tcBorders>
            <w:vAlign w:val="center"/>
          </w:tcPr>
          <w:p w14:paraId="7BD4E99A" w14:textId="2C1D199F" w:rsidR="00AF0EA6" w:rsidRPr="00423B5B" w:rsidRDefault="00423B5B" w:rsidP="00AF0EA6">
            <w:pPr>
              <w:rPr>
                <w:rFonts w:ascii="Times New Roman" w:hAnsi="Times New Roman" w:cs="Times New Roman"/>
                <w:b/>
                <w:sz w:val="24"/>
                <w:szCs w:val="24"/>
                <w:lang w:val="tr-TR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38030,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tr-TR"/>
              </w:rPr>
              <w:t>Köşk, Melikgazi/Kayseri - Türkeyi</w:t>
            </w:r>
          </w:p>
        </w:tc>
      </w:tr>
      <w:tr w:rsidR="00AF0EA6" w:rsidRPr="000703EF" w14:paraId="171704D3" w14:textId="4B20198F" w:rsidTr="0090099C">
        <w:trPr>
          <w:trHeight w:val="340"/>
        </w:trPr>
        <w:tc>
          <w:tcPr>
            <w:tcW w:w="2685" w:type="dxa"/>
            <w:tcBorders>
              <w:bottom w:val="single" w:sz="18" w:space="0" w:color="auto"/>
            </w:tcBorders>
            <w:vAlign w:val="center"/>
          </w:tcPr>
          <w:p w14:paraId="0773944D" w14:textId="77777777" w:rsidR="00AF0EA6" w:rsidRDefault="00AF0EA6" w:rsidP="00AF0EA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703EF">
              <w:rPr>
                <w:rFonts w:ascii="Times New Roman" w:hAnsi="Times New Roman" w:cs="Times New Roman"/>
                <w:b/>
                <w:sz w:val="24"/>
                <w:szCs w:val="24"/>
              </w:rPr>
              <w:t>Tez Danışmanı:</w:t>
            </w:r>
          </w:p>
          <w:p w14:paraId="1627FCB9" w14:textId="2089F3D2" w:rsidR="000703EF" w:rsidRPr="000703EF" w:rsidRDefault="000703EF" w:rsidP="00AF0EA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703EF">
              <w:rPr>
                <w:rFonts w:ascii="Times New Roman" w:hAnsi="Times New Roman" w:cs="Times New Roman"/>
                <w:b/>
                <w:i/>
                <w:iCs/>
                <w:color w:val="808080" w:themeColor="background1" w:themeShade="80"/>
                <w:sz w:val="24"/>
                <w:szCs w:val="24"/>
              </w:rPr>
              <w:t>(Thesis Advisor)</w:t>
            </w:r>
          </w:p>
        </w:tc>
        <w:tc>
          <w:tcPr>
            <w:tcW w:w="6813" w:type="dxa"/>
            <w:tcBorders>
              <w:bottom w:val="single" w:sz="18" w:space="0" w:color="auto"/>
            </w:tcBorders>
            <w:vAlign w:val="center"/>
          </w:tcPr>
          <w:p w14:paraId="298152C0" w14:textId="586378E5" w:rsidR="00AF0EA6" w:rsidRPr="000703EF" w:rsidRDefault="00423B5B" w:rsidP="00AF0EA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Prof. Dr. Gamze GENÇ</w:t>
            </w:r>
          </w:p>
        </w:tc>
      </w:tr>
      <w:tr w:rsidR="00325E77" w:rsidRPr="000703EF" w14:paraId="06C6184A" w14:textId="77777777" w:rsidTr="0090099C">
        <w:trPr>
          <w:trHeight w:val="662"/>
        </w:trPr>
        <w:tc>
          <w:tcPr>
            <w:tcW w:w="9498" w:type="dxa"/>
            <w:gridSpan w:val="2"/>
            <w:tcBorders>
              <w:top w:val="single" w:sz="18" w:space="0" w:color="auto"/>
            </w:tcBorders>
          </w:tcPr>
          <w:p w14:paraId="73D858F4" w14:textId="25A27FBC" w:rsidR="00325E77" w:rsidRPr="000703EF" w:rsidRDefault="00325E77" w:rsidP="00311781">
            <w:pPr>
              <w:jc w:val="both"/>
              <w:rPr>
                <w:b/>
                <w:sz w:val="14"/>
                <w:szCs w:val="14"/>
              </w:rPr>
            </w:pPr>
          </w:p>
          <w:p w14:paraId="68CD7730" w14:textId="77777777" w:rsidR="000703EF" w:rsidRDefault="00325E77" w:rsidP="00311781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703EF">
              <w:rPr>
                <w:rFonts w:ascii="Times New Roman" w:hAnsi="Times New Roman" w:cs="Times New Roman"/>
                <w:b/>
                <w:sz w:val="24"/>
                <w:szCs w:val="24"/>
              </w:rPr>
              <w:t>Tezin Adı:</w:t>
            </w:r>
          </w:p>
          <w:p w14:paraId="4DD9730A" w14:textId="7B21D922" w:rsidR="00325E77" w:rsidRDefault="000703EF" w:rsidP="00311781">
            <w:pPr>
              <w:jc w:val="both"/>
              <w:rPr>
                <w:rFonts w:ascii="Times New Roman" w:hAnsi="Times New Roman" w:cs="Times New Roman"/>
                <w:b/>
                <w:i/>
                <w:iCs/>
                <w:color w:val="808080" w:themeColor="background1" w:themeShade="80"/>
                <w:sz w:val="24"/>
                <w:szCs w:val="24"/>
              </w:rPr>
            </w:pPr>
            <w:r w:rsidRPr="000703EF">
              <w:rPr>
                <w:rFonts w:ascii="Times New Roman" w:hAnsi="Times New Roman" w:cs="Times New Roman"/>
                <w:b/>
                <w:i/>
                <w:iCs/>
                <w:color w:val="808080" w:themeColor="background1" w:themeShade="80"/>
                <w:sz w:val="24"/>
                <w:szCs w:val="24"/>
              </w:rPr>
              <w:t>(Thesis Title)</w:t>
            </w:r>
            <w:r w:rsidR="00325E77" w:rsidRPr="000703EF">
              <w:rPr>
                <w:rFonts w:ascii="Times New Roman" w:hAnsi="Times New Roman" w:cs="Times New Roman"/>
                <w:b/>
                <w:i/>
                <w:iCs/>
                <w:color w:val="808080" w:themeColor="background1" w:themeShade="80"/>
                <w:sz w:val="24"/>
                <w:szCs w:val="24"/>
              </w:rPr>
              <w:t xml:space="preserve"> </w:t>
            </w:r>
          </w:p>
          <w:p w14:paraId="5C93D56D" w14:textId="2E6F9BFA" w:rsidR="00423B5B" w:rsidRDefault="00423B5B" w:rsidP="00311781">
            <w:pPr>
              <w:jc w:val="both"/>
              <w:rPr>
                <w:rFonts w:ascii="Times New Roman" w:hAnsi="Times New Roman" w:cs="Times New Roman"/>
                <w:b/>
                <w:i/>
                <w:iCs/>
                <w:color w:val="808080" w:themeColor="background1" w:themeShade="80"/>
                <w:sz w:val="24"/>
                <w:szCs w:val="24"/>
              </w:rPr>
            </w:pPr>
          </w:p>
          <w:p w14:paraId="3056E2E8" w14:textId="6C1A29F6" w:rsidR="009B3011" w:rsidRPr="009B3011" w:rsidRDefault="009B3011" w:rsidP="009B3011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B3011">
              <w:rPr>
                <w:rFonts w:ascii="Times New Roman" w:hAnsi="Times New Roman" w:cs="Times New Roman"/>
                <w:bCs/>
                <w:sz w:val="24"/>
                <w:szCs w:val="24"/>
              </w:rPr>
              <w:t>A Diagnostic Study and a Verified Forward-Pass Remedy</w:t>
            </w:r>
            <w:r w:rsidR="006C06F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9B3011">
              <w:rPr>
                <w:rFonts w:ascii="Times New Roman" w:hAnsi="Times New Roman" w:cs="Times New Roman"/>
                <w:bCs/>
                <w:sz w:val="24"/>
                <w:szCs w:val="24"/>
              </w:rPr>
              <w:t>for Wind Turbine Speed Regulation</w:t>
            </w:r>
          </w:p>
          <w:p w14:paraId="0ABF9672" w14:textId="77777777" w:rsidR="00423B5B" w:rsidRPr="000703EF" w:rsidRDefault="00423B5B" w:rsidP="00311781">
            <w:pPr>
              <w:jc w:val="both"/>
              <w:rPr>
                <w:rFonts w:ascii="Times New Roman" w:hAnsi="Times New Roman" w:cs="Times New Roman"/>
                <w:b/>
                <w:i/>
                <w:iCs/>
                <w:color w:val="808080" w:themeColor="background1" w:themeShade="80"/>
                <w:sz w:val="24"/>
                <w:szCs w:val="24"/>
              </w:rPr>
            </w:pPr>
          </w:p>
          <w:p w14:paraId="2A1F1DC7" w14:textId="77777777" w:rsidR="00325E77" w:rsidRPr="000703EF" w:rsidRDefault="00325E77" w:rsidP="00311781">
            <w:pPr>
              <w:jc w:val="both"/>
              <w:rPr>
                <w:rFonts w:ascii="Times New Roman" w:hAnsi="Times New Roman" w:cs="Times New Roman"/>
                <w:b/>
                <w:sz w:val="14"/>
                <w:szCs w:val="14"/>
              </w:rPr>
            </w:pPr>
          </w:p>
        </w:tc>
      </w:tr>
      <w:tr w:rsidR="00AF0EA6" w:rsidRPr="000703EF" w14:paraId="07847D95" w14:textId="77777777" w:rsidTr="009B3011">
        <w:trPr>
          <w:trHeight w:val="662"/>
        </w:trPr>
        <w:tc>
          <w:tcPr>
            <w:tcW w:w="9498" w:type="dxa"/>
            <w:gridSpan w:val="2"/>
            <w:tcBorders>
              <w:top w:val="single" w:sz="18" w:space="0" w:color="auto"/>
            </w:tcBorders>
          </w:tcPr>
          <w:p w14:paraId="0DE5220D" w14:textId="4CF8BA74" w:rsidR="00AF0EA6" w:rsidRDefault="00AF0EA6" w:rsidP="009B3011">
            <w:pPr>
              <w:spacing w:before="240"/>
              <w:rPr>
                <w:rFonts w:ascii="Times New Roman" w:hAnsi="Times New Roman" w:cs="Times New Roman"/>
                <w:b/>
                <w:color w:val="808080" w:themeColor="background1" w:themeShade="80"/>
                <w:sz w:val="24"/>
                <w:szCs w:val="24"/>
              </w:rPr>
            </w:pPr>
            <w:r w:rsidRPr="000703EF">
              <w:rPr>
                <w:rFonts w:ascii="Times New Roman" w:hAnsi="Times New Roman" w:cs="Times New Roman"/>
                <w:b/>
                <w:sz w:val="24"/>
                <w:szCs w:val="24"/>
              </w:rPr>
              <w:t>Tezin Özeti:</w:t>
            </w:r>
            <w:r w:rsidR="000703EF">
              <w:rPr>
                <w:rFonts w:ascii="Times New Roman" w:hAnsi="Times New Roman" w:cs="Times New Roman"/>
                <w:b/>
                <w:sz w:val="24"/>
                <w:szCs w:val="24"/>
              </w:rPr>
              <w:br/>
            </w:r>
            <w:r w:rsidR="000703EF" w:rsidRPr="000703EF">
              <w:rPr>
                <w:rFonts w:ascii="Times New Roman" w:hAnsi="Times New Roman" w:cs="Times New Roman"/>
                <w:b/>
                <w:i/>
                <w:iCs/>
                <w:color w:val="808080" w:themeColor="background1" w:themeShade="80"/>
                <w:sz w:val="24"/>
                <w:szCs w:val="24"/>
              </w:rPr>
              <w:t>(Thesis Abstract)</w:t>
            </w:r>
            <w:r w:rsidRPr="000703EF">
              <w:rPr>
                <w:rFonts w:ascii="Times New Roman" w:hAnsi="Times New Roman" w:cs="Times New Roman"/>
                <w:b/>
                <w:color w:val="808080" w:themeColor="background1" w:themeShade="80"/>
                <w:sz w:val="24"/>
                <w:szCs w:val="24"/>
              </w:rPr>
              <w:t xml:space="preserve"> </w:t>
            </w:r>
          </w:p>
          <w:p w14:paraId="0AD435EA" w14:textId="0B99D275" w:rsidR="009B3011" w:rsidRPr="009B3011" w:rsidRDefault="009B3011" w:rsidP="006C06F9">
            <w:pPr>
              <w:spacing w:before="240"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B3011">
              <w:rPr>
                <w:rFonts w:ascii="Times New Roman" w:hAnsi="Times New Roman" w:cs="Times New Roman"/>
                <w:bCs/>
                <w:sz w:val="24"/>
                <w:szCs w:val="24"/>
              </w:rPr>
              <w:t>Wind turbine speed regulation in above-rated operation requires fast,</w:t>
            </w:r>
            <w:r w:rsidRPr="00D5070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9B3011">
              <w:rPr>
                <w:rFonts w:ascii="Times New Roman" w:hAnsi="Times New Roman" w:cs="Times New Roman"/>
                <w:bCs/>
                <w:sz w:val="24"/>
                <w:szCs w:val="24"/>
              </w:rPr>
              <w:t>constraint-aware control; nonlinear Model Predictive Control (MPC) is</w:t>
            </w:r>
            <w:r w:rsidRPr="00D5070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9B3011">
              <w:rPr>
                <w:rFonts w:ascii="Times New Roman" w:hAnsi="Times New Roman" w:cs="Times New Roman"/>
                <w:bCs/>
                <w:sz w:val="24"/>
                <w:szCs w:val="24"/>
              </w:rPr>
              <w:t>well suited to this, but its internal plant model is expensive to</w:t>
            </w:r>
            <w:r w:rsidRPr="00D5070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9B3011">
              <w:rPr>
                <w:rFonts w:ascii="Times New Roman" w:hAnsi="Times New Roman" w:cs="Times New Roman"/>
                <w:bCs/>
                <w:sz w:val="24"/>
                <w:szCs w:val="24"/>
              </w:rPr>
              <w:t>evaluate at every step, motivating cheaper learned surrogates. This</w:t>
            </w:r>
            <w:r w:rsidRPr="00D5070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9B3011">
              <w:rPr>
                <w:rFonts w:ascii="Times New Roman" w:hAnsi="Times New Roman" w:cs="Times New Roman"/>
                <w:bCs/>
                <w:sz w:val="24"/>
                <w:szCs w:val="24"/>
              </w:rPr>
              <w:t>thesis presents a systematic comparison of six machine learning</w:t>
            </w:r>
            <w:r w:rsidRPr="00D5070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9B301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surrogate </w:t>
            </w:r>
            <w:r w:rsidR="006C06F9" w:rsidRPr="009B301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architectures </w:t>
            </w:r>
            <w:r w:rsidR="006C06F9">
              <w:rPr>
                <w:rFonts w:ascii="Times New Roman" w:hAnsi="Times New Roman" w:cs="Times New Roman"/>
                <w:bCs/>
                <w:sz w:val="24"/>
                <w:szCs w:val="24"/>
              </w:rPr>
              <w:t>a</w:t>
            </w:r>
            <w:r w:rsidRPr="009B301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Local Linear Neuro-Fuzzy Model, a Long</w:t>
            </w:r>
            <w:r w:rsidRPr="00D5070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9B3011">
              <w:rPr>
                <w:rFonts w:ascii="Times New Roman" w:hAnsi="Times New Roman" w:cs="Times New Roman"/>
                <w:bCs/>
                <w:sz w:val="24"/>
                <w:szCs w:val="24"/>
              </w:rPr>
              <w:t>Short-Term Memory network, a Gaussian Process, a Physics-Informed Neural</w:t>
            </w:r>
            <w:r w:rsidRPr="00D5070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9B3011">
              <w:rPr>
                <w:rFonts w:ascii="Times New Roman" w:hAnsi="Times New Roman" w:cs="Times New Roman"/>
                <w:bCs/>
                <w:sz w:val="24"/>
                <w:szCs w:val="24"/>
              </w:rPr>
              <w:t>Network, a Temporal Convolutional Network, and a Sliding-Window</w:t>
            </w:r>
            <w:r w:rsidRPr="00D5070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9B301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Multilayer </w:t>
            </w:r>
            <w:r w:rsidR="006C06F9" w:rsidRPr="009B301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Perceptron </w:t>
            </w:r>
            <w:r w:rsidR="006C06F9">
              <w:rPr>
                <w:rFonts w:ascii="Times New Roman" w:hAnsi="Times New Roman" w:cs="Times New Roman"/>
                <w:bCs/>
                <w:sz w:val="24"/>
                <w:szCs w:val="24"/>
              </w:rPr>
              <w:t>used</w:t>
            </w:r>
            <w:r w:rsidRPr="009B301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as internal predictors inside a nonlinear</w:t>
            </w:r>
            <w:r w:rsidRPr="00D5070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9B3011">
              <w:rPr>
                <w:rFonts w:ascii="Times New Roman" w:hAnsi="Times New Roman" w:cs="Times New Roman"/>
                <w:bCs/>
                <w:sz w:val="24"/>
                <w:szCs w:val="24"/>
              </w:rPr>
              <w:t>MPC for the NREL 5-MW reference wind turbine. One-step prediction</w:t>
            </w:r>
            <w:r w:rsidRPr="00D5070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9B3011">
              <w:rPr>
                <w:rFonts w:ascii="Times New Roman" w:hAnsi="Times New Roman" w:cs="Times New Roman"/>
                <w:bCs/>
                <w:sz w:val="24"/>
                <w:szCs w:val="24"/>
              </w:rPr>
              <w:t>accuracy and closed-loop tracking performance are shown to be only</w:t>
            </w:r>
            <w:r w:rsidRPr="00D5070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9B3011">
              <w:rPr>
                <w:rFonts w:ascii="Times New Roman" w:hAnsi="Times New Roman" w:cs="Times New Roman"/>
                <w:bCs/>
                <w:sz w:val="24"/>
                <w:szCs w:val="24"/>
              </w:rPr>
              <w:t>loosely coupled. What initially appears, across several of these</w:t>
            </w:r>
            <w:r w:rsidRPr="00D5070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9B3011">
              <w:rPr>
                <w:rFonts w:ascii="Times New Roman" w:hAnsi="Times New Roman" w:cs="Times New Roman"/>
                <w:bCs/>
                <w:sz w:val="24"/>
                <w:szCs w:val="24"/>
              </w:rPr>
              <w:t>architectures, as a hard operational incompatibility with SQP-based</w:t>
            </w:r>
            <w:r w:rsidRPr="00D5070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9B3011">
              <w:rPr>
                <w:rFonts w:ascii="Times New Roman" w:hAnsi="Times New Roman" w:cs="Times New Roman"/>
                <w:bCs/>
                <w:sz w:val="24"/>
                <w:szCs w:val="24"/>
              </w:rPr>
              <w:t>nonlinear MPC is traced, through a five-stage diagnostic, to a specific</w:t>
            </w:r>
            <w:r w:rsidRPr="00D5070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9B3011">
              <w:rPr>
                <w:rFonts w:ascii="Times New Roman" w:hAnsi="Times New Roman" w:cs="Times New Roman"/>
                <w:bCs/>
                <w:sz w:val="24"/>
                <w:szCs w:val="24"/>
              </w:rPr>
              <w:t>and resolvable cause: repeated calls to MATLAB's `</w:t>
            </w:r>
            <w:r w:rsidRPr="009B3011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predict()` </w:t>
            </w:r>
            <w:r w:rsidRPr="009B3011">
              <w:rPr>
                <w:rFonts w:ascii="Times New Roman" w:hAnsi="Times New Roman" w:cs="Times New Roman"/>
                <w:bCs/>
                <w:sz w:val="24"/>
                <w:szCs w:val="24"/>
              </w:rPr>
              <w:t>function</w:t>
            </w:r>
            <w:r w:rsidRPr="00D5070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9B301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inside the solver's iteration loop </w:t>
            </w:r>
            <w:r w:rsidR="006C06F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9B3011">
              <w:rPr>
                <w:rFonts w:ascii="Times New Roman" w:hAnsi="Times New Roman" w:cs="Times New Roman"/>
                <w:bCs/>
                <w:sz w:val="24"/>
                <w:szCs w:val="24"/>
              </w:rPr>
              <w:t>not surrogate architecture, model</w:t>
            </w:r>
            <w:r w:rsidRPr="00D5070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9B3011">
              <w:rPr>
                <w:rFonts w:ascii="Times New Roman" w:hAnsi="Times New Roman" w:cs="Times New Roman"/>
                <w:bCs/>
                <w:sz w:val="24"/>
                <w:szCs w:val="24"/>
              </w:rPr>
              <w:t>size, or software version. A verified manual forward-pass</w:t>
            </w:r>
            <w:r w:rsidRPr="00D5070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9B3011">
              <w:rPr>
                <w:rFonts w:ascii="Times New Roman" w:hAnsi="Times New Roman" w:cs="Times New Roman"/>
                <w:bCs/>
                <w:sz w:val="24"/>
                <w:szCs w:val="24"/>
              </w:rPr>
              <w:t>implementation, checked numerically against `</w:t>
            </w:r>
            <w:r w:rsidRPr="009B3011">
              <w:rPr>
                <w:rFonts w:ascii="Times New Roman" w:hAnsi="Times New Roman" w:cs="Times New Roman"/>
                <w:b/>
                <w:sz w:val="24"/>
                <w:szCs w:val="24"/>
              </w:rPr>
              <w:t>predict()`</w:t>
            </w:r>
            <w:r w:rsidRPr="009B301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to within</w:t>
            </w:r>
            <w:r w:rsidRPr="00D5070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9B301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machine precision for each architecture, restores real-time </w:t>
            </w:r>
            <w:r w:rsidRPr="009B3011">
              <w:rPr>
                <w:rFonts w:ascii="Times New Roman" w:hAnsi="Times New Roman" w:cs="Times New Roman"/>
                <w:bCs/>
                <w:sz w:val="24"/>
                <w:szCs w:val="24"/>
              </w:rPr>
              <w:lastRenderedPageBreak/>
              <w:t>closed-loop</w:t>
            </w:r>
            <w:r w:rsidRPr="00D5070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9B3011">
              <w:rPr>
                <w:rFonts w:ascii="Times New Roman" w:hAnsi="Times New Roman" w:cs="Times New Roman"/>
                <w:bCs/>
                <w:sz w:val="24"/>
                <w:szCs w:val="24"/>
              </w:rPr>
              <w:t>viability for all six surrogates, with per-step speedups ranging from</w:t>
            </w:r>
            <w:r w:rsidRPr="00D5070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9B3011">
              <w:rPr>
                <w:rFonts w:ascii="Times New Roman" w:hAnsi="Times New Roman" w:cs="Times New Roman"/>
                <w:bCs/>
                <w:sz w:val="24"/>
                <w:szCs w:val="24"/>
              </w:rPr>
              <w:t>roughly 5x</w:t>
            </w:r>
            <w:r w:rsidRPr="00D5070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9B3011">
              <w:rPr>
                <w:rFonts w:ascii="Times New Roman" w:hAnsi="Times New Roman" w:cs="Times New Roman"/>
                <w:bCs/>
                <w:sz w:val="24"/>
                <w:szCs w:val="24"/>
              </w:rPr>
              <w:t>to several hundred times depending on architecture. The</w:t>
            </w:r>
            <w:r w:rsidRPr="00D5070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9B3011">
              <w:rPr>
                <w:rFonts w:ascii="Times New Roman" w:hAnsi="Times New Roman" w:cs="Times New Roman"/>
                <w:bCs/>
                <w:sz w:val="24"/>
                <w:szCs w:val="24"/>
              </w:rPr>
              <w:t>thesis further identifies a Region II/III generator-torque switching</w:t>
            </w:r>
            <w:r w:rsidRPr="00D5070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9B3011">
              <w:rPr>
                <w:rFonts w:ascii="Times New Roman" w:hAnsi="Times New Roman" w:cs="Times New Roman"/>
                <w:bCs/>
                <w:sz w:val="24"/>
                <w:szCs w:val="24"/>
              </w:rPr>
              <w:t>correction as a precondition for stable long-horizon closed-loop</w:t>
            </w:r>
            <w:r w:rsidRPr="00D5070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9B3011">
              <w:rPr>
                <w:rFonts w:ascii="Times New Roman" w:hAnsi="Times New Roman" w:cs="Times New Roman"/>
                <w:bCs/>
                <w:sz w:val="24"/>
                <w:szCs w:val="24"/>
              </w:rPr>
              <w:t>simulation, and reports</w:t>
            </w:r>
            <w:r w:rsidRPr="00D5070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, </w:t>
            </w:r>
            <w:r w:rsidRPr="009B3011">
              <w:rPr>
                <w:rFonts w:ascii="Times New Roman" w:hAnsi="Times New Roman" w:cs="Times New Roman"/>
                <w:bCs/>
                <w:sz w:val="24"/>
                <w:szCs w:val="24"/>
              </w:rPr>
              <w:t>as a methodological finding in its own right</w:t>
            </w:r>
            <w:r w:rsidRPr="00D50702">
              <w:rPr>
                <w:rFonts w:ascii="Times New Roman" w:hAnsi="Times New Roman" w:cs="Times New Roman"/>
                <w:bCs/>
                <w:sz w:val="24"/>
                <w:szCs w:val="24"/>
              </w:rPr>
              <w:t>,</w:t>
            </w:r>
            <w:r w:rsidRPr="009B301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that an initially promising Gaussian-Process-based uncertainty-aware</w:t>
            </w:r>
            <w:r w:rsidRPr="00D5070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9B3011">
              <w:rPr>
                <w:rFonts w:ascii="Times New Roman" w:hAnsi="Times New Roman" w:cs="Times New Roman"/>
                <w:bCs/>
                <w:sz w:val="24"/>
                <w:szCs w:val="24"/>
              </w:rPr>
              <w:t>MPC cost formulation produces a solver-infeasibility artifact rather</w:t>
            </w:r>
            <w:r w:rsidRPr="00D5070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9B3011">
              <w:rPr>
                <w:rFonts w:ascii="Times New Roman" w:hAnsi="Times New Roman" w:cs="Times New Roman"/>
                <w:bCs/>
                <w:sz w:val="24"/>
                <w:szCs w:val="24"/>
              </w:rPr>
              <w:t>than genuine control, a result obtained by applying the same diagnostic</w:t>
            </w:r>
            <w:r w:rsidRPr="00D5070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9B3011">
              <w:rPr>
                <w:rFonts w:ascii="Times New Roman" w:hAnsi="Times New Roman" w:cs="Times New Roman"/>
                <w:bCs/>
                <w:sz w:val="24"/>
                <w:szCs w:val="24"/>
              </w:rPr>
              <w:t>rigor to the thesis's own outputs that it applies to the literature.</w:t>
            </w:r>
            <w:r w:rsidRPr="00D5070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9B3011">
              <w:rPr>
                <w:rFonts w:ascii="Times New Roman" w:hAnsi="Times New Roman" w:cs="Times New Roman"/>
                <w:bCs/>
                <w:sz w:val="24"/>
                <w:szCs w:val="24"/>
              </w:rPr>
              <w:t>Taken together, these results reframe an apparent architectural</w:t>
            </w:r>
            <w:r w:rsidRPr="00D5070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9B3011">
              <w:rPr>
                <w:rFonts w:ascii="Times New Roman" w:hAnsi="Times New Roman" w:cs="Times New Roman"/>
                <w:bCs/>
                <w:sz w:val="24"/>
                <w:szCs w:val="24"/>
              </w:rPr>
              <w:t>limitation of deep-learning and Gaussian-Process surrogates in</w:t>
            </w:r>
            <w:r w:rsidRPr="00D5070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9B3011">
              <w:rPr>
                <w:rFonts w:ascii="Times New Roman" w:hAnsi="Times New Roman" w:cs="Times New Roman"/>
                <w:bCs/>
                <w:sz w:val="24"/>
                <w:szCs w:val="24"/>
              </w:rPr>
              <w:t>real-time optimal control as a diagnosable, remediable implementation</w:t>
            </w:r>
            <w:r w:rsidRPr="00D5070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9B3011">
              <w:rPr>
                <w:rFonts w:ascii="Times New Roman" w:hAnsi="Times New Roman" w:cs="Times New Roman"/>
                <w:bCs/>
                <w:sz w:val="24"/>
                <w:szCs w:val="24"/>
              </w:rPr>
              <w:t>cost, with practical guidance for practitioners deploying learned</w:t>
            </w:r>
            <w:r w:rsidRPr="00D5070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9B3011">
              <w:rPr>
                <w:rFonts w:ascii="Times New Roman" w:hAnsi="Times New Roman" w:cs="Times New Roman"/>
                <w:bCs/>
                <w:sz w:val="24"/>
                <w:szCs w:val="24"/>
              </w:rPr>
              <w:t>surrogates inside real-time nonlinear MPC.</w:t>
            </w:r>
          </w:p>
          <w:p w14:paraId="41161731" w14:textId="77777777" w:rsidR="00AF0EA6" w:rsidRPr="009B3011" w:rsidRDefault="00AF0EA6" w:rsidP="009B3011">
            <w:pPr>
              <w:rPr>
                <w:b/>
                <w:sz w:val="14"/>
                <w:szCs w:val="14"/>
                <w:lang w:val="en-US"/>
              </w:rPr>
            </w:pPr>
          </w:p>
        </w:tc>
      </w:tr>
      <w:tr w:rsidR="00AF0EA6" w:rsidRPr="000703EF" w14:paraId="2AA7FA8A" w14:textId="77777777" w:rsidTr="0090099C">
        <w:trPr>
          <w:trHeight w:val="662"/>
        </w:trPr>
        <w:tc>
          <w:tcPr>
            <w:tcW w:w="9498" w:type="dxa"/>
            <w:gridSpan w:val="2"/>
            <w:tcBorders>
              <w:top w:val="single" w:sz="18" w:space="0" w:color="auto"/>
            </w:tcBorders>
            <w:vAlign w:val="center"/>
          </w:tcPr>
          <w:p w14:paraId="1A233F40" w14:textId="77777777" w:rsidR="00AF0EA6" w:rsidRDefault="00AF0EA6" w:rsidP="00AF0EA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703EF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Anahtar Kelimeler:</w:t>
            </w:r>
          </w:p>
          <w:p w14:paraId="74BF3237" w14:textId="0D0EBE59" w:rsidR="000703EF" w:rsidRDefault="000703EF" w:rsidP="00AF0EA6">
            <w:pPr>
              <w:rPr>
                <w:rFonts w:ascii="Times New Roman" w:hAnsi="Times New Roman" w:cs="Times New Roman"/>
                <w:b/>
                <w:i/>
                <w:iCs/>
                <w:color w:val="808080" w:themeColor="background1" w:themeShade="80"/>
                <w:sz w:val="24"/>
                <w:szCs w:val="24"/>
              </w:rPr>
            </w:pPr>
            <w:r w:rsidRPr="000703EF">
              <w:rPr>
                <w:rFonts w:ascii="Times New Roman" w:hAnsi="Times New Roman" w:cs="Times New Roman"/>
                <w:b/>
                <w:i/>
                <w:iCs/>
                <w:color w:val="808080" w:themeColor="background1" w:themeShade="80"/>
                <w:sz w:val="24"/>
                <w:szCs w:val="24"/>
              </w:rPr>
              <w:t>(Keywords)</w:t>
            </w:r>
          </w:p>
          <w:p w14:paraId="09A90F49" w14:textId="77777777" w:rsidR="00D50702" w:rsidRDefault="00D50702" w:rsidP="00AF0EA6">
            <w:pPr>
              <w:rPr>
                <w:rFonts w:ascii="Times New Roman" w:hAnsi="Times New Roman" w:cs="Times New Roman"/>
                <w:b/>
                <w:i/>
                <w:iCs/>
                <w:color w:val="808080" w:themeColor="background1" w:themeShade="80"/>
                <w:sz w:val="24"/>
                <w:szCs w:val="24"/>
              </w:rPr>
            </w:pPr>
          </w:p>
          <w:p w14:paraId="090F4A74" w14:textId="2E2FD4F7" w:rsidR="007149B3" w:rsidRPr="009B3011" w:rsidRDefault="009B3011" w:rsidP="00333A82">
            <w:pPr>
              <w:spacing w:line="360" w:lineRule="auto"/>
              <w:rPr>
                <w:rFonts w:ascii="Times New Roman" w:hAnsi="Times New Roman" w:cs="Times New Roman"/>
                <w:b/>
                <w:i/>
                <w:iCs/>
                <w:sz w:val="24"/>
                <w:szCs w:val="24"/>
                <w:lang w:val="en-US"/>
              </w:rPr>
            </w:pPr>
            <w:r w:rsidRPr="009B3011">
              <w:rPr>
                <w:rFonts w:ascii="Times New Roman" w:hAnsi="Times New Roman" w:cs="Times New Roman"/>
                <w:bCs/>
                <w:sz w:val="24"/>
                <w:szCs w:val="24"/>
              </w:rPr>
              <w:t>Model Predictive Control; Wind Turbine Control; Machine Learning</w:t>
            </w:r>
            <w:r w:rsidRPr="00D5070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9B3011">
              <w:rPr>
                <w:rFonts w:ascii="Times New Roman" w:hAnsi="Times New Roman" w:cs="Times New Roman"/>
                <w:bCs/>
                <w:sz w:val="24"/>
                <w:szCs w:val="24"/>
              </w:rPr>
              <w:t>Surrogates;</w:t>
            </w:r>
            <w:r w:rsidRPr="00D5070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9B3011">
              <w:rPr>
                <w:rFonts w:ascii="Times New Roman" w:hAnsi="Times New Roman" w:cs="Times New Roman"/>
                <w:bCs/>
                <w:sz w:val="24"/>
                <w:szCs w:val="24"/>
              </w:rPr>
              <w:t>Gaussian Process; Real-Time Feasibility; Nonlinear</w:t>
            </w:r>
            <w:r w:rsidRPr="00D5070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9B3011">
              <w:rPr>
                <w:rFonts w:ascii="Times New Roman" w:hAnsi="Times New Roman" w:cs="Times New Roman"/>
                <w:bCs/>
                <w:sz w:val="24"/>
                <w:szCs w:val="24"/>
              </w:rPr>
              <w:t>Optimization; NREL 5-MW</w:t>
            </w:r>
            <w:r w:rsidRPr="00D5070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9B3011">
              <w:rPr>
                <w:rFonts w:ascii="Times New Roman" w:hAnsi="Times New Roman" w:cs="Times New Roman"/>
                <w:bCs/>
                <w:sz w:val="24"/>
                <w:szCs w:val="24"/>
              </w:rPr>
              <w:t>Reference Turbine</w:t>
            </w:r>
          </w:p>
        </w:tc>
      </w:tr>
      <w:tr w:rsidR="00325E77" w:rsidRPr="000703EF" w14:paraId="3B403627" w14:textId="77777777" w:rsidTr="0090099C">
        <w:trPr>
          <w:trHeight w:val="662"/>
        </w:trPr>
        <w:tc>
          <w:tcPr>
            <w:tcW w:w="9498" w:type="dxa"/>
            <w:gridSpan w:val="2"/>
          </w:tcPr>
          <w:p w14:paraId="789E7CD0" w14:textId="77777777" w:rsidR="00325E77" w:rsidRPr="000703EF" w:rsidRDefault="00325E77" w:rsidP="00311781">
            <w:pPr>
              <w:jc w:val="both"/>
              <w:rPr>
                <w:b/>
                <w:sz w:val="14"/>
                <w:szCs w:val="14"/>
              </w:rPr>
            </w:pPr>
          </w:p>
          <w:p w14:paraId="671546FD" w14:textId="2D8971EA" w:rsidR="00325E77" w:rsidRDefault="00325E77" w:rsidP="00311781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703EF">
              <w:rPr>
                <w:rFonts w:ascii="Times New Roman" w:hAnsi="Times New Roman" w:cs="Times New Roman"/>
                <w:b/>
                <w:sz w:val="24"/>
                <w:szCs w:val="24"/>
              </w:rPr>
              <w:t>Tezin Amacı ve Önemi:</w:t>
            </w:r>
          </w:p>
          <w:p w14:paraId="5950A760" w14:textId="58246CC9" w:rsidR="000703EF" w:rsidRDefault="000703EF" w:rsidP="00311781">
            <w:pPr>
              <w:jc w:val="both"/>
              <w:rPr>
                <w:rFonts w:ascii="Times New Roman" w:hAnsi="Times New Roman" w:cs="Times New Roman"/>
                <w:b/>
                <w:i/>
                <w:iCs/>
                <w:color w:val="808080" w:themeColor="background1" w:themeShade="80"/>
                <w:sz w:val="24"/>
                <w:szCs w:val="24"/>
              </w:rPr>
            </w:pPr>
            <w:r w:rsidRPr="000703EF">
              <w:rPr>
                <w:rFonts w:ascii="Times New Roman" w:hAnsi="Times New Roman" w:cs="Times New Roman"/>
                <w:b/>
                <w:i/>
                <w:iCs/>
                <w:color w:val="808080" w:themeColor="background1" w:themeShade="80"/>
                <w:sz w:val="24"/>
                <w:szCs w:val="24"/>
              </w:rPr>
              <w:t>(Objective and Significance of the Thesis)</w:t>
            </w:r>
          </w:p>
          <w:p w14:paraId="1F23219B" w14:textId="77777777" w:rsidR="00E41422" w:rsidRDefault="00E41422" w:rsidP="00311781">
            <w:pPr>
              <w:jc w:val="both"/>
              <w:rPr>
                <w:rFonts w:ascii="Times New Roman" w:hAnsi="Times New Roman" w:cs="Times New Roman"/>
                <w:b/>
                <w:i/>
                <w:iCs/>
                <w:color w:val="808080" w:themeColor="background1" w:themeShade="80"/>
                <w:sz w:val="24"/>
                <w:szCs w:val="24"/>
              </w:rPr>
            </w:pPr>
          </w:p>
          <w:p w14:paraId="4D4F60B7" w14:textId="40F2D682" w:rsidR="00E41422" w:rsidRPr="00D50702" w:rsidRDefault="00D50702" w:rsidP="00333A82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D50702">
              <w:rPr>
                <w:rFonts w:ascii="Times New Roman" w:hAnsi="Times New Roman" w:cs="Times New Roman"/>
                <w:b/>
                <w:sz w:val="24"/>
                <w:szCs w:val="24"/>
              </w:rPr>
              <w:t>Objective:</w:t>
            </w:r>
            <w:r w:rsidRPr="00D5070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The objective of this thesis is to systematically compare six distinct machine-learning surrogate architectures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, </w:t>
            </w:r>
            <w:r w:rsidRPr="00D50702">
              <w:rPr>
                <w:rFonts w:ascii="Times New Roman" w:hAnsi="Times New Roman" w:cs="Times New Roman"/>
                <w:bCs/>
                <w:sz w:val="24"/>
                <w:szCs w:val="24"/>
              </w:rPr>
              <w:t>spanning neuro-fuzzy, recurrent, Gaussian-Process, physics-informed, and convolutional model families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, </w:t>
            </w:r>
            <w:r w:rsidRPr="00D5070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as internal predictive models inside a nonlinear MPC controller regulating rotor speed for a utility-scale wind turbine (NREL 5-MW reference model) in above-rated operation. A central objective is to move beyond one-step prediction accuracy as the sole basis for comparison, and to evaluate each surrogate under the actual operational conditions of a real-time SQP-based solver, including a rigorous diagnosis of the computational feasibility of each architecture inside the solver's iteration loop.  </w:t>
            </w:r>
          </w:p>
          <w:p w14:paraId="62703104" w14:textId="3EBB3B07" w:rsidR="00E41422" w:rsidRPr="00D50702" w:rsidRDefault="00E41422" w:rsidP="00333A82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7546A2EA" w14:textId="7D29FB33" w:rsidR="00E41422" w:rsidRPr="00D50702" w:rsidRDefault="00D50702" w:rsidP="00333A82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D50702">
              <w:rPr>
                <w:rFonts w:ascii="Times New Roman" w:hAnsi="Times New Roman" w:cs="Times New Roman"/>
                <w:b/>
                <w:sz w:val="24"/>
                <w:szCs w:val="24"/>
              </w:rPr>
              <w:t>Significance</w:t>
            </w:r>
            <w:r w:rsidRPr="00D50702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: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r w:rsidRPr="00D5070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Nonlinear MPC is an attractive control strategy for wind turbines because it handles input and state constraints explicitly and can anticipate disturbances over a prediction horizon, but its reliance on repeated evaluation of a physical plant model at every control step is a longstanding computational bottleneck, motivating the use of cheaper learned surrogates. However, several recent studies report that certain classes of learned surrogates (particularly deep-learning architectures) become operationally infeasible once embedded inside a real-time nonlinear solver, without a clear account of </w:t>
            </w:r>
            <w:r w:rsidRPr="00D50702">
              <w:rPr>
                <w:rFonts w:ascii="Times New Roman" w:hAnsi="Times New Roman" w:cs="Times New Roman"/>
                <w:b/>
                <w:sz w:val="24"/>
                <w:szCs w:val="24"/>
              </w:rPr>
              <w:t>why</w:t>
            </w:r>
            <w:r w:rsidRPr="00D5070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. This thesis provides, to the author's knowledge, the first systematic multi-architecture comparison of ML surrogates within a single closed-loop MPC framework, on the same plant and the same solver, paired with an explicit operational-feasibility diagnostic. The central </w:t>
            </w:r>
            <w:r w:rsidR="006C06F9" w:rsidRPr="00D5070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finding </w:t>
            </w:r>
            <w:r w:rsidR="006C06F9">
              <w:rPr>
                <w:rFonts w:ascii="Times New Roman" w:hAnsi="Times New Roman" w:cs="Times New Roman"/>
                <w:bCs/>
                <w:sz w:val="24"/>
                <w:szCs w:val="24"/>
              </w:rPr>
              <w:t>that</w:t>
            </w:r>
            <w:r w:rsidRPr="00D5070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the apparent infeasibility is attributable to a specific, resolvable implementation cost (repeated `</w:t>
            </w:r>
            <w:r w:rsidRPr="00D50702">
              <w:rPr>
                <w:rFonts w:ascii="Times New Roman" w:hAnsi="Times New Roman" w:cs="Times New Roman"/>
                <w:b/>
                <w:sz w:val="24"/>
                <w:szCs w:val="24"/>
              </w:rPr>
              <w:t>predict()`</w:t>
            </w:r>
            <w:r w:rsidRPr="00D5070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calls) rather than an intrinsic architectural limitation </w:t>
            </w:r>
            <w:r w:rsidR="006C06F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D5070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has direct </w:t>
            </w:r>
            <w:r w:rsidRPr="00D50702">
              <w:rPr>
                <w:rFonts w:ascii="Times New Roman" w:hAnsi="Times New Roman" w:cs="Times New Roman"/>
                <w:bCs/>
                <w:sz w:val="24"/>
                <w:szCs w:val="24"/>
              </w:rPr>
              <w:lastRenderedPageBreak/>
              <w:t xml:space="preserve">practical significance for control engineers deploying learned surrogates in real-time optimal control, both within wind energy and, plausibly, beyond it. </w:t>
            </w:r>
          </w:p>
          <w:p w14:paraId="67441E03" w14:textId="77777777" w:rsidR="00325E77" w:rsidRPr="000703EF" w:rsidRDefault="00325E77" w:rsidP="00311781">
            <w:pPr>
              <w:jc w:val="both"/>
              <w:rPr>
                <w:b/>
                <w:sz w:val="14"/>
                <w:szCs w:val="14"/>
              </w:rPr>
            </w:pPr>
          </w:p>
        </w:tc>
      </w:tr>
      <w:tr w:rsidR="00325E77" w:rsidRPr="000703EF" w14:paraId="69C01E3C" w14:textId="77777777" w:rsidTr="0090099C">
        <w:trPr>
          <w:trHeight w:val="662"/>
        </w:trPr>
        <w:tc>
          <w:tcPr>
            <w:tcW w:w="9498" w:type="dxa"/>
            <w:gridSpan w:val="2"/>
          </w:tcPr>
          <w:p w14:paraId="296A4093" w14:textId="77777777" w:rsidR="00325E77" w:rsidRPr="000703EF" w:rsidRDefault="00325E77" w:rsidP="00311781">
            <w:pPr>
              <w:jc w:val="both"/>
              <w:rPr>
                <w:b/>
                <w:sz w:val="14"/>
                <w:szCs w:val="14"/>
              </w:rPr>
            </w:pPr>
          </w:p>
          <w:p w14:paraId="15FFD1F2" w14:textId="0CE3F527" w:rsidR="00325E77" w:rsidRDefault="00325E77" w:rsidP="00311781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703EF">
              <w:rPr>
                <w:rFonts w:ascii="Times New Roman" w:hAnsi="Times New Roman" w:cs="Times New Roman"/>
                <w:b/>
                <w:sz w:val="24"/>
                <w:szCs w:val="24"/>
              </w:rPr>
              <w:t>Literatür İncelemesi:</w:t>
            </w:r>
          </w:p>
          <w:p w14:paraId="181F33B9" w14:textId="44F7C3B1" w:rsidR="000703EF" w:rsidRDefault="000703EF" w:rsidP="00311781">
            <w:pPr>
              <w:jc w:val="both"/>
              <w:rPr>
                <w:rFonts w:ascii="Times New Roman" w:hAnsi="Times New Roman" w:cs="Times New Roman"/>
                <w:b/>
                <w:i/>
                <w:iCs/>
                <w:color w:val="808080" w:themeColor="background1" w:themeShade="80"/>
                <w:sz w:val="24"/>
                <w:szCs w:val="24"/>
              </w:rPr>
            </w:pPr>
            <w:r w:rsidRPr="00E41422">
              <w:rPr>
                <w:rFonts w:ascii="Times New Roman" w:hAnsi="Times New Roman" w:cs="Times New Roman"/>
                <w:b/>
                <w:i/>
                <w:iCs/>
                <w:color w:val="808080" w:themeColor="background1" w:themeShade="80"/>
                <w:sz w:val="24"/>
                <w:szCs w:val="24"/>
              </w:rPr>
              <w:t>(</w:t>
            </w:r>
            <w:r w:rsidR="00E41422" w:rsidRPr="00E41422">
              <w:rPr>
                <w:rFonts w:ascii="Times New Roman" w:hAnsi="Times New Roman" w:cs="Times New Roman"/>
                <w:b/>
                <w:i/>
                <w:iCs/>
                <w:color w:val="808080" w:themeColor="background1" w:themeShade="80"/>
                <w:sz w:val="24"/>
                <w:szCs w:val="24"/>
              </w:rPr>
              <w:t>Literature Review)</w:t>
            </w:r>
          </w:p>
          <w:p w14:paraId="4A1EB499" w14:textId="77777777" w:rsidR="00E41422" w:rsidRDefault="00E41422" w:rsidP="00311781">
            <w:pPr>
              <w:jc w:val="both"/>
              <w:rPr>
                <w:rFonts w:ascii="Times New Roman" w:hAnsi="Times New Roman" w:cs="Times New Roman"/>
                <w:b/>
                <w:i/>
                <w:iCs/>
                <w:color w:val="808080" w:themeColor="background1" w:themeShade="80"/>
                <w:sz w:val="24"/>
                <w:szCs w:val="24"/>
              </w:rPr>
            </w:pPr>
          </w:p>
          <w:p w14:paraId="73B90A8D" w14:textId="436C4C72" w:rsidR="00E41422" w:rsidRPr="00D50702" w:rsidRDefault="00D50702" w:rsidP="00333A82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D50702">
              <w:rPr>
                <w:rFonts w:ascii="Times New Roman" w:hAnsi="Times New Roman" w:cs="Times New Roman"/>
                <w:bCs/>
                <w:sz w:val="24"/>
                <w:szCs w:val="24"/>
              </w:rPr>
              <w:t>The use of learned surrogates as internal predictive models inside MPC</w:t>
            </w:r>
            <w:r w:rsidR="00AE6C98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D50702">
              <w:rPr>
                <w:rFonts w:ascii="Times New Roman" w:hAnsi="Times New Roman" w:cs="Times New Roman"/>
                <w:bCs/>
                <w:sz w:val="24"/>
                <w:szCs w:val="24"/>
              </w:rPr>
              <w:t>has been explored across several domains. In wind energy specifically,</w:t>
            </w:r>
            <w:r w:rsidR="00AE6C98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D50702">
              <w:rPr>
                <w:rFonts w:ascii="Times New Roman" w:hAnsi="Times New Roman" w:cs="Times New Roman"/>
                <w:bCs/>
                <w:sz w:val="24"/>
                <w:szCs w:val="24"/>
              </w:rPr>
              <w:t>prior work has embedded neuro-fuzzy models inside adaptive MPC for</w:t>
            </w:r>
            <w:r w:rsidR="00AE6C98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D50702">
              <w:rPr>
                <w:rFonts w:ascii="Times New Roman" w:hAnsi="Times New Roman" w:cs="Times New Roman"/>
                <w:bCs/>
                <w:sz w:val="24"/>
                <w:szCs w:val="24"/>
              </w:rPr>
              <w:t>load-relevant turbine control (Klein et al., 2024), reported the first</w:t>
            </w:r>
            <w:r w:rsidR="00AE6C98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D50702">
              <w:rPr>
                <w:rFonts w:ascii="Times New Roman" w:hAnsi="Times New Roman" w:cs="Times New Roman"/>
                <w:bCs/>
                <w:sz w:val="24"/>
                <w:szCs w:val="24"/>
              </w:rPr>
              <w:t>full-scale field validation of MPC on an operating multi-megawatt</w:t>
            </w:r>
            <w:r w:rsidR="00AE6C98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D50702">
              <w:rPr>
                <w:rFonts w:ascii="Times New Roman" w:hAnsi="Times New Roman" w:cs="Times New Roman"/>
                <w:bCs/>
                <w:sz w:val="24"/>
                <w:szCs w:val="24"/>
              </w:rPr>
              <w:t>turbine using a robust linear-time-varying formulation (Klein et al.,</w:t>
            </w:r>
            <w:r w:rsidR="00AE6C98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D50702">
              <w:rPr>
                <w:rFonts w:ascii="Times New Roman" w:hAnsi="Times New Roman" w:cs="Times New Roman"/>
                <w:bCs/>
                <w:sz w:val="24"/>
                <w:szCs w:val="24"/>
              </w:rPr>
              <w:t>2025), and, most recently, proposed Gaussian-Process-enhanced predictive</w:t>
            </w:r>
            <w:r w:rsidR="00AE6C98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D50702">
              <w:rPr>
                <w:rFonts w:ascii="Times New Roman" w:hAnsi="Times New Roman" w:cs="Times New Roman"/>
                <w:bCs/>
                <w:sz w:val="24"/>
                <w:szCs w:val="24"/>
              </w:rPr>
              <w:t>control for individual pitch regulation on floating offshore turbines</w:t>
            </w:r>
            <w:r w:rsidR="00AE6C98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D50702">
              <w:rPr>
                <w:rFonts w:ascii="Times New Roman" w:hAnsi="Times New Roman" w:cs="Times New Roman"/>
                <w:bCs/>
                <w:sz w:val="24"/>
                <w:szCs w:val="24"/>
              </w:rPr>
              <w:t>under an explicit uncertainty-aware cost design (Fu et al., 2025).</w:t>
            </w:r>
            <w:r w:rsidR="00AE6C98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D50702">
              <w:rPr>
                <w:rFonts w:ascii="Times New Roman" w:hAnsi="Times New Roman" w:cs="Times New Roman"/>
                <w:bCs/>
                <w:sz w:val="24"/>
                <w:szCs w:val="24"/>
              </w:rPr>
              <w:t>Outside wind energy, Salzmann et al. (2022) demonstrated that decoupling</w:t>
            </w:r>
            <w:r w:rsidR="00AE6C98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D50702">
              <w:rPr>
                <w:rFonts w:ascii="Times New Roman" w:hAnsi="Times New Roman" w:cs="Times New Roman"/>
                <w:bCs/>
                <w:sz w:val="24"/>
                <w:szCs w:val="24"/>
              </w:rPr>
              <w:t>a neural network surrogate's evaluation from the surrounding MPC</w:t>
            </w:r>
            <w:r w:rsidR="00AE6C98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D50702">
              <w:rPr>
                <w:rFonts w:ascii="Times New Roman" w:hAnsi="Times New Roman" w:cs="Times New Roman"/>
                <w:bCs/>
                <w:sz w:val="24"/>
                <w:szCs w:val="24"/>
              </w:rPr>
              <w:t>solver's iteration loop is necessary to embed large learned models in</w:t>
            </w:r>
            <w:r w:rsidR="00AE6C98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D50702">
              <w:rPr>
                <w:rFonts w:ascii="Times New Roman" w:hAnsi="Times New Roman" w:cs="Times New Roman"/>
                <w:bCs/>
                <w:sz w:val="24"/>
                <w:szCs w:val="24"/>
              </w:rPr>
              <w:t>real-time optimal control for quadrotors, a finding this thesis</w:t>
            </w:r>
            <w:r w:rsidR="00AE6C98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D50702">
              <w:rPr>
                <w:rFonts w:ascii="Times New Roman" w:hAnsi="Times New Roman" w:cs="Times New Roman"/>
                <w:bCs/>
                <w:sz w:val="24"/>
                <w:szCs w:val="24"/>
              </w:rPr>
              <w:t>independently corroborates and extends by identifying the specific</w:t>
            </w:r>
            <w:r w:rsidR="00AE6C98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D50702">
              <w:rPr>
                <w:rFonts w:ascii="Times New Roman" w:hAnsi="Times New Roman" w:cs="Times New Roman"/>
                <w:bCs/>
                <w:sz w:val="24"/>
                <w:szCs w:val="24"/>
              </w:rPr>
              <w:t>software-level mechanism responsible in the MATLAB `nlmpc` toolchain.</w:t>
            </w:r>
            <w:r w:rsidR="00AE6C98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D50702">
              <w:rPr>
                <w:rFonts w:ascii="Times New Roman" w:hAnsi="Times New Roman" w:cs="Times New Roman"/>
                <w:bCs/>
                <w:sz w:val="24"/>
                <w:szCs w:val="24"/>
              </w:rPr>
              <w:t>Witter et al. (2025) compared LSTM, GRU, CNN, and Transformer surrogates</w:t>
            </w:r>
            <w:r w:rsidR="00AE6C98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D50702">
              <w:rPr>
                <w:rFonts w:ascii="Times New Roman" w:hAnsi="Times New Roman" w:cs="Times New Roman"/>
                <w:bCs/>
                <w:sz w:val="24"/>
                <w:szCs w:val="24"/>
              </w:rPr>
              <w:t>of a wind turbine multibody-simulation model run in closed loop with the</w:t>
            </w:r>
            <w:r w:rsidR="00AE6C98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D50702">
              <w:rPr>
                <w:rFonts w:ascii="Times New Roman" w:hAnsi="Times New Roman" w:cs="Times New Roman"/>
                <w:bCs/>
                <w:sz w:val="24"/>
                <w:szCs w:val="24"/>
              </w:rPr>
              <w:t>turbine's own (non-MPC) controller, finding that some recurrent</w:t>
            </w:r>
            <w:r w:rsidR="00AE6C98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D5070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surrogates diverge from expected </w:t>
            </w:r>
            <w:r w:rsidR="006C06F9" w:rsidRPr="00D50702">
              <w:rPr>
                <w:rFonts w:ascii="Times New Roman" w:hAnsi="Times New Roman" w:cs="Times New Roman"/>
                <w:bCs/>
                <w:sz w:val="24"/>
                <w:szCs w:val="24"/>
              </w:rPr>
              <w:t>behaviour</w:t>
            </w:r>
            <w:r w:rsidRPr="00D5070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once embedded in a feedback</w:t>
            </w:r>
            <w:r w:rsidR="00AE6C98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="006C06F9" w:rsidRPr="00D5070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loop </w:t>
            </w:r>
            <w:r w:rsidR="006C06F9">
              <w:rPr>
                <w:rFonts w:ascii="Times New Roman" w:hAnsi="Times New Roman" w:cs="Times New Roman"/>
                <w:bCs/>
                <w:sz w:val="24"/>
                <w:szCs w:val="24"/>
              </w:rPr>
              <w:t>a</w:t>
            </w:r>
            <w:r w:rsidRPr="00D5070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functionally distinct failure mode from the computational</w:t>
            </w:r>
            <w:r w:rsidR="00AE6C98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D50702">
              <w:rPr>
                <w:rFonts w:ascii="Times New Roman" w:hAnsi="Times New Roman" w:cs="Times New Roman"/>
                <w:bCs/>
                <w:sz w:val="24"/>
                <w:szCs w:val="24"/>
              </w:rPr>
              <w:t>infeasibility this thesis identifies for the same architecture family</w:t>
            </w:r>
            <w:r w:rsidR="00AE6C98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D50702">
              <w:rPr>
                <w:rFonts w:ascii="Times New Roman" w:hAnsi="Times New Roman" w:cs="Times New Roman"/>
                <w:bCs/>
                <w:sz w:val="24"/>
                <w:szCs w:val="24"/>
              </w:rPr>
              <w:t>inside an MPC solver. The Gaussian-Process-based cautious/uncertainty-</w:t>
            </w:r>
            <w:r w:rsidR="00AE6C98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D50702">
              <w:rPr>
                <w:rFonts w:ascii="Times New Roman" w:hAnsi="Times New Roman" w:cs="Times New Roman"/>
                <w:bCs/>
                <w:sz w:val="24"/>
                <w:szCs w:val="24"/>
              </w:rPr>
              <w:t>aware MPC literature (Kocijan, 2004; Hewing et al., 2020) provides the</w:t>
            </w:r>
            <w:r w:rsidR="00AE6C98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D50702">
              <w:rPr>
                <w:rFonts w:ascii="Times New Roman" w:hAnsi="Times New Roman" w:cs="Times New Roman"/>
                <w:bCs/>
                <w:sz w:val="24"/>
                <w:szCs w:val="24"/>
              </w:rPr>
              <w:t>theoretical basis for the uncertainty-penalized cost formulation</w:t>
            </w:r>
            <w:r w:rsidR="00AE6C98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D50702">
              <w:rPr>
                <w:rFonts w:ascii="Times New Roman" w:hAnsi="Times New Roman" w:cs="Times New Roman"/>
                <w:bCs/>
                <w:sz w:val="24"/>
                <w:szCs w:val="24"/>
              </w:rPr>
              <w:t>investigated in this thesis. This thesis's contribution relative to this</w:t>
            </w:r>
            <w:r w:rsidR="00AE6C98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D50702">
              <w:rPr>
                <w:rFonts w:ascii="Times New Roman" w:hAnsi="Times New Roman" w:cs="Times New Roman"/>
                <w:bCs/>
                <w:sz w:val="24"/>
                <w:szCs w:val="24"/>
              </w:rPr>
              <w:t>literature is a systematic, single-plant, single-solver comparison</w:t>
            </w:r>
            <w:r w:rsidR="00AE6C98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D50702">
              <w:rPr>
                <w:rFonts w:ascii="Times New Roman" w:hAnsi="Times New Roman" w:cs="Times New Roman"/>
                <w:bCs/>
                <w:sz w:val="24"/>
                <w:szCs w:val="24"/>
              </w:rPr>
              <w:t>across six architectures simultaneously, combined with a mechanism-level</w:t>
            </w:r>
            <w:r w:rsidR="00AE6C98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D50702">
              <w:rPr>
                <w:rFonts w:ascii="Times New Roman" w:hAnsi="Times New Roman" w:cs="Times New Roman"/>
                <w:bCs/>
                <w:sz w:val="24"/>
                <w:szCs w:val="24"/>
              </w:rPr>
              <w:t>diagnostic of real-time operational feasibility not previously reported</w:t>
            </w:r>
            <w:r w:rsidR="00AE6C98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D50702">
              <w:rPr>
                <w:rFonts w:ascii="Times New Roman" w:hAnsi="Times New Roman" w:cs="Times New Roman"/>
                <w:bCs/>
                <w:sz w:val="24"/>
                <w:szCs w:val="24"/>
              </w:rPr>
              <w:t>in this form.</w:t>
            </w:r>
            <w:r w:rsidR="00AE6C98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</w:p>
          <w:p w14:paraId="730EC135" w14:textId="77777777" w:rsidR="00E41422" w:rsidRPr="00D50702" w:rsidRDefault="00E41422" w:rsidP="00311781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433FC21E" w14:textId="77777777" w:rsidR="00E41422" w:rsidRPr="00E41422" w:rsidRDefault="00E41422" w:rsidP="00311781">
            <w:pPr>
              <w:jc w:val="both"/>
              <w:rPr>
                <w:rFonts w:ascii="Times New Roman" w:hAnsi="Times New Roman" w:cs="Times New Roman"/>
                <w:b/>
                <w:i/>
                <w:iCs/>
                <w:color w:val="808080" w:themeColor="background1" w:themeShade="80"/>
                <w:sz w:val="24"/>
                <w:szCs w:val="24"/>
              </w:rPr>
            </w:pPr>
          </w:p>
          <w:p w14:paraId="015D0CC9" w14:textId="77777777" w:rsidR="00325E77" w:rsidRPr="000703EF" w:rsidRDefault="00325E77" w:rsidP="00311781">
            <w:pPr>
              <w:jc w:val="both"/>
              <w:rPr>
                <w:b/>
                <w:sz w:val="14"/>
                <w:szCs w:val="14"/>
              </w:rPr>
            </w:pPr>
          </w:p>
        </w:tc>
      </w:tr>
      <w:tr w:rsidR="00325E77" w:rsidRPr="000703EF" w14:paraId="61FFCEA9" w14:textId="77777777" w:rsidTr="0090099C">
        <w:trPr>
          <w:trHeight w:val="662"/>
        </w:trPr>
        <w:tc>
          <w:tcPr>
            <w:tcW w:w="9498" w:type="dxa"/>
            <w:gridSpan w:val="2"/>
          </w:tcPr>
          <w:p w14:paraId="0A54CBE1" w14:textId="77777777" w:rsidR="00325E77" w:rsidRPr="000703EF" w:rsidRDefault="00325E77" w:rsidP="00311781">
            <w:pPr>
              <w:jc w:val="both"/>
              <w:rPr>
                <w:b/>
                <w:sz w:val="14"/>
                <w:szCs w:val="14"/>
              </w:rPr>
            </w:pPr>
          </w:p>
          <w:p w14:paraId="721E1AC7" w14:textId="77777777" w:rsidR="00325E77" w:rsidRPr="000703EF" w:rsidRDefault="00325E77" w:rsidP="00311781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703EF">
              <w:rPr>
                <w:rFonts w:ascii="Times New Roman" w:hAnsi="Times New Roman" w:cs="Times New Roman"/>
                <w:b/>
                <w:sz w:val="24"/>
                <w:szCs w:val="24"/>
              </w:rPr>
              <w:t>Tezin Yöntemi:</w:t>
            </w:r>
          </w:p>
          <w:p w14:paraId="70ECD85B" w14:textId="77777777" w:rsidR="00325E77" w:rsidRDefault="00E41422" w:rsidP="00311781">
            <w:pPr>
              <w:jc w:val="both"/>
              <w:rPr>
                <w:rFonts w:ascii="Times New Roman" w:hAnsi="Times New Roman" w:cs="Times New Roman"/>
                <w:b/>
                <w:i/>
                <w:iCs/>
                <w:color w:val="808080" w:themeColor="background1" w:themeShade="80"/>
                <w:sz w:val="24"/>
                <w:szCs w:val="24"/>
              </w:rPr>
            </w:pPr>
            <w:r w:rsidRPr="00E41422">
              <w:rPr>
                <w:rFonts w:ascii="Times New Roman" w:hAnsi="Times New Roman" w:cs="Times New Roman"/>
                <w:b/>
                <w:i/>
                <w:iCs/>
                <w:color w:val="808080" w:themeColor="background1" w:themeShade="80"/>
                <w:sz w:val="24"/>
                <w:szCs w:val="24"/>
              </w:rPr>
              <w:t>(Methodology of the Thesis)</w:t>
            </w:r>
          </w:p>
          <w:p w14:paraId="68EC4FE3" w14:textId="77777777" w:rsidR="00E41422" w:rsidRDefault="00E41422" w:rsidP="00311781">
            <w:pPr>
              <w:jc w:val="both"/>
              <w:rPr>
                <w:b/>
                <w:sz w:val="14"/>
                <w:szCs w:val="14"/>
              </w:rPr>
            </w:pPr>
          </w:p>
          <w:p w14:paraId="3C6B46EB" w14:textId="77777777" w:rsidR="00E41422" w:rsidRDefault="00E41422" w:rsidP="00311781">
            <w:pPr>
              <w:jc w:val="both"/>
              <w:rPr>
                <w:b/>
                <w:sz w:val="14"/>
                <w:szCs w:val="14"/>
              </w:rPr>
            </w:pPr>
          </w:p>
          <w:p w14:paraId="4BF4D8B8" w14:textId="130C4A51" w:rsidR="00AE6C98" w:rsidRDefault="00AE6C98" w:rsidP="00333A82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AE6C98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1. </w:t>
            </w:r>
            <w:r w:rsidRPr="00AE6C98">
              <w:rPr>
                <w:rFonts w:ascii="Times New Roman" w:hAnsi="Times New Roman" w:cs="Times New Roman"/>
                <w:b/>
                <w:sz w:val="24"/>
                <w:szCs w:val="24"/>
              </w:rPr>
              <w:t>Plant and dataset.</w:t>
            </w:r>
            <w:r w:rsidRPr="00AE6C98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A two-state (rotor speed, pitch angle) reduced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AE6C98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model of the NREL 5-MW reference wind turbine is implemented in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AE6C98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MATLAB</w:t>
            </w:r>
            <w:r w:rsidR="0029787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R2024a</w:t>
            </w:r>
            <w:r w:rsidRPr="00AE6C98">
              <w:rPr>
                <w:rFonts w:ascii="Times New Roman" w:hAnsi="Times New Roman" w:cs="Times New Roman"/>
                <w:bCs/>
                <w:sz w:val="24"/>
                <w:szCs w:val="24"/>
              </w:rPr>
              <w:t>, including a Region II/III generator-torque switching law.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AE6C98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Training data is generated via closed-loop simulation under Kaimal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AE6C98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turbulent wind excitation and pseudo-random pitch perturbation,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AE6C98">
              <w:rPr>
                <w:rFonts w:ascii="Times New Roman" w:hAnsi="Times New Roman" w:cs="Times New Roman"/>
                <w:bCs/>
                <w:sz w:val="24"/>
                <w:szCs w:val="24"/>
              </w:rPr>
              <w:t>covering the turbine's above-rated operating envelope.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</w:p>
          <w:p w14:paraId="022E2B8B" w14:textId="77777777" w:rsidR="00AE6C98" w:rsidRDefault="00AE6C98" w:rsidP="00333A82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443B12AB" w14:textId="34B0564A" w:rsidR="00AE6C98" w:rsidRDefault="00AE6C98" w:rsidP="00333A82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AE6C98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2. </w:t>
            </w:r>
            <w:r w:rsidRPr="00AE6C98">
              <w:rPr>
                <w:rFonts w:ascii="Times New Roman" w:hAnsi="Times New Roman" w:cs="Times New Roman"/>
                <w:b/>
                <w:sz w:val="24"/>
                <w:szCs w:val="24"/>
              </w:rPr>
              <w:t>Surrogate training</w:t>
            </w:r>
            <w:r w:rsidRPr="00AE6C98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. Six surrogate architectures (LLNFM, LSTM, </w:t>
            </w:r>
            <w:r w:rsidR="006C06F9" w:rsidRPr="00AE6C98">
              <w:rPr>
                <w:rFonts w:ascii="Times New Roman" w:hAnsi="Times New Roman" w:cs="Times New Roman"/>
                <w:bCs/>
                <w:sz w:val="24"/>
                <w:szCs w:val="24"/>
              </w:rPr>
              <w:t>GP,</w:t>
            </w:r>
            <w:r w:rsidRPr="00AE6C98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PINN, TCN, SW-MLP) are trained to predict one-step-ahead plant state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AE6C98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from the current state, wind speed, and commanded pitch, across two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AE6C98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</w:t>
            </w:r>
            <w:r w:rsidRPr="00AE6C98">
              <w:rPr>
                <w:rFonts w:ascii="Times New Roman" w:hAnsi="Times New Roman" w:cs="Times New Roman"/>
                <w:bCs/>
                <w:sz w:val="24"/>
                <w:szCs w:val="24"/>
              </w:rPr>
              <w:lastRenderedPageBreak/>
              <w:t>model generations (an initial V1 configuration and an V2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AE6C98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configuration with additional architectures and hyperparameter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AE6C98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optimization).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</w:t>
            </w:r>
          </w:p>
          <w:p w14:paraId="29BEF21C" w14:textId="416299F2" w:rsidR="00AE6C98" w:rsidRDefault="00AE6C98" w:rsidP="00333A82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AE6C98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3. </w:t>
            </w:r>
            <w:r w:rsidRPr="00AE6C98">
              <w:rPr>
                <w:rFonts w:ascii="Times New Roman" w:hAnsi="Times New Roman" w:cs="Times New Roman"/>
                <w:b/>
                <w:sz w:val="24"/>
                <w:szCs w:val="24"/>
              </w:rPr>
              <w:t>Closed-loop integration.</w:t>
            </w:r>
            <w:r w:rsidRPr="00AE6C98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Each trained surrogate is embedded as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AE6C98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the internal predictive model of a nonlinear MPC controller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AE6C98">
              <w:rPr>
                <w:rFonts w:ascii="Times New Roman" w:hAnsi="Times New Roman" w:cs="Times New Roman"/>
                <w:bCs/>
                <w:sz w:val="24"/>
                <w:szCs w:val="24"/>
              </w:rPr>
              <w:t>(MATLAB `</w:t>
            </w:r>
            <w:r w:rsidRPr="00AE6C98">
              <w:rPr>
                <w:rFonts w:ascii="Times New Roman" w:hAnsi="Times New Roman" w:cs="Times New Roman"/>
                <w:b/>
                <w:sz w:val="24"/>
                <w:szCs w:val="24"/>
              </w:rPr>
              <w:t>nlmpc</w:t>
            </w:r>
            <w:r w:rsidRPr="00AE6C98">
              <w:rPr>
                <w:rFonts w:ascii="Times New Roman" w:hAnsi="Times New Roman" w:cs="Times New Roman"/>
                <w:bCs/>
                <w:sz w:val="24"/>
                <w:szCs w:val="24"/>
              </w:rPr>
              <w:t>`, SQP-based `</w:t>
            </w:r>
            <w:r w:rsidRPr="00AE6C98">
              <w:rPr>
                <w:rFonts w:ascii="Times New Roman" w:hAnsi="Times New Roman" w:cs="Times New Roman"/>
                <w:b/>
                <w:sz w:val="24"/>
                <w:szCs w:val="24"/>
              </w:rPr>
              <w:t>fmincon</w:t>
            </w:r>
            <w:r w:rsidRPr="00AE6C98">
              <w:rPr>
                <w:rFonts w:ascii="Times New Roman" w:hAnsi="Times New Roman" w:cs="Times New Roman"/>
                <w:bCs/>
                <w:sz w:val="24"/>
                <w:szCs w:val="24"/>
              </w:rPr>
              <w:t>` solver), regulating rotor speed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AE6C98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under turbulent wind disturbance, and evaluated via closed-loop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AE6C98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simulation.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</w:p>
          <w:p w14:paraId="0A6014AC" w14:textId="77777777" w:rsidR="00AE6C98" w:rsidRDefault="00AE6C98" w:rsidP="00333A82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2E949532" w14:textId="67333BA8" w:rsidR="00AE6C98" w:rsidRDefault="00AE6C98" w:rsidP="00333A82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AE6C98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4. </w:t>
            </w:r>
            <w:r w:rsidRPr="00AE6C98">
              <w:rPr>
                <w:rFonts w:ascii="Times New Roman" w:hAnsi="Times New Roman" w:cs="Times New Roman"/>
                <w:b/>
                <w:sz w:val="24"/>
                <w:szCs w:val="24"/>
              </w:rPr>
              <w:t>Operational feasibility diagnostic.</w:t>
            </w:r>
            <w:r w:rsidRPr="00AE6C98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A five-stage diagnostic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AE6C98">
              <w:rPr>
                <w:rFonts w:ascii="Times New Roman" w:hAnsi="Times New Roman" w:cs="Times New Roman"/>
                <w:bCs/>
                <w:sz w:val="24"/>
                <w:szCs w:val="24"/>
              </w:rPr>
              <w:t>(isolated inference-latency benchmarking; real closed-loop cost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AE6C98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measurement; an analytical-Jacobian test; a verified manual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AE6C98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forward-pass bypass of `</w:t>
            </w:r>
            <w:r w:rsidRPr="00AE6C98">
              <w:rPr>
                <w:rFonts w:ascii="Times New Roman" w:hAnsi="Times New Roman" w:cs="Times New Roman"/>
                <w:b/>
                <w:sz w:val="24"/>
                <w:szCs w:val="24"/>
              </w:rPr>
              <w:t>predict()</w:t>
            </w:r>
            <w:r w:rsidRPr="00AE6C98">
              <w:rPr>
                <w:rFonts w:ascii="Times New Roman" w:hAnsi="Times New Roman" w:cs="Times New Roman"/>
                <w:bCs/>
                <w:sz w:val="24"/>
                <w:szCs w:val="24"/>
              </w:rPr>
              <w:t>`, checked numerically against the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AE6C98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library implementation; and an architecture-by-architecture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AE6C98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mechanism-isolation experiment) is used to identify the root cause of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AE6C98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the computational cost observed when each surrogate is embedded in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AE6C98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the solver.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</w:p>
          <w:p w14:paraId="37A6D824" w14:textId="2305BF9C" w:rsidR="00AE6C98" w:rsidRDefault="00AE6C98" w:rsidP="00333A82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</w:p>
          <w:p w14:paraId="640305DD" w14:textId="349FA6E3" w:rsidR="00AE6C98" w:rsidRDefault="00AE6C98" w:rsidP="00333A82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AE6C98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5. </w:t>
            </w:r>
            <w:r w:rsidRPr="00AE6C98">
              <w:rPr>
                <w:rFonts w:ascii="Times New Roman" w:hAnsi="Times New Roman" w:cs="Times New Roman"/>
                <w:b/>
                <w:sz w:val="24"/>
                <w:szCs w:val="24"/>
              </w:rPr>
              <w:t>Statistical evaluation</w:t>
            </w:r>
            <w:r w:rsidRPr="00AE6C98">
              <w:rPr>
                <w:rFonts w:ascii="Times New Roman" w:hAnsi="Times New Roman" w:cs="Times New Roman"/>
                <w:bCs/>
                <w:sz w:val="24"/>
                <w:szCs w:val="24"/>
              </w:rPr>
              <w:t>. Closed-loop performance is evaluated via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AE6C98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a multi-wind-speed, multi-seed Monte Carlo protocol, comparing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AE6C98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tracking accuracy, actuator activity, and per-step computational cost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AE6C98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across all six architectures and a physics-based upper-bound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AE6C98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controller.</w:t>
            </w:r>
          </w:p>
          <w:p w14:paraId="7E3CF72A" w14:textId="152C6A9F" w:rsidR="00AE6C98" w:rsidRDefault="00AE6C98" w:rsidP="00333A82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</w:t>
            </w:r>
          </w:p>
          <w:p w14:paraId="60829B43" w14:textId="536088E5" w:rsidR="00E41422" w:rsidRDefault="00AE6C98" w:rsidP="00333A82">
            <w:pPr>
              <w:spacing w:line="360" w:lineRule="auto"/>
              <w:jc w:val="both"/>
              <w:rPr>
                <w:b/>
                <w:sz w:val="14"/>
                <w:szCs w:val="14"/>
              </w:rPr>
            </w:pPr>
            <w:r w:rsidRPr="00AE6C98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6. </w:t>
            </w:r>
            <w:r w:rsidRPr="00AE6C98">
              <w:rPr>
                <w:rFonts w:ascii="Times New Roman" w:hAnsi="Times New Roman" w:cs="Times New Roman"/>
                <w:b/>
                <w:sz w:val="24"/>
                <w:szCs w:val="24"/>
              </w:rPr>
              <w:t>Reproducibility</w:t>
            </w:r>
            <w:r w:rsidRPr="00AE6C98">
              <w:rPr>
                <w:rFonts w:ascii="Times New Roman" w:hAnsi="Times New Roman" w:cs="Times New Roman"/>
                <w:bCs/>
                <w:sz w:val="24"/>
                <w:szCs w:val="24"/>
              </w:rPr>
              <w:t>. All training and evaluation scripts are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AE6C98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version-controlled with explicit random seeding, and a chronological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AE6C98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experiment log documents the diagnostic history, including negative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AE6C98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and revised findings, consistent with the thesis's broader diagnostic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AE6C98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methodology.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</w:p>
          <w:p w14:paraId="5D9D93FD" w14:textId="77777777" w:rsidR="00E41422" w:rsidRDefault="00E41422" w:rsidP="00311781">
            <w:pPr>
              <w:jc w:val="both"/>
              <w:rPr>
                <w:b/>
                <w:sz w:val="14"/>
                <w:szCs w:val="14"/>
              </w:rPr>
            </w:pPr>
          </w:p>
          <w:p w14:paraId="08A39B3C" w14:textId="77777777" w:rsidR="00E41422" w:rsidRDefault="00E41422" w:rsidP="00311781">
            <w:pPr>
              <w:jc w:val="both"/>
              <w:rPr>
                <w:b/>
                <w:sz w:val="14"/>
                <w:szCs w:val="14"/>
              </w:rPr>
            </w:pPr>
          </w:p>
          <w:p w14:paraId="63F6BA03" w14:textId="77777777" w:rsidR="00E41422" w:rsidRDefault="00E41422" w:rsidP="00311781">
            <w:pPr>
              <w:jc w:val="both"/>
              <w:rPr>
                <w:b/>
                <w:sz w:val="14"/>
                <w:szCs w:val="14"/>
              </w:rPr>
            </w:pPr>
          </w:p>
          <w:p w14:paraId="315C7031" w14:textId="77777777" w:rsidR="00E41422" w:rsidRDefault="00E41422" w:rsidP="00311781">
            <w:pPr>
              <w:jc w:val="both"/>
              <w:rPr>
                <w:b/>
                <w:sz w:val="14"/>
                <w:szCs w:val="14"/>
              </w:rPr>
            </w:pPr>
          </w:p>
          <w:p w14:paraId="0133202F" w14:textId="77777777" w:rsidR="00E41422" w:rsidRDefault="00E41422" w:rsidP="00311781">
            <w:pPr>
              <w:jc w:val="both"/>
              <w:rPr>
                <w:b/>
                <w:sz w:val="14"/>
                <w:szCs w:val="14"/>
              </w:rPr>
            </w:pPr>
          </w:p>
          <w:p w14:paraId="70D2C70C" w14:textId="77777777" w:rsidR="00E41422" w:rsidRDefault="00E41422" w:rsidP="00311781">
            <w:pPr>
              <w:jc w:val="both"/>
              <w:rPr>
                <w:b/>
                <w:sz w:val="14"/>
                <w:szCs w:val="14"/>
              </w:rPr>
            </w:pPr>
          </w:p>
          <w:p w14:paraId="095376C3" w14:textId="45C056B8" w:rsidR="00E41422" w:rsidRPr="000703EF" w:rsidRDefault="00E41422" w:rsidP="00311781">
            <w:pPr>
              <w:jc w:val="both"/>
              <w:rPr>
                <w:b/>
                <w:sz w:val="14"/>
                <w:szCs w:val="14"/>
              </w:rPr>
            </w:pPr>
          </w:p>
        </w:tc>
      </w:tr>
      <w:tr w:rsidR="00325E77" w:rsidRPr="000703EF" w14:paraId="3A72A8D5" w14:textId="77777777" w:rsidTr="0090099C">
        <w:trPr>
          <w:trHeight w:val="2749"/>
        </w:trPr>
        <w:tc>
          <w:tcPr>
            <w:tcW w:w="9498" w:type="dxa"/>
            <w:gridSpan w:val="2"/>
          </w:tcPr>
          <w:p w14:paraId="2DA80F99" w14:textId="77777777" w:rsidR="00325E77" w:rsidRPr="000703EF" w:rsidRDefault="00325E77" w:rsidP="00311781">
            <w:pPr>
              <w:jc w:val="both"/>
              <w:rPr>
                <w:b/>
                <w:sz w:val="14"/>
                <w:szCs w:val="14"/>
              </w:rPr>
            </w:pPr>
          </w:p>
          <w:p w14:paraId="236B3122" w14:textId="77777777" w:rsidR="00325E77" w:rsidRDefault="00325E77" w:rsidP="00311781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703EF">
              <w:rPr>
                <w:rFonts w:ascii="Times New Roman" w:hAnsi="Times New Roman" w:cs="Times New Roman"/>
                <w:b/>
                <w:sz w:val="24"/>
                <w:szCs w:val="24"/>
              </w:rPr>
              <w:t>Çalışma Planı:</w:t>
            </w:r>
          </w:p>
          <w:p w14:paraId="0159FFCB" w14:textId="510D0C41" w:rsidR="001B3EC9" w:rsidRPr="001B3EC9" w:rsidRDefault="001B3EC9" w:rsidP="00311781">
            <w:pPr>
              <w:jc w:val="both"/>
              <w:rPr>
                <w:rFonts w:ascii="Times New Roman" w:hAnsi="Times New Roman" w:cs="Times New Roman"/>
                <w:bCs/>
                <w:i/>
                <w:iCs/>
                <w:color w:val="808080" w:themeColor="background1" w:themeShade="8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i/>
                <w:iCs/>
                <w:color w:val="808080" w:themeColor="background1" w:themeShade="80"/>
                <w:sz w:val="24"/>
                <w:szCs w:val="24"/>
              </w:rPr>
              <w:t>(</w:t>
            </w:r>
            <w:r w:rsidRPr="001B3EC9">
              <w:rPr>
                <w:rFonts w:ascii="Times New Roman" w:hAnsi="Times New Roman" w:cs="Times New Roman"/>
                <w:bCs/>
                <w:i/>
                <w:iCs/>
                <w:color w:val="808080" w:themeColor="background1" w:themeShade="80"/>
                <w:sz w:val="24"/>
                <w:szCs w:val="24"/>
              </w:rPr>
              <w:t>Research Plan</w:t>
            </w:r>
            <w:r>
              <w:rPr>
                <w:rFonts w:ascii="Times New Roman" w:hAnsi="Times New Roman" w:cs="Times New Roman"/>
                <w:bCs/>
                <w:i/>
                <w:iCs/>
                <w:color w:val="808080" w:themeColor="background1" w:themeShade="80"/>
                <w:sz w:val="24"/>
                <w:szCs w:val="24"/>
              </w:rPr>
              <w:t>)</w:t>
            </w:r>
          </w:p>
          <w:p w14:paraId="6248A2F1" w14:textId="64672D9E" w:rsidR="00325E77" w:rsidRPr="000703EF" w:rsidRDefault="00325E77" w:rsidP="0031178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703EF">
              <w:rPr>
                <w:rFonts w:ascii="Times New Roman" w:hAnsi="Times New Roman" w:cs="Times New Roman"/>
                <w:b/>
                <w:sz w:val="24"/>
                <w:szCs w:val="24"/>
              </w:rPr>
              <w:t>İş-Zaman Çizelgesi</w:t>
            </w:r>
            <w:r w:rsidR="001B3EC9">
              <w:rPr>
                <w:rFonts w:ascii="Times New Roman" w:hAnsi="Times New Roman" w:cs="Times New Roman"/>
                <w:b/>
                <w:sz w:val="24"/>
                <w:szCs w:val="24"/>
              </w:rPr>
              <w:br/>
            </w:r>
            <w:r w:rsidR="001B3EC9" w:rsidRPr="001B3EC9">
              <w:rPr>
                <w:rFonts w:ascii="Times New Roman" w:hAnsi="Times New Roman" w:cs="Times New Roman"/>
                <w:bCs/>
                <w:i/>
                <w:iCs/>
                <w:color w:val="808080" w:themeColor="background1" w:themeShade="80"/>
                <w:sz w:val="24"/>
                <w:szCs w:val="24"/>
              </w:rPr>
              <w:t>(Project Timeline)</w:t>
            </w:r>
          </w:p>
          <w:tbl>
            <w:tblPr>
              <w:tblW w:w="10404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776"/>
              <w:gridCol w:w="1416"/>
              <w:gridCol w:w="641"/>
              <w:gridCol w:w="706"/>
              <w:gridCol w:w="641"/>
              <w:gridCol w:w="706"/>
              <w:gridCol w:w="706"/>
              <w:gridCol w:w="706"/>
              <w:gridCol w:w="706"/>
              <w:gridCol w:w="706"/>
              <w:gridCol w:w="706"/>
              <w:gridCol w:w="706"/>
              <w:gridCol w:w="706"/>
              <w:gridCol w:w="576"/>
            </w:tblGrid>
            <w:tr w:rsidR="00E03155" w:rsidRPr="00E03155" w14:paraId="70CBF777" w14:textId="77777777" w:rsidTr="006C06F9">
              <w:trPr>
                <w:trHeight w:val="430"/>
                <w:jc w:val="center"/>
              </w:trPr>
              <w:tc>
                <w:tcPr>
                  <w:tcW w:w="77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AE2CC39" w14:textId="76034530" w:rsidR="00E1166F" w:rsidRPr="00E03155" w:rsidRDefault="00E1166F" w:rsidP="00E03155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 w:rsidRPr="00E03155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İş No</w:t>
                  </w:r>
                  <w:r w:rsidR="001B3EC9" w:rsidRPr="00E03155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br/>
                  </w:r>
                  <w:r w:rsidR="001B3EC9" w:rsidRPr="00E03155">
                    <w:rPr>
                      <w:rFonts w:ascii="Times New Roman" w:hAnsi="Times New Roman" w:cs="Times New Roman"/>
                      <w:b/>
                      <w:i/>
                      <w:iCs/>
                      <w:color w:val="808080" w:themeColor="background1" w:themeShade="80"/>
                      <w:sz w:val="24"/>
                      <w:szCs w:val="24"/>
                    </w:rPr>
                    <w:t>(Task No)</w:t>
                  </w:r>
                </w:p>
              </w:tc>
              <w:tc>
                <w:tcPr>
                  <w:tcW w:w="141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9C164AC" w14:textId="6A832A01" w:rsidR="00E1166F" w:rsidRPr="00E03155" w:rsidRDefault="00E1166F" w:rsidP="00E03155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 w:rsidRPr="00E03155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Yapılacak İşler</w:t>
                  </w:r>
                  <w:r w:rsidR="001B3EC9" w:rsidRPr="00E03155">
                    <w:rPr>
                      <w:rFonts w:ascii="Times New Roman" w:hAnsi="Times New Roman" w:cs="Times New Roman"/>
                      <w:b/>
                      <w:i/>
                      <w:iCs/>
                      <w:color w:val="808080" w:themeColor="background1" w:themeShade="80"/>
                      <w:sz w:val="24"/>
                      <w:szCs w:val="24"/>
                    </w:rPr>
                    <w:t>(Tasks)</w:t>
                  </w:r>
                </w:p>
              </w:tc>
              <w:tc>
                <w:tcPr>
                  <w:tcW w:w="8212" w:type="dxa"/>
                  <w:gridSpan w:val="1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B3FFCA4" w14:textId="7C65FEDD" w:rsidR="00E1166F" w:rsidRPr="00E03155" w:rsidRDefault="00E1166F" w:rsidP="00E03155">
                  <w:pPr>
                    <w:spacing w:after="0" w:line="240" w:lineRule="auto"/>
                    <w:ind w:left="360"/>
                    <w:jc w:val="center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 w:rsidRPr="00E03155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Aylar</w:t>
                  </w:r>
                  <w:r w:rsidR="001B3EC9" w:rsidRPr="00E03155">
                    <w:rPr>
                      <w:rFonts w:ascii="Times New Roman" w:hAnsi="Times New Roman" w:cs="Times New Roman"/>
                      <w:b/>
                      <w:i/>
                      <w:iCs/>
                      <w:color w:val="808080" w:themeColor="background1" w:themeShade="80"/>
                      <w:sz w:val="24"/>
                      <w:szCs w:val="24"/>
                    </w:rPr>
                    <w:t>(Months)</w:t>
                  </w:r>
                </w:p>
              </w:tc>
            </w:tr>
            <w:tr w:rsidR="00E03155" w:rsidRPr="00E03155" w14:paraId="71B8AC42" w14:textId="77777777" w:rsidTr="006C06F9">
              <w:trPr>
                <w:trHeight w:val="430"/>
                <w:jc w:val="center"/>
              </w:trPr>
              <w:tc>
                <w:tcPr>
                  <w:tcW w:w="77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BE192E7" w14:textId="77777777" w:rsidR="00E1166F" w:rsidRPr="00E03155" w:rsidRDefault="00E1166F" w:rsidP="00E03155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141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7CD9FBA" w14:textId="77777777" w:rsidR="00E1166F" w:rsidRPr="00E03155" w:rsidRDefault="00E1166F" w:rsidP="00E03155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64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6758D6C" w14:textId="77777777" w:rsidR="00E1166F" w:rsidRPr="00E03155" w:rsidRDefault="00E1166F" w:rsidP="00E03155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sz w:val="18"/>
                      <w:szCs w:val="18"/>
                    </w:rPr>
                  </w:pPr>
                  <w:r w:rsidRPr="00E03155">
                    <w:rPr>
                      <w:rFonts w:ascii="Times New Roman" w:hAnsi="Times New Roman" w:cs="Times New Roman"/>
                      <w:b/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70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6BF1C9D" w14:textId="77777777" w:rsidR="00E1166F" w:rsidRPr="00E03155" w:rsidRDefault="00E1166F" w:rsidP="00E03155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sz w:val="18"/>
                      <w:szCs w:val="18"/>
                    </w:rPr>
                  </w:pPr>
                  <w:r w:rsidRPr="00E03155">
                    <w:rPr>
                      <w:rFonts w:ascii="Times New Roman" w:hAnsi="Times New Roman" w:cs="Times New Roman"/>
                      <w:b/>
                      <w:sz w:val="18"/>
                      <w:szCs w:val="18"/>
                    </w:rPr>
                    <w:t>2</w:t>
                  </w:r>
                </w:p>
              </w:tc>
              <w:tc>
                <w:tcPr>
                  <w:tcW w:w="64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CB9653C" w14:textId="77777777" w:rsidR="00E1166F" w:rsidRPr="00E03155" w:rsidRDefault="00E1166F" w:rsidP="00E03155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sz w:val="18"/>
                      <w:szCs w:val="18"/>
                    </w:rPr>
                  </w:pPr>
                  <w:r w:rsidRPr="00E03155">
                    <w:rPr>
                      <w:rFonts w:ascii="Times New Roman" w:hAnsi="Times New Roman" w:cs="Times New Roman"/>
                      <w:b/>
                      <w:sz w:val="18"/>
                      <w:szCs w:val="18"/>
                    </w:rPr>
                    <w:t>3</w:t>
                  </w:r>
                </w:p>
              </w:tc>
              <w:tc>
                <w:tcPr>
                  <w:tcW w:w="70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F6DA376" w14:textId="77777777" w:rsidR="00E1166F" w:rsidRPr="00E03155" w:rsidRDefault="00E1166F" w:rsidP="00E03155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sz w:val="18"/>
                      <w:szCs w:val="18"/>
                    </w:rPr>
                  </w:pPr>
                  <w:r w:rsidRPr="00E03155">
                    <w:rPr>
                      <w:rFonts w:ascii="Times New Roman" w:hAnsi="Times New Roman" w:cs="Times New Roman"/>
                      <w:b/>
                      <w:sz w:val="18"/>
                      <w:szCs w:val="18"/>
                    </w:rPr>
                    <w:t>4</w:t>
                  </w:r>
                </w:p>
              </w:tc>
              <w:tc>
                <w:tcPr>
                  <w:tcW w:w="70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C24B8AA" w14:textId="77777777" w:rsidR="00E1166F" w:rsidRPr="00E03155" w:rsidRDefault="00E1166F" w:rsidP="00E03155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sz w:val="18"/>
                      <w:szCs w:val="18"/>
                    </w:rPr>
                  </w:pPr>
                  <w:r w:rsidRPr="00E03155">
                    <w:rPr>
                      <w:rFonts w:ascii="Times New Roman" w:hAnsi="Times New Roman" w:cs="Times New Roman"/>
                      <w:b/>
                      <w:sz w:val="18"/>
                      <w:szCs w:val="18"/>
                    </w:rPr>
                    <w:t>5</w:t>
                  </w:r>
                </w:p>
              </w:tc>
              <w:tc>
                <w:tcPr>
                  <w:tcW w:w="70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7CD2095" w14:textId="77777777" w:rsidR="00E1166F" w:rsidRPr="00E03155" w:rsidRDefault="00E1166F" w:rsidP="00E03155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sz w:val="18"/>
                      <w:szCs w:val="18"/>
                    </w:rPr>
                  </w:pPr>
                  <w:r w:rsidRPr="00E03155">
                    <w:rPr>
                      <w:rFonts w:ascii="Times New Roman" w:hAnsi="Times New Roman" w:cs="Times New Roman"/>
                      <w:b/>
                      <w:sz w:val="18"/>
                      <w:szCs w:val="18"/>
                    </w:rPr>
                    <w:t>6</w:t>
                  </w:r>
                </w:p>
              </w:tc>
              <w:tc>
                <w:tcPr>
                  <w:tcW w:w="70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367D144" w14:textId="77777777" w:rsidR="00E1166F" w:rsidRPr="00E03155" w:rsidRDefault="00E1166F" w:rsidP="00E03155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sz w:val="18"/>
                      <w:szCs w:val="18"/>
                    </w:rPr>
                  </w:pPr>
                  <w:r w:rsidRPr="00E03155">
                    <w:rPr>
                      <w:rFonts w:ascii="Times New Roman" w:hAnsi="Times New Roman" w:cs="Times New Roman"/>
                      <w:b/>
                      <w:sz w:val="18"/>
                      <w:szCs w:val="18"/>
                    </w:rPr>
                    <w:t>7</w:t>
                  </w:r>
                </w:p>
              </w:tc>
              <w:tc>
                <w:tcPr>
                  <w:tcW w:w="70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0D3EF13" w14:textId="77777777" w:rsidR="00E1166F" w:rsidRPr="00E03155" w:rsidRDefault="00E1166F" w:rsidP="00E03155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sz w:val="18"/>
                      <w:szCs w:val="18"/>
                    </w:rPr>
                  </w:pPr>
                  <w:r w:rsidRPr="00E03155">
                    <w:rPr>
                      <w:rFonts w:ascii="Times New Roman" w:hAnsi="Times New Roman" w:cs="Times New Roman"/>
                      <w:b/>
                      <w:sz w:val="18"/>
                      <w:szCs w:val="18"/>
                    </w:rPr>
                    <w:t>8</w:t>
                  </w:r>
                </w:p>
              </w:tc>
              <w:tc>
                <w:tcPr>
                  <w:tcW w:w="70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D878FC8" w14:textId="77777777" w:rsidR="00E1166F" w:rsidRPr="00E03155" w:rsidRDefault="00E1166F" w:rsidP="00E03155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sz w:val="18"/>
                      <w:szCs w:val="18"/>
                    </w:rPr>
                  </w:pPr>
                  <w:r w:rsidRPr="00E03155">
                    <w:rPr>
                      <w:rFonts w:ascii="Times New Roman" w:hAnsi="Times New Roman" w:cs="Times New Roman"/>
                      <w:b/>
                      <w:sz w:val="18"/>
                      <w:szCs w:val="18"/>
                    </w:rPr>
                    <w:t>9</w:t>
                  </w:r>
                </w:p>
              </w:tc>
              <w:tc>
                <w:tcPr>
                  <w:tcW w:w="70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4A3CA5F" w14:textId="77777777" w:rsidR="00E1166F" w:rsidRPr="00E03155" w:rsidRDefault="00E1166F" w:rsidP="00E03155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sz w:val="18"/>
                      <w:szCs w:val="18"/>
                    </w:rPr>
                  </w:pPr>
                  <w:r w:rsidRPr="00E03155">
                    <w:rPr>
                      <w:rFonts w:ascii="Times New Roman" w:hAnsi="Times New Roman" w:cs="Times New Roman"/>
                      <w:b/>
                      <w:sz w:val="18"/>
                      <w:szCs w:val="18"/>
                    </w:rPr>
                    <w:t>10</w:t>
                  </w:r>
                </w:p>
              </w:tc>
              <w:tc>
                <w:tcPr>
                  <w:tcW w:w="70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A974268" w14:textId="77777777" w:rsidR="00E1166F" w:rsidRPr="00E03155" w:rsidRDefault="00E1166F" w:rsidP="00E03155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sz w:val="18"/>
                      <w:szCs w:val="18"/>
                    </w:rPr>
                  </w:pPr>
                  <w:r w:rsidRPr="00E03155">
                    <w:rPr>
                      <w:rFonts w:ascii="Times New Roman" w:hAnsi="Times New Roman" w:cs="Times New Roman"/>
                      <w:b/>
                      <w:sz w:val="18"/>
                      <w:szCs w:val="18"/>
                    </w:rPr>
                    <w:t>11</w:t>
                  </w:r>
                </w:p>
              </w:tc>
              <w:tc>
                <w:tcPr>
                  <w:tcW w:w="57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7DB437C" w14:textId="77777777" w:rsidR="00E1166F" w:rsidRPr="00E03155" w:rsidRDefault="00E1166F" w:rsidP="00E03155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sz w:val="18"/>
                      <w:szCs w:val="18"/>
                    </w:rPr>
                  </w:pPr>
                  <w:r w:rsidRPr="00E03155">
                    <w:rPr>
                      <w:rFonts w:ascii="Times New Roman" w:hAnsi="Times New Roman" w:cs="Times New Roman"/>
                      <w:b/>
                      <w:sz w:val="18"/>
                      <w:szCs w:val="18"/>
                    </w:rPr>
                    <w:t>12</w:t>
                  </w:r>
                </w:p>
              </w:tc>
            </w:tr>
            <w:tr w:rsidR="00E03155" w:rsidRPr="00E03155" w14:paraId="338F66ED" w14:textId="77777777" w:rsidTr="006C06F9">
              <w:trPr>
                <w:trHeight w:val="430"/>
                <w:jc w:val="center"/>
              </w:trPr>
              <w:tc>
                <w:tcPr>
                  <w:tcW w:w="77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4B5535D" w14:textId="77777777" w:rsidR="00E1166F" w:rsidRPr="00E03155" w:rsidRDefault="00E1166F" w:rsidP="00E03155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sz w:val="18"/>
                      <w:szCs w:val="18"/>
                    </w:rPr>
                  </w:pPr>
                  <w:r w:rsidRPr="00E03155">
                    <w:rPr>
                      <w:rFonts w:ascii="Times New Roman" w:hAnsi="Times New Roman" w:cs="Times New Roman"/>
                      <w:b/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141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3B0C630" w14:textId="77777777" w:rsidR="006C06F9" w:rsidRPr="006C06F9" w:rsidRDefault="006C06F9" w:rsidP="006C06F9">
                  <w:pPr>
                    <w:shd w:val="clear" w:color="auto" w:fill="FDFDFD"/>
                    <w:rPr>
                      <w:rFonts w:ascii="Times New Roman" w:hAnsi="Times New Roman" w:cs="Times New Roman"/>
                      <w:b/>
                      <w:sz w:val="18"/>
                      <w:szCs w:val="18"/>
                      <w:lang w:val="en-US"/>
                    </w:rPr>
                  </w:pPr>
                  <w:r w:rsidRPr="006C06F9">
                    <w:rPr>
                      <w:rFonts w:ascii="Times New Roman" w:hAnsi="Times New Roman" w:cs="Times New Roman"/>
                      <w:b/>
                      <w:sz w:val="18"/>
                      <w:szCs w:val="18"/>
                      <w:lang w:val="en-US"/>
                    </w:rPr>
                    <w:t>Prepare plant model and physical-parameter documentation (torque law, drivetrain damping)</w:t>
                  </w:r>
                  <w:r>
                    <w:rPr>
                      <w:rFonts w:ascii="Times New Roman" w:hAnsi="Times New Roman" w:cs="Times New Roman"/>
                      <w:b/>
                      <w:sz w:val="18"/>
                      <w:szCs w:val="18"/>
                      <w:lang w:val="en-US"/>
                    </w:rPr>
                    <w:t>.</w:t>
                  </w:r>
                  <w:r>
                    <w:rPr>
                      <w:rFonts w:ascii="Times New Roman" w:hAnsi="Times New Roman" w:cs="Times New Roman"/>
                      <w:b/>
                      <w:sz w:val="18"/>
                      <w:szCs w:val="18"/>
                      <w:lang w:val="en-US"/>
                    </w:rPr>
                    <w:br/>
                  </w:r>
                  <w:r w:rsidRPr="006C06F9">
                    <w:rPr>
                      <w:rFonts w:ascii="Times New Roman" w:hAnsi="Times New Roman" w:cs="Times New Roman"/>
                      <w:b/>
                      <w:sz w:val="18"/>
                      <w:szCs w:val="18"/>
                      <w:lang w:val="en-US"/>
                    </w:rPr>
                    <w:t xml:space="preserve">Train Surrogates with a Seeded Training Pipeline </w:t>
                  </w:r>
                </w:p>
                <w:p w14:paraId="4B4C0C7F" w14:textId="1FAFE353" w:rsidR="00E1166F" w:rsidRPr="006C06F9" w:rsidRDefault="00E1166F" w:rsidP="00E03155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sz w:val="18"/>
                      <w:szCs w:val="18"/>
                      <w:lang w:val="en-US"/>
                    </w:rPr>
                  </w:pPr>
                </w:p>
              </w:tc>
              <w:tc>
                <w:tcPr>
                  <w:tcW w:w="64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D267F16" w14:textId="77777777" w:rsidR="00E1166F" w:rsidRPr="006C06F9" w:rsidRDefault="00E1166F" w:rsidP="00E03155">
                  <w:pPr>
                    <w:spacing w:after="0" w:line="240" w:lineRule="auto"/>
                    <w:ind w:left="360"/>
                    <w:jc w:val="center"/>
                    <w:rPr>
                      <w:rFonts w:ascii="Times New Roman" w:hAnsi="Times New Roman" w:cs="Times New Roman"/>
                      <w:b/>
                      <w:sz w:val="18"/>
                      <w:szCs w:val="18"/>
                      <w:lang w:val="en-US"/>
                    </w:rPr>
                  </w:pPr>
                </w:p>
                <w:p w14:paraId="3F884BB0" w14:textId="7563FF8B" w:rsidR="00AE6C98" w:rsidRPr="00E03155" w:rsidRDefault="00AE6C98" w:rsidP="00E03155">
                  <w:pPr>
                    <w:jc w:val="center"/>
                    <w:rPr>
                      <w:rFonts w:ascii="Times New Roman" w:hAnsi="Times New Roman" w:cs="Times New Roman"/>
                      <w:b/>
                      <w:sz w:val="18"/>
                      <w:szCs w:val="18"/>
                    </w:rPr>
                  </w:pPr>
                  <w:r w:rsidRPr="00E03155">
                    <w:rPr>
                      <w:rFonts w:ascii="Times New Roman" w:hAnsi="Times New Roman"/>
                      <w:b/>
                      <w:sz w:val="18"/>
                      <w:szCs w:val="18"/>
                    </w:rPr>
                    <w:t>X</w:t>
                  </w:r>
                </w:p>
              </w:tc>
              <w:tc>
                <w:tcPr>
                  <w:tcW w:w="70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ACC79D3" w14:textId="200DBBA9" w:rsidR="00E1166F" w:rsidRPr="00E03155" w:rsidRDefault="006C06F9" w:rsidP="00E03155">
                  <w:pPr>
                    <w:spacing w:after="0" w:line="240" w:lineRule="auto"/>
                    <w:ind w:left="360"/>
                    <w:jc w:val="center"/>
                    <w:rPr>
                      <w:rFonts w:ascii="Times New Roman" w:hAnsi="Times New Roman" w:cs="Times New Roman"/>
                      <w:b/>
                      <w:sz w:val="18"/>
                      <w:szCs w:val="18"/>
                    </w:rPr>
                  </w:pPr>
                  <w:r w:rsidRPr="00E03155">
                    <w:rPr>
                      <w:rFonts w:ascii="Times New Roman" w:hAnsi="Times New Roman"/>
                      <w:b/>
                      <w:sz w:val="18"/>
                      <w:szCs w:val="18"/>
                    </w:rPr>
                    <w:t>X</w:t>
                  </w:r>
                </w:p>
              </w:tc>
              <w:tc>
                <w:tcPr>
                  <w:tcW w:w="64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16A7A28" w14:textId="77777777" w:rsidR="00E1166F" w:rsidRPr="00E03155" w:rsidRDefault="00E1166F" w:rsidP="00E03155">
                  <w:pPr>
                    <w:spacing w:after="0" w:line="240" w:lineRule="auto"/>
                    <w:ind w:left="360"/>
                    <w:jc w:val="center"/>
                    <w:rPr>
                      <w:rFonts w:ascii="Times New Roman" w:hAnsi="Times New Roman" w:cs="Times New Roman"/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70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CDD1697" w14:textId="77777777" w:rsidR="00E1166F" w:rsidRPr="00E03155" w:rsidRDefault="00E1166F" w:rsidP="00E03155">
                  <w:pPr>
                    <w:spacing w:after="0" w:line="240" w:lineRule="auto"/>
                    <w:ind w:left="360"/>
                    <w:jc w:val="center"/>
                    <w:rPr>
                      <w:rFonts w:ascii="Times New Roman" w:hAnsi="Times New Roman" w:cs="Times New Roman"/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70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8B87254" w14:textId="77777777" w:rsidR="00E1166F" w:rsidRPr="00E03155" w:rsidRDefault="00E1166F" w:rsidP="00E03155">
                  <w:pPr>
                    <w:spacing w:after="0" w:line="240" w:lineRule="auto"/>
                    <w:ind w:left="360"/>
                    <w:jc w:val="center"/>
                    <w:rPr>
                      <w:rFonts w:ascii="Times New Roman" w:hAnsi="Times New Roman" w:cs="Times New Roman"/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70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706C155" w14:textId="77777777" w:rsidR="00E1166F" w:rsidRPr="00E03155" w:rsidRDefault="00E1166F" w:rsidP="00E03155">
                  <w:pPr>
                    <w:spacing w:after="0" w:line="240" w:lineRule="auto"/>
                    <w:ind w:left="360"/>
                    <w:jc w:val="center"/>
                    <w:rPr>
                      <w:rFonts w:ascii="Times New Roman" w:hAnsi="Times New Roman" w:cs="Times New Roman"/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70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93391EC" w14:textId="77777777" w:rsidR="00E1166F" w:rsidRPr="00E03155" w:rsidRDefault="00E1166F" w:rsidP="00E03155">
                  <w:pPr>
                    <w:spacing w:after="0" w:line="240" w:lineRule="auto"/>
                    <w:ind w:left="360"/>
                    <w:jc w:val="center"/>
                    <w:rPr>
                      <w:rFonts w:ascii="Times New Roman" w:hAnsi="Times New Roman" w:cs="Times New Roman"/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70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A7205D7" w14:textId="77777777" w:rsidR="00E1166F" w:rsidRPr="00E03155" w:rsidRDefault="00E1166F" w:rsidP="00E03155">
                  <w:pPr>
                    <w:spacing w:after="0" w:line="240" w:lineRule="auto"/>
                    <w:ind w:left="360"/>
                    <w:jc w:val="center"/>
                    <w:rPr>
                      <w:rFonts w:ascii="Times New Roman" w:hAnsi="Times New Roman" w:cs="Times New Roman"/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70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356F3BB" w14:textId="77777777" w:rsidR="00E1166F" w:rsidRPr="00E03155" w:rsidRDefault="00E1166F" w:rsidP="00E03155">
                  <w:pPr>
                    <w:spacing w:after="0" w:line="240" w:lineRule="auto"/>
                    <w:ind w:left="360"/>
                    <w:jc w:val="center"/>
                    <w:rPr>
                      <w:rFonts w:ascii="Times New Roman" w:hAnsi="Times New Roman" w:cs="Times New Roman"/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70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9D1129F" w14:textId="77777777" w:rsidR="00E1166F" w:rsidRPr="00E03155" w:rsidRDefault="00E1166F" w:rsidP="00E03155">
                  <w:pPr>
                    <w:spacing w:after="0" w:line="240" w:lineRule="auto"/>
                    <w:ind w:left="360"/>
                    <w:jc w:val="center"/>
                    <w:rPr>
                      <w:rFonts w:ascii="Times New Roman" w:hAnsi="Times New Roman" w:cs="Times New Roman"/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70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4C40E64" w14:textId="77777777" w:rsidR="00E1166F" w:rsidRPr="00E03155" w:rsidRDefault="00E1166F" w:rsidP="00E03155">
                  <w:pPr>
                    <w:spacing w:after="0" w:line="240" w:lineRule="auto"/>
                    <w:ind w:left="360"/>
                    <w:jc w:val="center"/>
                    <w:rPr>
                      <w:rFonts w:ascii="Times New Roman" w:hAnsi="Times New Roman" w:cs="Times New Roman"/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57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068E7BF" w14:textId="77777777" w:rsidR="00E1166F" w:rsidRPr="00E03155" w:rsidRDefault="00E1166F" w:rsidP="00E03155">
                  <w:pPr>
                    <w:spacing w:after="0" w:line="240" w:lineRule="auto"/>
                    <w:ind w:left="360"/>
                    <w:jc w:val="center"/>
                    <w:rPr>
                      <w:rFonts w:ascii="Times New Roman" w:hAnsi="Times New Roman" w:cs="Times New Roman"/>
                      <w:b/>
                      <w:sz w:val="18"/>
                      <w:szCs w:val="18"/>
                    </w:rPr>
                  </w:pPr>
                </w:p>
              </w:tc>
            </w:tr>
            <w:tr w:rsidR="00E03155" w:rsidRPr="00E03155" w14:paraId="649C834B" w14:textId="77777777" w:rsidTr="006C06F9">
              <w:trPr>
                <w:trHeight w:val="430"/>
                <w:jc w:val="center"/>
              </w:trPr>
              <w:tc>
                <w:tcPr>
                  <w:tcW w:w="77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47FA80F" w14:textId="0CFEA368" w:rsidR="00E1166F" w:rsidRPr="00E03155" w:rsidRDefault="006C06F9" w:rsidP="00E03155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18"/>
                      <w:szCs w:val="18"/>
                    </w:rPr>
                    <w:t>2</w:t>
                  </w:r>
                </w:p>
              </w:tc>
              <w:tc>
                <w:tcPr>
                  <w:tcW w:w="141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07119BB" w14:textId="67D32572" w:rsidR="00AE6C98" w:rsidRPr="00AE6C98" w:rsidRDefault="00AE6C98" w:rsidP="006C06F9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sz w:val="18"/>
                      <w:szCs w:val="18"/>
                      <w:lang w:val="en-US"/>
                    </w:rPr>
                  </w:pPr>
                  <w:r w:rsidRPr="00AE6C98">
                    <w:rPr>
                      <w:rFonts w:ascii="Times New Roman" w:hAnsi="Times New Roman" w:cs="Times New Roman"/>
                      <w:b/>
                      <w:sz w:val="18"/>
                      <w:szCs w:val="18"/>
                      <w:lang w:val="en-US"/>
                    </w:rPr>
                    <w:t>Define and execute a single unified experimental protocol across all controllers (horizon, window, seeds, GP active set)</w:t>
                  </w:r>
                  <w:r w:rsidR="006C06F9">
                    <w:rPr>
                      <w:rFonts w:ascii="Times New Roman" w:hAnsi="Times New Roman" w:cs="Times New Roman"/>
                      <w:b/>
                      <w:sz w:val="18"/>
                      <w:szCs w:val="18"/>
                      <w:lang w:val="en-US"/>
                    </w:rPr>
                    <w:t>.</w:t>
                  </w:r>
                  <w:r w:rsidR="006C06F9">
                    <w:rPr>
                      <w:rFonts w:ascii="Times New Roman" w:hAnsi="Times New Roman" w:cs="Times New Roman"/>
                      <w:b/>
                      <w:sz w:val="18"/>
                      <w:szCs w:val="18"/>
                      <w:lang w:val="en-US"/>
                    </w:rPr>
                    <w:br/>
                  </w:r>
                  <w:r w:rsidR="006C06F9" w:rsidRPr="006C06F9">
                    <w:rPr>
                      <w:rFonts w:ascii="Times New Roman" w:hAnsi="Times New Roman" w:cs="Times New Roman"/>
                      <w:b/>
                      <w:sz w:val="18"/>
                      <w:szCs w:val="18"/>
                      <w:lang w:val="en-US"/>
                    </w:rPr>
                    <w:t>Implement and validate a classical gain-scheduled PI baseline controller</w:t>
                  </w:r>
                </w:p>
                <w:p w14:paraId="605F306C" w14:textId="77777777" w:rsidR="00E1166F" w:rsidRPr="00E03155" w:rsidRDefault="00E1166F" w:rsidP="00E03155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sz w:val="18"/>
                      <w:szCs w:val="18"/>
                      <w:lang w:val="en-US"/>
                    </w:rPr>
                  </w:pPr>
                </w:p>
              </w:tc>
              <w:tc>
                <w:tcPr>
                  <w:tcW w:w="64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ED18B82" w14:textId="77777777" w:rsidR="00E1166F" w:rsidRPr="00E03155" w:rsidRDefault="00E1166F" w:rsidP="00E03155">
                  <w:pPr>
                    <w:spacing w:after="0" w:line="240" w:lineRule="auto"/>
                    <w:ind w:left="360"/>
                    <w:jc w:val="center"/>
                    <w:rPr>
                      <w:rFonts w:ascii="Times New Roman" w:hAnsi="Times New Roman" w:cs="Times New Roman"/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70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C8E89B4" w14:textId="77777777" w:rsidR="00E1166F" w:rsidRPr="00E03155" w:rsidRDefault="00E1166F" w:rsidP="00E03155">
                  <w:pPr>
                    <w:spacing w:after="0" w:line="240" w:lineRule="auto"/>
                    <w:ind w:left="360"/>
                    <w:jc w:val="center"/>
                    <w:rPr>
                      <w:rFonts w:ascii="Times New Roman" w:hAnsi="Times New Roman" w:cs="Times New Roman"/>
                      <w:b/>
                      <w:sz w:val="18"/>
                      <w:szCs w:val="18"/>
                    </w:rPr>
                  </w:pPr>
                </w:p>
                <w:p w14:paraId="07E1BFC4" w14:textId="234575D7" w:rsidR="00AE6C98" w:rsidRPr="00E03155" w:rsidRDefault="00AE6C98" w:rsidP="00E03155">
                  <w:pPr>
                    <w:jc w:val="center"/>
                    <w:rPr>
                      <w:rFonts w:ascii="Times New Roman" w:hAnsi="Times New Roman" w:cs="Times New Roman"/>
                      <w:b/>
                      <w:sz w:val="18"/>
                      <w:szCs w:val="18"/>
                    </w:rPr>
                  </w:pPr>
                  <w:r w:rsidRPr="00E03155">
                    <w:rPr>
                      <w:rFonts w:ascii="Times New Roman" w:hAnsi="Times New Roman" w:cs="Times New Roman"/>
                      <w:b/>
                      <w:sz w:val="18"/>
                      <w:szCs w:val="18"/>
                    </w:rPr>
                    <w:t>X</w:t>
                  </w:r>
                </w:p>
              </w:tc>
              <w:tc>
                <w:tcPr>
                  <w:tcW w:w="64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BA1C662" w14:textId="77777777" w:rsidR="00E1166F" w:rsidRPr="00E03155" w:rsidRDefault="00E1166F" w:rsidP="00E03155">
                  <w:pPr>
                    <w:spacing w:after="0" w:line="240" w:lineRule="auto"/>
                    <w:ind w:left="360"/>
                    <w:jc w:val="center"/>
                    <w:rPr>
                      <w:rFonts w:ascii="Times New Roman" w:hAnsi="Times New Roman" w:cs="Times New Roman"/>
                      <w:b/>
                      <w:sz w:val="18"/>
                      <w:szCs w:val="18"/>
                    </w:rPr>
                  </w:pPr>
                </w:p>
                <w:p w14:paraId="7A8664E4" w14:textId="38447FAF" w:rsidR="00AE6C98" w:rsidRPr="00E03155" w:rsidRDefault="00AE6C98" w:rsidP="00E03155">
                  <w:pPr>
                    <w:jc w:val="center"/>
                    <w:rPr>
                      <w:rFonts w:ascii="Times New Roman" w:hAnsi="Times New Roman" w:cs="Times New Roman"/>
                      <w:b/>
                      <w:sz w:val="18"/>
                      <w:szCs w:val="18"/>
                    </w:rPr>
                  </w:pPr>
                  <w:r w:rsidRPr="00E03155">
                    <w:rPr>
                      <w:rFonts w:ascii="Times New Roman" w:hAnsi="Times New Roman" w:cs="Times New Roman"/>
                      <w:b/>
                      <w:sz w:val="18"/>
                      <w:szCs w:val="18"/>
                    </w:rPr>
                    <w:t>X</w:t>
                  </w:r>
                </w:p>
              </w:tc>
              <w:tc>
                <w:tcPr>
                  <w:tcW w:w="70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0D982DB" w14:textId="6D8B759A" w:rsidR="00E1166F" w:rsidRPr="00E03155" w:rsidRDefault="006C06F9" w:rsidP="00E03155">
                  <w:pPr>
                    <w:spacing w:after="0" w:line="240" w:lineRule="auto"/>
                    <w:ind w:left="360"/>
                    <w:jc w:val="center"/>
                    <w:rPr>
                      <w:rFonts w:ascii="Times New Roman" w:hAnsi="Times New Roman" w:cs="Times New Roman"/>
                      <w:b/>
                      <w:sz w:val="18"/>
                      <w:szCs w:val="18"/>
                    </w:rPr>
                  </w:pPr>
                  <w:r w:rsidRPr="00E03155">
                    <w:rPr>
                      <w:rFonts w:ascii="Times New Roman" w:hAnsi="Times New Roman" w:cs="Times New Roman"/>
                      <w:b/>
                      <w:sz w:val="18"/>
                      <w:szCs w:val="18"/>
                    </w:rPr>
                    <w:t>X</w:t>
                  </w:r>
                </w:p>
              </w:tc>
              <w:tc>
                <w:tcPr>
                  <w:tcW w:w="70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37DC123" w14:textId="77777777" w:rsidR="00E1166F" w:rsidRPr="00E03155" w:rsidRDefault="00E1166F" w:rsidP="00E03155">
                  <w:pPr>
                    <w:spacing w:after="0" w:line="240" w:lineRule="auto"/>
                    <w:ind w:left="360"/>
                    <w:jc w:val="center"/>
                    <w:rPr>
                      <w:rFonts w:ascii="Times New Roman" w:hAnsi="Times New Roman" w:cs="Times New Roman"/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70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A670A53" w14:textId="77777777" w:rsidR="00E1166F" w:rsidRPr="00E03155" w:rsidRDefault="00E1166F" w:rsidP="00E03155">
                  <w:pPr>
                    <w:spacing w:after="0" w:line="240" w:lineRule="auto"/>
                    <w:ind w:left="360"/>
                    <w:jc w:val="center"/>
                    <w:rPr>
                      <w:rFonts w:ascii="Times New Roman" w:hAnsi="Times New Roman" w:cs="Times New Roman"/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70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E03C4E1" w14:textId="77777777" w:rsidR="00E1166F" w:rsidRPr="00E03155" w:rsidRDefault="00E1166F" w:rsidP="00E03155">
                  <w:pPr>
                    <w:spacing w:after="0" w:line="240" w:lineRule="auto"/>
                    <w:ind w:left="360"/>
                    <w:jc w:val="center"/>
                    <w:rPr>
                      <w:rFonts w:ascii="Times New Roman" w:hAnsi="Times New Roman" w:cs="Times New Roman"/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70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1A4C474" w14:textId="77777777" w:rsidR="00E1166F" w:rsidRPr="00E03155" w:rsidRDefault="00E1166F" w:rsidP="00E03155">
                  <w:pPr>
                    <w:spacing w:after="0" w:line="240" w:lineRule="auto"/>
                    <w:ind w:left="360"/>
                    <w:jc w:val="center"/>
                    <w:rPr>
                      <w:rFonts w:ascii="Times New Roman" w:hAnsi="Times New Roman" w:cs="Times New Roman"/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70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9117262" w14:textId="77777777" w:rsidR="00E1166F" w:rsidRPr="00E03155" w:rsidRDefault="00E1166F" w:rsidP="00E03155">
                  <w:pPr>
                    <w:spacing w:after="0" w:line="240" w:lineRule="auto"/>
                    <w:ind w:left="360"/>
                    <w:jc w:val="center"/>
                    <w:rPr>
                      <w:rFonts w:ascii="Times New Roman" w:hAnsi="Times New Roman" w:cs="Times New Roman"/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70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D5DBDB7" w14:textId="77777777" w:rsidR="00E1166F" w:rsidRPr="00E03155" w:rsidRDefault="00E1166F" w:rsidP="00E03155">
                  <w:pPr>
                    <w:spacing w:after="0" w:line="240" w:lineRule="auto"/>
                    <w:ind w:left="360"/>
                    <w:jc w:val="center"/>
                    <w:rPr>
                      <w:rFonts w:ascii="Times New Roman" w:hAnsi="Times New Roman" w:cs="Times New Roman"/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70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0440474" w14:textId="77777777" w:rsidR="00E1166F" w:rsidRPr="00E03155" w:rsidRDefault="00E1166F" w:rsidP="00E03155">
                  <w:pPr>
                    <w:spacing w:after="0" w:line="240" w:lineRule="auto"/>
                    <w:ind w:left="360"/>
                    <w:jc w:val="center"/>
                    <w:rPr>
                      <w:rFonts w:ascii="Times New Roman" w:hAnsi="Times New Roman" w:cs="Times New Roman"/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57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C6B8A12" w14:textId="77777777" w:rsidR="00E1166F" w:rsidRPr="00E03155" w:rsidRDefault="00E1166F" w:rsidP="00E03155">
                  <w:pPr>
                    <w:spacing w:after="0" w:line="240" w:lineRule="auto"/>
                    <w:ind w:left="360"/>
                    <w:jc w:val="center"/>
                    <w:rPr>
                      <w:rFonts w:ascii="Times New Roman" w:hAnsi="Times New Roman" w:cs="Times New Roman"/>
                      <w:b/>
                      <w:sz w:val="18"/>
                      <w:szCs w:val="18"/>
                    </w:rPr>
                  </w:pPr>
                </w:p>
              </w:tc>
            </w:tr>
            <w:tr w:rsidR="00E03155" w:rsidRPr="00E03155" w14:paraId="1509A6A9" w14:textId="77777777" w:rsidTr="006C06F9">
              <w:trPr>
                <w:trHeight w:val="430"/>
                <w:jc w:val="center"/>
              </w:trPr>
              <w:tc>
                <w:tcPr>
                  <w:tcW w:w="77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7125AE9" w14:textId="474B1E10" w:rsidR="00E03155" w:rsidRPr="00E03155" w:rsidRDefault="006C06F9" w:rsidP="00E03155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18"/>
                      <w:szCs w:val="18"/>
                    </w:rPr>
                    <w:t>3</w:t>
                  </w:r>
                </w:p>
              </w:tc>
              <w:tc>
                <w:tcPr>
                  <w:tcW w:w="141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03CAE2B" w14:textId="3BBB88AA" w:rsidR="00E03155" w:rsidRDefault="00E03155" w:rsidP="00E03155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sz w:val="18"/>
                      <w:szCs w:val="18"/>
                      <w:lang w:val="en-US"/>
                    </w:rPr>
                  </w:pPr>
                  <w:r w:rsidRPr="00E03155">
                    <w:rPr>
                      <w:rFonts w:ascii="Times New Roman" w:hAnsi="Times New Roman" w:cs="Times New Roman"/>
                      <w:b/>
                      <w:sz w:val="18"/>
                      <w:szCs w:val="18"/>
                      <w:lang w:val="en-US"/>
                    </w:rPr>
                    <w:t>Full closed-loop re-evaluation of all controllers under the unified protocol</w:t>
                  </w:r>
                  <w:r w:rsidR="006C06F9">
                    <w:rPr>
                      <w:rFonts w:ascii="Times New Roman" w:hAnsi="Times New Roman" w:cs="Times New Roman"/>
                      <w:b/>
                      <w:sz w:val="18"/>
                      <w:szCs w:val="18"/>
                      <w:lang w:val="en-US"/>
                    </w:rPr>
                    <w:t>.</w:t>
                  </w:r>
                </w:p>
                <w:p w14:paraId="774A4DCE" w14:textId="756CFC2F" w:rsidR="006C06F9" w:rsidRPr="00E03155" w:rsidRDefault="006C06F9" w:rsidP="00E03155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sz w:val="18"/>
                      <w:szCs w:val="18"/>
                      <w:lang w:val="en-US"/>
                    </w:rPr>
                  </w:pPr>
                  <w:r w:rsidRPr="00E03155">
                    <w:rPr>
                      <w:rFonts w:ascii="Times New Roman" w:hAnsi="Times New Roman" w:cs="Times New Roman"/>
                      <w:b/>
                      <w:sz w:val="18"/>
                      <w:szCs w:val="18"/>
                      <w:lang w:val="en-US"/>
                    </w:rPr>
                    <w:t>Plant validation against reference steady-state curves (Cp-lambda-beta surface, power curve</w:t>
                  </w:r>
                  <w:r>
                    <w:rPr>
                      <w:rFonts w:ascii="Times New Roman" w:hAnsi="Times New Roman" w:cs="Times New Roman"/>
                      <w:b/>
                      <w:sz w:val="18"/>
                      <w:szCs w:val="18"/>
                      <w:lang w:val="en-US"/>
                    </w:rPr>
                    <w:t>)</w:t>
                  </w:r>
                </w:p>
                <w:p w14:paraId="063675E3" w14:textId="77777777" w:rsidR="00E03155" w:rsidRPr="00E03155" w:rsidRDefault="00E03155" w:rsidP="00E03155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sz w:val="18"/>
                      <w:szCs w:val="18"/>
                      <w:lang w:val="en-US"/>
                    </w:rPr>
                  </w:pPr>
                </w:p>
              </w:tc>
              <w:tc>
                <w:tcPr>
                  <w:tcW w:w="64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25545C0" w14:textId="77777777" w:rsidR="00E03155" w:rsidRPr="00E03155" w:rsidRDefault="00E03155" w:rsidP="00E03155">
                  <w:pPr>
                    <w:spacing w:after="0" w:line="240" w:lineRule="auto"/>
                    <w:ind w:left="360"/>
                    <w:jc w:val="center"/>
                    <w:rPr>
                      <w:rFonts w:ascii="Times New Roman" w:hAnsi="Times New Roman" w:cs="Times New Roman"/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70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C61D11C" w14:textId="77777777" w:rsidR="00E03155" w:rsidRPr="00E03155" w:rsidRDefault="00E03155" w:rsidP="00E03155">
                  <w:pPr>
                    <w:spacing w:after="0" w:line="240" w:lineRule="auto"/>
                    <w:ind w:left="360"/>
                    <w:jc w:val="center"/>
                    <w:rPr>
                      <w:rFonts w:ascii="Times New Roman" w:hAnsi="Times New Roman" w:cs="Times New Roman"/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64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F9FEA79" w14:textId="77777777" w:rsidR="00E03155" w:rsidRPr="00E03155" w:rsidRDefault="00E03155" w:rsidP="00E03155">
                  <w:pPr>
                    <w:spacing w:after="0" w:line="240" w:lineRule="auto"/>
                    <w:ind w:left="360"/>
                    <w:jc w:val="center"/>
                    <w:rPr>
                      <w:rFonts w:ascii="Times New Roman" w:hAnsi="Times New Roman" w:cs="Times New Roman"/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70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B3B44B9" w14:textId="77777777" w:rsidR="00E03155" w:rsidRPr="00E03155" w:rsidRDefault="00E03155" w:rsidP="00E03155">
                  <w:pPr>
                    <w:spacing w:after="0" w:line="240" w:lineRule="auto"/>
                    <w:ind w:left="360"/>
                    <w:jc w:val="center"/>
                    <w:rPr>
                      <w:rFonts w:ascii="Times New Roman" w:hAnsi="Times New Roman" w:cs="Times New Roman"/>
                      <w:b/>
                      <w:sz w:val="18"/>
                      <w:szCs w:val="18"/>
                    </w:rPr>
                  </w:pPr>
                </w:p>
                <w:p w14:paraId="14F312DB" w14:textId="0BC84759" w:rsidR="00E03155" w:rsidRPr="00E03155" w:rsidRDefault="00E03155" w:rsidP="00E03155">
                  <w:pPr>
                    <w:jc w:val="center"/>
                    <w:rPr>
                      <w:rFonts w:ascii="Times New Roman" w:hAnsi="Times New Roman" w:cs="Times New Roman"/>
                      <w:b/>
                      <w:sz w:val="18"/>
                      <w:szCs w:val="18"/>
                    </w:rPr>
                  </w:pPr>
                  <w:r w:rsidRPr="00E03155">
                    <w:rPr>
                      <w:rFonts w:ascii="Times New Roman" w:hAnsi="Times New Roman" w:cs="Times New Roman"/>
                      <w:b/>
                      <w:sz w:val="18"/>
                      <w:szCs w:val="18"/>
                    </w:rPr>
                    <w:t>X</w:t>
                  </w:r>
                </w:p>
              </w:tc>
              <w:tc>
                <w:tcPr>
                  <w:tcW w:w="70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C270871" w14:textId="407600B0" w:rsidR="00E03155" w:rsidRPr="00E03155" w:rsidRDefault="00E03155" w:rsidP="00E03155">
                  <w:pPr>
                    <w:spacing w:after="0" w:line="240" w:lineRule="auto"/>
                    <w:ind w:left="360"/>
                    <w:jc w:val="center"/>
                    <w:rPr>
                      <w:rFonts w:ascii="Times New Roman" w:hAnsi="Times New Roman" w:cs="Times New Roman"/>
                      <w:b/>
                      <w:sz w:val="18"/>
                      <w:szCs w:val="18"/>
                    </w:rPr>
                  </w:pPr>
                  <w:r w:rsidRPr="00E03155">
                    <w:rPr>
                      <w:rFonts w:ascii="Times New Roman" w:hAnsi="Times New Roman" w:cs="Times New Roman"/>
                      <w:b/>
                      <w:sz w:val="18"/>
                      <w:szCs w:val="18"/>
                    </w:rPr>
                    <w:t>X</w:t>
                  </w:r>
                </w:p>
              </w:tc>
              <w:tc>
                <w:tcPr>
                  <w:tcW w:w="70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07BA953" w14:textId="77777777" w:rsidR="00E03155" w:rsidRPr="00E03155" w:rsidRDefault="00E03155" w:rsidP="00E03155">
                  <w:pPr>
                    <w:spacing w:after="0" w:line="240" w:lineRule="auto"/>
                    <w:ind w:left="360"/>
                    <w:jc w:val="center"/>
                    <w:rPr>
                      <w:rFonts w:ascii="Times New Roman" w:hAnsi="Times New Roman" w:cs="Times New Roman"/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70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31B998F" w14:textId="77777777" w:rsidR="00E03155" w:rsidRPr="00E03155" w:rsidRDefault="00E03155" w:rsidP="00E03155">
                  <w:pPr>
                    <w:spacing w:after="0" w:line="240" w:lineRule="auto"/>
                    <w:ind w:left="360"/>
                    <w:jc w:val="center"/>
                    <w:rPr>
                      <w:rFonts w:ascii="Times New Roman" w:hAnsi="Times New Roman" w:cs="Times New Roman"/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70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4DEFCF0" w14:textId="77777777" w:rsidR="00E03155" w:rsidRPr="00E03155" w:rsidRDefault="00E03155" w:rsidP="00E03155">
                  <w:pPr>
                    <w:spacing w:after="0" w:line="240" w:lineRule="auto"/>
                    <w:ind w:left="360"/>
                    <w:jc w:val="center"/>
                    <w:rPr>
                      <w:rFonts w:ascii="Times New Roman" w:hAnsi="Times New Roman" w:cs="Times New Roman"/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70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99A2B92" w14:textId="77777777" w:rsidR="00E03155" w:rsidRPr="00E03155" w:rsidRDefault="00E03155" w:rsidP="00E03155">
                  <w:pPr>
                    <w:spacing w:after="0" w:line="240" w:lineRule="auto"/>
                    <w:ind w:left="360"/>
                    <w:jc w:val="center"/>
                    <w:rPr>
                      <w:rFonts w:ascii="Times New Roman" w:hAnsi="Times New Roman" w:cs="Times New Roman"/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70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A867C92" w14:textId="77777777" w:rsidR="00E03155" w:rsidRPr="00E03155" w:rsidRDefault="00E03155" w:rsidP="00E03155">
                  <w:pPr>
                    <w:spacing w:after="0" w:line="240" w:lineRule="auto"/>
                    <w:ind w:left="360"/>
                    <w:jc w:val="center"/>
                    <w:rPr>
                      <w:rFonts w:ascii="Times New Roman" w:hAnsi="Times New Roman" w:cs="Times New Roman"/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70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465C2B0" w14:textId="77777777" w:rsidR="00E03155" w:rsidRPr="00E03155" w:rsidRDefault="00E03155" w:rsidP="00E03155">
                  <w:pPr>
                    <w:spacing w:after="0" w:line="240" w:lineRule="auto"/>
                    <w:ind w:left="360"/>
                    <w:jc w:val="center"/>
                    <w:rPr>
                      <w:rFonts w:ascii="Times New Roman" w:hAnsi="Times New Roman" w:cs="Times New Roman"/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57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EEA7EA7" w14:textId="77777777" w:rsidR="00E03155" w:rsidRPr="00E03155" w:rsidRDefault="00E03155" w:rsidP="00E03155">
                  <w:pPr>
                    <w:spacing w:after="0" w:line="240" w:lineRule="auto"/>
                    <w:ind w:left="360"/>
                    <w:jc w:val="center"/>
                    <w:rPr>
                      <w:rFonts w:ascii="Times New Roman" w:hAnsi="Times New Roman" w:cs="Times New Roman"/>
                      <w:b/>
                      <w:sz w:val="18"/>
                      <w:szCs w:val="18"/>
                    </w:rPr>
                  </w:pPr>
                </w:p>
              </w:tc>
            </w:tr>
            <w:tr w:rsidR="00E03155" w:rsidRPr="00E03155" w14:paraId="728C1D86" w14:textId="77777777" w:rsidTr="006C06F9">
              <w:trPr>
                <w:trHeight w:val="430"/>
                <w:jc w:val="center"/>
              </w:trPr>
              <w:tc>
                <w:tcPr>
                  <w:tcW w:w="77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31BCE0E" w14:textId="56E6C67B" w:rsidR="00E03155" w:rsidRPr="00E03155" w:rsidRDefault="006C06F9" w:rsidP="00E03155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18"/>
                      <w:szCs w:val="18"/>
                    </w:rPr>
                    <w:t>4</w:t>
                  </w:r>
                </w:p>
              </w:tc>
              <w:tc>
                <w:tcPr>
                  <w:tcW w:w="141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B6731FF" w14:textId="3469E239" w:rsidR="00E03155" w:rsidRDefault="00E03155" w:rsidP="00E03155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sz w:val="18"/>
                      <w:szCs w:val="18"/>
                      <w:lang w:val="en-US"/>
                    </w:rPr>
                  </w:pPr>
                  <w:r w:rsidRPr="00E03155">
                    <w:rPr>
                      <w:rFonts w:ascii="Times New Roman" w:hAnsi="Times New Roman" w:cs="Times New Roman"/>
                      <w:b/>
                      <w:sz w:val="18"/>
                      <w:szCs w:val="18"/>
                      <w:lang w:val="en-US"/>
                    </w:rPr>
                    <w:t>Solver-budget and iteration-cap sensitivity study</w:t>
                  </w:r>
                  <w:r w:rsidR="006C06F9">
                    <w:rPr>
                      <w:rFonts w:ascii="Times New Roman" w:hAnsi="Times New Roman" w:cs="Times New Roman"/>
                      <w:b/>
                      <w:sz w:val="18"/>
                      <w:szCs w:val="18"/>
                      <w:lang w:val="en-US"/>
                    </w:rPr>
                    <w:t>.</w:t>
                  </w:r>
                </w:p>
                <w:p w14:paraId="249331A7" w14:textId="77777777" w:rsidR="00E03155" w:rsidRDefault="006C06F9" w:rsidP="006C06F9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sz w:val="18"/>
                      <w:szCs w:val="18"/>
                      <w:lang w:val="en-US"/>
                    </w:rPr>
                  </w:pPr>
                  <w:r w:rsidRPr="00E03155">
                    <w:rPr>
                      <w:rFonts w:ascii="Times New Roman" w:hAnsi="Times New Roman" w:cs="Times New Roman"/>
                      <w:b/>
                      <w:sz w:val="18"/>
                      <w:szCs w:val="18"/>
                      <w:lang w:val="en-US"/>
                    </w:rPr>
                    <w:t>Statistical treatment of Monte Carlo results and targeted investigation of recurrent-model seed-to-seed variability</w:t>
                  </w:r>
                </w:p>
                <w:p w14:paraId="3CBCDC2F" w14:textId="420713E6" w:rsidR="006C06F9" w:rsidRPr="00E03155" w:rsidRDefault="006C06F9" w:rsidP="006C06F9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sz w:val="18"/>
                      <w:szCs w:val="18"/>
                      <w:lang w:val="en-US"/>
                    </w:rPr>
                  </w:pPr>
                </w:p>
              </w:tc>
              <w:tc>
                <w:tcPr>
                  <w:tcW w:w="64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457BC89" w14:textId="77777777" w:rsidR="00E03155" w:rsidRPr="00E03155" w:rsidRDefault="00E03155" w:rsidP="00E03155">
                  <w:pPr>
                    <w:spacing w:after="0" w:line="240" w:lineRule="auto"/>
                    <w:ind w:left="360"/>
                    <w:jc w:val="center"/>
                    <w:rPr>
                      <w:rFonts w:ascii="Times New Roman" w:hAnsi="Times New Roman" w:cs="Times New Roman"/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70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4E895DC" w14:textId="77777777" w:rsidR="00E03155" w:rsidRPr="00E03155" w:rsidRDefault="00E03155" w:rsidP="00E03155">
                  <w:pPr>
                    <w:spacing w:after="0" w:line="240" w:lineRule="auto"/>
                    <w:ind w:left="360"/>
                    <w:jc w:val="center"/>
                    <w:rPr>
                      <w:rFonts w:ascii="Times New Roman" w:hAnsi="Times New Roman" w:cs="Times New Roman"/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64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9C9D458" w14:textId="77777777" w:rsidR="00E03155" w:rsidRPr="00E03155" w:rsidRDefault="00E03155" w:rsidP="00E03155">
                  <w:pPr>
                    <w:spacing w:after="0" w:line="240" w:lineRule="auto"/>
                    <w:ind w:left="360"/>
                    <w:jc w:val="center"/>
                    <w:rPr>
                      <w:rFonts w:ascii="Times New Roman" w:hAnsi="Times New Roman" w:cs="Times New Roman"/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70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EE3E905" w14:textId="77777777" w:rsidR="00E03155" w:rsidRPr="00E03155" w:rsidRDefault="00E03155" w:rsidP="00E03155">
                  <w:pPr>
                    <w:spacing w:after="0" w:line="240" w:lineRule="auto"/>
                    <w:ind w:left="360"/>
                    <w:jc w:val="center"/>
                    <w:rPr>
                      <w:rFonts w:ascii="Times New Roman" w:hAnsi="Times New Roman" w:cs="Times New Roman"/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70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86F2F5F" w14:textId="13453A61" w:rsidR="00E03155" w:rsidRPr="00E03155" w:rsidRDefault="00E03155" w:rsidP="00E03155">
                  <w:pPr>
                    <w:spacing w:after="0" w:line="240" w:lineRule="auto"/>
                    <w:ind w:left="360"/>
                    <w:jc w:val="center"/>
                    <w:rPr>
                      <w:rFonts w:ascii="Times New Roman" w:hAnsi="Times New Roman" w:cs="Times New Roman"/>
                      <w:b/>
                      <w:sz w:val="18"/>
                      <w:szCs w:val="18"/>
                    </w:rPr>
                  </w:pPr>
                  <w:r w:rsidRPr="00E03155">
                    <w:rPr>
                      <w:rFonts w:ascii="Times New Roman" w:hAnsi="Times New Roman" w:cs="Times New Roman"/>
                      <w:b/>
                      <w:sz w:val="18"/>
                      <w:szCs w:val="18"/>
                    </w:rPr>
                    <w:t>X</w:t>
                  </w:r>
                </w:p>
              </w:tc>
              <w:tc>
                <w:tcPr>
                  <w:tcW w:w="70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C791F16" w14:textId="0A054445" w:rsidR="00E03155" w:rsidRPr="00E03155" w:rsidRDefault="00E03155" w:rsidP="00E03155">
                  <w:pPr>
                    <w:spacing w:after="0" w:line="240" w:lineRule="auto"/>
                    <w:ind w:left="360"/>
                    <w:jc w:val="center"/>
                    <w:rPr>
                      <w:rFonts w:ascii="Times New Roman" w:hAnsi="Times New Roman" w:cs="Times New Roman"/>
                      <w:b/>
                      <w:sz w:val="18"/>
                      <w:szCs w:val="18"/>
                    </w:rPr>
                  </w:pPr>
                  <w:r w:rsidRPr="00E03155">
                    <w:rPr>
                      <w:rFonts w:ascii="Times New Roman" w:hAnsi="Times New Roman" w:cs="Times New Roman"/>
                      <w:b/>
                      <w:sz w:val="18"/>
                      <w:szCs w:val="18"/>
                    </w:rPr>
                    <w:t>X</w:t>
                  </w:r>
                </w:p>
              </w:tc>
              <w:tc>
                <w:tcPr>
                  <w:tcW w:w="70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DAA6515" w14:textId="767AC2FF" w:rsidR="00E03155" w:rsidRPr="00E03155" w:rsidRDefault="006C06F9" w:rsidP="00E03155">
                  <w:pPr>
                    <w:spacing w:after="0" w:line="240" w:lineRule="auto"/>
                    <w:ind w:left="360"/>
                    <w:jc w:val="center"/>
                    <w:rPr>
                      <w:rFonts w:ascii="Times New Roman" w:hAnsi="Times New Roman" w:cs="Times New Roman"/>
                      <w:b/>
                      <w:sz w:val="18"/>
                      <w:szCs w:val="18"/>
                    </w:rPr>
                  </w:pPr>
                  <w:r w:rsidRPr="00E03155">
                    <w:rPr>
                      <w:rFonts w:ascii="Times New Roman" w:hAnsi="Times New Roman" w:cs="Times New Roman"/>
                      <w:b/>
                      <w:sz w:val="18"/>
                      <w:szCs w:val="18"/>
                    </w:rPr>
                    <w:t>X</w:t>
                  </w:r>
                </w:p>
              </w:tc>
              <w:tc>
                <w:tcPr>
                  <w:tcW w:w="70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CF4CB84" w14:textId="77777777" w:rsidR="00E03155" w:rsidRPr="00E03155" w:rsidRDefault="00E03155" w:rsidP="00E03155">
                  <w:pPr>
                    <w:spacing w:after="0" w:line="240" w:lineRule="auto"/>
                    <w:ind w:left="360"/>
                    <w:jc w:val="center"/>
                    <w:rPr>
                      <w:rFonts w:ascii="Times New Roman" w:hAnsi="Times New Roman" w:cs="Times New Roman"/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70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6306E95" w14:textId="77777777" w:rsidR="00E03155" w:rsidRPr="00E03155" w:rsidRDefault="00E03155" w:rsidP="00E03155">
                  <w:pPr>
                    <w:spacing w:after="0" w:line="240" w:lineRule="auto"/>
                    <w:ind w:left="360"/>
                    <w:jc w:val="center"/>
                    <w:rPr>
                      <w:rFonts w:ascii="Times New Roman" w:hAnsi="Times New Roman" w:cs="Times New Roman"/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70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B0F05B3" w14:textId="77777777" w:rsidR="00E03155" w:rsidRPr="00E03155" w:rsidRDefault="00E03155" w:rsidP="00E03155">
                  <w:pPr>
                    <w:spacing w:after="0" w:line="240" w:lineRule="auto"/>
                    <w:ind w:left="360"/>
                    <w:jc w:val="center"/>
                    <w:rPr>
                      <w:rFonts w:ascii="Times New Roman" w:hAnsi="Times New Roman" w:cs="Times New Roman"/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70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A5A6703" w14:textId="77777777" w:rsidR="00E03155" w:rsidRPr="00E03155" w:rsidRDefault="00E03155" w:rsidP="00E03155">
                  <w:pPr>
                    <w:spacing w:after="0" w:line="240" w:lineRule="auto"/>
                    <w:ind w:left="360"/>
                    <w:jc w:val="center"/>
                    <w:rPr>
                      <w:rFonts w:ascii="Times New Roman" w:hAnsi="Times New Roman" w:cs="Times New Roman"/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57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92EC6C3" w14:textId="77777777" w:rsidR="00E03155" w:rsidRPr="00E03155" w:rsidRDefault="00E03155" w:rsidP="00E03155">
                  <w:pPr>
                    <w:spacing w:after="0" w:line="240" w:lineRule="auto"/>
                    <w:ind w:left="360"/>
                    <w:jc w:val="center"/>
                    <w:rPr>
                      <w:rFonts w:ascii="Times New Roman" w:hAnsi="Times New Roman" w:cs="Times New Roman"/>
                      <w:b/>
                      <w:sz w:val="18"/>
                      <w:szCs w:val="18"/>
                    </w:rPr>
                  </w:pPr>
                </w:p>
              </w:tc>
            </w:tr>
            <w:tr w:rsidR="00E03155" w:rsidRPr="00E03155" w14:paraId="0D8AAE82" w14:textId="77777777" w:rsidTr="006C06F9">
              <w:trPr>
                <w:trHeight w:val="430"/>
                <w:jc w:val="center"/>
              </w:trPr>
              <w:tc>
                <w:tcPr>
                  <w:tcW w:w="77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29DB229" w14:textId="1F7B102E" w:rsidR="00E03155" w:rsidRPr="00E03155" w:rsidRDefault="006C06F9" w:rsidP="00E03155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18"/>
                      <w:szCs w:val="18"/>
                    </w:rPr>
                    <w:t>5</w:t>
                  </w:r>
                </w:p>
              </w:tc>
              <w:tc>
                <w:tcPr>
                  <w:tcW w:w="141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4C65D1B" w14:textId="330E6C2B" w:rsidR="006C06F9" w:rsidRDefault="006C06F9" w:rsidP="006C06F9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sz w:val="18"/>
                      <w:szCs w:val="18"/>
                      <w:lang w:val="en-US"/>
                    </w:rPr>
                  </w:pPr>
                  <w:r w:rsidRPr="00E03155">
                    <w:rPr>
                      <w:rFonts w:ascii="Times New Roman" w:hAnsi="Times New Roman" w:cs="Times New Roman"/>
                      <w:b/>
                      <w:sz w:val="18"/>
                      <w:szCs w:val="18"/>
                      <w:lang w:val="en-US"/>
                    </w:rPr>
                    <w:t>Thesis writing (full chapters)</w:t>
                  </w:r>
                  <w:r>
                    <w:rPr>
                      <w:rFonts w:ascii="Times New Roman" w:hAnsi="Times New Roman" w:cs="Times New Roman"/>
                      <w:b/>
                      <w:sz w:val="18"/>
                      <w:szCs w:val="18"/>
                      <w:lang w:val="en-US"/>
                    </w:rPr>
                    <w:t>.</w:t>
                  </w:r>
                </w:p>
                <w:p w14:paraId="1AD95381" w14:textId="4DCA331E" w:rsidR="006C06F9" w:rsidRPr="00E03155" w:rsidRDefault="006C06F9" w:rsidP="006C06F9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sz w:val="18"/>
                      <w:szCs w:val="18"/>
                      <w:lang w:val="en-US"/>
                    </w:rPr>
                  </w:pPr>
                  <w:r w:rsidRPr="00E03155">
                    <w:rPr>
                      <w:rFonts w:ascii="Times New Roman" w:hAnsi="Times New Roman" w:cs="Times New Roman"/>
                      <w:b/>
                      <w:sz w:val="18"/>
                      <w:szCs w:val="18"/>
                      <w:lang w:val="en-US"/>
                    </w:rPr>
                    <w:t>Internal review and revision with supervisor</w:t>
                  </w:r>
                </w:p>
                <w:p w14:paraId="06C8ADC2" w14:textId="77777777" w:rsidR="00E03155" w:rsidRPr="00E03155" w:rsidRDefault="00E03155" w:rsidP="006C06F9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sz w:val="18"/>
                      <w:szCs w:val="18"/>
                      <w:lang w:val="en-US"/>
                    </w:rPr>
                  </w:pPr>
                </w:p>
              </w:tc>
              <w:tc>
                <w:tcPr>
                  <w:tcW w:w="64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BBE9D4D" w14:textId="77777777" w:rsidR="00E03155" w:rsidRPr="00E03155" w:rsidRDefault="00E03155" w:rsidP="00E03155">
                  <w:pPr>
                    <w:spacing w:after="0" w:line="240" w:lineRule="auto"/>
                    <w:ind w:left="360"/>
                    <w:jc w:val="center"/>
                    <w:rPr>
                      <w:rFonts w:ascii="Times New Roman" w:hAnsi="Times New Roman" w:cs="Times New Roman"/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70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AA58B29" w14:textId="77777777" w:rsidR="00E03155" w:rsidRPr="00E03155" w:rsidRDefault="00E03155" w:rsidP="00E03155">
                  <w:pPr>
                    <w:spacing w:after="0" w:line="240" w:lineRule="auto"/>
                    <w:ind w:left="360"/>
                    <w:jc w:val="center"/>
                    <w:rPr>
                      <w:rFonts w:ascii="Times New Roman" w:hAnsi="Times New Roman" w:cs="Times New Roman"/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64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BD864DB" w14:textId="77777777" w:rsidR="00E03155" w:rsidRPr="00E03155" w:rsidRDefault="00E03155" w:rsidP="00E03155">
                  <w:pPr>
                    <w:spacing w:after="0" w:line="240" w:lineRule="auto"/>
                    <w:ind w:left="360"/>
                    <w:jc w:val="center"/>
                    <w:rPr>
                      <w:rFonts w:ascii="Times New Roman" w:hAnsi="Times New Roman" w:cs="Times New Roman"/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70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7A211E8" w14:textId="77777777" w:rsidR="00E03155" w:rsidRPr="00E03155" w:rsidRDefault="00E03155" w:rsidP="00E03155">
                  <w:pPr>
                    <w:spacing w:after="0" w:line="240" w:lineRule="auto"/>
                    <w:ind w:left="360"/>
                    <w:jc w:val="center"/>
                    <w:rPr>
                      <w:rFonts w:ascii="Times New Roman" w:hAnsi="Times New Roman" w:cs="Times New Roman"/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70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F95BDEE" w14:textId="77777777" w:rsidR="00E03155" w:rsidRPr="00E03155" w:rsidRDefault="00E03155" w:rsidP="00E03155">
                  <w:pPr>
                    <w:spacing w:after="0" w:line="240" w:lineRule="auto"/>
                    <w:ind w:left="360"/>
                    <w:jc w:val="center"/>
                    <w:rPr>
                      <w:rFonts w:ascii="Times New Roman" w:hAnsi="Times New Roman" w:cs="Times New Roman"/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70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EA44CB3" w14:textId="77777777" w:rsidR="00E03155" w:rsidRPr="00E03155" w:rsidRDefault="00E03155" w:rsidP="00E03155">
                  <w:pPr>
                    <w:spacing w:after="0" w:line="240" w:lineRule="auto"/>
                    <w:ind w:left="360"/>
                    <w:jc w:val="center"/>
                    <w:rPr>
                      <w:rFonts w:ascii="Times New Roman" w:hAnsi="Times New Roman" w:cs="Times New Roman"/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70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01F1E75" w14:textId="645762BE" w:rsidR="00E03155" w:rsidRPr="00E03155" w:rsidRDefault="00E03155" w:rsidP="00E03155">
                  <w:pPr>
                    <w:spacing w:after="0" w:line="240" w:lineRule="auto"/>
                    <w:ind w:left="360"/>
                    <w:jc w:val="center"/>
                    <w:rPr>
                      <w:rFonts w:ascii="Times New Roman" w:hAnsi="Times New Roman" w:cs="Times New Roman"/>
                      <w:b/>
                      <w:sz w:val="18"/>
                      <w:szCs w:val="18"/>
                    </w:rPr>
                  </w:pPr>
                  <w:r w:rsidRPr="00E03155">
                    <w:rPr>
                      <w:rFonts w:ascii="Times New Roman" w:hAnsi="Times New Roman" w:cs="Times New Roman"/>
                      <w:b/>
                      <w:sz w:val="18"/>
                      <w:szCs w:val="18"/>
                    </w:rPr>
                    <w:t>X</w:t>
                  </w:r>
                </w:p>
              </w:tc>
              <w:tc>
                <w:tcPr>
                  <w:tcW w:w="70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A886FF4" w14:textId="77777777" w:rsidR="00E03155" w:rsidRPr="00E03155" w:rsidRDefault="00E03155" w:rsidP="00E03155">
                  <w:pPr>
                    <w:spacing w:after="0" w:line="240" w:lineRule="auto"/>
                    <w:ind w:left="360"/>
                    <w:jc w:val="center"/>
                    <w:rPr>
                      <w:rFonts w:ascii="Times New Roman" w:hAnsi="Times New Roman" w:cs="Times New Roman"/>
                      <w:b/>
                      <w:sz w:val="18"/>
                      <w:szCs w:val="18"/>
                    </w:rPr>
                  </w:pPr>
                </w:p>
                <w:p w14:paraId="54E04785" w14:textId="2F3B9CAA" w:rsidR="00E03155" w:rsidRPr="00E03155" w:rsidRDefault="00E03155" w:rsidP="00E03155">
                  <w:pPr>
                    <w:jc w:val="center"/>
                    <w:rPr>
                      <w:rFonts w:ascii="Times New Roman" w:hAnsi="Times New Roman" w:cs="Times New Roman"/>
                      <w:b/>
                      <w:sz w:val="18"/>
                      <w:szCs w:val="18"/>
                    </w:rPr>
                  </w:pPr>
                  <w:r w:rsidRPr="00E03155">
                    <w:rPr>
                      <w:rFonts w:ascii="Times New Roman" w:hAnsi="Times New Roman" w:cs="Times New Roman"/>
                      <w:b/>
                      <w:sz w:val="18"/>
                      <w:szCs w:val="18"/>
                    </w:rPr>
                    <w:t>X</w:t>
                  </w:r>
                </w:p>
              </w:tc>
              <w:tc>
                <w:tcPr>
                  <w:tcW w:w="70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B248B10" w14:textId="3C51537E" w:rsidR="00E03155" w:rsidRPr="00E03155" w:rsidRDefault="006C06F9" w:rsidP="00E03155">
                  <w:pPr>
                    <w:spacing w:after="0" w:line="240" w:lineRule="auto"/>
                    <w:ind w:left="360"/>
                    <w:jc w:val="center"/>
                    <w:rPr>
                      <w:rFonts w:ascii="Times New Roman" w:hAnsi="Times New Roman" w:cs="Times New Roman"/>
                      <w:b/>
                      <w:sz w:val="18"/>
                      <w:szCs w:val="18"/>
                    </w:rPr>
                  </w:pPr>
                  <w:r w:rsidRPr="00E03155">
                    <w:rPr>
                      <w:rFonts w:ascii="Times New Roman" w:hAnsi="Times New Roman" w:cs="Times New Roman"/>
                      <w:b/>
                      <w:sz w:val="18"/>
                      <w:szCs w:val="18"/>
                    </w:rPr>
                    <w:t>X</w:t>
                  </w:r>
                </w:p>
              </w:tc>
              <w:tc>
                <w:tcPr>
                  <w:tcW w:w="70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3F7C52D" w14:textId="67073DE5" w:rsidR="00E03155" w:rsidRPr="00E03155" w:rsidRDefault="006C06F9" w:rsidP="00E03155">
                  <w:pPr>
                    <w:spacing w:after="0" w:line="240" w:lineRule="auto"/>
                    <w:ind w:left="360"/>
                    <w:jc w:val="center"/>
                    <w:rPr>
                      <w:rFonts w:ascii="Times New Roman" w:hAnsi="Times New Roman" w:cs="Times New Roman"/>
                      <w:b/>
                      <w:sz w:val="18"/>
                      <w:szCs w:val="18"/>
                    </w:rPr>
                  </w:pPr>
                  <w:r w:rsidRPr="00E03155">
                    <w:rPr>
                      <w:rFonts w:ascii="Times New Roman" w:hAnsi="Times New Roman" w:cs="Times New Roman"/>
                      <w:b/>
                      <w:sz w:val="18"/>
                      <w:szCs w:val="18"/>
                    </w:rPr>
                    <w:t>X</w:t>
                  </w:r>
                </w:p>
              </w:tc>
              <w:tc>
                <w:tcPr>
                  <w:tcW w:w="70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353F316" w14:textId="410E01C1" w:rsidR="00E03155" w:rsidRPr="00E03155" w:rsidRDefault="006C06F9" w:rsidP="00E03155">
                  <w:pPr>
                    <w:spacing w:after="0" w:line="240" w:lineRule="auto"/>
                    <w:ind w:left="360"/>
                    <w:jc w:val="center"/>
                    <w:rPr>
                      <w:rFonts w:ascii="Times New Roman" w:hAnsi="Times New Roman" w:cs="Times New Roman"/>
                      <w:b/>
                      <w:sz w:val="18"/>
                      <w:szCs w:val="18"/>
                    </w:rPr>
                  </w:pPr>
                  <w:r w:rsidRPr="00E03155">
                    <w:rPr>
                      <w:rFonts w:ascii="Times New Roman" w:hAnsi="Times New Roman" w:cs="Times New Roman"/>
                      <w:b/>
                      <w:sz w:val="18"/>
                      <w:szCs w:val="18"/>
                    </w:rPr>
                    <w:t>X</w:t>
                  </w:r>
                </w:p>
              </w:tc>
              <w:tc>
                <w:tcPr>
                  <w:tcW w:w="57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6A1857B" w14:textId="77777777" w:rsidR="00E03155" w:rsidRPr="00E03155" w:rsidRDefault="00E03155" w:rsidP="00E03155">
                  <w:pPr>
                    <w:spacing w:after="0" w:line="240" w:lineRule="auto"/>
                    <w:ind w:left="360"/>
                    <w:jc w:val="center"/>
                    <w:rPr>
                      <w:rFonts w:ascii="Times New Roman" w:hAnsi="Times New Roman" w:cs="Times New Roman"/>
                      <w:b/>
                      <w:sz w:val="18"/>
                      <w:szCs w:val="18"/>
                    </w:rPr>
                  </w:pPr>
                </w:p>
              </w:tc>
            </w:tr>
            <w:tr w:rsidR="00E03155" w:rsidRPr="00E03155" w14:paraId="44643477" w14:textId="77777777" w:rsidTr="006C06F9">
              <w:trPr>
                <w:trHeight w:val="430"/>
                <w:jc w:val="center"/>
              </w:trPr>
              <w:tc>
                <w:tcPr>
                  <w:tcW w:w="77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45B42D4" w14:textId="5BC76FE5" w:rsidR="00E1166F" w:rsidRPr="00E03155" w:rsidRDefault="006C06F9" w:rsidP="00E03155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18"/>
                      <w:szCs w:val="18"/>
                    </w:rPr>
                    <w:t>6</w:t>
                  </w:r>
                </w:p>
              </w:tc>
              <w:tc>
                <w:tcPr>
                  <w:tcW w:w="141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5C30C59" w14:textId="27AB9A68" w:rsidR="00E03155" w:rsidRPr="00E03155" w:rsidRDefault="00E03155" w:rsidP="00E03155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sz w:val="18"/>
                      <w:szCs w:val="18"/>
                      <w:lang w:val="en-US"/>
                    </w:rPr>
                  </w:pPr>
                  <w:r w:rsidRPr="00E03155">
                    <w:rPr>
                      <w:rFonts w:ascii="Times New Roman" w:hAnsi="Times New Roman" w:cs="Times New Roman"/>
                      <w:b/>
                      <w:sz w:val="18"/>
                      <w:szCs w:val="18"/>
                      <w:lang w:val="en-US"/>
                    </w:rPr>
                    <w:t>Defense preparation and submission</w:t>
                  </w:r>
                </w:p>
                <w:p w14:paraId="0C1F768A" w14:textId="77777777" w:rsidR="00E1166F" w:rsidRPr="00E03155" w:rsidRDefault="00E1166F" w:rsidP="00E03155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sz w:val="18"/>
                      <w:szCs w:val="18"/>
                      <w:lang w:val="en-US"/>
                    </w:rPr>
                  </w:pPr>
                </w:p>
              </w:tc>
              <w:tc>
                <w:tcPr>
                  <w:tcW w:w="64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E135677" w14:textId="77777777" w:rsidR="00E1166F" w:rsidRPr="00E03155" w:rsidRDefault="00E1166F" w:rsidP="00E03155">
                  <w:pPr>
                    <w:spacing w:after="0" w:line="240" w:lineRule="auto"/>
                    <w:ind w:left="360"/>
                    <w:jc w:val="center"/>
                    <w:rPr>
                      <w:rFonts w:ascii="Times New Roman" w:hAnsi="Times New Roman" w:cs="Times New Roman"/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70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6E8CDE6" w14:textId="77777777" w:rsidR="00E1166F" w:rsidRPr="00E03155" w:rsidRDefault="00E1166F" w:rsidP="00E03155">
                  <w:pPr>
                    <w:spacing w:after="0" w:line="240" w:lineRule="auto"/>
                    <w:ind w:left="360"/>
                    <w:jc w:val="center"/>
                    <w:rPr>
                      <w:rFonts w:ascii="Times New Roman" w:hAnsi="Times New Roman" w:cs="Times New Roman"/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64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C2FD303" w14:textId="77777777" w:rsidR="00E1166F" w:rsidRPr="00E03155" w:rsidRDefault="00E1166F" w:rsidP="00E03155">
                  <w:pPr>
                    <w:spacing w:after="0" w:line="240" w:lineRule="auto"/>
                    <w:ind w:left="360"/>
                    <w:jc w:val="center"/>
                    <w:rPr>
                      <w:rFonts w:ascii="Times New Roman" w:hAnsi="Times New Roman" w:cs="Times New Roman"/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70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1BEE77D" w14:textId="77777777" w:rsidR="00E1166F" w:rsidRPr="00E03155" w:rsidRDefault="00E1166F" w:rsidP="00E03155">
                  <w:pPr>
                    <w:spacing w:after="0" w:line="240" w:lineRule="auto"/>
                    <w:ind w:left="360"/>
                    <w:jc w:val="center"/>
                    <w:rPr>
                      <w:rFonts w:ascii="Times New Roman" w:hAnsi="Times New Roman" w:cs="Times New Roman"/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70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3C3989A" w14:textId="77777777" w:rsidR="00E1166F" w:rsidRPr="00E03155" w:rsidRDefault="00E1166F" w:rsidP="00E03155">
                  <w:pPr>
                    <w:spacing w:after="0" w:line="240" w:lineRule="auto"/>
                    <w:ind w:left="360"/>
                    <w:jc w:val="center"/>
                    <w:rPr>
                      <w:rFonts w:ascii="Times New Roman" w:hAnsi="Times New Roman" w:cs="Times New Roman"/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70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1C21EE4" w14:textId="77777777" w:rsidR="00E1166F" w:rsidRPr="00E03155" w:rsidRDefault="00E1166F" w:rsidP="00E03155">
                  <w:pPr>
                    <w:spacing w:after="0" w:line="240" w:lineRule="auto"/>
                    <w:ind w:left="360"/>
                    <w:jc w:val="center"/>
                    <w:rPr>
                      <w:rFonts w:ascii="Times New Roman" w:hAnsi="Times New Roman" w:cs="Times New Roman"/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70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F27ED97" w14:textId="77777777" w:rsidR="00E1166F" w:rsidRPr="00E03155" w:rsidRDefault="00E1166F" w:rsidP="00E03155">
                  <w:pPr>
                    <w:spacing w:after="0" w:line="240" w:lineRule="auto"/>
                    <w:ind w:left="360"/>
                    <w:jc w:val="center"/>
                    <w:rPr>
                      <w:rFonts w:ascii="Times New Roman" w:hAnsi="Times New Roman" w:cs="Times New Roman"/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70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9D28EC0" w14:textId="77777777" w:rsidR="00E1166F" w:rsidRPr="00E03155" w:rsidRDefault="00E1166F" w:rsidP="00E03155">
                  <w:pPr>
                    <w:spacing w:after="0" w:line="240" w:lineRule="auto"/>
                    <w:ind w:left="360"/>
                    <w:jc w:val="center"/>
                    <w:rPr>
                      <w:rFonts w:ascii="Times New Roman" w:hAnsi="Times New Roman" w:cs="Times New Roman"/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70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DBB2DDF" w14:textId="77777777" w:rsidR="00E1166F" w:rsidRPr="00E03155" w:rsidRDefault="00E1166F" w:rsidP="00E03155">
                  <w:pPr>
                    <w:spacing w:after="0" w:line="240" w:lineRule="auto"/>
                    <w:ind w:left="360"/>
                    <w:jc w:val="center"/>
                    <w:rPr>
                      <w:rFonts w:ascii="Times New Roman" w:hAnsi="Times New Roman" w:cs="Times New Roman"/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70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0DBA0DA" w14:textId="77777777" w:rsidR="00E1166F" w:rsidRPr="00E03155" w:rsidRDefault="00E1166F" w:rsidP="00E03155">
                  <w:pPr>
                    <w:spacing w:after="0" w:line="240" w:lineRule="auto"/>
                    <w:ind w:left="360"/>
                    <w:jc w:val="center"/>
                    <w:rPr>
                      <w:rFonts w:ascii="Times New Roman" w:hAnsi="Times New Roman" w:cs="Times New Roman"/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70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4B680B3" w14:textId="758A6587" w:rsidR="00E1166F" w:rsidRPr="00E03155" w:rsidRDefault="00E03155" w:rsidP="00E03155">
                  <w:pPr>
                    <w:spacing w:after="0" w:line="240" w:lineRule="auto"/>
                    <w:ind w:left="360"/>
                    <w:jc w:val="center"/>
                    <w:rPr>
                      <w:rFonts w:ascii="Times New Roman" w:hAnsi="Times New Roman" w:cs="Times New Roman"/>
                      <w:b/>
                      <w:sz w:val="18"/>
                      <w:szCs w:val="18"/>
                    </w:rPr>
                  </w:pPr>
                  <w:r w:rsidRPr="00E03155">
                    <w:rPr>
                      <w:rFonts w:ascii="Times New Roman" w:hAnsi="Times New Roman" w:cs="Times New Roman"/>
                      <w:b/>
                      <w:sz w:val="18"/>
                      <w:szCs w:val="18"/>
                    </w:rPr>
                    <w:t>X</w:t>
                  </w:r>
                </w:p>
              </w:tc>
              <w:tc>
                <w:tcPr>
                  <w:tcW w:w="57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31A019B" w14:textId="77777777" w:rsidR="00E1166F" w:rsidRPr="00E03155" w:rsidRDefault="00E1166F" w:rsidP="00E03155">
                  <w:pPr>
                    <w:spacing w:after="0" w:line="240" w:lineRule="auto"/>
                    <w:ind w:left="360"/>
                    <w:jc w:val="center"/>
                    <w:rPr>
                      <w:rFonts w:ascii="Times New Roman" w:hAnsi="Times New Roman" w:cs="Times New Roman"/>
                      <w:b/>
                      <w:sz w:val="18"/>
                      <w:szCs w:val="18"/>
                    </w:rPr>
                  </w:pPr>
                </w:p>
                <w:p w14:paraId="6873FAAA" w14:textId="07BC74F9" w:rsidR="00E03155" w:rsidRPr="00E03155" w:rsidRDefault="00E03155" w:rsidP="00E03155">
                  <w:pPr>
                    <w:jc w:val="center"/>
                    <w:rPr>
                      <w:rFonts w:ascii="Times New Roman" w:hAnsi="Times New Roman" w:cs="Times New Roman"/>
                      <w:b/>
                      <w:sz w:val="18"/>
                      <w:szCs w:val="18"/>
                    </w:rPr>
                  </w:pPr>
                  <w:r w:rsidRPr="00E03155">
                    <w:rPr>
                      <w:rFonts w:ascii="Times New Roman" w:hAnsi="Times New Roman" w:cs="Times New Roman"/>
                      <w:b/>
                      <w:sz w:val="18"/>
                      <w:szCs w:val="18"/>
                    </w:rPr>
                    <w:t>X</w:t>
                  </w:r>
                </w:p>
              </w:tc>
            </w:tr>
          </w:tbl>
          <w:p w14:paraId="68A26E69" w14:textId="77777777" w:rsidR="00325E77" w:rsidRPr="000703EF" w:rsidRDefault="00325E77" w:rsidP="00311781">
            <w:pPr>
              <w:jc w:val="both"/>
              <w:rPr>
                <w:b/>
                <w:sz w:val="14"/>
                <w:szCs w:val="14"/>
              </w:rPr>
            </w:pPr>
          </w:p>
        </w:tc>
      </w:tr>
      <w:tr w:rsidR="00325E77" w:rsidRPr="000703EF" w14:paraId="3F0B5589" w14:textId="77777777" w:rsidTr="0090099C">
        <w:trPr>
          <w:trHeight w:val="1957"/>
        </w:trPr>
        <w:tc>
          <w:tcPr>
            <w:tcW w:w="9498" w:type="dxa"/>
            <w:gridSpan w:val="2"/>
          </w:tcPr>
          <w:p w14:paraId="5BC3C26D" w14:textId="77777777" w:rsidR="00325E77" w:rsidRPr="00333A82" w:rsidRDefault="00325E77" w:rsidP="00333A82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0006C1A5" w14:textId="77777777" w:rsidR="00325E77" w:rsidRPr="00333A82" w:rsidRDefault="00325E77" w:rsidP="00333A82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33A82">
              <w:rPr>
                <w:rFonts w:ascii="Times New Roman" w:hAnsi="Times New Roman" w:cs="Times New Roman"/>
                <w:bCs/>
                <w:sz w:val="24"/>
                <w:szCs w:val="24"/>
              </w:rPr>
              <w:t>Kaynaklar:</w:t>
            </w:r>
          </w:p>
          <w:p w14:paraId="524B50F9" w14:textId="49390169" w:rsidR="002B3AF7" w:rsidRPr="00333A82" w:rsidRDefault="002B3AF7" w:rsidP="00333A82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33A82">
              <w:rPr>
                <w:rFonts w:ascii="Times New Roman" w:hAnsi="Times New Roman" w:cs="Times New Roman"/>
                <w:bCs/>
                <w:sz w:val="24"/>
                <w:szCs w:val="24"/>
              </w:rPr>
              <w:t>(References)</w:t>
            </w:r>
          </w:p>
          <w:p w14:paraId="1E3F7597" w14:textId="77777777" w:rsidR="00325E77" w:rsidRPr="00333A82" w:rsidRDefault="00325E77" w:rsidP="00333A82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038EE080" w14:textId="77777777" w:rsidR="00325E77" w:rsidRPr="00333A82" w:rsidRDefault="00325E77" w:rsidP="00333A82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00671B75" w14:textId="77777777" w:rsidR="00E03155" w:rsidRPr="00333A82" w:rsidRDefault="00E03155" w:rsidP="00333A82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33A82">
              <w:rPr>
                <w:rFonts w:ascii="Times New Roman" w:hAnsi="Times New Roman" w:cs="Times New Roman"/>
                <w:bCs/>
                <w:sz w:val="24"/>
                <w:szCs w:val="24"/>
              </w:rPr>
              <w:lastRenderedPageBreak/>
              <w:t>Aswani, A., Gonzalez, H., Sastry, S. S., &amp; Tomlin, C. (2013). Provably safe and robust learning-based model predictive control. Automatica, 49(5), 1216–1226.</w:t>
            </w:r>
          </w:p>
          <w:p w14:paraId="0E94FA80" w14:textId="77777777" w:rsidR="00E03155" w:rsidRPr="00333A82" w:rsidRDefault="00E03155" w:rsidP="00333A82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045AAD50" w14:textId="77777777" w:rsidR="00E03155" w:rsidRPr="00333A82" w:rsidRDefault="00E03155" w:rsidP="00333A82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33A82">
              <w:rPr>
                <w:rFonts w:ascii="Times New Roman" w:hAnsi="Times New Roman" w:cs="Times New Roman"/>
                <w:bCs/>
                <w:sz w:val="24"/>
                <w:szCs w:val="24"/>
              </w:rPr>
              <w:t>Bai, S., Kolter, J. Z., &amp; Koltun, V. (2018). An empirical evaluation of generic convolutional and recurrent networks for sequence modeling. arXiv:1803.01271.</w:t>
            </w:r>
          </w:p>
          <w:p w14:paraId="25B7895F" w14:textId="77777777" w:rsidR="00E03155" w:rsidRPr="00333A82" w:rsidRDefault="00E03155" w:rsidP="00333A82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4B51FDFD" w14:textId="6CE4F900" w:rsidR="00E03155" w:rsidRPr="00333A82" w:rsidRDefault="006C06F9" w:rsidP="00333A82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C06F9">
              <w:rPr>
                <w:rFonts w:ascii="Times New Roman" w:hAnsi="Times New Roman" w:cs="Times New Roman"/>
                <w:bCs/>
                <w:sz w:val="24"/>
                <w:szCs w:val="24"/>
                <w:lang w:val="fr-FR"/>
              </w:rPr>
              <w:t xml:space="preserve">Fu, A., Liu, Y., Liu, Z., Liu, H., Liu, X., Song, C., &amp; Zhang, Z. (2025). </w:t>
            </w:r>
            <w:r w:rsidRPr="006C06F9">
              <w:rPr>
                <w:rFonts w:ascii="Times New Roman" w:hAnsi="Times New Roman" w:cs="Times New Roman"/>
                <w:bCs/>
                <w:sz w:val="24"/>
                <w:szCs w:val="24"/>
              </w:rPr>
              <w:t>Gaussian process-enhanced predictive control for individual pitch regulation in floating offshore wind turbines. </w:t>
            </w:r>
            <w:r w:rsidRPr="006C06F9"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  <w:t>Ocean Engineering</w:t>
            </w:r>
            <w:r w:rsidRPr="006C06F9">
              <w:rPr>
                <w:rFonts w:ascii="Times New Roman" w:hAnsi="Times New Roman" w:cs="Times New Roman"/>
                <w:bCs/>
                <w:sz w:val="24"/>
                <w:szCs w:val="24"/>
              </w:rPr>
              <w:t>, </w:t>
            </w:r>
            <w:r w:rsidRPr="006C06F9"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  <w:t>332</w:t>
            </w:r>
            <w:r w:rsidRPr="006C06F9">
              <w:rPr>
                <w:rFonts w:ascii="Times New Roman" w:hAnsi="Times New Roman" w:cs="Times New Roman"/>
                <w:bCs/>
                <w:sz w:val="24"/>
                <w:szCs w:val="24"/>
              </w:rPr>
              <w:t>, 121394.</w:t>
            </w:r>
          </w:p>
          <w:p w14:paraId="2389BECF" w14:textId="77777777" w:rsidR="00E03155" w:rsidRPr="00333A82" w:rsidRDefault="00E03155" w:rsidP="00333A82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33A82">
              <w:rPr>
                <w:rFonts w:ascii="Times New Roman" w:hAnsi="Times New Roman" w:cs="Times New Roman"/>
                <w:bCs/>
                <w:sz w:val="24"/>
                <w:szCs w:val="24"/>
              </w:rPr>
              <w:t>Grapentin, A., Sterle, A., Raisch, J., &amp; Hans, C. A. (2022). LQ Optimal Control for Power Tracking Operation of Wind Turbines. arXiv:2211.07690.</w:t>
            </w:r>
          </w:p>
          <w:p w14:paraId="7669D440" w14:textId="77777777" w:rsidR="00E03155" w:rsidRPr="00333A82" w:rsidRDefault="00E03155" w:rsidP="00333A82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13EB1C5F" w14:textId="06304545" w:rsidR="00E03155" w:rsidRDefault="006C06F9" w:rsidP="00333A82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C06F9">
              <w:rPr>
                <w:rFonts w:ascii="Times New Roman" w:hAnsi="Times New Roman" w:cs="Times New Roman"/>
                <w:bCs/>
                <w:sz w:val="24"/>
                <w:szCs w:val="24"/>
              </w:rPr>
              <w:t>Hewing, L., Wabersich, K. P., Menner, M., &amp; Zeilinger, M. N. (2020). Learning-based model predictive control: Toward safe learning in control. </w:t>
            </w:r>
            <w:r w:rsidRPr="006C06F9"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  <w:t>Annual Review of Control, Robotics, and Autonomous Systems</w:t>
            </w:r>
            <w:r w:rsidRPr="006C06F9">
              <w:rPr>
                <w:rFonts w:ascii="Times New Roman" w:hAnsi="Times New Roman" w:cs="Times New Roman"/>
                <w:bCs/>
                <w:sz w:val="24"/>
                <w:szCs w:val="24"/>
              </w:rPr>
              <w:t>, </w:t>
            </w:r>
            <w:r w:rsidRPr="006C06F9"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  <w:t>3</w:t>
            </w:r>
            <w:r w:rsidRPr="006C06F9">
              <w:rPr>
                <w:rFonts w:ascii="Times New Roman" w:hAnsi="Times New Roman" w:cs="Times New Roman"/>
                <w:bCs/>
                <w:sz w:val="24"/>
                <w:szCs w:val="24"/>
              </w:rPr>
              <w:t>(1), 269-296.</w:t>
            </w:r>
          </w:p>
          <w:p w14:paraId="11ABDD90" w14:textId="77777777" w:rsidR="006C06F9" w:rsidRPr="00333A82" w:rsidRDefault="006C06F9" w:rsidP="00333A82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3DAC171E" w14:textId="77777777" w:rsidR="00E03155" w:rsidRPr="00333A82" w:rsidRDefault="00E03155" w:rsidP="00333A82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33A82">
              <w:rPr>
                <w:rFonts w:ascii="Times New Roman" w:hAnsi="Times New Roman" w:cs="Times New Roman"/>
                <w:bCs/>
                <w:sz w:val="24"/>
                <w:szCs w:val="24"/>
              </w:rPr>
              <w:t>Hochreiter, S., &amp; Schmidhuber, J. (1997). Long Short-Term Memory. Neural Computation, 9(8), 1735–1780.</w:t>
            </w:r>
          </w:p>
          <w:p w14:paraId="0DFFB2FE" w14:textId="77777777" w:rsidR="00E03155" w:rsidRPr="00333A82" w:rsidRDefault="00E03155" w:rsidP="00333A82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25826CA1" w14:textId="77777777" w:rsidR="00E03155" w:rsidRPr="00333A82" w:rsidRDefault="00E03155" w:rsidP="00333A82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33A82">
              <w:rPr>
                <w:rFonts w:ascii="Times New Roman" w:hAnsi="Times New Roman" w:cs="Times New Roman"/>
                <w:bCs/>
                <w:sz w:val="24"/>
                <w:szCs w:val="24"/>
              </w:rPr>
              <w:t>Jang, J.-S. R. (1993). ANFIS: adaptive-network-based fuzzy inference system. IEEE Transactions on Systems, Man, and Cybernetics, 23(3), 665–685.</w:t>
            </w:r>
          </w:p>
          <w:p w14:paraId="178E125D" w14:textId="77777777" w:rsidR="00E03155" w:rsidRPr="00333A82" w:rsidRDefault="00E03155" w:rsidP="00333A82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3B3EAD4F" w14:textId="3A480F91" w:rsidR="00E03155" w:rsidRDefault="006C06F9" w:rsidP="00333A82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C06F9">
              <w:rPr>
                <w:rFonts w:ascii="Times New Roman" w:hAnsi="Times New Roman" w:cs="Times New Roman"/>
                <w:bCs/>
                <w:sz w:val="24"/>
                <w:szCs w:val="24"/>
              </w:rPr>
              <w:t>Jonkman, J., Butterfield, S., Musial, W., &amp; Scott, G. (2009). </w:t>
            </w:r>
            <w:r w:rsidRPr="006C06F9"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  <w:t>Definition of a 5-MW reference wind turbine for offshore system development</w:t>
            </w:r>
            <w:r w:rsidRPr="006C06F9">
              <w:rPr>
                <w:rFonts w:ascii="Times New Roman" w:hAnsi="Times New Roman" w:cs="Times New Roman"/>
                <w:bCs/>
                <w:sz w:val="24"/>
                <w:szCs w:val="24"/>
              </w:rPr>
              <w:t> (No. NREL/TP-500-38060). National Renewable Energy Laboratory (NREL), Golden, CO..</w:t>
            </w:r>
          </w:p>
          <w:p w14:paraId="68AEA11D" w14:textId="77777777" w:rsidR="006C06F9" w:rsidRPr="00333A82" w:rsidRDefault="006C06F9" w:rsidP="00333A82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7A36A428" w14:textId="623F5764" w:rsidR="00E03155" w:rsidRDefault="006C06F9" w:rsidP="00333A82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C06F9">
              <w:rPr>
                <w:rFonts w:ascii="Times New Roman" w:hAnsi="Times New Roman" w:cs="Times New Roman"/>
                <w:bCs/>
                <w:sz w:val="24"/>
                <w:szCs w:val="24"/>
              </w:rPr>
              <w:t>Klein, A., Wintermeyer-Kallen, T., Stegink, J., Kösters, T., Zierath, J., Nelles, O., ... &amp; Basler, M. (2024, June). Control-oriented wind turbine load estimation based on local linear neuro-fuzzy models. In </w:t>
            </w:r>
            <w:r w:rsidRPr="006C06F9"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  <w:t>Journal of Physics: Conference Series</w:t>
            </w:r>
            <w:r w:rsidRPr="006C06F9">
              <w:rPr>
                <w:rFonts w:ascii="Times New Roman" w:hAnsi="Times New Roman" w:cs="Times New Roman"/>
                <w:bCs/>
                <w:sz w:val="24"/>
                <w:szCs w:val="24"/>
              </w:rPr>
              <w:t> (Vol. 2767, No. 3, p. 032016). IOP Publishing.</w:t>
            </w:r>
          </w:p>
          <w:p w14:paraId="2CEA213A" w14:textId="77777777" w:rsidR="006C06F9" w:rsidRPr="00333A82" w:rsidRDefault="006C06F9" w:rsidP="00333A82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67992C41" w14:textId="0EB08265" w:rsidR="00E03155" w:rsidRDefault="006C06F9" w:rsidP="00333A82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C06F9">
              <w:rPr>
                <w:rFonts w:ascii="Times New Roman" w:hAnsi="Times New Roman" w:cs="Times New Roman"/>
                <w:bCs/>
                <w:sz w:val="24"/>
                <w:szCs w:val="24"/>
              </w:rPr>
              <w:t>Klein, A., Wintermeyer‐Kallen, T., Zierath, J., Kluge, K., Abel, D., Vallery, H., &amp; Basler, M. (2025). Design and practical evaluation of robust model predictive wind turbine control. </w:t>
            </w:r>
            <w:r w:rsidRPr="006C06F9"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  <w:t>Wind Energy</w:t>
            </w:r>
            <w:r w:rsidRPr="006C06F9">
              <w:rPr>
                <w:rFonts w:ascii="Times New Roman" w:hAnsi="Times New Roman" w:cs="Times New Roman"/>
                <w:bCs/>
                <w:sz w:val="24"/>
                <w:szCs w:val="24"/>
              </w:rPr>
              <w:t>, </w:t>
            </w:r>
            <w:r w:rsidRPr="006C06F9"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  <w:t>28</w:t>
            </w:r>
            <w:r w:rsidRPr="006C06F9">
              <w:rPr>
                <w:rFonts w:ascii="Times New Roman" w:hAnsi="Times New Roman" w:cs="Times New Roman"/>
                <w:bCs/>
                <w:sz w:val="24"/>
                <w:szCs w:val="24"/>
              </w:rPr>
              <w:t>(5), e70011.</w:t>
            </w:r>
          </w:p>
          <w:p w14:paraId="6AE9CAD0" w14:textId="77777777" w:rsidR="006C06F9" w:rsidRPr="00333A82" w:rsidRDefault="006C06F9" w:rsidP="00333A82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0EE9AA64" w14:textId="7951FABB" w:rsidR="00E03155" w:rsidRDefault="006C06F9" w:rsidP="00333A82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C06F9">
              <w:rPr>
                <w:rFonts w:ascii="Times New Roman" w:hAnsi="Times New Roman" w:cs="Times New Roman"/>
                <w:bCs/>
                <w:sz w:val="24"/>
                <w:szCs w:val="24"/>
              </w:rPr>
              <w:t>Kocijan, J., Murray-Smith, R., Rasmussen, C. E., &amp; Girard, A. (2004, June). Gaussian process model based predictive control. In </w:t>
            </w:r>
            <w:r w:rsidRPr="006C06F9"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  <w:t>Proceedings of the 2004 American control conference</w:t>
            </w:r>
            <w:r w:rsidRPr="006C06F9">
              <w:rPr>
                <w:rFonts w:ascii="Times New Roman" w:hAnsi="Times New Roman" w:cs="Times New Roman"/>
                <w:bCs/>
                <w:sz w:val="24"/>
                <w:szCs w:val="24"/>
              </w:rPr>
              <w:t> (Vol. 3, pp. 2214-2219). IEEE.</w:t>
            </w:r>
          </w:p>
          <w:p w14:paraId="52B179BC" w14:textId="77777777" w:rsidR="006C06F9" w:rsidRPr="00333A82" w:rsidRDefault="006C06F9" w:rsidP="00333A82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202C667D" w14:textId="76EEF516" w:rsidR="00E03155" w:rsidRDefault="006C06F9" w:rsidP="00333A82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C06F9">
              <w:rPr>
                <w:rFonts w:ascii="Times New Roman" w:hAnsi="Times New Roman" w:cs="Times New Roman"/>
                <w:bCs/>
                <w:sz w:val="24"/>
                <w:szCs w:val="24"/>
              </w:rPr>
              <w:lastRenderedPageBreak/>
              <w:t>Liu, Y., Patton, R. J., &amp; Shi, S. (2018, September). Wind turbine load mitigation using mpc with gaussian wind speed prediction. In </w:t>
            </w:r>
            <w:r w:rsidRPr="006C06F9"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  <w:t>2018 UKACC 12th International Conference on Control (CONTROL)</w:t>
            </w:r>
            <w:r w:rsidRPr="006C06F9">
              <w:rPr>
                <w:rFonts w:ascii="Times New Roman" w:hAnsi="Times New Roman" w:cs="Times New Roman"/>
                <w:bCs/>
                <w:sz w:val="24"/>
                <w:szCs w:val="24"/>
              </w:rPr>
              <w:t> (pp. 32-37). IEEE.</w:t>
            </w:r>
          </w:p>
          <w:p w14:paraId="6BAD8800" w14:textId="77777777" w:rsidR="006C06F9" w:rsidRPr="00333A82" w:rsidRDefault="006C06F9" w:rsidP="00333A82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62649E27" w14:textId="5D7D4AEB" w:rsidR="00E03155" w:rsidRPr="00333A82" w:rsidRDefault="006C06F9" w:rsidP="00333A82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C06F9">
              <w:rPr>
                <w:rFonts w:ascii="Times New Roman" w:hAnsi="Times New Roman" w:cs="Times New Roman"/>
                <w:bCs/>
                <w:sz w:val="24"/>
                <w:szCs w:val="24"/>
                <w:lang w:val="fr-FR"/>
              </w:rPr>
              <w:t xml:space="preserve">Raissi, M., Perdikaris, P., &amp; Karniadakis, G. E. (2019). </w:t>
            </w:r>
            <w:r w:rsidRPr="006C06F9">
              <w:rPr>
                <w:rFonts w:ascii="Times New Roman" w:hAnsi="Times New Roman" w:cs="Times New Roman"/>
                <w:bCs/>
                <w:sz w:val="24"/>
                <w:szCs w:val="24"/>
              </w:rPr>
              <w:t>Physics-informed neural networks: A deep learning framework for solving forward and inverse problems involving nonlinear partial differential equations. </w:t>
            </w:r>
            <w:r w:rsidRPr="006C06F9"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  <w:t>Journal of Computational physics</w:t>
            </w:r>
            <w:r w:rsidRPr="006C06F9">
              <w:rPr>
                <w:rFonts w:ascii="Times New Roman" w:hAnsi="Times New Roman" w:cs="Times New Roman"/>
                <w:bCs/>
                <w:sz w:val="24"/>
                <w:szCs w:val="24"/>
              </w:rPr>
              <w:t>, </w:t>
            </w:r>
            <w:r w:rsidRPr="006C06F9"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  <w:t>378</w:t>
            </w:r>
            <w:r w:rsidRPr="006C06F9">
              <w:rPr>
                <w:rFonts w:ascii="Times New Roman" w:hAnsi="Times New Roman" w:cs="Times New Roman"/>
                <w:bCs/>
                <w:sz w:val="24"/>
                <w:szCs w:val="24"/>
              </w:rPr>
              <w:t>, 686-707</w:t>
            </w:r>
            <w:r w:rsidR="00E03155" w:rsidRPr="00333A82"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</w:p>
          <w:p w14:paraId="491428B7" w14:textId="77777777" w:rsidR="00E03155" w:rsidRPr="00333A82" w:rsidRDefault="00E03155" w:rsidP="00333A82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0F291E11" w14:textId="42010C2B" w:rsidR="00E03155" w:rsidRDefault="006C06F9" w:rsidP="00333A82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C06F9">
              <w:rPr>
                <w:rFonts w:ascii="Times New Roman" w:hAnsi="Times New Roman" w:cs="Times New Roman"/>
                <w:bCs/>
                <w:sz w:val="24"/>
                <w:szCs w:val="24"/>
              </w:rPr>
              <w:t>Williams, C. K., &amp; Rasmussen, C. E. (2006). </w:t>
            </w:r>
            <w:r w:rsidRPr="006C06F9"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  <w:t>Gaussian processes for machine learning</w:t>
            </w:r>
            <w:r w:rsidRPr="006C06F9">
              <w:rPr>
                <w:rFonts w:ascii="Times New Roman" w:hAnsi="Times New Roman" w:cs="Times New Roman"/>
                <w:bCs/>
                <w:sz w:val="24"/>
                <w:szCs w:val="24"/>
              </w:rPr>
              <w:t> (Vol. 2, No. 3, p. 4). Cambridge, MA: MIT press.</w:t>
            </w:r>
          </w:p>
          <w:p w14:paraId="35857712" w14:textId="77777777" w:rsidR="006C06F9" w:rsidRPr="00333A82" w:rsidRDefault="006C06F9" w:rsidP="00333A82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56C0519E" w14:textId="09C9C5AC" w:rsidR="00E03155" w:rsidRDefault="006C06F9" w:rsidP="00333A82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C06F9">
              <w:rPr>
                <w:rFonts w:ascii="Times New Roman" w:hAnsi="Times New Roman" w:cs="Times New Roman"/>
                <w:bCs/>
                <w:sz w:val="24"/>
                <w:szCs w:val="24"/>
              </w:rPr>
              <w:t>Rawlings, J. B., Mayne, D. Q., &amp; Diehl, M. M. (2020). Model predictive control: theory, computation, and design. </w:t>
            </w:r>
            <w:r w:rsidRPr="006C06F9"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  <w:t>(No Title)</w:t>
            </w:r>
            <w:r w:rsidRPr="006C06F9"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</w:p>
          <w:p w14:paraId="3D630031" w14:textId="77777777" w:rsidR="006C06F9" w:rsidRPr="00333A82" w:rsidRDefault="006C06F9" w:rsidP="00333A82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6A6862E2" w14:textId="2696F22A" w:rsidR="00E03155" w:rsidRDefault="006C06F9" w:rsidP="00333A82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C06F9">
              <w:rPr>
                <w:rFonts w:ascii="Times New Roman" w:hAnsi="Times New Roman" w:cs="Times New Roman"/>
                <w:bCs/>
                <w:sz w:val="24"/>
                <w:szCs w:val="24"/>
              </w:rPr>
              <w:t>Salzmann, T., Kaufmann, E., Arrizabalaga, J., Pavone, M., Scaramuzza, D., &amp; Ryll, M. (2023). Real-time neural MPC: Deep learning model predictive control for quadrotors and agile robotic platforms. </w:t>
            </w:r>
            <w:r w:rsidRPr="006C06F9"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  <w:t>IEEE Robotics and Automation Letters</w:t>
            </w:r>
            <w:r w:rsidRPr="006C06F9">
              <w:rPr>
                <w:rFonts w:ascii="Times New Roman" w:hAnsi="Times New Roman" w:cs="Times New Roman"/>
                <w:bCs/>
                <w:sz w:val="24"/>
                <w:szCs w:val="24"/>
              </w:rPr>
              <w:t>, </w:t>
            </w:r>
            <w:r w:rsidRPr="006C06F9"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  <w:t>8</w:t>
            </w:r>
            <w:r w:rsidRPr="006C06F9">
              <w:rPr>
                <w:rFonts w:ascii="Times New Roman" w:hAnsi="Times New Roman" w:cs="Times New Roman"/>
                <w:bCs/>
                <w:sz w:val="24"/>
                <w:szCs w:val="24"/>
              </w:rPr>
              <w:t>(4), 2397-2404.</w:t>
            </w:r>
          </w:p>
          <w:p w14:paraId="26AC1A8E" w14:textId="77777777" w:rsidR="006C06F9" w:rsidRPr="00333A82" w:rsidRDefault="006C06F9" w:rsidP="00333A82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278DBA9A" w14:textId="111AA1D3" w:rsidR="00E03155" w:rsidRDefault="006C06F9" w:rsidP="00333A82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C06F9">
              <w:rPr>
                <w:rFonts w:ascii="Times New Roman" w:hAnsi="Times New Roman" w:cs="Times New Roman"/>
                <w:bCs/>
                <w:sz w:val="24"/>
                <w:szCs w:val="24"/>
              </w:rPr>
              <w:t>Schwenzer, M., Ay, M., Bergs, T., &amp; Abel, D. (2021). Review on model predictive control: An engineering perspective. </w:t>
            </w:r>
            <w:r w:rsidRPr="006C06F9"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  <w:t>The international journal of advanced manufacturing technology</w:t>
            </w:r>
            <w:r w:rsidRPr="006C06F9">
              <w:rPr>
                <w:rFonts w:ascii="Times New Roman" w:hAnsi="Times New Roman" w:cs="Times New Roman"/>
                <w:bCs/>
                <w:sz w:val="24"/>
                <w:szCs w:val="24"/>
              </w:rPr>
              <w:t>, </w:t>
            </w:r>
            <w:r w:rsidRPr="006C06F9"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  <w:t>117</w:t>
            </w:r>
            <w:r w:rsidRPr="006C06F9">
              <w:rPr>
                <w:rFonts w:ascii="Times New Roman" w:hAnsi="Times New Roman" w:cs="Times New Roman"/>
                <w:bCs/>
                <w:sz w:val="24"/>
                <w:szCs w:val="24"/>
              </w:rPr>
              <w:t>(5), 1327-1349.</w:t>
            </w:r>
          </w:p>
          <w:p w14:paraId="4B473DBF" w14:textId="77777777" w:rsidR="006C06F9" w:rsidRPr="00333A82" w:rsidRDefault="006C06F9" w:rsidP="00333A82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3D959207" w14:textId="13396938" w:rsidR="00E03155" w:rsidRDefault="006C06F9" w:rsidP="00333A82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C06F9">
              <w:rPr>
                <w:rFonts w:ascii="Times New Roman" w:hAnsi="Times New Roman" w:cs="Times New Roman"/>
                <w:bCs/>
                <w:sz w:val="24"/>
                <w:szCs w:val="24"/>
              </w:rPr>
              <w:t>Witter, S., Roth, J., Schelenz, R., &amp; Jacobs, G. (2025). Creating a Real‐Time Capable Surrogate Model of a Wind Turbine Using Machine Learning. </w:t>
            </w:r>
            <w:r w:rsidRPr="006C06F9"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  <w:t>Wind Energy</w:t>
            </w:r>
            <w:r w:rsidRPr="006C06F9">
              <w:rPr>
                <w:rFonts w:ascii="Times New Roman" w:hAnsi="Times New Roman" w:cs="Times New Roman"/>
                <w:bCs/>
                <w:sz w:val="24"/>
                <w:szCs w:val="24"/>
              </w:rPr>
              <w:t>, </w:t>
            </w:r>
            <w:r w:rsidRPr="006C06F9"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  <w:t>28</w:t>
            </w:r>
            <w:r w:rsidRPr="006C06F9">
              <w:rPr>
                <w:rFonts w:ascii="Times New Roman" w:hAnsi="Times New Roman" w:cs="Times New Roman"/>
                <w:bCs/>
                <w:sz w:val="24"/>
                <w:szCs w:val="24"/>
              </w:rPr>
              <w:t>(11), e70070.</w:t>
            </w:r>
          </w:p>
          <w:p w14:paraId="0A22B574" w14:textId="77777777" w:rsidR="006C06F9" w:rsidRPr="00333A82" w:rsidRDefault="006C06F9" w:rsidP="00333A82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332CD7CC" w14:textId="5A5A62C0" w:rsidR="00E03155" w:rsidRPr="00297877" w:rsidRDefault="006C06F9" w:rsidP="00333A82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fr-FR"/>
              </w:rPr>
            </w:pPr>
            <w:r w:rsidRPr="00297877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Xie, J., Dong, H., &amp; Zhao, X. (2023). </w:t>
            </w:r>
            <w:r w:rsidRPr="006C06F9">
              <w:rPr>
                <w:rFonts w:ascii="Times New Roman" w:hAnsi="Times New Roman" w:cs="Times New Roman"/>
                <w:bCs/>
                <w:sz w:val="24"/>
                <w:szCs w:val="24"/>
              </w:rPr>
              <w:t>Data-driven torque and pitch control of wind turbines via reinforcement learning. </w:t>
            </w:r>
            <w:r w:rsidRPr="00297877"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  <w:lang w:val="fr-FR"/>
              </w:rPr>
              <w:t>Renewable Energy</w:t>
            </w:r>
            <w:r w:rsidRPr="00297877">
              <w:rPr>
                <w:rFonts w:ascii="Times New Roman" w:hAnsi="Times New Roman" w:cs="Times New Roman"/>
                <w:bCs/>
                <w:sz w:val="24"/>
                <w:szCs w:val="24"/>
                <w:lang w:val="fr-FR"/>
              </w:rPr>
              <w:t>, </w:t>
            </w:r>
            <w:r w:rsidRPr="00297877"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  <w:lang w:val="fr-FR"/>
              </w:rPr>
              <w:t>215</w:t>
            </w:r>
            <w:r w:rsidRPr="00297877">
              <w:rPr>
                <w:rFonts w:ascii="Times New Roman" w:hAnsi="Times New Roman" w:cs="Times New Roman"/>
                <w:bCs/>
                <w:sz w:val="24"/>
                <w:szCs w:val="24"/>
                <w:lang w:val="fr-FR"/>
              </w:rPr>
              <w:t>, 118893.</w:t>
            </w:r>
          </w:p>
          <w:p w14:paraId="6256760A" w14:textId="77777777" w:rsidR="006C06F9" w:rsidRPr="006C06F9" w:rsidRDefault="006C06F9" w:rsidP="00333A82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fr-FR"/>
              </w:rPr>
            </w:pPr>
          </w:p>
          <w:p w14:paraId="7BE5EEE9" w14:textId="7B1325C7" w:rsidR="00333A82" w:rsidRPr="00333A82" w:rsidRDefault="006C06F9" w:rsidP="00333A82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C06F9">
              <w:rPr>
                <w:rFonts w:ascii="Times New Roman" w:hAnsi="Times New Roman" w:cs="Times New Roman"/>
                <w:bCs/>
                <w:sz w:val="24"/>
                <w:szCs w:val="24"/>
                <w:lang w:val="fr-FR"/>
              </w:rPr>
              <w:t>Bianchi, F. D., Mantz, R. J., &amp; De Battista, H. (2007). </w:t>
            </w:r>
            <w:r w:rsidRPr="006C06F9"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  <w:t>Wind turbine control systems: principles, modelling and gain scheduling design</w:t>
            </w:r>
            <w:r w:rsidRPr="006C06F9">
              <w:rPr>
                <w:rFonts w:ascii="Times New Roman" w:hAnsi="Times New Roman" w:cs="Times New Roman"/>
                <w:bCs/>
                <w:sz w:val="24"/>
                <w:szCs w:val="24"/>
              </w:rPr>
              <w:t>. London: Springer London.</w:t>
            </w:r>
          </w:p>
        </w:tc>
      </w:tr>
      <w:tr w:rsidR="001A66EC" w:rsidRPr="000703EF" w14:paraId="47D32D85" w14:textId="77777777" w:rsidTr="0090099C">
        <w:trPr>
          <w:trHeight w:val="1957"/>
        </w:trPr>
        <w:tc>
          <w:tcPr>
            <w:tcW w:w="9498" w:type="dxa"/>
            <w:gridSpan w:val="2"/>
          </w:tcPr>
          <w:p w14:paraId="7C304634" w14:textId="77777777" w:rsidR="00C93557" w:rsidRPr="000703EF" w:rsidRDefault="00C93557" w:rsidP="00C93557">
            <w:pPr>
              <w:spacing w:before="24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703EF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Etik Kurul İzin Belgesi Beyanı:</w:t>
            </w:r>
          </w:p>
          <w:p w14:paraId="6302387E" w14:textId="77777777" w:rsidR="00C93557" w:rsidRPr="000703EF" w:rsidRDefault="00C93557" w:rsidP="00C93557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73E2080" w14:textId="77777777" w:rsidR="00C93557" w:rsidRPr="000703EF" w:rsidRDefault="00620753" w:rsidP="00C93557">
            <w:pPr>
              <w:pStyle w:val="TableParagraph"/>
              <w:tabs>
                <w:tab w:val="left" w:pos="432"/>
              </w:tabs>
              <w:ind w:left="167"/>
              <w:rPr>
                <w:spacing w:val="-2"/>
                <w:sz w:val="24"/>
                <w:szCs w:val="24"/>
              </w:rPr>
            </w:pPr>
            <w:sdt>
              <w:sdtPr>
                <w:rPr>
                  <w:sz w:val="24"/>
                  <w:szCs w:val="24"/>
                </w:rPr>
                <w:id w:val="-10708102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93557" w:rsidRPr="000703EF"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sdtContent>
            </w:sdt>
            <w:r w:rsidR="00C93557" w:rsidRPr="000703EF">
              <w:rPr>
                <w:sz w:val="24"/>
                <w:szCs w:val="24"/>
              </w:rPr>
              <w:t xml:space="preserve">  Bu</w:t>
            </w:r>
            <w:r w:rsidR="00C93557" w:rsidRPr="000703EF">
              <w:rPr>
                <w:spacing w:val="-2"/>
                <w:sz w:val="24"/>
                <w:szCs w:val="24"/>
              </w:rPr>
              <w:t xml:space="preserve"> </w:t>
            </w:r>
            <w:r w:rsidR="00C93557" w:rsidRPr="000703EF">
              <w:rPr>
                <w:sz w:val="24"/>
                <w:szCs w:val="24"/>
              </w:rPr>
              <w:t>çalışma</w:t>
            </w:r>
            <w:r w:rsidR="00C93557" w:rsidRPr="000703EF">
              <w:rPr>
                <w:spacing w:val="-2"/>
                <w:sz w:val="24"/>
                <w:szCs w:val="24"/>
              </w:rPr>
              <w:t xml:space="preserve"> </w:t>
            </w:r>
            <w:r w:rsidR="00C93557" w:rsidRPr="000703EF">
              <w:rPr>
                <w:sz w:val="24"/>
                <w:szCs w:val="24"/>
              </w:rPr>
              <w:t>için</w:t>
            </w:r>
            <w:r w:rsidR="00C93557" w:rsidRPr="000703EF">
              <w:rPr>
                <w:spacing w:val="-1"/>
                <w:sz w:val="24"/>
                <w:szCs w:val="24"/>
              </w:rPr>
              <w:t xml:space="preserve"> </w:t>
            </w:r>
            <w:r w:rsidR="00C93557" w:rsidRPr="000703EF">
              <w:rPr>
                <w:sz w:val="24"/>
                <w:szCs w:val="24"/>
              </w:rPr>
              <w:t>Etik Kurul</w:t>
            </w:r>
            <w:r w:rsidR="00C93557" w:rsidRPr="000703EF">
              <w:rPr>
                <w:spacing w:val="-1"/>
                <w:sz w:val="24"/>
                <w:szCs w:val="24"/>
              </w:rPr>
              <w:t xml:space="preserve"> </w:t>
            </w:r>
            <w:r w:rsidR="00C93557" w:rsidRPr="000703EF">
              <w:rPr>
                <w:sz w:val="24"/>
                <w:szCs w:val="24"/>
              </w:rPr>
              <w:t>iznine</w:t>
            </w:r>
            <w:r w:rsidR="00C93557" w:rsidRPr="000703EF">
              <w:rPr>
                <w:spacing w:val="-1"/>
                <w:sz w:val="24"/>
                <w:szCs w:val="24"/>
              </w:rPr>
              <w:t xml:space="preserve"> </w:t>
            </w:r>
            <w:r w:rsidR="00C93557" w:rsidRPr="000703EF">
              <w:rPr>
                <w:sz w:val="24"/>
                <w:szCs w:val="24"/>
              </w:rPr>
              <w:t>gerek</w:t>
            </w:r>
            <w:r w:rsidR="00C93557" w:rsidRPr="000703EF">
              <w:rPr>
                <w:spacing w:val="-1"/>
                <w:sz w:val="24"/>
                <w:szCs w:val="24"/>
              </w:rPr>
              <w:t xml:space="preserve"> </w:t>
            </w:r>
            <w:r w:rsidR="00C93557" w:rsidRPr="000703EF">
              <w:rPr>
                <w:spacing w:val="-2"/>
                <w:sz w:val="24"/>
                <w:szCs w:val="24"/>
              </w:rPr>
              <w:t>vardır.</w:t>
            </w:r>
          </w:p>
          <w:p w14:paraId="5571A976" w14:textId="77777777" w:rsidR="00C93557" w:rsidRPr="000703EF" w:rsidRDefault="00C93557" w:rsidP="00C93557">
            <w:pPr>
              <w:pStyle w:val="TableParagraph"/>
              <w:tabs>
                <w:tab w:val="left" w:pos="432"/>
              </w:tabs>
              <w:ind w:left="167"/>
              <w:rPr>
                <w:sz w:val="24"/>
                <w:szCs w:val="24"/>
              </w:rPr>
            </w:pPr>
            <w:r w:rsidRPr="000703EF">
              <w:rPr>
                <w:sz w:val="24"/>
                <w:szCs w:val="24"/>
              </w:rPr>
              <w:t xml:space="preserve">16 Şubat 2017 PERŞEMBE Resmi Gazete Sayı: 29981 </w:t>
            </w:r>
          </w:p>
          <w:p w14:paraId="047F0157" w14:textId="77777777" w:rsidR="00C93557" w:rsidRPr="000703EF" w:rsidRDefault="00C93557" w:rsidP="00C93557">
            <w:pPr>
              <w:pStyle w:val="TableParagraph"/>
              <w:tabs>
                <w:tab w:val="left" w:pos="432"/>
              </w:tabs>
              <w:ind w:left="167"/>
              <w:rPr>
                <w:sz w:val="24"/>
                <w:szCs w:val="24"/>
              </w:rPr>
            </w:pPr>
            <w:r w:rsidRPr="000703EF">
              <w:rPr>
                <w:sz w:val="24"/>
                <w:szCs w:val="24"/>
              </w:rPr>
              <w:t>ERCİYES ÜNİVERSİTESİ LİSANSÜSTÜ EĞİTİM VE ÖĞRETİM YÖNETMELİĞİ</w:t>
            </w:r>
          </w:p>
          <w:p w14:paraId="1763288C" w14:textId="77777777" w:rsidR="00C93557" w:rsidRPr="000703EF" w:rsidRDefault="00C93557" w:rsidP="00C93557">
            <w:pPr>
              <w:pStyle w:val="TableParagraph"/>
              <w:tabs>
                <w:tab w:val="left" w:pos="432"/>
              </w:tabs>
              <w:ind w:left="167"/>
              <w:rPr>
                <w:sz w:val="24"/>
                <w:szCs w:val="24"/>
              </w:rPr>
            </w:pPr>
            <w:r w:rsidRPr="000703EF">
              <w:rPr>
                <w:b/>
                <w:sz w:val="24"/>
                <w:szCs w:val="24"/>
              </w:rPr>
              <w:t>Derslerin ve ders sorumlularının belirlenmesi</w:t>
            </w:r>
            <w:r w:rsidRPr="000703EF">
              <w:rPr>
                <w:sz w:val="24"/>
                <w:szCs w:val="24"/>
              </w:rPr>
              <w:t xml:space="preserve"> </w:t>
            </w:r>
          </w:p>
          <w:p w14:paraId="52173057" w14:textId="77777777" w:rsidR="00C93557" w:rsidRPr="00423B5B" w:rsidRDefault="00C93557" w:rsidP="00D87699">
            <w:pPr>
              <w:pStyle w:val="TableParagraph"/>
              <w:tabs>
                <w:tab w:val="left" w:pos="432"/>
              </w:tabs>
              <w:ind w:left="167"/>
              <w:jc w:val="both"/>
              <w:rPr>
                <w:sz w:val="24"/>
                <w:szCs w:val="24"/>
                <w:lang w:val="fr-FR"/>
              </w:rPr>
            </w:pPr>
            <w:r w:rsidRPr="000703EF">
              <w:rPr>
                <w:b/>
                <w:sz w:val="24"/>
                <w:szCs w:val="24"/>
              </w:rPr>
              <w:t>MADDE 6 –(3) (Değişik: RG-17/07/2022-31895)</w:t>
            </w:r>
            <w:r w:rsidRPr="000703EF">
              <w:rPr>
                <w:sz w:val="24"/>
                <w:szCs w:val="24"/>
              </w:rPr>
              <w:t xml:space="preserve"> Tezli yüksek lisans ve doktora/sanatta yeterlik programlarındaki öğrenciler için tez önerisinin kabul edildiği tarihi takip eden dönem başından itibaren uzmanlık alan dersi ve tez çalışması dersi açılabilir. </w:t>
            </w:r>
            <w:r w:rsidRPr="000703EF">
              <w:rPr>
                <w:b/>
                <w:sz w:val="24"/>
                <w:szCs w:val="24"/>
                <w:u w:val="single"/>
              </w:rPr>
              <w:t xml:space="preserve">Ancak etik kurul kararı ve kurum izni gerektiren </w:t>
            </w:r>
            <w:r w:rsidRPr="000703EF">
              <w:rPr>
                <w:b/>
                <w:sz w:val="24"/>
                <w:szCs w:val="24"/>
                <w:u w:val="single"/>
              </w:rPr>
              <w:lastRenderedPageBreak/>
              <w:t>tez çalışmalarında tezli yüksek lisans ve doktora öğrencileri dönem başında ‘Etik Kurul Kararı Bekliyorum’ seçeneğini işaretleyerek kayıtlarını yaptırabilirler. Etik kurul kararı/kurum izinleri alındıktan sonra tez önerisinin Enstitü Yönetim Kurulu kararıyla onaylanmasından sonra uzmanlık alan dersi ile tez çalışması derslerinin ataması yapılır. *Bu derslerin hangi tarihe kadar atanacağına dönem başında Enstitü Yönetim Kurulu karar verir.</w:t>
            </w:r>
            <w:r w:rsidRPr="000703EF">
              <w:rPr>
                <w:sz w:val="24"/>
                <w:szCs w:val="24"/>
              </w:rPr>
              <w:t xml:space="preserve"> </w:t>
            </w:r>
            <w:r w:rsidRPr="00423B5B">
              <w:rPr>
                <w:sz w:val="24"/>
                <w:szCs w:val="24"/>
                <w:lang w:val="fr-FR"/>
              </w:rPr>
              <w:t>Uzmanlık alan dersi ile tez çalışması dersi yarıyıl ve yaz tatillerinde de devam eder. Uzmanlık alan dersleri dönemlik 5 AKTS kredisi olarak değerlendirilir. Her öğrenci, birinci tez danışmanı tarafından yüksek lisans programları için açılan uzmanlık alan dersi 1, 2 ve tez çalışması dersi 1, 2’yi, doktora programları için açılan uzmanlık alan dersi 1, 2, 3, 4 ve tez çalışması dersi 1, 2, 3, 4’ü almak ve geçmek zorundadır. Uzmanlık alan dersi bir öğrenci için en çok dört saat olmak üzere haftada azami 8 teorik ders saati, tez çalışması dersi, her bir tez öğrencisi için azami haftada bir pratik ders saati olmak üzere açılır.</w:t>
            </w:r>
          </w:p>
          <w:p w14:paraId="5EA65D42" w14:textId="77777777" w:rsidR="00C93557" w:rsidRPr="00423B5B" w:rsidRDefault="00C93557" w:rsidP="00C93557">
            <w:pPr>
              <w:pStyle w:val="TableParagraph"/>
              <w:tabs>
                <w:tab w:val="left" w:pos="432"/>
              </w:tabs>
              <w:ind w:left="167"/>
              <w:rPr>
                <w:sz w:val="24"/>
                <w:szCs w:val="24"/>
                <w:lang w:val="fr-FR"/>
              </w:rPr>
            </w:pPr>
            <w:r w:rsidRPr="00423B5B">
              <w:rPr>
                <w:b/>
                <w:sz w:val="24"/>
                <w:szCs w:val="24"/>
                <w:lang w:val="fr-FR"/>
              </w:rPr>
              <w:t>(*Dönem başında hangi tarihe kadar atanacağına dair Yönetim Kurulu Kararı Anabilim Dalı Başkanlıklarına EBYS ile bildirilecektir.)</w:t>
            </w:r>
          </w:p>
          <w:p w14:paraId="2F549D25" w14:textId="77777777" w:rsidR="00C93557" w:rsidRPr="00423B5B" w:rsidRDefault="00C93557" w:rsidP="00C93557">
            <w:pPr>
              <w:pStyle w:val="TableParagraph"/>
              <w:spacing w:before="264"/>
              <w:jc w:val="both"/>
              <w:rPr>
                <w:b/>
                <w:spacing w:val="-5"/>
                <w:sz w:val="24"/>
                <w:szCs w:val="24"/>
                <w:lang w:val="fr-FR"/>
              </w:rPr>
            </w:pPr>
            <w:r w:rsidRPr="00423B5B">
              <w:rPr>
                <w:b/>
                <w:spacing w:val="-5"/>
                <w:sz w:val="24"/>
                <w:szCs w:val="24"/>
                <w:lang w:val="fr-FR"/>
              </w:rPr>
              <w:t>Ek:</w:t>
            </w:r>
            <w:r w:rsidRPr="00423B5B">
              <w:rPr>
                <w:sz w:val="24"/>
                <w:szCs w:val="24"/>
                <w:lang w:val="fr-FR"/>
              </w:rPr>
              <w:t xml:space="preserve"> Etik</w:t>
            </w:r>
            <w:r w:rsidRPr="00423B5B">
              <w:rPr>
                <w:spacing w:val="-4"/>
                <w:sz w:val="24"/>
                <w:szCs w:val="24"/>
                <w:lang w:val="fr-FR"/>
              </w:rPr>
              <w:t xml:space="preserve"> </w:t>
            </w:r>
            <w:r w:rsidRPr="00423B5B">
              <w:rPr>
                <w:sz w:val="24"/>
                <w:szCs w:val="24"/>
                <w:lang w:val="fr-FR"/>
              </w:rPr>
              <w:t>kurul</w:t>
            </w:r>
            <w:r w:rsidRPr="00423B5B">
              <w:rPr>
                <w:spacing w:val="-3"/>
                <w:sz w:val="24"/>
                <w:szCs w:val="24"/>
                <w:lang w:val="fr-FR"/>
              </w:rPr>
              <w:t xml:space="preserve"> </w:t>
            </w:r>
            <w:r w:rsidRPr="00423B5B">
              <w:rPr>
                <w:sz w:val="24"/>
                <w:szCs w:val="24"/>
                <w:lang w:val="fr-FR"/>
              </w:rPr>
              <w:t>tarafından</w:t>
            </w:r>
            <w:r w:rsidRPr="00423B5B">
              <w:rPr>
                <w:spacing w:val="-1"/>
                <w:sz w:val="24"/>
                <w:szCs w:val="24"/>
                <w:lang w:val="fr-FR"/>
              </w:rPr>
              <w:t xml:space="preserve"> </w:t>
            </w:r>
            <w:r w:rsidRPr="00423B5B">
              <w:rPr>
                <w:sz w:val="24"/>
                <w:szCs w:val="24"/>
                <w:lang w:val="fr-FR"/>
              </w:rPr>
              <w:t>düzenlenen</w:t>
            </w:r>
            <w:r w:rsidRPr="00423B5B">
              <w:rPr>
                <w:spacing w:val="-2"/>
                <w:sz w:val="24"/>
                <w:szCs w:val="24"/>
                <w:lang w:val="fr-FR"/>
              </w:rPr>
              <w:t xml:space="preserve"> </w:t>
            </w:r>
            <w:r w:rsidRPr="00423B5B">
              <w:rPr>
                <w:sz w:val="24"/>
                <w:szCs w:val="24"/>
                <w:lang w:val="fr-FR"/>
              </w:rPr>
              <w:t>izin</w:t>
            </w:r>
            <w:r w:rsidRPr="00423B5B">
              <w:rPr>
                <w:spacing w:val="-1"/>
                <w:sz w:val="24"/>
                <w:szCs w:val="24"/>
                <w:lang w:val="fr-FR"/>
              </w:rPr>
              <w:t xml:space="preserve"> </w:t>
            </w:r>
            <w:r w:rsidRPr="00423B5B">
              <w:rPr>
                <w:sz w:val="24"/>
                <w:szCs w:val="24"/>
                <w:lang w:val="fr-FR"/>
              </w:rPr>
              <w:t>belgesi</w:t>
            </w:r>
            <w:r w:rsidRPr="00423B5B">
              <w:rPr>
                <w:spacing w:val="-2"/>
                <w:sz w:val="24"/>
                <w:szCs w:val="24"/>
                <w:lang w:val="fr-FR"/>
              </w:rPr>
              <w:t xml:space="preserve"> </w:t>
            </w:r>
            <w:r w:rsidRPr="00423B5B">
              <w:rPr>
                <w:sz w:val="24"/>
                <w:szCs w:val="24"/>
                <w:lang w:val="fr-FR"/>
              </w:rPr>
              <w:t>ekte</w:t>
            </w:r>
            <w:r w:rsidRPr="00423B5B">
              <w:rPr>
                <w:spacing w:val="-1"/>
                <w:sz w:val="24"/>
                <w:szCs w:val="24"/>
                <w:lang w:val="fr-FR"/>
              </w:rPr>
              <w:t xml:space="preserve"> </w:t>
            </w:r>
            <w:r w:rsidRPr="00423B5B">
              <w:rPr>
                <w:spacing w:val="-2"/>
                <w:sz w:val="24"/>
                <w:szCs w:val="24"/>
                <w:lang w:val="fr-FR"/>
              </w:rPr>
              <w:t>sunulmalıdır. Belge alınmadı ise Etik kurul izin belgesi alınmasına yönelik yapılan talep, kanıtlarıyla (Dosya Numarası vb.) ekte sunulmalıdır. İzin belgesi alındıktan sonra teslim edilmelidir.</w:t>
            </w:r>
          </w:p>
          <w:p w14:paraId="5C1D6B0F" w14:textId="77777777" w:rsidR="00C93557" w:rsidRPr="00423B5B" w:rsidRDefault="00C93557" w:rsidP="00C93557">
            <w:pPr>
              <w:pStyle w:val="TableParagraph"/>
              <w:spacing w:line="264" w:lineRule="exact"/>
              <w:rPr>
                <w:sz w:val="24"/>
                <w:szCs w:val="24"/>
                <w:lang w:val="fr-FR"/>
              </w:rPr>
            </w:pPr>
          </w:p>
          <w:p w14:paraId="6FA0F763" w14:textId="77777777" w:rsidR="00C93557" w:rsidRPr="00423B5B" w:rsidRDefault="00620753" w:rsidP="00C93557">
            <w:pPr>
              <w:pStyle w:val="TableParagraph"/>
              <w:tabs>
                <w:tab w:val="left" w:pos="432"/>
              </w:tabs>
              <w:ind w:left="167"/>
              <w:rPr>
                <w:spacing w:val="-2"/>
                <w:sz w:val="24"/>
                <w:szCs w:val="24"/>
                <w:lang w:val="fr-FR"/>
              </w:rPr>
            </w:pPr>
            <w:sdt>
              <w:sdtPr>
                <w:rPr>
                  <w:sz w:val="24"/>
                  <w:szCs w:val="24"/>
                  <w:lang w:val="fr-FR"/>
                </w:rPr>
                <w:id w:val="10091790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93557" w:rsidRPr="00423B5B">
                  <w:rPr>
                    <w:rFonts w:ascii="MS Gothic" w:eastAsia="MS Gothic" w:hAnsi="MS Gothic" w:hint="eastAsia"/>
                    <w:sz w:val="24"/>
                    <w:szCs w:val="24"/>
                    <w:lang w:val="fr-FR"/>
                  </w:rPr>
                  <w:t>☐</w:t>
                </w:r>
              </w:sdtContent>
            </w:sdt>
            <w:r w:rsidR="00C93557" w:rsidRPr="00423B5B">
              <w:rPr>
                <w:sz w:val="24"/>
                <w:szCs w:val="24"/>
                <w:lang w:val="fr-FR"/>
              </w:rPr>
              <w:t xml:space="preserve">  Bu</w:t>
            </w:r>
            <w:r w:rsidR="00C93557" w:rsidRPr="00423B5B">
              <w:rPr>
                <w:spacing w:val="-2"/>
                <w:sz w:val="24"/>
                <w:szCs w:val="24"/>
                <w:lang w:val="fr-FR"/>
              </w:rPr>
              <w:t xml:space="preserve"> </w:t>
            </w:r>
            <w:r w:rsidR="00C93557" w:rsidRPr="00423B5B">
              <w:rPr>
                <w:sz w:val="24"/>
                <w:szCs w:val="24"/>
                <w:lang w:val="fr-FR"/>
              </w:rPr>
              <w:t>çalışma</w:t>
            </w:r>
            <w:r w:rsidR="00C93557" w:rsidRPr="00423B5B">
              <w:rPr>
                <w:spacing w:val="-2"/>
                <w:sz w:val="24"/>
                <w:szCs w:val="24"/>
                <w:lang w:val="fr-FR"/>
              </w:rPr>
              <w:t xml:space="preserve"> </w:t>
            </w:r>
            <w:r w:rsidR="00C93557" w:rsidRPr="00423B5B">
              <w:rPr>
                <w:sz w:val="24"/>
                <w:szCs w:val="24"/>
                <w:lang w:val="fr-FR"/>
              </w:rPr>
              <w:t>için</w:t>
            </w:r>
            <w:r w:rsidR="00C93557" w:rsidRPr="00423B5B">
              <w:rPr>
                <w:spacing w:val="-1"/>
                <w:sz w:val="24"/>
                <w:szCs w:val="24"/>
                <w:lang w:val="fr-FR"/>
              </w:rPr>
              <w:t xml:space="preserve"> </w:t>
            </w:r>
            <w:r w:rsidR="00C93557" w:rsidRPr="00423B5B">
              <w:rPr>
                <w:sz w:val="24"/>
                <w:szCs w:val="24"/>
                <w:lang w:val="fr-FR"/>
              </w:rPr>
              <w:t>Etik Kurul</w:t>
            </w:r>
            <w:r w:rsidR="00C93557" w:rsidRPr="00423B5B">
              <w:rPr>
                <w:spacing w:val="-1"/>
                <w:sz w:val="24"/>
                <w:szCs w:val="24"/>
                <w:lang w:val="fr-FR"/>
              </w:rPr>
              <w:t xml:space="preserve"> </w:t>
            </w:r>
            <w:r w:rsidR="00C93557" w:rsidRPr="00423B5B">
              <w:rPr>
                <w:sz w:val="24"/>
                <w:szCs w:val="24"/>
                <w:lang w:val="fr-FR"/>
              </w:rPr>
              <w:t>iznine</w:t>
            </w:r>
            <w:r w:rsidR="00C93557" w:rsidRPr="00423B5B">
              <w:rPr>
                <w:spacing w:val="-1"/>
                <w:sz w:val="24"/>
                <w:szCs w:val="24"/>
                <w:lang w:val="fr-FR"/>
              </w:rPr>
              <w:t xml:space="preserve"> </w:t>
            </w:r>
            <w:r w:rsidR="00C93557" w:rsidRPr="00423B5B">
              <w:rPr>
                <w:sz w:val="24"/>
                <w:szCs w:val="24"/>
                <w:lang w:val="fr-FR"/>
              </w:rPr>
              <w:t>gerek</w:t>
            </w:r>
            <w:r w:rsidR="00C93557" w:rsidRPr="00423B5B">
              <w:rPr>
                <w:spacing w:val="-1"/>
                <w:sz w:val="24"/>
                <w:szCs w:val="24"/>
                <w:lang w:val="fr-FR"/>
              </w:rPr>
              <w:t xml:space="preserve"> </w:t>
            </w:r>
            <w:r w:rsidR="00C93557" w:rsidRPr="00423B5B">
              <w:rPr>
                <w:spacing w:val="-2"/>
                <w:sz w:val="24"/>
                <w:szCs w:val="24"/>
                <w:lang w:val="fr-FR"/>
              </w:rPr>
              <w:t>yoktur.</w:t>
            </w:r>
          </w:p>
          <w:p w14:paraId="0D3F821C" w14:textId="258FC54E" w:rsidR="00C93557" w:rsidRPr="006C06F9" w:rsidRDefault="003E6E6A" w:rsidP="00C93557">
            <w:pPr>
              <w:pStyle w:val="TableParagraph"/>
              <w:tabs>
                <w:tab w:val="left" w:pos="432"/>
              </w:tabs>
              <w:ind w:left="167"/>
              <w:rPr>
                <w:b/>
                <w:sz w:val="24"/>
                <w:szCs w:val="24"/>
                <w:lang w:val="fr-FR"/>
              </w:rPr>
            </w:pPr>
            <w:r w:rsidRPr="006C06F9">
              <w:rPr>
                <w:b/>
                <w:sz w:val="24"/>
                <w:szCs w:val="24"/>
                <w:lang w:val="fr-FR"/>
              </w:rPr>
              <w:t>Notlar:</w:t>
            </w:r>
          </w:p>
          <w:p w14:paraId="586F2A70" w14:textId="6476AC2D" w:rsidR="00C93557" w:rsidRPr="006C06F9" w:rsidRDefault="00EF36A5" w:rsidP="00C9355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6C06F9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1.</w:t>
            </w:r>
            <w:r w:rsidR="00C93557" w:rsidRPr="006C06F9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Etik Kurul İzin Belgesi beyanının uygun ve doğru şekilde yapıldığına dair sorumluluk,  Yükseköğretim Kurumları Bilimsel Araştırma ve Yayın Etiği Yönergesi kapsamında öğrenci ve danışmanındır.</w:t>
            </w:r>
          </w:p>
          <w:p w14:paraId="3BBBE25B" w14:textId="7811F97A" w:rsidR="00C93557" w:rsidRPr="006C06F9" w:rsidRDefault="00EF36A5" w:rsidP="00C9355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6C06F9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2.</w:t>
            </w:r>
            <w:r w:rsidR="00C93557" w:rsidRPr="006C06F9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Bilimsel araştırma ve yayın etiğine aykırı eylemlerde bulunduğu tespit edilen kişiler hakkında Yükseköğretim Kurumları Bilimsel Araştırma ve Yayın Etiği Yönergesi Madde 2-(1)-b, 10-(1) ve 10-(4) uyarınca, gerekli disiplin işlemleri ile diğer idari, hukuki ve cezai işlemler Yükseköğretim Kurumu tarafından yürütülür.</w:t>
            </w:r>
          </w:p>
          <w:p w14:paraId="31E78477" w14:textId="090B46F6" w:rsidR="00C93557" w:rsidRPr="006C06F9" w:rsidRDefault="00EF36A5" w:rsidP="00C93557">
            <w:pPr>
              <w:pStyle w:val="TableParagraph"/>
              <w:ind w:left="0"/>
              <w:jc w:val="both"/>
              <w:rPr>
                <w:sz w:val="24"/>
                <w:szCs w:val="24"/>
                <w:lang w:val="fr-FR"/>
              </w:rPr>
            </w:pPr>
            <w:r w:rsidRPr="006C06F9">
              <w:rPr>
                <w:sz w:val="24"/>
                <w:szCs w:val="24"/>
                <w:lang w:val="fr-FR"/>
              </w:rPr>
              <w:t>3.</w:t>
            </w:r>
            <w:r w:rsidR="00C93557" w:rsidRPr="006C06F9">
              <w:rPr>
                <w:sz w:val="24"/>
                <w:szCs w:val="24"/>
                <w:lang w:val="fr-FR"/>
              </w:rPr>
              <w:t>Tez</w:t>
            </w:r>
            <w:r w:rsidR="00C93557" w:rsidRPr="006C06F9">
              <w:rPr>
                <w:spacing w:val="-5"/>
                <w:sz w:val="24"/>
                <w:szCs w:val="24"/>
                <w:lang w:val="fr-FR"/>
              </w:rPr>
              <w:t xml:space="preserve"> </w:t>
            </w:r>
            <w:r w:rsidR="00C93557" w:rsidRPr="006C06F9">
              <w:rPr>
                <w:sz w:val="24"/>
                <w:szCs w:val="24"/>
                <w:lang w:val="fr-FR"/>
              </w:rPr>
              <w:t>çalışması</w:t>
            </w:r>
            <w:r w:rsidR="00C93557" w:rsidRPr="006C06F9">
              <w:rPr>
                <w:spacing w:val="-1"/>
                <w:sz w:val="24"/>
                <w:szCs w:val="24"/>
                <w:lang w:val="fr-FR"/>
              </w:rPr>
              <w:t xml:space="preserve"> </w:t>
            </w:r>
            <w:r w:rsidR="00C93557" w:rsidRPr="006C06F9">
              <w:rPr>
                <w:sz w:val="24"/>
                <w:szCs w:val="24"/>
                <w:lang w:val="fr-FR"/>
              </w:rPr>
              <w:t>için</w:t>
            </w:r>
            <w:r w:rsidR="00C93557" w:rsidRPr="006C06F9">
              <w:rPr>
                <w:spacing w:val="-1"/>
                <w:sz w:val="24"/>
                <w:szCs w:val="24"/>
                <w:lang w:val="fr-FR"/>
              </w:rPr>
              <w:t xml:space="preserve"> </w:t>
            </w:r>
            <w:r w:rsidR="00C93557" w:rsidRPr="006C06F9">
              <w:rPr>
                <w:sz w:val="24"/>
                <w:szCs w:val="24"/>
                <w:lang w:val="fr-FR"/>
              </w:rPr>
              <w:t>gerekli</w:t>
            </w:r>
            <w:r w:rsidR="00C93557" w:rsidRPr="006C06F9">
              <w:rPr>
                <w:spacing w:val="-3"/>
                <w:sz w:val="24"/>
                <w:szCs w:val="24"/>
                <w:lang w:val="fr-FR"/>
              </w:rPr>
              <w:t xml:space="preserve"> </w:t>
            </w:r>
            <w:r w:rsidR="00C93557" w:rsidRPr="006C06F9">
              <w:rPr>
                <w:sz w:val="24"/>
                <w:szCs w:val="24"/>
                <w:lang w:val="fr-FR"/>
              </w:rPr>
              <w:t>Etik</w:t>
            </w:r>
            <w:r w:rsidR="00C93557" w:rsidRPr="006C06F9">
              <w:rPr>
                <w:spacing w:val="-1"/>
                <w:sz w:val="24"/>
                <w:szCs w:val="24"/>
                <w:lang w:val="fr-FR"/>
              </w:rPr>
              <w:t xml:space="preserve"> </w:t>
            </w:r>
            <w:r w:rsidR="00C93557" w:rsidRPr="006C06F9">
              <w:rPr>
                <w:sz w:val="24"/>
                <w:szCs w:val="24"/>
                <w:lang w:val="fr-FR"/>
              </w:rPr>
              <w:t>Kurul</w:t>
            </w:r>
            <w:r w:rsidR="00C93557" w:rsidRPr="006C06F9">
              <w:rPr>
                <w:spacing w:val="-1"/>
                <w:sz w:val="24"/>
                <w:szCs w:val="24"/>
                <w:lang w:val="fr-FR"/>
              </w:rPr>
              <w:t xml:space="preserve"> </w:t>
            </w:r>
            <w:r w:rsidR="00C93557" w:rsidRPr="006C06F9">
              <w:rPr>
                <w:sz w:val="24"/>
                <w:szCs w:val="24"/>
                <w:lang w:val="fr-FR"/>
              </w:rPr>
              <w:t>izni</w:t>
            </w:r>
            <w:r w:rsidR="00C93557" w:rsidRPr="006C06F9">
              <w:rPr>
                <w:spacing w:val="-2"/>
                <w:sz w:val="24"/>
                <w:szCs w:val="24"/>
                <w:lang w:val="fr-FR"/>
              </w:rPr>
              <w:t xml:space="preserve"> </w:t>
            </w:r>
            <w:r w:rsidR="00C93557" w:rsidRPr="006C06F9">
              <w:rPr>
                <w:sz w:val="24"/>
                <w:szCs w:val="24"/>
                <w:lang w:val="fr-FR"/>
              </w:rPr>
              <w:t>Tez</w:t>
            </w:r>
            <w:r w:rsidR="00C93557" w:rsidRPr="006C06F9">
              <w:rPr>
                <w:spacing w:val="-2"/>
                <w:sz w:val="24"/>
                <w:szCs w:val="24"/>
                <w:lang w:val="fr-FR"/>
              </w:rPr>
              <w:t xml:space="preserve"> </w:t>
            </w:r>
            <w:r w:rsidR="00C93557" w:rsidRPr="006C06F9">
              <w:rPr>
                <w:sz w:val="24"/>
                <w:szCs w:val="24"/>
                <w:lang w:val="fr-FR"/>
              </w:rPr>
              <w:t>çalışmasına</w:t>
            </w:r>
            <w:r w:rsidR="00C93557" w:rsidRPr="006C06F9">
              <w:rPr>
                <w:spacing w:val="-1"/>
                <w:sz w:val="24"/>
                <w:szCs w:val="24"/>
                <w:lang w:val="fr-FR"/>
              </w:rPr>
              <w:t xml:space="preserve"> </w:t>
            </w:r>
            <w:r w:rsidR="00C93557" w:rsidRPr="006C06F9">
              <w:rPr>
                <w:sz w:val="24"/>
                <w:szCs w:val="24"/>
                <w:lang w:val="fr-FR"/>
              </w:rPr>
              <w:t>başlamadan</w:t>
            </w:r>
            <w:r w:rsidR="00C93557" w:rsidRPr="006C06F9">
              <w:rPr>
                <w:spacing w:val="-1"/>
                <w:sz w:val="24"/>
                <w:szCs w:val="24"/>
                <w:lang w:val="fr-FR"/>
              </w:rPr>
              <w:t xml:space="preserve"> </w:t>
            </w:r>
            <w:r w:rsidR="00C93557" w:rsidRPr="006C06F9">
              <w:rPr>
                <w:sz w:val="24"/>
                <w:szCs w:val="24"/>
                <w:lang w:val="fr-FR"/>
              </w:rPr>
              <w:t>önce</w:t>
            </w:r>
            <w:r w:rsidR="00C93557" w:rsidRPr="006C06F9">
              <w:rPr>
                <w:spacing w:val="-3"/>
                <w:sz w:val="24"/>
                <w:szCs w:val="24"/>
                <w:lang w:val="fr-FR"/>
              </w:rPr>
              <w:t xml:space="preserve"> </w:t>
            </w:r>
            <w:r w:rsidR="00C93557" w:rsidRPr="006C06F9">
              <w:rPr>
                <w:sz w:val="24"/>
                <w:szCs w:val="24"/>
                <w:lang w:val="fr-FR"/>
              </w:rPr>
              <w:t>Danışman</w:t>
            </w:r>
            <w:r w:rsidR="00C93557" w:rsidRPr="006C06F9">
              <w:rPr>
                <w:spacing w:val="-1"/>
                <w:sz w:val="24"/>
                <w:szCs w:val="24"/>
                <w:lang w:val="fr-FR"/>
              </w:rPr>
              <w:t xml:space="preserve"> </w:t>
            </w:r>
            <w:r w:rsidR="00C93557" w:rsidRPr="006C06F9">
              <w:rPr>
                <w:spacing w:val="-2"/>
                <w:sz w:val="24"/>
                <w:szCs w:val="24"/>
                <w:lang w:val="fr-FR"/>
              </w:rPr>
              <w:t xml:space="preserve">rehberliğinde </w:t>
            </w:r>
            <w:r w:rsidR="00C93557" w:rsidRPr="006C06F9">
              <w:rPr>
                <w:sz w:val="24"/>
                <w:szCs w:val="24"/>
                <w:lang w:val="fr-FR"/>
              </w:rPr>
              <w:t>kurallara</w:t>
            </w:r>
            <w:r w:rsidR="00C93557" w:rsidRPr="006C06F9">
              <w:rPr>
                <w:spacing w:val="-3"/>
                <w:sz w:val="24"/>
                <w:szCs w:val="24"/>
                <w:lang w:val="fr-FR"/>
              </w:rPr>
              <w:t xml:space="preserve"> </w:t>
            </w:r>
            <w:r w:rsidR="00C93557" w:rsidRPr="006C06F9">
              <w:rPr>
                <w:sz w:val="24"/>
                <w:szCs w:val="24"/>
                <w:lang w:val="fr-FR"/>
              </w:rPr>
              <w:t>uygun</w:t>
            </w:r>
            <w:r w:rsidR="00C93557" w:rsidRPr="006C06F9">
              <w:rPr>
                <w:spacing w:val="-3"/>
                <w:sz w:val="24"/>
                <w:szCs w:val="24"/>
                <w:lang w:val="fr-FR"/>
              </w:rPr>
              <w:t xml:space="preserve"> </w:t>
            </w:r>
            <w:r w:rsidR="00C93557" w:rsidRPr="006C06F9">
              <w:rPr>
                <w:sz w:val="24"/>
                <w:szCs w:val="24"/>
                <w:lang w:val="fr-FR"/>
              </w:rPr>
              <w:t>bir</w:t>
            </w:r>
            <w:r w:rsidR="00C93557" w:rsidRPr="006C06F9">
              <w:rPr>
                <w:spacing w:val="-3"/>
                <w:sz w:val="24"/>
                <w:szCs w:val="24"/>
                <w:lang w:val="fr-FR"/>
              </w:rPr>
              <w:t xml:space="preserve"> </w:t>
            </w:r>
            <w:r w:rsidR="00C93557" w:rsidRPr="006C06F9">
              <w:rPr>
                <w:sz w:val="24"/>
                <w:szCs w:val="24"/>
                <w:lang w:val="fr-FR"/>
              </w:rPr>
              <w:t>şekilde</w:t>
            </w:r>
            <w:r w:rsidR="00C93557" w:rsidRPr="006C06F9">
              <w:rPr>
                <w:spacing w:val="-3"/>
                <w:sz w:val="24"/>
                <w:szCs w:val="24"/>
                <w:lang w:val="fr-FR"/>
              </w:rPr>
              <w:t xml:space="preserve"> </w:t>
            </w:r>
            <w:r w:rsidR="00C93557" w:rsidRPr="006C06F9">
              <w:rPr>
                <w:sz w:val="24"/>
                <w:szCs w:val="24"/>
                <w:lang w:val="fr-FR"/>
              </w:rPr>
              <w:t>öğrenci</w:t>
            </w:r>
            <w:r w:rsidR="00C93557" w:rsidRPr="006C06F9">
              <w:rPr>
                <w:spacing w:val="-3"/>
                <w:sz w:val="24"/>
                <w:szCs w:val="24"/>
                <w:lang w:val="fr-FR"/>
              </w:rPr>
              <w:t xml:space="preserve"> </w:t>
            </w:r>
            <w:r w:rsidR="00C93557" w:rsidRPr="006C06F9">
              <w:rPr>
                <w:sz w:val="24"/>
                <w:szCs w:val="24"/>
                <w:lang w:val="fr-FR"/>
              </w:rPr>
              <w:t>tarafından</w:t>
            </w:r>
            <w:r w:rsidR="00C93557" w:rsidRPr="006C06F9">
              <w:rPr>
                <w:spacing w:val="-3"/>
                <w:sz w:val="24"/>
                <w:szCs w:val="24"/>
                <w:lang w:val="fr-FR"/>
              </w:rPr>
              <w:t xml:space="preserve"> </w:t>
            </w:r>
            <w:r w:rsidR="00C93557" w:rsidRPr="006C06F9">
              <w:rPr>
                <w:sz w:val="24"/>
                <w:szCs w:val="24"/>
                <w:lang w:val="fr-FR"/>
              </w:rPr>
              <w:t>alınacaktır.</w:t>
            </w:r>
            <w:r w:rsidR="00C93557" w:rsidRPr="006C06F9">
              <w:rPr>
                <w:spacing w:val="-3"/>
                <w:sz w:val="24"/>
                <w:szCs w:val="24"/>
                <w:lang w:val="fr-FR"/>
              </w:rPr>
              <w:t xml:space="preserve"> </w:t>
            </w:r>
            <w:r w:rsidR="00C93557" w:rsidRPr="006C06F9">
              <w:rPr>
                <w:sz w:val="24"/>
                <w:szCs w:val="24"/>
                <w:lang w:val="fr-FR"/>
              </w:rPr>
              <w:t>Öğrenci,</w:t>
            </w:r>
            <w:r w:rsidR="00C93557" w:rsidRPr="006C06F9">
              <w:rPr>
                <w:spacing w:val="-3"/>
                <w:sz w:val="24"/>
                <w:szCs w:val="24"/>
                <w:lang w:val="fr-FR"/>
              </w:rPr>
              <w:t xml:space="preserve"> </w:t>
            </w:r>
            <w:r w:rsidR="00C93557" w:rsidRPr="006C06F9">
              <w:rPr>
                <w:sz w:val="24"/>
                <w:szCs w:val="24"/>
                <w:lang w:val="fr-FR"/>
              </w:rPr>
              <w:t>Etik</w:t>
            </w:r>
            <w:r w:rsidR="00C93557" w:rsidRPr="006C06F9">
              <w:rPr>
                <w:spacing w:val="-3"/>
                <w:sz w:val="24"/>
                <w:szCs w:val="24"/>
                <w:lang w:val="fr-FR"/>
              </w:rPr>
              <w:t xml:space="preserve"> </w:t>
            </w:r>
            <w:r w:rsidR="00C93557" w:rsidRPr="006C06F9">
              <w:rPr>
                <w:sz w:val="24"/>
                <w:szCs w:val="24"/>
                <w:lang w:val="fr-FR"/>
              </w:rPr>
              <w:t>Kurul</w:t>
            </w:r>
            <w:r w:rsidR="00C93557" w:rsidRPr="006C06F9">
              <w:rPr>
                <w:spacing w:val="-3"/>
                <w:sz w:val="24"/>
                <w:szCs w:val="24"/>
                <w:lang w:val="fr-FR"/>
              </w:rPr>
              <w:t xml:space="preserve"> </w:t>
            </w:r>
            <w:r w:rsidR="00C93557" w:rsidRPr="006C06F9">
              <w:rPr>
                <w:sz w:val="24"/>
                <w:szCs w:val="24"/>
                <w:lang w:val="fr-FR"/>
              </w:rPr>
              <w:t>tarafından</w:t>
            </w:r>
            <w:r w:rsidR="00C93557" w:rsidRPr="006C06F9">
              <w:rPr>
                <w:spacing w:val="-3"/>
                <w:sz w:val="24"/>
                <w:szCs w:val="24"/>
                <w:lang w:val="fr-FR"/>
              </w:rPr>
              <w:t xml:space="preserve"> </w:t>
            </w:r>
            <w:r w:rsidR="00C93557" w:rsidRPr="006C06F9">
              <w:rPr>
                <w:sz w:val="24"/>
                <w:szCs w:val="24"/>
                <w:lang w:val="fr-FR"/>
              </w:rPr>
              <w:t>verilen</w:t>
            </w:r>
            <w:r w:rsidR="00C93557" w:rsidRPr="006C06F9">
              <w:rPr>
                <w:spacing w:val="-3"/>
                <w:sz w:val="24"/>
                <w:szCs w:val="24"/>
                <w:lang w:val="fr-FR"/>
              </w:rPr>
              <w:t xml:space="preserve"> </w:t>
            </w:r>
            <w:r w:rsidR="00C93557" w:rsidRPr="006C06F9">
              <w:rPr>
                <w:sz w:val="24"/>
                <w:szCs w:val="24"/>
                <w:lang w:val="fr-FR"/>
              </w:rPr>
              <w:t>izne</w:t>
            </w:r>
            <w:r w:rsidR="00C93557" w:rsidRPr="006C06F9">
              <w:rPr>
                <w:spacing w:val="-3"/>
                <w:sz w:val="24"/>
                <w:szCs w:val="24"/>
                <w:lang w:val="fr-FR"/>
              </w:rPr>
              <w:t xml:space="preserve"> </w:t>
            </w:r>
            <w:r w:rsidR="00C93557" w:rsidRPr="006C06F9">
              <w:rPr>
                <w:sz w:val="24"/>
                <w:szCs w:val="24"/>
                <w:lang w:val="fr-FR"/>
              </w:rPr>
              <w:t xml:space="preserve">bağlı </w:t>
            </w:r>
            <w:r w:rsidR="00C93557" w:rsidRPr="006C06F9">
              <w:rPr>
                <w:spacing w:val="-2"/>
                <w:sz w:val="24"/>
                <w:szCs w:val="24"/>
                <w:lang w:val="fr-FR"/>
              </w:rPr>
              <w:t>kalacaktır.</w:t>
            </w:r>
          </w:p>
          <w:p w14:paraId="19D1A70B" w14:textId="53D145A5" w:rsidR="00C93557" w:rsidRDefault="00EF36A5" w:rsidP="00C9355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06F9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4.</w:t>
            </w:r>
            <w:r w:rsidR="00C93557" w:rsidRPr="006C06F9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Etik</w:t>
            </w:r>
            <w:r w:rsidR="00C93557" w:rsidRPr="006C06F9">
              <w:rPr>
                <w:rFonts w:ascii="Times New Roman" w:hAnsi="Times New Roman" w:cs="Times New Roman"/>
                <w:spacing w:val="-4"/>
                <w:sz w:val="24"/>
                <w:szCs w:val="24"/>
                <w:lang w:val="fr-FR"/>
              </w:rPr>
              <w:t xml:space="preserve"> </w:t>
            </w:r>
            <w:r w:rsidR="00C93557" w:rsidRPr="006C06F9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Kurul</w:t>
            </w:r>
            <w:r w:rsidR="00C93557" w:rsidRPr="006C06F9">
              <w:rPr>
                <w:rFonts w:ascii="Times New Roman" w:hAnsi="Times New Roman" w:cs="Times New Roman"/>
                <w:spacing w:val="-4"/>
                <w:sz w:val="24"/>
                <w:szCs w:val="24"/>
                <w:lang w:val="fr-FR"/>
              </w:rPr>
              <w:t xml:space="preserve"> </w:t>
            </w:r>
            <w:r w:rsidR="00C93557" w:rsidRPr="006C06F9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izni</w:t>
            </w:r>
            <w:r w:rsidR="00C93557" w:rsidRPr="006C06F9">
              <w:rPr>
                <w:rFonts w:ascii="Times New Roman" w:hAnsi="Times New Roman" w:cs="Times New Roman"/>
                <w:spacing w:val="-5"/>
                <w:sz w:val="24"/>
                <w:szCs w:val="24"/>
                <w:lang w:val="fr-FR"/>
              </w:rPr>
              <w:t xml:space="preserve"> </w:t>
            </w:r>
            <w:r w:rsidR="00C93557" w:rsidRPr="006C06F9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gerekli</w:t>
            </w:r>
            <w:r w:rsidR="00C93557" w:rsidRPr="006C06F9">
              <w:rPr>
                <w:rFonts w:ascii="Times New Roman" w:hAnsi="Times New Roman" w:cs="Times New Roman"/>
                <w:spacing w:val="-4"/>
                <w:sz w:val="24"/>
                <w:szCs w:val="24"/>
                <w:lang w:val="fr-FR"/>
              </w:rPr>
              <w:t xml:space="preserve"> </w:t>
            </w:r>
            <w:r w:rsidR="00C93557" w:rsidRPr="006C06F9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Tez</w:t>
            </w:r>
            <w:r w:rsidR="00C93557" w:rsidRPr="006C06F9">
              <w:rPr>
                <w:rFonts w:ascii="Times New Roman" w:hAnsi="Times New Roman" w:cs="Times New Roman"/>
                <w:spacing w:val="-4"/>
                <w:sz w:val="24"/>
                <w:szCs w:val="24"/>
                <w:lang w:val="fr-FR"/>
              </w:rPr>
              <w:t xml:space="preserve"> </w:t>
            </w:r>
            <w:r w:rsidR="00C93557" w:rsidRPr="006C06F9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çalışması</w:t>
            </w:r>
            <w:r w:rsidR="00C93557" w:rsidRPr="006C06F9">
              <w:rPr>
                <w:rFonts w:ascii="Times New Roman" w:hAnsi="Times New Roman" w:cs="Times New Roman"/>
                <w:spacing w:val="-4"/>
                <w:sz w:val="24"/>
                <w:szCs w:val="24"/>
                <w:lang w:val="fr-FR"/>
              </w:rPr>
              <w:t xml:space="preserve"> </w:t>
            </w:r>
            <w:r w:rsidR="00C93557" w:rsidRPr="006C06F9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ile</w:t>
            </w:r>
            <w:r w:rsidR="00C93557" w:rsidRPr="006C06F9">
              <w:rPr>
                <w:rFonts w:ascii="Times New Roman" w:hAnsi="Times New Roman" w:cs="Times New Roman"/>
                <w:spacing w:val="-4"/>
                <w:sz w:val="24"/>
                <w:szCs w:val="24"/>
                <w:lang w:val="fr-FR"/>
              </w:rPr>
              <w:t xml:space="preserve"> </w:t>
            </w:r>
            <w:r w:rsidR="00C93557" w:rsidRPr="006C06F9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ilgili</w:t>
            </w:r>
            <w:r w:rsidR="00C93557" w:rsidRPr="006C06F9">
              <w:rPr>
                <w:rFonts w:ascii="Times New Roman" w:hAnsi="Times New Roman" w:cs="Times New Roman"/>
                <w:spacing w:val="-4"/>
                <w:sz w:val="24"/>
                <w:szCs w:val="24"/>
                <w:lang w:val="fr-FR"/>
              </w:rPr>
              <w:t xml:space="preserve"> </w:t>
            </w:r>
            <w:r w:rsidR="00C93557" w:rsidRPr="006C06F9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değişikliklerde,</w:t>
            </w:r>
            <w:r w:rsidR="00C93557" w:rsidRPr="006C06F9">
              <w:rPr>
                <w:rFonts w:ascii="Times New Roman" w:hAnsi="Times New Roman" w:cs="Times New Roman"/>
                <w:spacing w:val="-4"/>
                <w:sz w:val="24"/>
                <w:szCs w:val="24"/>
                <w:lang w:val="fr-FR"/>
              </w:rPr>
              <w:t xml:space="preserve"> </w:t>
            </w:r>
            <w:r w:rsidR="00C93557" w:rsidRPr="006C06F9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Etik</w:t>
            </w:r>
            <w:r w:rsidR="00C93557" w:rsidRPr="006C06F9">
              <w:rPr>
                <w:rFonts w:ascii="Times New Roman" w:hAnsi="Times New Roman" w:cs="Times New Roman"/>
                <w:spacing w:val="-4"/>
                <w:sz w:val="24"/>
                <w:szCs w:val="24"/>
                <w:lang w:val="fr-FR"/>
              </w:rPr>
              <w:t xml:space="preserve"> </w:t>
            </w:r>
            <w:r w:rsidR="00C93557" w:rsidRPr="006C06F9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Kurul</w:t>
            </w:r>
            <w:r w:rsidR="00C93557" w:rsidRPr="006C06F9">
              <w:rPr>
                <w:rFonts w:ascii="Times New Roman" w:hAnsi="Times New Roman" w:cs="Times New Roman"/>
                <w:spacing w:val="-4"/>
                <w:sz w:val="24"/>
                <w:szCs w:val="24"/>
                <w:lang w:val="fr-FR"/>
              </w:rPr>
              <w:t xml:space="preserve"> </w:t>
            </w:r>
            <w:r w:rsidR="00C93557" w:rsidRPr="006C06F9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bilgilendirilecektir.</w:t>
            </w:r>
            <w:r w:rsidR="00C93557" w:rsidRPr="006C06F9">
              <w:rPr>
                <w:rFonts w:ascii="Times New Roman" w:hAnsi="Times New Roman" w:cs="Times New Roman"/>
                <w:spacing w:val="-4"/>
                <w:sz w:val="24"/>
                <w:szCs w:val="24"/>
                <w:lang w:val="fr-FR"/>
              </w:rPr>
              <w:t xml:space="preserve"> </w:t>
            </w:r>
            <w:r w:rsidR="00C93557" w:rsidRPr="000703EF">
              <w:rPr>
                <w:rFonts w:ascii="Times New Roman" w:hAnsi="Times New Roman" w:cs="Times New Roman"/>
                <w:sz w:val="24"/>
                <w:szCs w:val="24"/>
              </w:rPr>
              <w:t>Bildirim sorumluluğu öğrenciye aittir.</w:t>
            </w:r>
          </w:p>
          <w:p w14:paraId="1E69B56B" w14:textId="5861819E" w:rsidR="00333A82" w:rsidRDefault="00333A82" w:rsidP="00C9355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FB669A2" w14:textId="77777777" w:rsidR="00333A82" w:rsidRPr="000703EF" w:rsidRDefault="00333A82" w:rsidP="00C9355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5799F184" w14:textId="77777777" w:rsidR="001A66EC" w:rsidRPr="000703EF" w:rsidRDefault="001A66EC" w:rsidP="00C93557">
            <w:pPr>
              <w:rPr>
                <w:b/>
                <w:sz w:val="14"/>
                <w:szCs w:val="14"/>
              </w:rPr>
            </w:pPr>
          </w:p>
        </w:tc>
      </w:tr>
      <w:tr w:rsidR="00325E77" w:rsidRPr="000703EF" w14:paraId="43A3B5B5" w14:textId="77777777" w:rsidTr="0090099C">
        <w:trPr>
          <w:trHeight w:val="1165"/>
        </w:trPr>
        <w:tc>
          <w:tcPr>
            <w:tcW w:w="9498" w:type="dxa"/>
            <w:gridSpan w:val="2"/>
          </w:tcPr>
          <w:p w14:paraId="11F9E70B" w14:textId="60B77C3A" w:rsidR="000E7A30" w:rsidRPr="000703EF" w:rsidRDefault="000E7A30" w:rsidP="000E7A30">
            <w:pPr>
              <w:spacing w:before="24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703EF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Onay:</w:t>
            </w:r>
          </w:p>
          <w:p w14:paraId="0FDEB187" w14:textId="77777777" w:rsidR="000E7A30" w:rsidRPr="000703EF" w:rsidRDefault="000E7A30" w:rsidP="00311781">
            <w:pPr>
              <w:pStyle w:val="BodyText"/>
              <w:spacing w:after="0"/>
              <w:ind w:right="408"/>
              <w:rPr>
                <w:rFonts w:ascii="Times New Roman" w:hAnsi="Times New Roman" w:cs="Times New Roman"/>
                <w:b/>
                <w:color w:val="7F7F7F" w:themeColor="text1" w:themeTint="80"/>
                <w:sz w:val="21"/>
                <w:szCs w:val="21"/>
              </w:rPr>
            </w:pPr>
          </w:p>
          <w:p w14:paraId="24E870AF" w14:textId="77777777" w:rsidR="00FD697B" w:rsidRPr="000703EF" w:rsidRDefault="00FD697B" w:rsidP="00311781">
            <w:pPr>
              <w:pStyle w:val="BodyText"/>
              <w:spacing w:after="0"/>
              <w:ind w:right="408"/>
              <w:rPr>
                <w:rFonts w:ascii="Times New Roman" w:hAnsi="Times New Roman" w:cs="Times New Roman"/>
                <w:b/>
                <w:color w:val="7F7F7F" w:themeColor="text1" w:themeTint="80"/>
                <w:sz w:val="21"/>
                <w:szCs w:val="21"/>
              </w:rPr>
            </w:pPr>
          </w:p>
          <w:p w14:paraId="51AC9E40" w14:textId="168AD7F3" w:rsidR="00FD697B" w:rsidRPr="00333A82" w:rsidRDefault="00E41422" w:rsidP="00FD697B">
            <w:pPr>
              <w:pStyle w:val="BodyText"/>
              <w:spacing w:after="0"/>
              <w:ind w:right="408"/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color w:val="7F7F7F" w:themeColor="text1" w:themeTint="80"/>
                <w:sz w:val="21"/>
                <w:szCs w:val="21"/>
              </w:rPr>
              <w:t xml:space="preserve">      </w:t>
            </w:r>
            <w:r w:rsidR="00333A82" w:rsidRPr="00333A82">
              <w:rPr>
                <w:rFonts w:ascii="Times New Roman" w:hAnsi="Times New Roman" w:cs="Times New Roman"/>
                <w:b/>
                <w:sz w:val="21"/>
                <w:szCs w:val="21"/>
              </w:rPr>
              <w:t>Amidou MAİGA</w:t>
            </w:r>
            <w:r w:rsidR="00FD697B" w:rsidRPr="00333A82"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                                                                     </w:t>
            </w:r>
            <w:r w:rsidR="00333A82" w:rsidRPr="00333A82"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               Prof. Dr Gamze GEN</w:t>
            </w:r>
            <w:r w:rsidR="00333A82" w:rsidRPr="00333A82">
              <w:rPr>
                <w:rFonts w:ascii="Times New Roman" w:hAnsi="Times New Roman" w:cs="Times New Roman"/>
                <w:b/>
                <w:sz w:val="21"/>
                <w:szCs w:val="21"/>
                <w:lang w:val="tr-TR"/>
              </w:rPr>
              <w:t>Ç</w:t>
            </w:r>
          </w:p>
          <w:p w14:paraId="3315FC54" w14:textId="3056A214" w:rsidR="00E41422" w:rsidRDefault="00E41422" w:rsidP="00E4142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i/>
                <w:iCs/>
                <w:color w:val="808080" w:themeColor="background1" w:themeShade="80"/>
                <w:sz w:val="21"/>
                <w:szCs w:val="21"/>
              </w:rPr>
              <w:t>(</w:t>
            </w:r>
            <w:r w:rsidRPr="00E41422">
              <w:rPr>
                <w:rFonts w:ascii="Times New Roman" w:hAnsi="Times New Roman" w:cs="Times New Roman"/>
                <w:i/>
                <w:iCs/>
                <w:color w:val="808080" w:themeColor="background1" w:themeShade="80"/>
                <w:sz w:val="21"/>
                <w:szCs w:val="21"/>
              </w:rPr>
              <w:t>Name Surname, Signature,Date</w:t>
            </w:r>
            <w:r>
              <w:rPr>
                <w:rFonts w:ascii="Times New Roman" w:hAnsi="Times New Roman" w:cs="Times New Roman"/>
                <w:i/>
                <w:iCs/>
                <w:color w:val="808080" w:themeColor="background1" w:themeShade="80"/>
                <w:sz w:val="21"/>
                <w:szCs w:val="21"/>
              </w:rPr>
              <w:t>)</w:t>
            </w:r>
            <w:r w:rsidRPr="00E41422">
              <w:rPr>
                <w:rFonts w:ascii="Times New Roman" w:hAnsi="Times New Roman" w:cs="Times New Roman"/>
                <w:i/>
                <w:iCs/>
                <w:color w:val="808080" w:themeColor="background1" w:themeShade="80"/>
                <w:sz w:val="21"/>
                <w:szCs w:val="21"/>
              </w:rPr>
              <w:t xml:space="preserve">                                                              (Name Surname, Signature,Date) </w:t>
            </w:r>
          </w:p>
          <w:p w14:paraId="663FE7F2" w14:textId="55A9694C" w:rsidR="00FD697B" w:rsidRPr="00E41422" w:rsidRDefault="00E41422" w:rsidP="00FD697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              </w:t>
            </w:r>
            <w:r w:rsidR="00FD697B" w:rsidRPr="000703EF">
              <w:rPr>
                <w:rFonts w:ascii="Times New Roman" w:hAnsi="Times New Roman" w:cs="Times New Roman"/>
                <w:sz w:val="21"/>
                <w:szCs w:val="21"/>
              </w:rPr>
              <w:t xml:space="preserve"> Öğrenci                                                                                                  </w:t>
            </w:r>
            <w:r w:rsidR="005D169A" w:rsidRPr="000703EF">
              <w:rPr>
                <w:rFonts w:ascii="Times New Roman" w:hAnsi="Times New Roman" w:cs="Times New Roman"/>
                <w:sz w:val="21"/>
                <w:szCs w:val="21"/>
              </w:rPr>
              <w:t xml:space="preserve">     </w:t>
            </w:r>
            <w:r w:rsidR="00FD697B" w:rsidRPr="000703EF">
              <w:rPr>
                <w:rFonts w:ascii="Times New Roman" w:hAnsi="Times New Roman" w:cs="Times New Roman"/>
                <w:sz w:val="21"/>
                <w:szCs w:val="21"/>
              </w:rPr>
              <w:t>Danışman</w:t>
            </w:r>
          </w:p>
          <w:p w14:paraId="4AF211DA" w14:textId="46DAC675" w:rsidR="00325E77" w:rsidRPr="000703EF" w:rsidRDefault="00E41422" w:rsidP="00311781">
            <w:pPr>
              <w:spacing w:after="120"/>
              <w:rPr>
                <w:b/>
                <w:sz w:val="14"/>
                <w:szCs w:val="14"/>
              </w:rPr>
            </w:pPr>
            <w:r w:rsidRPr="00E41422">
              <w:rPr>
                <w:rFonts w:ascii="Times New Roman" w:hAnsi="Times New Roman" w:cs="Times New Roman"/>
                <w:i/>
                <w:iCs/>
                <w:color w:val="808080" w:themeColor="background1" w:themeShade="80"/>
                <w:sz w:val="21"/>
                <w:szCs w:val="21"/>
              </w:rPr>
              <w:t xml:space="preserve">              (Student)                                                                                                       (Advisor)</w:t>
            </w:r>
          </w:p>
        </w:tc>
      </w:tr>
    </w:tbl>
    <w:p w14:paraId="74348109" w14:textId="4A93E47D" w:rsidR="00AB5D96" w:rsidRPr="000703EF" w:rsidRDefault="00AB5D96" w:rsidP="002827FB"/>
    <w:tbl>
      <w:tblPr>
        <w:tblStyle w:val="TableGrid"/>
        <w:tblW w:w="9498" w:type="dxa"/>
        <w:tblInd w:w="-307" w:type="dxa"/>
        <w:tblLook w:val="04A0" w:firstRow="1" w:lastRow="0" w:firstColumn="1" w:lastColumn="0" w:noHBand="0" w:noVBand="1"/>
      </w:tblPr>
      <w:tblGrid>
        <w:gridCol w:w="9498"/>
      </w:tblGrid>
      <w:tr w:rsidR="00BE1A5D" w:rsidRPr="000703EF" w14:paraId="3DA5D3FF" w14:textId="77777777" w:rsidTr="0090099C">
        <w:tc>
          <w:tcPr>
            <w:tcW w:w="949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26BFC07" w14:textId="77777777" w:rsidR="00BE1A5D" w:rsidRPr="000703EF" w:rsidRDefault="00BE1A5D" w:rsidP="002827FB"/>
          <w:p w14:paraId="77FCEAAC" w14:textId="77777777" w:rsidR="00BE1A5D" w:rsidRPr="000703EF" w:rsidRDefault="00BE1A5D" w:rsidP="00BE1A5D">
            <w:pPr>
              <w:pStyle w:val="TableParagraph"/>
              <w:spacing w:before="241"/>
              <w:ind w:left="55"/>
              <w:jc w:val="center"/>
              <w:rPr>
                <w:b/>
                <w:sz w:val="24"/>
              </w:rPr>
            </w:pPr>
            <w:r w:rsidRPr="000703EF">
              <w:rPr>
                <w:b/>
                <w:sz w:val="24"/>
              </w:rPr>
              <w:t>TEZ</w:t>
            </w:r>
            <w:r w:rsidRPr="000703EF">
              <w:rPr>
                <w:b/>
                <w:spacing w:val="-4"/>
                <w:sz w:val="24"/>
              </w:rPr>
              <w:t xml:space="preserve"> </w:t>
            </w:r>
            <w:r w:rsidRPr="000703EF">
              <w:rPr>
                <w:b/>
                <w:sz w:val="24"/>
              </w:rPr>
              <w:t>ÖNERİSİ</w:t>
            </w:r>
            <w:r w:rsidRPr="000703EF">
              <w:rPr>
                <w:b/>
                <w:spacing w:val="-4"/>
                <w:sz w:val="24"/>
              </w:rPr>
              <w:t xml:space="preserve"> </w:t>
            </w:r>
            <w:r w:rsidRPr="000703EF">
              <w:rPr>
                <w:b/>
                <w:sz w:val="24"/>
              </w:rPr>
              <w:t>HAK</w:t>
            </w:r>
            <w:r w:rsidRPr="000703EF">
              <w:rPr>
                <w:b/>
                <w:spacing w:val="-3"/>
                <w:sz w:val="24"/>
              </w:rPr>
              <w:t xml:space="preserve"> </w:t>
            </w:r>
            <w:r w:rsidRPr="000703EF">
              <w:rPr>
                <w:b/>
                <w:sz w:val="24"/>
              </w:rPr>
              <w:t>SAHİPLİĞİ</w:t>
            </w:r>
            <w:r w:rsidRPr="000703EF">
              <w:rPr>
                <w:b/>
                <w:spacing w:val="-4"/>
                <w:sz w:val="24"/>
              </w:rPr>
              <w:t xml:space="preserve"> </w:t>
            </w:r>
            <w:r w:rsidRPr="000703EF">
              <w:rPr>
                <w:b/>
                <w:spacing w:val="-2"/>
                <w:sz w:val="24"/>
              </w:rPr>
              <w:t>FORMU</w:t>
            </w:r>
          </w:p>
          <w:p w14:paraId="63B384AD" w14:textId="77777777" w:rsidR="00BE1A5D" w:rsidRPr="000703EF" w:rsidRDefault="00BE1A5D" w:rsidP="002827FB"/>
          <w:p w14:paraId="126A0E62" w14:textId="6D6BB9C1" w:rsidR="00BE1A5D" w:rsidRPr="000703EF" w:rsidRDefault="00BE1A5D" w:rsidP="00BE1A5D">
            <w:pPr>
              <w:pStyle w:val="TableParagraph"/>
              <w:jc w:val="both"/>
              <w:rPr>
                <w:sz w:val="24"/>
              </w:rPr>
            </w:pPr>
            <w:r w:rsidRPr="000703EF">
              <w:rPr>
                <w:sz w:val="24"/>
              </w:rPr>
              <w:t>Tez</w:t>
            </w:r>
            <w:r w:rsidRPr="000703EF">
              <w:rPr>
                <w:spacing w:val="1"/>
                <w:sz w:val="24"/>
              </w:rPr>
              <w:t xml:space="preserve"> </w:t>
            </w:r>
            <w:r w:rsidRPr="000703EF">
              <w:rPr>
                <w:sz w:val="24"/>
              </w:rPr>
              <w:t>Önerisi’nde</w:t>
            </w:r>
            <w:r w:rsidRPr="000703EF">
              <w:rPr>
                <w:spacing w:val="3"/>
                <w:sz w:val="24"/>
              </w:rPr>
              <w:t xml:space="preserve"> </w:t>
            </w:r>
            <w:r w:rsidRPr="000703EF">
              <w:rPr>
                <w:sz w:val="24"/>
              </w:rPr>
              <w:t>5846</w:t>
            </w:r>
            <w:r w:rsidRPr="000703EF">
              <w:rPr>
                <w:spacing w:val="4"/>
                <w:sz w:val="24"/>
              </w:rPr>
              <w:t xml:space="preserve"> </w:t>
            </w:r>
            <w:r w:rsidRPr="000703EF">
              <w:rPr>
                <w:sz w:val="24"/>
              </w:rPr>
              <w:t>sayılı</w:t>
            </w:r>
            <w:r w:rsidRPr="000703EF">
              <w:rPr>
                <w:spacing w:val="4"/>
                <w:sz w:val="24"/>
              </w:rPr>
              <w:t xml:space="preserve"> </w:t>
            </w:r>
            <w:r w:rsidRPr="000703EF">
              <w:rPr>
                <w:sz w:val="24"/>
              </w:rPr>
              <w:t>Fikir</w:t>
            </w:r>
            <w:r w:rsidRPr="000703EF">
              <w:rPr>
                <w:spacing w:val="5"/>
                <w:sz w:val="24"/>
              </w:rPr>
              <w:t xml:space="preserve"> </w:t>
            </w:r>
            <w:r w:rsidRPr="000703EF">
              <w:rPr>
                <w:sz w:val="24"/>
              </w:rPr>
              <w:t>ve</w:t>
            </w:r>
            <w:r w:rsidRPr="000703EF">
              <w:rPr>
                <w:spacing w:val="2"/>
                <w:sz w:val="24"/>
              </w:rPr>
              <w:t xml:space="preserve"> </w:t>
            </w:r>
            <w:r w:rsidRPr="000703EF">
              <w:rPr>
                <w:sz w:val="24"/>
              </w:rPr>
              <w:t>Sanat</w:t>
            </w:r>
            <w:r w:rsidRPr="000703EF">
              <w:rPr>
                <w:spacing w:val="5"/>
                <w:sz w:val="24"/>
              </w:rPr>
              <w:t xml:space="preserve"> </w:t>
            </w:r>
            <w:r w:rsidRPr="000703EF">
              <w:rPr>
                <w:sz w:val="24"/>
              </w:rPr>
              <w:t>Eserlerinin</w:t>
            </w:r>
            <w:r w:rsidRPr="000703EF">
              <w:rPr>
                <w:spacing w:val="4"/>
                <w:sz w:val="24"/>
              </w:rPr>
              <w:t xml:space="preserve"> </w:t>
            </w:r>
            <w:r w:rsidRPr="000703EF">
              <w:rPr>
                <w:sz w:val="24"/>
              </w:rPr>
              <w:t>10.</w:t>
            </w:r>
            <w:r w:rsidRPr="000703EF">
              <w:rPr>
                <w:spacing w:val="3"/>
                <w:sz w:val="24"/>
              </w:rPr>
              <w:t xml:space="preserve"> </w:t>
            </w:r>
            <w:r w:rsidRPr="000703EF">
              <w:rPr>
                <w:sz w:val="24"/>
              </w:rPr>
              <w:t>maddesi</w:t>
            </w:r>
            <w:r w:rsidRPr="000703EF">
              <w:rPr>
                <w:spacing w:val="5"/>
                <w:sz w:val="24"/>
              </w:rPr>
              <w:t xml:space="preserve"> </w:t>
            </w:r>
            <w:r w:rsidRPr="000703EF">
              <w:rPr>
                <w:sz w:val="24"/>
              </w:rPr>
              <w:t>uyarınca</w:t>
            </w:r>
            <w:r w:rsidRPr="000703EF">
              <w:rPr>
                <w:spacing w:val="4"/>
                <w:sz w:val="24"/>
              </w:rPr>
              <w:t xml:space="preserve"> </w:t>
            </w:r>
            <w:r w:rsidRPr="000703EF">
              <w:rPr>
                <w:sz w:val="24"/>
              </w:rPr>
              <w:t>kişilerin</w:t>
            </w:r>
            <w:r w:rsidRPr="000703EF">
              <w:rPr>
                <w:spacing w:val="3"/>
                <w:sz w:val="24"/>
              </w:rPr>
              <w:t xml:space="preserve"> </w:t>
            </w:r>
            <w:r w:rsidRPr="000703EF">
              <w:rPr>
                <w:sz w:val="24"/>
              </w:rPr>
              <w:t>Tez</w:t>
            </w:r>
            <w:r w:rsidRPr="000703EF">
              <w:rPr>
                <w:spacing w:val="3"/>
                <w:sz w:val="24"/>
              </w:rPr>
              <w:t xml:space="preserve"> </w:t>
            </w:r>
            <w:r w:rsidRPr="000703EF">
              <w:rPr>
                <w:sz w:val="24"/>
              </w:rPr>
              <w:t>önerisi</w:t>
            </w:r>
            <w:r w:rsidRPr="000703EF">
              <w:rPr>
                <w:spacing w:val="3"/>
                <w:sz w:val="24"/>
              </w:rPr>
              <w:t xml:space="preserve"> </w:t>
            </w:r>
            <w:r w:rsidRPr="000703EF">
              <w:rPr>
                <w:spacing w:val="-2"/>
                <w:sz w:val="24"/>
              </w:rPr>
              <w:t xml:space="preserve">üzerinde </w:t>
            </w:r>
            <w:r w:rsidRPr="000703EF">
              <w:rPr>
                <w:b/>
                <w:i/>
                <w:sz w:val="24"/>
                <w:u w:val="single"/>
              </w:rPr>
              <w:t>Ortak</w:t>
            </w:r>
            <w:r w:rsidRPr="000703EF">
              <w:rPr>
                <w:b/>
                <w:i/>
                <w:spacing w:val="-1"/>
                <w:sz w:val="24"/>
                <w:u w:val="single"/>
              </w:rPr>
              <w:t xml:space="preserve"> </w:t>
            </w:r>
            <w:r w:rsidRPr="000703EF">
              <w:rPr>
                <w:b/>
                <w:i/>
                <w:sz w:val="24"/>
                <w:u w:val="single"/>
              </w:rPr>
              <w:t>Hak</w:t>
            </w:r>
            <w:r w:rsidRPr="000703EF">
              <w:rPr>
                <w:b/>
                <w:i/>
                <w:spacing w:val="-2"/>
                <w:sz w:val="24"/>
              </w:rPr>
              <w:t xml:space="preserve"> </w:t>
            </w:r>
            <w:r w:rsidRPr="000703EF">
              <w:rPr>
                <w:b/>
                <w:sz w:val="24"/>
              </w:rPr>
              <w:t>Sahipliği,</w:t>
            </w:r>
            <w:r w:rsidRPr="000703EF">
              <w:rPr>
                <w:b/>
                <w:spacing w:val="-1"/>
                <w:sz w:val="24"/>
              </w:rPr>
              <w:t xml:space="preserve"> </w:t>
            </w:r>
            <w:r w:rsidRPr="000703EF">
              <w:rPr>
                <w:b/>
                <w:i/>
                <w:sz w:val="24"/>
                <w:u w:val="single"/>
              </w:rPr>
              <w:t>Paylı</w:t>
            </w:r>
            <w:r w:rsidRPr="000703EF">
              <w:rPr>
                <w:b/>
                <w:i/>
                <w:spacing w:val="-1"/>
                <w:sz w:val="24"/>
                <w:u w:val="single"/>
              </w:rPr>
              <w:t xml:space="preserve"> </w:t>
            </w:r>
            <w:r w:rsidRPr="000703EF">
              <w:rPr>
                <w:b/>
                <w:i/>
                <w:sz w:val="24"/>
                <w:u w:val="single"/>
              </w:rPr>
              <w:t>Hak</w:t>
            </w:r>
            <w:r w:rsidRPr="000703EF">
              <w:rPr>
                <w:b/>
                <w:i/>
                <w:spacing w:val="-1"/>
                <w:sz w:val="24"/>
              </w:rPr>
              <w:t xml:space="preserve"> </w:t>
            </w:r>
            <w:r w:rsidRPr="000703EF">
              <w:rPr>
                <w:b/>
                <w:sz w:val="24"/>
              </w:rPr>
              <w:t>Sahipliği</w:t>
            </w:r>
            <w:r w:rsidRPr="000703EF">
              <w:rPr>
                <w:b/>
                <w:spacing w:val="-1"/>
                <w:sz w:val="24"/>
              </w:rPr>
              <w:t xml:space="preserve"> </w:t>
            </w:r>
            <w:r w:rsidRPr="000703EF">
              <w:rPr>
                <w:sz w:val="24"/>
              </w:rPr>
              <w:t>ve/veya</w:t>
            </w:r>
            <w:r w:rsidRPr="000703EF">
              <w:rPr>
                <w:spacing w:val="-1"/>
                <w:sz w:val="24"/>
              </w:rPr>
              <w:t xml:space="preserve"> </w:t>
            </w:r>
            <w:r w:rsidRPr="000703EF">
              <w:rPr>
                <w:b/>
                <w:sz w:val="24"/>
              </w:rPr>
              <w:t>Hak</w:t>
            </w:r>
            <w:r w:rsidRPr="000703EF">
              <w:rPr>
                <w:b/>
                <w:spacing w:val="-1"/>
                <w:sz w:val="24"/>
              </w:rPr>
              <w:t xml:space="preserve"> </w:t>
            </w:r>
            <w:r w:rsidRPr="000703EF">
              <w:rPr>
                <w:b/>
                <w:sz w:val="24"/>
              </w:rPr>
              <w:t>Sahipliği</w:t>
            </w:r>
            <w:r w:rsidRPr="000703EF">
              <w:rPr>
                <w:b/>
                <w:spacing w:val="-1"/>
                <w:sz w:val="24"/>
              </w:rPr>
              <w:t xml:space="preserve"> </w:t>
            </w:r>
            <w:r w:rsidRPr="000703EF">
              <w:rPr>
                <w:b/>
                <w:i/>
                <w:sz w:val="24"/>
                <w:u w:val="single"/>
              </w:rPr>
              <w:t>Feragat</w:t>
            </w:r>
            <w:r w:rsidRPr="000703EF">
              <w:rPr>
                <w:b/>
                <w:i/>
                <w:spacing w:val="-1"/>
                <w:sz w:val="24"/>
              </w:rPr>
              <w:t xml:space="preserve"> </w:t>
            </w:r>
            <w:r w:rsidRPr="000703EF">
              <w:rPr>
                <w:sz w:val="24"/>
              </w:rPr>
              <w:t xml:space="preserve">formu </w:t>
            </w:r>
            <w:r w:rsidRPr="000703EF">
              <w:rPr>
                <w:spacing w:val="-2"/>
                <w:sz w:val="24"/>
              </w:rPr>
              <w:t>düzenlenmelidir.</w:t>
            </w:r>
          </w:p>
          <w:p w14:paraId="147CEC1C" w14:textId="23460A47" w:rsidR="00BE1A5D" w:rsidRPr="000703EF" w:rsidRDefault="00BE1A5D" w:rsidP="00BE1A5D">
            <w:pPr>
              <w:pStyle w:val="TableParagraph"/>
              <w:spacing w:before="42"/>
              <w:jc w:val="both"/>
              <w:rPr>
                <w:color w:val="212121"/>
                <w:sz w:val="24"/>
              </w:rPr>
            </w:pPr>
            <w:r w:rsidRPr="000703EF">
              <w:rPr>
                <w:color w:val="212121"/>
                <w:sz w:val="24"/>
              </w:rPr>
              <w:t>Tez</w:t>
            </w:r>
            <w:r w:rsidRPr="000703EF">
              <w:rPr>
                <w:color w:val="212121"/>
                <w:spacing w:val="-1"/>
                <w:sz w:val="24"/>
              </w:rPr>
              <w:t xml:space="preserve"> </w:t>
            </w:r>
            <w:r w:rsidRPr="000703EF">
              <w:rPr>
                <w:color w:val="212121"/>
                <w:sz w:val="24"/>
              </w:rPr>
              <w:t>önerisi</w:t>
            </w:r>
            <w:r w:rsidRPr="000703EF">
              <w:rPr>
                <w:color w:val="212121"/>
                <w:spacing w:val="-3"/>
                <w:sz w:val="24"/>
              </w:rPr>
              <w:t xml:space="preserve"> </w:t>
            </w:r>
            <w:r w:rsidRPr="000703EF">
              <w:rPr>
                <w:color w:val="212121"/>
                <w:sz w:val="24"/>
              </w:rPr>
              <w:t>üzerinde</w:t>
            </w:r>
            <w:r w:rsidRPr="000703EF">
              <w:rPr>
                <w:color w:val="212121"/>
                <w:spacing w:val="-1"/>
                <w:sz w:val="24"/>
              </w:rPr>
              <w:t xml:space="preserve"> </w:t>
            </w:r>
            <w:r w:rsidRPr="000703EF">
              <w:rPr>
                <w:color w:val="212121"/>
                <w:sz w:val="24"/>
              </w:rPr>
              <w:t>hakkı</w:t>
            </w:r>
            <w:r w:rsidRPr="000703EF">
              <w:rPr>
                <w:color w:val="212121"/>
                <w:spacing w:val="-1"/>
                <w:sz w:val="24"/>
              </w:rPr>
              <w:t xml:space="preserve"> </w:t>
            </w:r>
            <w:r w:rsidRPr="000703EF">
              <w:rPr>
                <w:color w:val="212121"/>
                <w:sz w:val="24"/>
              </w:rPr>
              <w:t>olan</w:t>
            </w:r>
            <w:r w:rsidRPr="000703EF">
              <w:rPr>
                <w:color w:val="212121"/>
                <w:spacing w:val="-1"/>
                <w:sz w:val="24"/>
              </w:rPr>
              <w:t xml:space="preserve"> </w:t>
            </w:r>
            <w:r w:rsidRPr="000703EF">
              <w:rPr>
                <w:color w:val="212121"/>
                <w:sz w:val="24"/>
              </w:rPr>
              <w:t>kişilerin</w:t>
            </w:r>
            <w:r w:rsidRPr="000703EF">
              <w:rPr>
                <w:color w:val="212121"/>
                <w:spacing w:val="-1"/>
                <w:sz w:val="24"/>
              </w:rPr>
              <w:t xml:space="preserve"> </w:t>
            </w:r>
            <w:r w:rsidRPr="000703EF">
              <w:rPr>
                <w:color w:val="212121"/>
                <w:sz w:val="24"/>
              </w:rPr>
              <w:t>belirlenebilmesi</w:t>
            </w:r>
            <w:r w:rsidRPr="000703EF">
              <w:rPr>
                <w:color w:val="212121"/>
                <w:spacing w:val="-2"/>
                <w:sz w:val="24"/>
              </w:rPr>
              <w:t xml:space="preserve"> </w:t>
            </w:r>
            <w:r w:rsidRPr="000703EF">
              <w:rPr>
                <w:color w:val="212121"/>
                <w:sz w:val="24"/>
              </w:rPr>
              <w:t>için</w:t>
            </w:r>
            <w:r w:rsidRPr="000703EF">
              <w:rPr>
                <w:color w:val="212121"/>
                <w:spacing w:val="-1"/>
                <w:sz w:val="24"/>
              </w:rPr>
              <w:t xml:space="preserve"> </w:t>
            </w:r>
            <w:r w:rsidRPr="000703EF">
              <w:rPr>
                <w:color w:val="212121"/>
                <w:sz w:val="24"/>
              </w:rPr>
              <w:t>Tez</w:t>
            </w:r>
            <w:r w:rsidRPr="000703EF">
              <w:rPr>
                <w:color w:val="212121"/>
                <w:spacing w:val="-1"/>
                <w:sz w:val="24"/>
              </w:rPr>
              <w:t xml:space="preserve"> </w:t>
            </w:r>
            <w:r w:rsidRPr="000703EF">
              <w:rPr>
                <w:color w:val="212121"/>
                <w:sz w:val="24"/>
              </w:rPr>
              <w:t>Önerisi</w:t>
            </w:r>
            <w:r w:rsidRPr="000703EF">
              <w:rPr>
                <w:color w:val="212121"/>
                <w:spacing w:val="-1"/>
                <w:sz w:val="24"/>
              </w:rPr>
              <w:t xml:space="preserve"> </w:t>
            </w:r>
            <w:r w:rsidRPr="000703EF">
              <w:rPr>
                <w:color w:val="212121"/>
                <w:sz w:val="24"/>
              </w:rPr>
              <w:t>Formunda</w:t>
            </w:r>
            <w:r w:rsidRPr="000703EF">
              <w:rPr>
                <w:color w:val="212121"/>
                <w:spacing w:val="-1"/>
                <w:sz w:val="24"/>
              </w:rPr>
              <w:t xml:space="preserve"> </w:t>
            </w:r>
            <w:r w:rsidRPr="000703EF">
              <w:rPr>
                <w:color w:val="212121"/>
                <w:sz w:val="24"/>
              </w:rPr>
              <w:t>bulunan</w:t>
            </w:r>
            <w:r w:rsidRPr="000703EF">
              <w:rPr>
                <w:color w:val="212121"/>
                <w:spacing w:val="-1"/>
                <w:sz w:val="24"/>
              </w:rPr>
              <w:t xml:space="preserve"> </w:t>
            </w:r>
            <w:r w:rsidRPr="000703EF">
              <w:rPr>
                <w:color w:val="212121"/>
                <w:spacing w:val="-2"/>
                <w:sz w:val="24"/>
              </w:rPr>
              <w:t xml:space="preserve">kişilerin </w:t>
            </w:r>
            <w:r w:rsidRPr="000703EF">
              <w:rPr>
                <w:color w:val="212121"/>
                <w:sz w:val="24"/>
              </w:rPr>
              <w:t>(danışman,</w:t>
            </w:r>
            <w:r w:rsidRPr="000703EF">
              <w:rPr>
                <w:color w:val="212121"/>
                <w:spacing w:val="36"/>
                <w:sz w:val="24"/>
              </w:rPr>
              <w:t xml:space="preserve"> </w:t>
            </w:r>
            <w:r w:rsidRPr="000703EF">
              <w:rPr>
                <w:color w:val="212121"/>
                <w:sz w:val="24"/>
              </w:rPr>
              <w:t>araştırmacı</w:t>
            </w:r>
            <w:r w:rsidRPr="000703EF">
              <w:rPr>
                <w:color w:val="212121"/>
                <w:spacing w:val="41"/>
                <w:sz w:val="24"/>
              </w:rPr>
              <w:t xml:space="preserve"> </w:t>
            </w:r>
            <w:r w:rsidRPr="000703EF">
              <w:rPr>
                <w:color w:val="212121"/>
                <w:sz w:val="24"/>
              </w:rPr>
              <w:t>“lisansüstü</w:t>
            </w:r>
            <w:r w:rsidRPr="000703EF">
              <w:rPr>
                <w:color w:val="212121"/>
                <w:spacing w:val="40"/>
                <w:sz w:val="24"/>
              </w:rPr>
              <w:t xml:space="preserve"> </w:t>
            </w:r>
            <w:r w:rsidRPr="000703EF">
              <w:rPr>
                <w:color w:val="212121"/>
                <w:sz w:val="24"/>
              </w:rPr>
              <w:t>öğrencisi”)</w:t>
            </w:r>
            <w:r w:rsidRPr="000703EF">
              <w:rPr>
                <w:color w:val="212121"/>
                <w:spacing w:val="44"/>
                <w:sz w:val="24"/>
              </w:rPr>
              <w:t xml:space="preserve"> </w:t>
            </w:r>
            <w:r w:rsidRPr="000703EF">
              <w:rPr>
                <w:b/>
                <w:color w:val="212121"/>
                <w:sz w:val="24"/>
              </w:rPr>
              <w:t>"Ortak</w:t>
            </w:r>
            <w:r w:rsidRPr="000703EF">
              <w:rPr>
                <w:b/>
                <w:color w:val="212121"/>
                <w:spacing w:val="40"/>
                <w:sz w:val="24"/>
              </w:rPr>
              <w:t xml:space="preserve"> </w:t>
            </w:r>
            <w:r w:rsidRPr="000703EF">
              <w:rPr>
                <w:b/>
                <w:color w:val="212121"/>
                <w:sz w:val="24"/>
              </w:rPr>
              <w:t>Hak</w:t>
            </w:r>
            <w:r w:rsidRPr="000703EF">
              <w:rPr>
                <w:b/>
                <w:color w:val="212121"/>
                <w:spacing w:val="39"/>
                <w:sz w:val="24"/>
              </w:rPr>
              <w:t xml:space="preserve"> </w:t>
            </w:r>
            <w:r w:rsidRPr="000703EF">
              <w:rPr>
                <w:b/>
                <w:color w:val="212121"/>
                <w:sz w:val="24"/>
              </w:rPr>
              <w:t>Sahipliği"</w:t>
            </w:r>
            <w:r w:rsidRPr="000703EF">
              <w:rPr>
                <w:b/>
                <w:color w:val="212121"/>
                <w:spacing w:val="42"/>
                <w:sz w:val="24"/>
              </w:rPr>
              <w:t xml:space="preserve"> </w:t>
            </w:r>
            <w:r w:rsidRPr="000703EF">
              <w:rPr>
                <w:color w:val="212121"/>
                <w:sz w:val="24"/>
              </w:rPr>
              <w:t>ya</w:t>
            </w:r>
            <w:r w:rsidRPr="000703EF">
              <w:rPr>
                <w:color w:val="212121"/>
                <w:spacing w:val="41"/>
                <w:sz w:val="24"/>
              </w:rPr>
              <w:t xml:space="preserve"> </w:t>
            </w:r>
            <w:r w:rsidRPr="000703EF">
              <w:rPr>
                <w:color w:val="212121"/>
                <w:sz w:val="24"/>
              </w:rPr>
              <w:t>da</w:t>
            </w:r>
            <w:r w:rsidRPr="000703EF">
              <w:rPr>
                <w:color w:val="212121"/>
                <w:spacing w:val="41"/>
                <w:sz w:val="24"/>
              </w:rPr>
              <w:t xml:space="preserve"> </w:t>
            </w:r>
            <w:r w:rsidRPr="000703EF">
              <w:rPr>
                <w:b/>
                <w:color w:val="212121"/>
                <w:sz w:val="24"/>
              </w:rPr>
              <w:t>“Paylı</w:t>
            </w:r>
            <w:r w:rsidRPr="000703EF">
              <w:rPr>
                <w:b/>
                <w:color w:val="212121"/>
                <w:spacing w:val="41"/>
                <w:sz w:val="24"/>
              </w:rPr>
              <w:t xml:space="preserve"> </w:t>
            </w:r>
            <w:r w:rsidRPr="000703EF">
              <w:rPr>
                <w:b/>
                <w:color w:val="212121"/>
                <w:sz w:val="24"/>
              </w:rPr>
              <w:t>Hak</w:t>
            </w:r>
            <w:r w:rsidRPr="000703EF">
              <w:rPr>
                <w:b/>
                <w:color w:val="212121"/>
                <w:spacing w:val="40"/>
                <w:sz w:val="24"/>
              </w:rPr>
              <w:t xml:space="preserve"> </w:t>
            </w:r>
            <w:r w:rsidRPr="000703EF">
              <w:rPr>
                <w:b/>
                <w:color w:val="212121"/>
                <w:spacing w:val="-2"/>
                <w:sz w:val="24"/>
              </w:rPr>
              <w:t xml:space="preserve">Sahipliği” </w:t>
            </w:r>
            <w:r w:rsidRPr="000703EF">
              <w:rPr>
                <w:spacing w:val="-4"/>
                <w:sz w:val="24"/>
              </w:rPr>
              <w:t>Veya</w:t>
            </w:r>
            <w:r w:rsidRPr="000703EF">
              <w:rPr>
                <w:sz w:val="24"/>
              </w:rPr>
              <w:t xml:space="preserve"> </w:t>
            </w:r>
            <w:r w:rsidRPr="000703EF">
              <w:rPr>
                <w:b/>
                <w:sz w:val="24"/>
              </w:rPr>
              <w:t>“Hak</w:t>
            </w:r>
            <w:r w:rsidRPr="000703EF">
              <w:rPr>
                <w:b/>
                <w:spacing w:val="-2"/>
                <w:sz w:val="24"/>
              </w:rPr>
              <w:t xml:space="preserve"> </w:t>
            </w:r>
            <w:r w:rsidRPr="000703EF">
              <w:rPr>
                <w:b/>
                <w:sz w:val="24"/>
              </w:rPr>
              <w:t>Sahipliği</w:t>
            </w:r>
            <w:r w:rsidRPr="000703EF">
              <w:rPr>
                <w:b/>
                <w:spacing w:val="-1"/>
                <w:sz w:val="24"/>
              </w:rPr>
              <w:t xml:space="preserve"> </w:t>
            </w:r>
            <w:r w:rsidRPr="000703EF">
              <w:rPr>
                <w:b/>
                <w:sz w:val="24"/>
              </w:rPr>
              <w:t>Feragat”</w:t>
            </w:r>
            <w:r w:rsidRPr="000703EF">
              <w:rPr>
                <w:b/>
                <w:spacing w:val="-1"/>
                <w:sz w:val="24"/>
              </w:rPr>
              <w:t xml:space="preserve"> </w:t>
            </w:r>
            <w:r w:rsidRPr="000703EF">
              <w:rPr>
                <w:color w:val="212121"/>
                <w:sz w:val="24"/>
              </w:rPr>
              <w:t>beyan</w:t>
            </w:r>
            <w:r w:rsidRPr="000703EF">
              <w:rPr>
                <w:color w:val="212121"/>
                <w:spacing w:val="-1"/>
                <w:sz w:val="24"/>
              </w:rPr>
              <w:t xml:space="preserve"> </w:t>
            </w:r>
            <w:r w:rsidRPr="000703EF">
              <w:rPr>
                <w:color w:val="212121"/>
                <w:sz w:val="24"/>
              </w:rPr>
              <w:t>formunu</w:t>
            </w:r>
            <w:r w:rsidRPr="000703EF">
              <w:rPr>
                <w:color w:val="212121"/>
                <w:spacing w:val="-1"/>
                <w:sz w:val="24"/>
              </w:rPr>
              <w:t xml:space="preserve"> </w:t>
            </w:r>
            <w:r w:rsidRPr="000703EF">
              <w:rPr>
                <w:color w:val="212121"/>
                <w:sz w:val="24"/>
              </w:rPr>
              <w:t>doldurup</w:t>
            </w:r>
            <w:r w:rsidRPr="000703EF">
              <w:rPr>
                <w:color w:val="212121"/>
                <w:spacing w:val="-1"/>
                <w:sz w:val="24"/>
              </w:rPr>
              <w:t xml:space="preserve"> </w:t>
            </w:r>
            <w:r w:rsidRPr="000703EF">
              <w:rPr>
                <w:color w:val="212121"/>
                <w:sz w:val="24"/>
              </w:rPr>
              <w:t>imzalaması</w:t>
            </w:r>
            <w:r w:rsidRPr="000703EF">
              <w:rPr>
                <w:color w:val="212121"/>
                <w:spacing w:val="-1"/>
                <w:sz w:val="24"/>
              </w:rPr>
              <w:t xml:space="preserve"> </w:t>
            </w:r>
            <w:r w:rsidRPr="000703EF">
              <w:rPr>
                <w:color w:val="212121"/>
                <w:sz w:val="24"/>
              </w:rPr>
              <w:lastRenderedPageBreak/>
              <w:t>gerekmektedir.</w:t>
            </w:r>
            <w:r w:rsidRPr="000703EF">
              <w:rPr>
                <w:color w:val="212121"/>
                <w:spacing w:val="-1"/>
                <w:sz w:val="24"/>
              </w:rPr>
              <w:t xml:space="preserve"> </w:t>
            </w:r>
            <w:r w:rsidRPr="000703EF">
              <w:rPr>
                <w:color w:val="212121"/>
                <w:sz w:val="24"/>
              </w:rPr>
              <w:t>Tez</w:t>
            </w:r>
            <w:r w:rsidRPr="000703EF">
              <w:rPr>
                <w:color w:val="212121"/>
                <w:spacing w:val="-1"/>
                <w:sz w:val="24"/>
              </w:rPr>
              <w:t xml:space="preserve"> </w:t>
            </w:r>
            <w:r w:rsidRPr="000703EF">
              <w:rPr>
                <w:color w:val="212121"/>
                <w:spacing w:val="-2"/>
                <w:sz w:val="24"/>
              </w:rPr>
              <w:t xml:space="preserve">önerisinin </w:t>
            </w:r>
            <w:r w:rsidRPr="000703EF">
              <w:rPr>
                <w:color w:val="212121"/>
                <w:sz w:val="24"/>
              </w:rPr>
              <w:t>bölümlerinin</w:t>
            </w:r>
            <w:r w:rsidRPr="000703EF">
              <w:rPr>
                <w:color w:val="212121"/>
                <w:spacing w:val="-6"/>
                <w:sz w:val="24"/>
              </w:rPr>
              <w:t xml:space="preserve"> </w:t>
            </w:r>
            <w:r w:rsidRPr="000703EF">
              <w:rPr>
                <w:color w:val="212121"/>
                <w:sz w:val="24"/>
              </w:rPr>
              <w:t>arasında</w:t>
            </w:r>
            <w:r w:rsidRPr="000703EF">
              <w:rPr>
                <w:color w:val="212121"/>
                <w:spacing w:val="-5"/>
                <w:sz w:val="24"/>
              </w:rPr>
              <w:t xml:space="preserve"> </w:t>
            </w:r>
            <w:r w:rsidRPr="000703EF">
              <w:rPr>
                <w:color w:val="212121"/>
                <w:sz w:val="24"/>
              </w:rPr>
              <w:t>kesin</w:t>
            </w:r>
            <w:r w:rsidRPr="000703EF">
              <w:rPr>
                <w:color w:val="212121"/>
                <w:spacing w:val="-5"/>
                <w:sz w:val="24"/>
              </w:rPr>
              <w:t xml:space="preserve"> </w:t>
            </w:r>
            <w:r w:rsidRPr="000703EF">
              <w:rPr>
                <w:color w:val="212121"/>
                <w:sz w:val="24"/>
              </w:rPr>
              <w:t>sınırlarla</w:t>
            </w:r>
            <w:r w:rsidRPr="000703EF">
              <w:rPr>
                <w:color w:val="212121"/>
                <w:spacing w:val="-5"/>
                <w:sz w:val="24"/>
              </w:rPr>
              <w:t xml:space="preserve"> </w:t>
            </w:r>
            <w:r w:rsidRPr="000703EF">
              <w:rPr>
                <w:color w:val="212121"/>
                <w:sz w:val="24"/>
              </w:rPr>
              <w:t>paylara</w:t>
            </w:r>
            <w:r w:rsidRPr="000703EF">
              <w:rPr>
                <w:color w:val="212121"/>
                <w:spacing w:val="-5"/>
                <w:sz w:val="24"/>
              </w:rPr>
              <w:t xml:space="preserve"> </w:t>
            </w:r>
            <w:r w:rsidRPr="000703EF">
              <w:rPr>
                <w:color w:val="212121"/>
                <w:sz w:val="24"/>
              </w:rPr>
              <w:t>ayrıldığı</w:t>
            </w:r>
            <w:r w:rsidRPr="000703EF">
              <w:rPr>
                <w:color w:val="212121"/>
                <w:spacing w:val="-5"/>
                <w:sz w:val="24"/>
              </w:rPr>
              <w:t xml:space="preserve"> </w:t>
            </w:r>
            <w:r w:rsidRPr="000703EF">
              <w:rPr>
                <w:color w:val="212121"/>
                <w:sz w:val="24"/>
              </w:rPr>
              <w:t>durumlarda</w:t>
            </w:r>
            <w:r w:rsidRPr="000703EF">
              <w:rPr>
                <w:color w:val="212121"/>
                <w:spacing w:val="-2"/>
                <w:sz w:val="24"/>
              </w:rPr>
              <w:t xml:space="preserve"> </w:t>
            </w:r>
            <w:r w:rsidRPr="000703EF">
              <w:rPr>
                <w:b/>
                <w:color w:val="212121"/>
                <w:sz w:val="24"/>
              </w:rPr>
              <w:t>PAYLI</w:t>
            </w:r>
            <w:r w:rsidRPr="000703EF">
              <w:rPr>
                <w:color w:val="212121"/>
                <w:sz w:val="24"/>
              </w:rPr>
              <w:t>,</w:t>
            </w:r>
            <w:r w:rsidRPr="000703EF">
              <w:rPr>
                <w:color w:val="212121"/>
                <w:spacing w:val="-5"/>
                <w:sz w:val="24"/>
              </w:rPr>
              <w:t xml:space="preserve"> </w:t>
            </w:r>
            <w:r w:rsidRPr="000703EF">
              <w:rPr>
                <w:color w:val="212121"/>
                <w:sz w:val="24"/>
              </w:rPr>
              <w:t>ayrılamadığı</w:t>
            </w:r>
            <w:r w:rsidRPr="000703EF">
              <w:rPr>
                <w:color w:val="212121"/>
                <w:spacing w:val="-5"/>
                <w:sz w:val="24"/>
              </w:rPr>
              <w:t xml:space="preserve"> </w:t>
            </w:r>
            <w:r w:rsidRPr="000703EF">
              <w:rPr>
                <w:color w:val="212121"/>
                <w:sz w:val="24"/>
              </w:rPr>
              <w:t xml:space="preserve">durumlarda ise </w:t>
            </w:r>
            <w:r w:rsidRPr="000703EF">
              <w:rPr>
                <w:b/>
                <w:color w:val="212121"/>
                <w:sz w:val="24"/>
              </w:rPr>
              <w:t xml:space="preserve">ORTAK </w:t>
            </w:r>
            <w:r w:rsidRPr="000703EF">
              <w:rPr>
                <w:color w:val="212121"/>
                <w:sz w:val="24"/>
              </w:rPr>
              <w:t>fikri hak sahipliği tercih edilmelidir.</w:t>
            </w:r>
          </w:p>
          <w:p w14:paraId="2DB4A1EE" w14:textId="77777777" w:rsidR="00BE1A5D" w:rsidRPr="000703EF" w:rsidRDefault="00BE1A5D" w:rsidP="00BE1A5D">
            <w:pPr>
              <w:pStyle w:val="TableParagraph"/>
              <w:spacing w:before="42"/>
              <w:jc w:val="both"/>
              <w:rPr>
                <w:color w:val="212121"/>
                <w:sz w:val="24"/>
              </w:rPr>
            </w:pPr>
          </w:p>
          <w:p w14:paraId="7CB66602" w14:textId="70FFAAAC" w:rsidR="00FD697B" w:rsidRPr="000703EF" w:rsidRDefault="00620753" w:rsidP="00AB5D96">
            <w:pPr>
              <w:pStyle w:val="TableParagraph"/>
              <w:spacing w:before="42" w:after="240"/>
              <w:jc w:val="both"/>
              <w:rPr>
                <w:b/>
                <w:bCs/>
                <w:color w:val="212121"/>
                <w:sz w:val="24"/>
              </w:rPr>
            </w:pPr>
            <w:sdt>
              <w:sdtPr>
                <w:rPr>
                  <w:color w:val="212121"/>
                  <w:sz w:val="24"/>
                </w:rPr>
                <w:id w:val="-13191055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B5D96" w:rsidRPr="000703EF">
                  <w:rPr>
                    <w:rFonts w:ascii="MS Gothic" w:eastAsia="MS Gothic" w:hAnsi="MS Gothic" w:hint="eastAsia"/>
                    <w:color w:val="212121"/>
                    <w:sz w:val="24"/>
                  </w:rPr>
                  <w:t>☐</w:t>
                </w:r>
              </w:sdtContent>
            </w:sdt>
            <w:r w:rsidR="00FD697B" w:rsidRPr="000703EF">
              <w:rPr>
                <w:color w:val="212121"/>
                <w:sz w:val="24"/>
              </w:rPr>
              <w:t xml:space="preserve">   Tez gerekçesi Önerisinde </w:t>
            </w:r>
            <w:r w:rsidR="00FD697B" w:rsidRPr="000703EF">
              <w:rPr>
                <w:b/>
                <w:bCs/>
                <w:i/>
                <w:iCs/>
                <w:color w:val="212121"/>
                <w:sz w:val="24"/>
                <w:u w:val="single"/>
              </w:rPr>
              <w:t>Ortak Hak</w:t>
            </w:r>
            <w:r w:rsidR="00FD697B" w:rsidRPr="000703EF">
              <w:rPr>
                <w:b/>
                <w:bCs/>
                <w:color w:val="212121"/>
                <w:sz w:val="24"/>
              </w:rPr>
              <w:t xml:space="preserve"> Sahipliği vardır.</w:t>
            </w:r>
          </w:p>
          <w:p w14:paraId="15732F96" w14:textId="34375850" w:rsidR="00FD697B" w:rsidRPr="000703EF" w:rsidRDefault="00620753" w:rsidP="00AB5D96">
            <w:pPr>
              <w:pStyle w:val="TableParagraph"/>
              <w:spacing w:before="42"/>
              <w:jc w:val="both"/>
              <w:rPr>
                <w:color w:val="212121"/>
                <w:sz w:val="24"/>
              </w:rPr>
            </w:pPr>
            <w:sdt>
              <w:sdtPr>
                <w:rPr>
                  <w:color w:val="212121"/>
                  <w:sz w:val="24"/>
                </w:rPr>
                <w:id w:val="3816875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D697B" w:rsidRPr="000703EF">
                  <w:rPr>
                    <w:rFonts w:ascii="MS Gothic" w:eastAsia="MS Gothic" w:hAnsi="MS Gothic" w:hint="eastAsia"/>
                    <w:color w:val="212121"/>
                    <w:sz w:val="24"/>
                  </w:rPr>
                  <w:t>☐</w:t>
                </w:r>
              </w:sdtContent>
            </w:sdt>
            <w:r w:rsidR="00FD697B" w:rsidRPr="000703EF">
              <w:rPr>
                <w:color w:val="212121"/>
                <w:sz w:val="24"/>
              </w:rPr>
              <w:t xml:space="preserve">   </w:t>
            </w:r>
            <w:r w:rsidR="00AB5D96" w:rsidRPr="000703EF">
              <w:rPr>
                <w:color w:val="212121"/>
                <w:sz w:val="24"/>
              </w:rPr>
              <w:t>*</w:t>
            </w:r>
            <w:r w:rsidR="00FD697B" w:rsidRPr="000703EF">
              <w:rPr>
                <w:color w:val="212121"/>
                <w:sz w:val="24"/>
              </w:rPr>
              <w:t xml:space="preserve">Tez gerekçesi Önerisinde </w:t>
            </w:r>
            <w:r w:rsidR="00FD697B" w:rsidRPr="000703EF">
              <w:rPr>
                <w:b/>
                <w:bCs/>
                <w:i/>
                <w:iCs/>
                <w:color w:val="212121"/>
                <w:sz w:val="24"/>
                <w:u w:val="single"/>
              </w:rPr>
              <w:t>Paylı Hak</w:t>
            </w:r>
            <w:r w:rsidR="00FD697B" w:rsidRPr="000703EF">
              <w:rPr>
                <w:b/>
                <w:bCs/>
                <w:color w:val="212121"/>
                <w:sz w:val="24"/>
              </w:rPr>
              <w:t xml:space="preserve"> Sahipliği vardır</w:t>
            </w:r>
            <w:r w:rsidR="00FD697B" w:rsidRPr="000703EF">
              <w:rPr>
                <w:color w:val="212121"/>
                <w:sz w:val="24"/>
              </w:rPr>
              <w:t>.</w:t>
            </w:r>
          </w:p>
          <w:p w14:paraId="31170753" w14:textId="77777777" w:rsidR="00BE1A5D" w:rsidRPr="000703EF" w:rsidRDefault="00BE1A5D" w:rsidP="00AB5D96">
            <w:pPr>
              <w:pStyle w:val="TableParagraph"/>
              <w:ind w:left="1034"/>
              <w:rPr>
                <w:sz w:val="24"/>
              </w:rPr>
            </w:pPr>
          </w:p>
          <w:p w14:paraId="28B405D5" w14:textId="5941D42E" w:rsidR="00BE1A5D" w:rsidRPr="000703EF" w:rsidRDefault="00FD697B" w:rsidP="00AB5D96">
            <w:pPr>
              <w:rPr>
                <w:rFonts w:ascii="Times New Roman" w:hAnsi="Times New Roman" w:cs="Times New Roman"/>
                <w:sz w:val="24"/>
              </w:rPr>
            </w:pPr>
            <w:r w:rsidRPr="000703EF">
              <w:rPr>
                <w:sz w:val="24"/>
              </w:rPr>
              <w:t xml:space="preserve">  </w:t>
            </w:r>
            <w:sdt>
              <w:sdtPr>
                <w:rPr>
                  <w:sz w:val="24"/>
                </w:rPr>
                <w:id w:val="-9591861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E6E6A" w:rsidRPr="000703EF">
                  <w:rPr>
                    <w:rFonts w:ascii="MS Gothic" w:eastAsia="MS Gothic" w:hAnsi="MS Gothic" w:hint="eastAsia"/>
                    <w:sz w:val="24"/>
                  </w:rPr>
                  <w:t>☐</w:t>
                </w:r>
              </w:sdtContent>
            </w:sdt>
            <w:r w:rsidR="00BE1A5D" w:rsidRPr="000703EF">
              <w:rPr>
                <w:rFonts w:ascii="Times New Roman" w:hAnsi="Times New Roman" w:cs="Times New Roman"/>
                <w:sz w:val="24"/>
              </w:rPr>
              <w:t xml:space="preserve">    Tez Önerisinde</w:t>
            </w:r>
            <w:r w:rsidR="00BE1A5D" w:rsidRPr="000703EF">
              <w:rPr>
                <w:rFonts w:ascii="Times New Roman" w:hAnsi="Times New Roman" w:cs="Times New Roman"/>
                <w:spacing w:val="40"/>
                <w:sz w:val="24"/>
              </w:rPr>
              <w:t xml:space="preserve"> </w:t>
            </w:r>
            <w:r w:rsidR="00BE1A5D" w:rsidRPr="000703EF">
              <w:rPr>
                <w:rFonts w:ascii="Times New Roman" w:hAnsi="Times New Roman" w:cs="Times New Roman"/>
                <w:b/>
                <w:i/>
                <w:sz w:val="24"/>
                <w:u w:val="single"/>
              </w:rPr>
              <w:t>Danışman</w:t>
            </w:r>
            <w:r w:rsidR="00BE1A5D" w:rsidRPr="000703EF">
              <w:rPr>
                <w:rFonts w:ascii="Times New Roman" w:hAnsi="Times New Roman" w:cs="Times New Roman"/>
                <w:b/>
                <w:i/>
                <w:spacing w:val="40"/>
                <w:sz w:val="24"/>
              </w:rPr>
              <w:t xml:space="preserve"> </w:t>
            </w:r>
            <w:r w:rsidR="00BE1A5D" w:rsidRPr="000703EF">
              <w:rPr>
                <w:rFonts w:ascii="Times New Roman" w:hAnsi="Times New Roman" w:cs="Times New Roman"/>
                <w:sz w:val="24"/>
              </w:rPr>
              <w:t>olarak</w:t>
            </w:r>
            <w:r w:rsidR="00BE1A5D" w:rsidRPr="000703EF">
              <w:rPr>
                <w:rFonts w:ascii="Times New Roman" w:hAnsi="Times New Roman" w:cs="Times New Roman"/>
                <w:spacing w:val="40"/>
                <w:sz w:val="24"/>
              </w:rPr>
              <w:t xml:space="preserve"> </w:t>
            </w:r>
            <w:r w:rsidR="00BE1A5D" w:rsidRPr="000703EF">
              <w:rPr>
                <w:rFonts w:ascii="Times New Roman" w:hAnsi="Times New Roman" w:cs="Times New Roman"/>
                <w:sz w:val="24"/>
              </w:rPr>
              <w:t>adım</w:t>
            </w:r>
            <w:r w:rsidR="00BE1A5D" w:rsidRPr="000703EF">
              <w:rPr>
                <w:rFonts w:ascii="Times New Roman" w:hAnsi="Times New Roman" w:cs="Times New Roman"/>
                <w:spacing w:val="40"/>
                <w:sz w:val="24"/>
              </w:rPr>
              <w:t xml:space="preserve"> </w:t>
            </w:r>
            <w:r w:rsidR="00BE1A5D" w:rsidRPr="000703EF">
              <w:rPr>
                <w:rFonts w:ascii="Times New Roman" w:hAnsi="Times New Roman" w:cs="Times New Roman"/>
                <w:sz w:val="24"/>
              </w:rPr>
              <w:t>geçmekle</w:t>
            </w:r>
            <w:r w:rsidR="00BE1A5D" w:rsidRPr="000703EF">
              <w:rPr>
                <w:rFonts w:ascii="Times New Roman" w:hAnsi="Times New Roman" w:cs="Times New Roman"/>
                <w:spacing w:val="40"/>
                <w:sz w:val="24"/>
              </w:rPr>
              <w:t xml:space="preserve"> </w:t>
            </w:r>
            <w:r w:rsidR="00BE1A5D" w:rsidRPr="000703EF">
              <w:rPr>
                <w:rFonts w:ascii="Times New Roman" w:hAnsi="Times New Roman" w:cs="Times New Roman"/>
                <w:sz w:val="24"/>
              </w:rPr>
              <w:t>birlikte,</w:t>
            </w:r>
            <w:r w:rsidR="00BE1A5D" w:rsidRPr="000703EF">
              <w:rPr>
                <w:rFonts w:ascii="Times New Roman" w:hAnsi="Times New Roman" w:cs="Times New Roman"/>
                <w:spacing w:val="40"/>
                <w:sz w:val="24"/>
              </w:rPr>
              <w:t xml:space="preserve"> </w:t>
            </w:r>
            <w:r w:rsidR="00BE1A5D" w:rsidRPr="000703EF">
              <w:rPr>
                <w:rFonts w:ascii="Times New Roman" w:hAnsi="Times New Roman" w:cs="Times New Roman"/>
                <w:sz w:val="24"/>
              </w:rPr>
              <w:t>Tez</w:t>
            </w:r>
            <w:r w:rsidR="00BE1A5D" w:rsidRPr="000703EF">
              <w:rPr>
                <w:rFonts w:ascii="Times New Roman" w:hAnsi="Times New Roman" w:cs="Times New Roman"/>
                <w:spacing w:val="40"/>
                <w:sz w:val="24"/>
              </w:rPr>
              <w:t xml:space="preserve"> </w:t>
            </w:r>
            <w:r w:rsidR="00BE1A5D" w:rsidRPr="000703EF">
              <w:rPr>
                <w:rFonts w:ascii="Times New Roman" w:hAnsi="Times New Roman" w:cs="Times New Roman"/>
                <w:sz w:val="24"/>
              </w:rPr>
              <w:t>Önerisi</w:t>
            </w:r>
            <w:r w:rsidR="00BE1A5D" w:rsidRPr="000703EF">
              <w:rPr>
                <w:rFonts w:ascii="Times New Roman" w:hAnsi="Times New Roman" w:cs="Times New Roman"/>
                <w:spacing w:val="40"/>
                <w:sz w:val="24"/>
              </w:rPr>
              <w:t xml:space="preserve"> </w:t>
            </w:r>
            <w:r w:rsidR="00BE1A5D" w:rsidRPr="000703EF">
              <w:rPr>
                <w:rFonts w:ascii="Times New Roman" w:hAnsi="Times New Roman" w:cs="Times New Roman"/>
                <w:sz w:val="24"/>
              </w:rPr>
              <w:t>üzerinde</w:t>
            </w:r>
            <w:r w:rsidR="00BE1A5D" w:rsidRPr="000703EF">
              <w:rPr>
                <w:rFonts w:ascii="Times New Roman" w:hAnsi="Times New Roman" w:cs="Times New Roman"/>
                <w:spacing w:val="40"/>
                <w:sz w:val="24"/>
              </w:rPr>
              <w:t xml:space="preserve"> </w:t>
            </w:r>
            <w:r w:rsidR="00BE1A5D" w:rsidRPr="000703EF">
              <w:rPr>
                <w:rFonts w:ascii="Times New Roman" w:hAnsi="Times New Roman" w:cs="Times New Roman"/>
                <w:sz w:val="24"/>
              </w:rPr>
              <w:t>hiçbir</w:t>
            </w:r>
            <w:r w:rsidR="00BE1A5D" w:rsidRPr="000703EF">
              <w:rPr>
                <w:rFonts w:ascii="Times New Roman" w:hAnsi="Times New Roman" w:cs="Times New Roman"/>
                <w:spacing w:val="40"/>
                <w:sz w:val="24"/>
              </w:rPr>
              <w:t xml:space="preserve"> </w:t>
            </w:r>
            <w:r w:rsidR="00BE1A5D" w:rsidRPr="000703EF">
              <w:rPr>
                <w:rFonts w:ascii="Times New Roman" w:hAnsi="Times New Roman" w:cs="Times New Roman"/>
                <w:b/>
                <w:i/>
                <w:sz w:val="24"/>
              </w:rPr>
              <w:t xml:space="preserve">Hak Sahipliğim </w:t>
            </w:r>
            <w:r w:rsidR="00BE1A5D" w:rsidRPr="000703EF">
              <w:rPr>
                <w:rFonts w:ascii="Times New Roman" w:hAnsi="Times New Roman" w:cs="Times New Roman"/>
                <w:sz w:val="24"/>
              </w:rPr>
              <w:t>(</w:t>
            </w:r>
            <w:r w:rsidR="00BE1A5D" w:rsidRPr="000703EF">
              <w:rPr>
                <w:rFonts w:ascii="Times New Roman" w:hAnsi="Times New Roman" w:cs="Times New Roman"/>
                <w:b/>
                <w:i/>
                <w:sz w:val="24"/>
              </w:rPr>
              <w:t xml:space="preserve">Fikri Katkım) </w:t>
            </w:r>
            <w:r w:rsidR="00BE1A5D" w:rsidRPr="000703EF">
              <w:rPr>
                <w:rFonts w:ascii="Times New Roman" w:hAnsi="Times New Roman" w:cs="Times New Roman"/>
                <w:b/>
                <w:sz w:val="24"/>
              </w:rPr>
              <w:t>yoktur</w:t>
            </w:r>
            <w:r w:rsidR="00BE1A5D" w:rsidRPr="000703EF">
              <w:rPr>
                <w:rFonts w:ascii="Times New Roman" w:hAnsi="Times New Roman" w:cs="Times New Roman"/>
                <w:sz w:val="24"/>
              </w:rPr>
              <w:t>.</w:t>
            </w:r>
          </w:p>
          <w:p w14:paraId="3DB32455" w14:textId="77777777" w:rsidR="00FD697B" w:rsidRPr="000703EF" w:rsidRDefault="00FD697B" w:rsidP="00AB5D96">
            <w:pPr>
              <w:rPr>
                <w:rFonts w:ascii="Times New Roman" w:hAnsi="Times New Roman" w:cs="Times New Roman"/>
              </w:rPr>
            </w:pPr>
          </w:p>
          <w:p w14:paraId="50323829" w14:textId="1BFF6444" w:rsidR="00FD697B" w:rsidRPr="000703EF" w:rsidRDefault="003E6E6A" w:rsidP="00AB5D96">
            <w:r w:rsidRPr="000703EF">
              <w:t xml:space="preserve"> </w:t>
            </w:r>
            <w:r w:rsidR="00FD697B" w:rsidRPr="000703EF">
              <w:t xml:space="preserve"> </w:t>
            </w:r>
            <w:sdt>
              <w:sdtPr>
                <w:id w:val="1302957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D697B" w:rsidRPr="000703E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FD697B" w:rsidRPr="000703EF">
              <w:t xml:space="preserve">  </w:t>
            </w:r>
            <w:r w:rsidR="00FD697B" w:rsidRPr="000703EF">
              <w:rPr>
                <w:rFonts w:ascii="Times New Roman" w:hAnsi="Times New Roman" w:cs="Times New Roman"/>
                <w:sz w:val="24"/>
              </w:rPr>
              <w:t>Tez</w:t>
            </w:r>
            <w:r w:rsidR="00FD697B" w:rsidRPr="000703EF">
              <w:rPr>
                <w:rFonts w:ascii="Times New Roman" w:hAnsi="Times New Roman" w:cs="Times New Roman"/>
                <w:spacing w:val="70"/>
                <w:sz w:val="24"/>
              </w:rPr>
              <w:t xml:space="preserve"> </w:t>
            </w:r>
            <w:r w:rsidR="00FD697B" w:rsidRPr="000703EF">
              <w:rPr>
                <w:rFonts w:ascii="Times New Roman" w:hAnsi="Times New Roman" w:cs="Times New Roman"/>
                <w:sz w:val="24"/>
              </w:rPr>
              <w:t>Önerisinde</w:t>
            </w:r>
            <w:r w:rsidR="00FD697B" w:rsidRPr="000703EF">
              <w:rPr>
                <w:rFonts w:ascii="Times New Roman" w:hAnsi="Times New Roman" w:cs="Times New Roman"/>
                <w:spacing w:val="71"/>
                <w:sz w:val="24"/>
              </w:rPr>
              <w:t xml:space="preserve"> </w:t>
            </w:r>
            <w:r w:rsidR="00FD697B" w:rsidRPr="000703EF">
              <w:rPr>
                <w:rFonts w:ascii="Times New Roman" w:hAnsi="Times New Roman" w:cs="Times New Roman"/>
                <w:b/>
                <w:i/>
                <w:sz w:val="24"/>
                <w:u w:val="single"/>
              </w:rPr>
              <w:t>Öğrenci</w:t>
            </w:r>
            <w:r w:rsidR="00FD697B" w:rsidRPr="000703EF">
              <w:rPr>
                <w:rFonts w:ascii="Times New Roman" w:hAnsi="Times New Roman" w:cs="Times New Roman"/>
                <w:b/>
                <w:i/>
                <w:spacing w:val="71"/>
                <w:sz w:val="24"/>
              </w:rPr>
              <w:t xml:space="preserve"> </w:t>
            </w:r>
            <w:r w:rsidR="00FD697B" w:rsidRPr="000703EF">
              <w:rPr>
                <w:rFonts w:ascii="Times New Roman" w:hAnsi="Times New Roman" w:cs="Times New Roman"/>
                <w:sz w:val="24"/>
              </w:rPr>
              <w:t>olarak</w:t>
            </w:r>
            <w:r w:rsidR="00FD697B" w:rsidRPr="000703EF">
              <w:rPr>
                <w:rFonts w:ascii="Times New Roman" w:hAnsi="Times New Roman" w:cs="Times New Roman"/>
                <w:spacing w:val="71"/>
                <w:sz w:val="24"/>
              </w:rPr>
              <w:t xml:space="preserve"> </w:t>
            </w:r>
            <w:r w:rsidR="00FD697B" w:rsidRPr="000703EF">
              <w:rPr>
                <w:rFonts w:ascii="Times New Roman" w:hAnsi="Times New Roman" w:cs="Times New Roman"/>
                <w:sz w:val="24"/>
              </w:rPr>
              <w:t>adım</w:t>
            </w:r>
            <w:r w:rsidR="00FD697B" w:rsidRPr="000703EF">
              <w:rPr>
                <w:rFonts w:ascii="Times New Roman" w:hAnsi="Times New Roman" w:cs="Times New Roman"/>
                <w:spacing w:val="71"/>
                <w:sz w:val="24"/>
              </w:rPr>
              <w:t xml:space="preserve"> </w:t>
            </w:r>
            <w:r w:rsidR="00FD697B" w:rsidRPr="000703EF">
              <w:rPr>
                <w:rFonts w:ascii="Times New Roman" w:hAnsi="Times New Roman" w:cs="Times New Roman"/>
                <w:sz w:val="24"/>
              </w:rPr>
              <w:t>geçmekle</w:t>
            </w:r>
            <w:r w:rsidR="00FD697B" w:rsidRPr="000703EF">
              <w:rPr>
                <w:rFonts w:ascii="Times New Roman" w:hAnsi="Times New Roman" w:cs="Times New Roman"/>
                <w:spacing w:val="71"/>
                <w:sz w:val="24"/>
              </w:rPr>
              <w:t xml:space="preserve"> </w:t>
            </w:r>
            <w:r w:rsidR="00FD697B" w:rsidRPr="000703EF">
              <w:rPr>
                <w:rFonts w:ascii="Times New Roman" w:hAnsi="Times New Roman" w:cs="Times New Roman"/>
                <w:sz w:val="24"/>
              </w:rPr>
              <w:t>birlikte,</w:t>
            </w:r>
            <w:r w:rsidR="00FD697B" w:rsidRPr="000703EF">
              <w:rPr>
                <w:rFonts w:ascii="Times New Roman" w:hAnsi="Times New Roman" w:cs="Times New Roman"/>
                <w:spacing w:val="70"/>
                <w:sz w:val="24"/>
              </w:rPr>
              <w:t xml:space="preserve"> </w:t>
            </w:r>
            <w:r w:rsidR="00FD697B" w:rsidRPr="000703EF">
              <w:rPr>
                <w:rFonts w:ascii="Times New Roman" w:hAnsi="Times New Roman" w:cs="Times New Roman"/>
                <w:sz w:val="24"/>
              </w:rPr>
              <w:t>Tez</w:t>
            </w:r>
            <w:r w:rsidR="00FD697B" w:rsidRPr="000703EF">
              <w:rPr>
                <w:rFonts w:ascii="Times New Roman" w:hAnsi="Times New Roman" w:cs="Times New Roman"/>
                <w:spacing w:val="70"/>
                <w:sz w:val="24"/>
              </w:rPr>
              <w:t xml:space="preserve"> </w:t>
            </w:r>
            <w:r w:rsidR="00FD697B" w:rsidRPr="000703EF">
              <w:rPr>
                <w:rFonts w:ascii="Times New Roman" w:hAnsi="Times New Roman" w:cs="Times New Roman"/>
                <w:sz w:val="24"/>
              </w:rPr>
              <w:t>Önerisi</w:t>
            </w:r>
            <w:r w:rsidR="00FD697B" w:rsidRPr="000703EF">
              <w:rPr>
                <w:rFonts w:ascii="Times New Roman" w:hAnsi="Times New Roman" w:cs="Times New Roman"/>
                <w:spacing w:val="71"/>
                <w:sz w:val="24"/>
              </w:rPr>
              <w:t xml:space="preserve"> </w:t>
            </w:r>
            <w:r w:rsidR="00FD697B" w:rsidRPr="000703EF">
              <w:rPr>
                <w:rFonts w:ascii="Times New Roman" w:hAnsi="Times New Roman" w:cs="Times New Roman"/>
                <w:sz w:val="24"/>
              </w:rPr>
              <w:t>üzerinde</w:t>
            </w:r>
            <w:r w:rsidR="00FD697B" w:rsidRPr="000703EF">
              <w:rPr>
                <w:rFonts w:ascii="Times New Roman" w:hAnsi="Times New Roman" w:cs="Times New Roman"/>
                <w:spacing w:val="71"/>
                <w:sz w:val="24"/>
              </w:rPr>
              <w:t xml:space="preserve"> </w:t>
            </w:r>
            <w:r w:rsidR="00FD697B" w:rsidRPr="000703EF">
              <w:rPr>
                <w:rFonts w:ascii="Times New Roman" w:hAnsi="Times New Roman" w:cs="Times New Roman"/>
                <w:sz w:val="24"/>
              </w:rPr>
              <w:t>hiçbir</w:t>
            </w:r>
            <w:r w:rsidR="00FD697B" w:rsidRPr="000703EF">
              <w:rPr>
                <w:rFonts w:ascii="Times New Roman" w:hAnsi="Times New Roman" w:cs="Times New Roman"/>
                <w:spacing w:val="72"/>
                <w:sz w:val="24"/>
              </w:rPr>
              <w:t xml:space="preserve"> </w:t>
            </w:r>
            <w:r w:rsidR="00FD697B" w:rsidRPr="000703EF">
              <w:rPr>
                <w:rFonts w:ascii="Times New Roman" w:hAnsi="Times New Roman" w:cs="Times New Roman"/>
                <w:b/>
                <w:i/>
                <w:sz w:val="24"/>
              </w:rPr>
              <w:t xml:space="preserve">Hak Sahipliğim </w:t>
            </w:r>
            <w:r w:rsidR="00FD697B" w:rsidRPr="000703EF">
              <w:rPr>
                <w:rFonts w:ascii="Times New Roman" w:hAnsi="Times New Roman" w:cs="Times New Roman"/>
                <w:sz w:val="24"/>
              </w:rPr>
              <w:t>(</w:t>
            </w:r>
            <w:r w:rsidR="00FD697B" w:rsidRPr="000703EF">
              <w:rPr>
                <w:rFonts w:ascii="Times New Roman" w:hAnsi="Times New Roman" w:cs="Times New Roman"/>
                <w:b/>
                <w:i/>
                <w:sz w:val="24"/>
              </w:rPr>
              <w:t xml:space="preserve">Fikri Katkım) </w:t>
            </w:r>
            <w:r w:rsidR="00FD697B" w:rsidRPr="000703EF">
              <w:rPr>
                <w:rFonts w:ascii="Times New Roman" w:hAnsi="Times New Roman" w:cs="Times New Roman"/>
                <w:b/>
                <w:sz w:val="24"/>
              </w:rPr>
              <w:t>yoktur</w:t>
            </w:r>
            <w:r w:rsidR="00FD697B" w:rsidRPr="000703EF">
              <w:rPr>
                <w:rFonts w:ascii="Times New Roman" w:hAnsi="Times New Roman" w:cs="Times New Roman"/>
                <w:sz w:val="24"/>
              </w:rPr>
              <w:t>.</w:t>
            </w:r>
          </w:p>
          <w:p w14:paraId="352190BA" w14:textId="77777777" w:rsidR="00BE1A5D" w:rsidRPr="000703EF" w:rsidRDefault="00BE1A5D" w:rsidP="00AB5D96"/>
          <w:p w14:paraId="3D49273C" w14:textId="510CF9C4" w:rsidR="00AB5D96" w:rsidRPr="000703EF" w:rsidRDefault="00AB5D96" w:rsidP="00AB5D96">
            <w:pPr>
              <w:pStyle w:val="TableParagraph"/>
              <w:spacing w:before="42"/>
              <w:jc w:val="both"/>
              <w:rPr>
                <w:sz w:val="24"/>
              </w:rPr>
            </w:pPr>
            <w:r w:rsidRPr="000703EF">
              <w:rPr>
                <w:sz w:val="24"/>
              </w:rPr>
              <w:t>*</w:t>
            </w:r>
            <w:r w:rsidRPr="000703EF">
              <w:rPr>
                <w:color w:val="212121"/>
                <w:sz w:val="20"/>
              </w:rPr>
              <w:t>Paylı Hak Sahipliğinin tercih edildiği durumda "Paylı Hak Sahipliği Beyan Formunda" hak sahipliği beyan edilen her bir kişi için Tez Önerisinin hangi bölümlerinde payı olduğu belirtilmelidir.</w:t>
            </w:r>
          </w:p>
          <w:p w14:paraId="38384D92" w14:textId="6304B1DA" w:rsidR="00607553" w:rsidRPr="000703EF" w:rsidRDefault="00607553" w:rsidP="00333A82">
            <w:pPr>
              <w:pStyle w:val="TableParagraph"/>
              <w:spacing w:before="42"/>
              <w:ind w:left="0"/>
              <w:jc w:val="both"/>
              <w:rPr>
                <w:sz w:val="24"/>
              </w:rPr>
            </w:pPr>
          </w:p>
          <w:p w14:paraId="4627F3E7" w14:textId="77777777" w:rsidR="00607553" w:rsidRPr="000703EF" w:rsidRDefault="00607553" w:rsidP="00AB5D96">
            <w:pPr>
              <w:pStyle w:val="TableParagraph"/>
              <w:spacing w:before="42"/>
              <w:jc w:val="both"/>
              <w:rPr>
                <w:sz w:val="24"/>
              </w:rPr>
            </w:pPr>
          </w:p>
          <w:tbl>
            <w:tblPr>
              <w:tblStyle w:val="TableGrid"/>
              <w:tblW w:w="0" w:type="auto"/>
              <w:tblInd w:w="107" w:type="dxa"/>
              <w:tblLook w:val="04A0" w:firstRow="1" w:lastRow="0" w:firstColumn="1" w:lastColumn="0" w:noHBand="0" w:noVBand="1"/>
            </w:tblPr>
            <w:tblGrid>
              <w:gridCol w:w="2305"/>
              <w:gridCol w:w="6388"/>
            </w:tblGrid>
            <w:tr w:rsidR="00EF36A5" w:rsidRPr="000703EF" w14:paraId="393EB9E9" w14:textId="77777777" w:rsidTr="00612749">
              <w:tc>
                <w:tcPr>
                  <w:tcW w:w="8693" w:type="dxa"/>
                  <w:gridSpan w:val="2"/>
                </w:tcPr>
                <w:p w14:paraId="2C1192F0" w14:textId="4FA6AA46" w:rsidR="00EF36A5" w:rsidRPr="000703EF" w:rsidRDefault="00EF36A5" w:rsidP="00EF36A5">
                  <w:pPr>
                    <w:pStyle w:val="TableParagraph"/>
                    <w:spacing w:before="1"/>
                    <w:jc w:val="center"/>
                    <w:rPr>
                      <w:b/>
                    </w:rPr>
                  </w:pPr>
                  <w:r w:rsidRPr="000703EF">
                    <w:rPr>
                      <w:b/>
                    </w:rPr>
                    <w:t>*Pay</w:t>
                  </w:r>
                  <w:r w:rsidRPr="000703EF">
                    <w:rPr>
                      <w:b/>
                      <w:spacing w:val="-8"/>
                    </w:rPr>
                    <w:t xml:space="preserve"> </w:t>
                  </w:r>
                  <w:r w:rsidRPr="000703EF">
                    <w:rPr>
                      <w:b/>
                    </w:rPr>
                    <w:t>Hak</w:t>
                  </w:r>
                  <w:r w:rsidRPr="000703EF">
                    <w:rPr>
                      <w:b/>
                      <w:spacing w:val="-7"/>
                    </w:rPr>
                    <w:t xml:space="preserve"> </w:t>
                  </w:r>
                  <w:r w:rsidRPr="000703EF">
                    <w:rPr>
                      <w:b/>
                    </w:rPr>
                    <w:t>Sahipliği</w:t>
                  </w:r>
                  <w:r w:rsidRPr="000703EF">
                    <w:rPr>
                      <w:b/>
                      <w:spacing w:val="-8"/>
                    </w:rPr>
                    <w:t xml:space="preserve"> </w:t>
                  </w:r>
                  <w:r w:rsidRPr="000703EF">
                    <w:rPr>
                      <w:b/>
                    </w:rPr>
                    <w:t>Talep</w:t>
                  </w:r>
                  <w:r w:rsidRPr="000703EF">
                    <w:rPr>
                      <w:b/>
                      <w:spacing w:val="-8"/>
                    </w:rPr>
                    <w:t xml:space="preserve"> </w:t>
                  </w:r>
                  <w:r w:rsidRPr="000703EF">
                    <w:rPr>
                      <w:b/>
                    </w:rPr>
                    <w:t>Edilen</w:t>
                  </w:r>
                  <w:r w:rsidRPr="000703EF">
                    <w:rPr>
                      <w:b/>
                      <w:spacing w:val="-8"/>
                    </w:rPr>
                    <w:t xml:space="preserve"> </w:t>
                  </w:r>
                  <w:r w:rsidRPr="000703EF">
                    <w:rPr>
                      <w:b/>
                      <w:spacing w:val="-2"/>
                    </w:rPr>
                    <w:t>Bölümler</w:t>
                  </w:r>
                </w:p>
              </w:tc>
            </w:tr>
            <w:tr w:rsidR="00AB5D96" w:rsidRPr="000703EF" w14:paraId="31BB57A9" w14:textId="77777777" w:rsidTr="00BA3399">
              <w:tc>
                <w:tcPr>
                  <w:tcW w:w="2305" w:type="dxa"/>
                  <w:vAlign w:val="center"/>
                </w:tcPr>
                <w:p w14:paraId="54105E51" w14:textId="77777777" w:rsidR="00AB5D96" w:rsidRDefault="00AB5D96" w:rsidP="00AB5D96">
                  <w:pPr>
                    <w:pStyle w:val="TableParagraph"/>
                    <w:ind w:left="408"/>
                    <w:rPr>
                      <w:b/>
                      <w:spacing w:val="-2"/>
                    </w:rPr>
                  </w:pPr>
                  <w:r w:rsidRPr="000703EF">
                    <w:rPr>
                      <w:b/>
                      <w:spacing w:val="-2"/>
                    </w:rPr>
                    <w:t>Danışman</w:t>
                  </w:r>
                </w:p>
                <w:p w14:paraId="366EE661" w14:textId="24019DC9" w:rsidR="00E41422" w:rsidRPr="00E41422" w:rsidRDefault="00E41422" w:rsidP="00AB5D96">
                  <w:pPr>
                    <w:pStyle w:val="TableParagraph"/>
                    <w:ind w:left="408"/>
                    <w:rPr>
                      <w:b/>
                      <w:i/>
                      <w:iCs/>
                    </w:rPr>
                  </w:pPr>
                  <w:r w:rsidRPr="00E41422">
                    <w:rPr>
                      <w:b/>
                      <w:i/>
                      <w:iCs/>
                      <w:color w:val="808080" w:themeColor="background1" w:themeShade="80"/>
                      <w:spacing w:val="-2"/>
                    </w:rPr>
                    <w:t>(Advisor)</w:t>
                  </w:r>
                </w:p>
              </w:tc>
              <w:tc>
                <w:tcPr>
                  <w:tcW w:w="6388" w:type="dxa"/>
                </w:tcPr>
                <w:p w14:paraId="5788DCB2" w14:textId="77777777" w:rsidR="00AB5D96" w:rsidRPr="000703EF" w:rsidRDefault="00AB5D96" w:rsidP="00AB5D96">
                  <w:pPr>
                    <w:pStyle w:val="TableParagraph"/>
                    <w:spacing w:before="42"/>
                    <w:ind w:left="0"/>
                    <w:jc w:val="both"/>
                    <w:rPr>
                      <w:sz w:val="24"/>
                    </w:rPr>
                  </w:pPr>
                </w:p>
                <w:p w14:paraId="41711751" w14:textId="2AB1CBA0" w:rsidR="00AB5D96" w:rsidRPr="00333A82" w:rsidRDefault="00333A82" w:rsidP="00AB5D96">
                  <w:pPr>
                    <w:pStyle w:val="TableParagraph"/>
                    <w:spacing w:before="42"/>
                    <w:ind w:left="0"/>
                    <w:jc w:val="both"/>
                    <w:rPr>
                      <w:b/>
                      <w:spacing w:val="-2"/>
                    </w:rPr>
                  </w:pPr>
                  <w:r w:rsidRPr="00333A82">
                    <w:rPr>
                      <w:b/>
                      <w:spacing w:val="-2"/>
                    </w:rPr>
                    <w:t>Prof. Dr Gamze GENÇ</w:t>
                  </w:r>
                </w:p>
                <w:p w14:paraId="2A9859D7" w14:textId="77777777" w:rsidR="00AB5D96" w:rsidRPr="000703EF" w:rsidRDefault="00AB5D96" w:rsidP="00AB5D96">
                  <w:pPr>
                    <w:pStyle w:val="TableParagraph"/>
                    <w:spacing w:before="42"/>
                    <w:ind w:left="0"/>
                    <w:jc w:val="both"/>
                    <w:rPr>
                      <w:sz w:val="24"/>
                    </w:rPr>
                  </w:pPr>
                </w:p>
              </w:tc>
            </w:tr>
            <w:tr w:rsidR="00AB5D96" w:rsidRPr="000703EF" w14:paraId="0D41E693" w14:textId="77777777" w:rsidTr="00BA3399">
              <w:tc>
                <w:tcPr>
                  <w:tcW w:w="2305" w:type="dxa"/>
                  <w:vAlign w:val="center"/>
                </w:tcPr>
                <w:p w14:paraId="731AAE5A" w14:textId="77777777" w:rsidR="00AB5D96" w:rsidRDefault="00AB5D96" w:rsidP="00AB5D96">
                  <w:pPr>
                    <w:pStyle w:val="TableParagraph"/>
                    <w:ind w:left="408"/>
                    <w:rPr>
                      <w:b/>
                      <w:spacing w:val="-2"/>
                    </w:rPr>
                  </w:pPr>
                  <w:r w:rsidRPr="000703EF">
                    <w:rPr>
                      <w:b/>
                      <w:spacing w:val="-2"/>
                    </w:rPr>
                    <w:t>Öğrenci</w:t>
                  </w:r>
                </w:p>
                <w:p w14:paraId="7B1EBDF7" w14:textId="0461F686" w:rsidR="00E41422" w:rsidRPr="000703EF" w:rsidRDefault="00E41422" w:rsidP="00AB5D96">
                  <w:pPr>
                    <w:pStyle w:val="TableParagraph"/>
                    <w:ind w:left="408"/>
                    <w:rPr>
                      <w:b/>
                    </w:rPr>
                  </w:pPr>
                  <w:r w:rsidRPr="00E41422">
                    <w:rPr>
                      <w:b/>
                      <w:i/>
                      <w:iCs/>
                      <w:color w:val="808080" w:themeColor="background1" w:themeShade="80"/>
                      <w:spacing w:val="-2"/>
                    </w:rPr>
                    <w:t>(Student)</w:t>
                  </w:r>
                </w:p>
              </w:tc>
              <w:tc>
                <w:tcPr>
                  <w:tcW w:w="6388" w:type="dxa"/>
                </w:tcPr>
                <w:p w14:paraId="656AA92F" w14:textId="77777777" w:rsidR="00AB5D96" w:rsidRPr="000703EF" w:rsidRDefault="00AB5D96" w:rsidP="00AB5D96">
                  <w:pPr>
                    <w:pStyle w:val="TableParagraph"/>
                    <w:spacing w:before="42"/>
                    <w:ind w:left="0"/>
                    <w:jc w:val="both"/>
                    <w:rPr>
                      <w:sz w:val="24"/>
                    </w:rPr>
                  </w:pPr>
                </w:p>
                <w:p w14:paraId="5FD5F8DD" w14:textId="6DB00221" w:rsidR="00AB5D96" w:rsidRPr="00333A82" w:rsidRDefault="00333A82" w:rsidP="00333A82">
                  <w:pPr>
                    <w:pStyle w:val="TableParagraph"/>
                    <w:ind w:left="0"/>
                    <w:rPr>
                      <w:b/>
                      <w:spacing w:val="-2"/>
                    </w:rPr>
                  </w:pPr>
                  <w:r w:rsidRPr="00333A82">
                    <w:rPr>
                      <w:b/>
                      <w:spacing w:val="-2"/>
                    </w:rPr>
                    <w:t xml:space="preserve">Amidou MAİGA                                                                                    </w:t>
                  </w:r>
                </w:p>
                <w:p w14:paraId="2EB91406" w14:textId="77777777" w:rsidR="00AB5D96" w:rsidRPr="000703EF" w:rsidRDefault="00AB5D96" w:rsidP="00AB5D96">
                  <w:pPr>
                    <w:pStyle w:val="TableParagraph"/>
                    <w:spacing w:before="42"/>
                    <w:ind w:left="0"/>
                    <w:jc w:val="both"/>
                    <w:rPr>
                      <w:sz w:val="24"/>
                    </w:rPr>
                  </w:pPr>
                </w:p>
              </w:tc>
            </w:tr>
          </w:tbl>
          <w:p w14:paraId="39D5BAD5" w14:textId="576D4A41" w:rsidR="00607553" w:rsidRPr="000703EF" w:rsidRDefault="00607553" w:rsidP="00FD697B">
            <w:pPr>
              <w:pStyle w:val="BodyText"/>
              <w:spacing w:after="0"/>
              <w:ind w:right="408"/>
            </w:pPr>
          </w:p>
          <w:p w14:paraId="16C68764" w14:textId="5944D0C2" w:rsidR="00607553" w:rsidRPr="000703EF" w:rsidRDefault="00607553" w:rsidP="00FD697B">
            <w:pPr>
              <w:pStyle w:val="BodyText"/>
              <w:spacing w:after="0"/>
              <w:ind w:right="408"/>
            </w:pPr>
          </w:p>
          <w:p w14:paraId="40097C9E" w14:textId="77777777" w:rsidR="00607553" w:rsidRPr="000703EF" w:rsidRDefault="00607553" w:rsidP="00FD697B">
            <w:pPr>
              <w:pStyle w:val="BodyText"/>
              <w:spacing w:after="0"/>
              <w:ind w:right="408"/>
              <w:rPr>
                <w:rFonts w:ascii="Times New Roman" w:hAnsi="Times New Roman" w:cs="Times New Roman"/>
                <w:b/>
                <w:color w:val="7F7F7F" w:themeColor="text1" w:themeTint="80"/>
                <w:sz w:val="21"/>
                <w:szCs w:val="21"/>
              </w:rPr>
            </w:pPr>
          </w:p>
          <w:p w14:paraId="31003296" w14:textId="77777777" w:rsidR="00333A82" w:rsidRPr="000703EF" w:rsidRDefault="00E41422" w:rsidP="00333A82">
            <w:pPr>
              <w:pStyle w:val="BodyText"/>
              <w:spacing w:after="0"/>
              <w:ind w:right="408"/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color w:val="7F7F7F" w:themeColor="text1" w:themeTint="80"/>
                <w:sz w:val="21"/>
                <w:szCs w:val="21"/>
              </w:rPr>
              <w:t xml:space="preserve">      </w:t>
            </w:r>
            <w:r w:rsidR="00333A82" w:rsidRPr="00333A82">
              <w:rPr>
                <w:rFonts w:ascii="Times New Roman" w:hAnsi="Times New Roman" w:cs="Times New Roman"/>
                <w:b/>
                <w:sz w:val="21"/>
                <w:szCs w:val="21"/>
              </w:rPr>
              <w:t>Amidou MAİGA                                                                                    Prof. Dr Gamze GEN</w:t>
            </w:r>
            <w:r w:rsidR="00333A82" w:rsidRPr="00333A82">
              <w:rPr>
                <w:rFonts w:ascii="Times New Roman" w:hAnsi="Times New Roman" w:cs="Times New Roman"/>
                <w:b/>
                <w:sz w:val="21"/>
                <w:szCs w:val="21"/>
                <w:lang w:val="tr-TR"/>
              </w:rPr>
              <w:t>Ç</w:t>
            </w:r>
          </w:p>
          <w:p w14:paraId="6FA180F3" w14:textId="77777777" w:rsidR="00333A82" w:rsidRDefault="00333A82" w:rsidP="00333A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i/>
                <w:iCs/>
                <w:color w:val="808080" w:themeColor="background1" w:themeShade="80"/>
                <w:sz w:val="21"/>
                <w:szCs w:val="21"/>
              </w:rPr>
              <w:t>(</w:t>
            </w:r>
            <w:r w:rsidRPr="00E41422">
              <w:rPr>
                <w:rFonts w:ascii="Times New Roman" w:hAnsi="Times New Roman" w:cs="Times New Roman"/>
                <w:i/>
                <w:iCs/>
                <w:color w:val="808080" w:themeColor="background1" w:themeShade="80"/>
                <w:sz w:val="21"/>
                <w:szCs w:val="21"/>
              </w:rPr>
              <w:t>Name Surname, Signature,Date</w:t>
            </w:r>
            <w:r>
              <w:rPr>
                <w:rFonts w:ascii="Times New Roman" w:hAnsi="Times New Roman" w:cs="Times New Roman"/>
                <w:i/>
                <w:iCs/>
                <w:color w:val="808080" w:themeColor="background1" w:themeShade="80"/>
                <w:sz w:val="21"/>
                <w:szCs w:val="21"/>
              </w:rPr>
              <w:t>)</w:t>
            </w:r>
            <w:r w:rsidRPr="00E41422">
              <w:rPr>
                <w:rFonts w:ascii="Times New Roman" w:hAnsi="Times New Roman" w:cs="Times New Roman"/>
                <w:i/>
                <w:iCs/>
                <w:color w:val="808080" w:themeColor="background1" w:themeShade="80"/>
                <w:sz w:val="21"/>
                <w:szCs w:val="21"/>
              </w:rPr>
              <w:t xml:space="preserve">                                                              (Name Surname, Signature,Date) </w:t>
            </w:r>
          </w:p>
          <w:p w14:paraId="21DCF007" w14:textId="77777777" w:rsidR="00333A82" w:rsidRPr="00E41422" w:rsidRDefault="00333A82" w:rsidP="00333A8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              </w:t>
            </w:r>
            <w:r w:rsidRPr="000703EF">
              <w:rPr>
                <w:rFonts w:ascii="Times New Roman" w:hAnsi="Times New Roman" w:cs="Times New Roman"/>
                <w:sz w:val="21"/>
                <w:szCs w:val="21"/>
              </w:rPr>
              <w:t xml:space="preserve"> Öğrenci                                                                                                       Danışman</w:t>
            </w:r>
          </w:p>
          <w:p w14:paraId="2E599495" w14:textId="33F0F8DC" w:rsidR="00BE1A5D" w:rsidRPr="000703EF" w:rsidRDefault="00333A82" w:rsidP="00333A82">
            <w:r w:rsidRPr="00E41422">
              <w:rPr>
                <w:rFonts w:ascii="Times New Roman" w:hAnsi="Times New Roman" w:cs="Times New Roman"/>
                <w:i/>
                <w:iCs/>
                <w:color w:val="808080" w:themeColor="background1" w:themeShade="80"/>
                <w:sz w:val="21"/>
                <w:szCs w:val="21"/>
              </w:rPr>
              <w:t xml:space="preserve">              (Student)                                                                                                       (Advisor)</w:t>
            </w:r>
          </w:p>
        </w:tc>
      </w:tr>
    </w:tbl>
    <w:p w14:paraId="7E017DD6" w14:textId="77777777" w:rsidR="00BE1A5D" w:rsidRPr="000703EF" w:rsidRDefault="00BE1A5D" w:rsidP="002827FB"/>
    <w:p w14:paraId="270E05A7" w14:textId="77777777" w:rsidR="000E7A30" w:rsidRPr="000703EF" w:rsidRDefault="000E7A30" w:rsidP="002827FB"/>
    <w:p w14:paraId="52C7BD13" w14:textId="77777777" w:rsidR="000E7A30" w:rsidRPr="000703EF" w:rsidRDefault="000E7A30" w:rsidP="002827FB"/>
    <w:p w14:paraId="3DD60BFD" w14:textId="77777777" w:rsidR="000E7A30" w:rsidRDefault="000E7A30" w:rsidP="002827FB"/>
    <w:sectPr w:rsidR="000E7A30" w:rsidSect="00607553">
      <w:headerReference w:type="default" r:id="rId10"/>
      <w:pgSz w:w="11906" w:h="16838"/>
      <w:pgMar w:top="0" w:right="1417" w:bottom="851" w:left="1417" w:header="567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776FBD" w14:textId="77777777" w:rsidR="00620753" w:rsidRPr="000703EF" w:rsidRDefault="00620753" w:rsidP="00325E77">
      <w:pPr>
        <w:spacing w:after="0" w:line="240" w:lineRule="auto"/>
      </w:pPr>
      <w:r w:rsidRPr="000703EF">
        <w:separator/>
      </w:r>
    </w:p>
  </w:endnote>
  <w:endnote w:type="continuationSeparator" w:id="0">
    <w:p w14:paraId="47AD0D55" w14:textId="77777777" w:rsidR="00620753" w:rsidRPr="000703EF" w:rsidRDefault="00620753" w:rsidP="00325E77">
      <w:pPr>
        <w:spacing w:after="0" w:line="240" w:lineRule="auto"/>
      </w:pPr>
      <w:r w:rsidRPr="000703EF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84130E" w14:textId="77777777" w:rsidR="00620753" w:rsidRPr="000703EF" w:rsidRDefault="00620753" w:rsidP="00325E77">
      <w:pPr>
        <w:spacing w:after="0" w:line="240" w:lineRule="auto"/>
      </w:pPr>
      <w:r w:rsidRPr="000703EF">
        <w:separator/>
      </w:r>
    </w:p>
  </w:footnote>
  <w:footnote w:type="continuationSeparator" w:id="0">
    <w:p w14:paraId="1513787B" w14:textId="77777777" w:rsidR="00620753" w:rsidRPr="000703EF" w:rsidRDefault="00620753" w:rsidP="00325E77">
      <w:pPr>
        <w:spacing w:after="0" w:line="240" w:lineRule="auto"/>
      </w:pPr>
      <w:r w:rsidRPr="000703EF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03E236" w14:textId="059581D9" w:rsidR="00325E77" w:rsidRPr="000703EF" w:rsidRDefault="002B6FA0" w:rsidP="002B6FA0">
    <w:pPr>
      <w:pStyle w:val="Header"/>
      <w:tabs>
        <w:tab w:val="left" w:pos="6810"/>
      </w:tabs>
    </w:pPr>
    <w:r w:rsidRPr="000703EF">
      <w:rPr>
        <w:rFonts w:ascii="Times New Roman" w:hAnsi="Times New Roman" w:cs="Times New Roman"/>
        <w:b/>
        <w:color w:val="FF0000"/>
        <w:sz w:val="36"/>
        <w:szCs w:val="36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9525" w14:cap="flat" w14:cmpd="sng" w14:algn="ctr">
          <w14:solidFill>
            <w14:srgbClr w14:val="FF0000"/>
          </w14:solidFill>
          <w14:prstDash w14:val="solid"/>
          <w14:round/>
        </w14:textOutline>
      </w:rPr>
      <w:tab/>
    </w:r>
    <w:r w:rsidRPr="000703EF">
      <w:rPr>
        <w:rFonts w:ascii="Times New Roman" w:hAnsi="Times New Roman" w:cs="Times New Roman"/>
        <w:b/>
        <w:color w:val="FF0000"/>
        <w:sz w:val="36"/>
        <w:szCs w:val="36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9525" w14:cap="flat" w14:cmpd="sng" w14:algn="ctr">
          <w14:solidFill>
            <w14:srgbClr w14:val="FF0000"/>
          </w14:solidFill>
          <w14:prstDash w14:val="solid"/>
          <w14:round/>
        </w14:textOutline>
      </w:rPr>
      <w:tab/>
    </w:r>
    <w:r w:rsidRPr="000703EF">
      <w:rPr>
        <w:rFonts w:ascii="Times New Roman" w:hAnsi="Times New Roman" w:cs="Times New Roman"/>
        <w:b/>
        <w:color w:val="FF0000"/>
        <w:sz w:val="36"/>
        <w:szCs w:val="36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9525" w14:cap="flat" w14:cmpd="sng" w14:algn="ctr">
          <w14:solidFill>
            <w14:srgbClr w14:val="FF0000"/>
          </w14:solidFill>
          <w14:prstDash w14:val="solid"/>
          <w14:round/>
        </w14:textOutline>
      </w:rPr>
      <w:tab/>
    </w:r>
    <w:r w:rsidR="00325E77" w:rsidRPr="000703EF">
      <w:rPr>
        <w:rFonts w:ascii="Times New Roman" w:hAnsi="Times New Roman" w:cs="Times New Roman"/>
        <w:b/>
        <w:color w:val="FF0000"/>
        <w:sz w:val="36"/>
        <w:szCs w:val="36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9525" w14:cap="flat" w14:cmpd="sng" w14:algn="ctr">
          <w14:solidFill>
            <w14:srgbClr w14:val="FF0000"/>
          </w14:solidFill>
          <w14:prstDash w14:val="solid"/>
          <w14:round/>
        </w14:textOutline>
      </w:rPr>
      <w:t xml:space="preserve"> FBE - 4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800A89"/>
    <w:multiLevelType w:val="hybridMultilevel"/>
    <w:tmpl w:val="DA941418"/>
    <w:lvl w:ilvl="0" w:tplc="496E5224">
      <w:numFmt w:val="bullet"/>
      <w:lvlText w:val="☐"/>
      <w:lvlJc w:val="left"/>
      <w:pPr>
        <w:ind w:left="434" w:hanging="267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4"/>
        <w:szCs w:val="24"/>
        <w:lang w:val="tr-TR" w:eastAsia="en-US" w:bidi="ar-SA"/>
      </w:rPr>
    </w:lvl>
    <w:lvl w:ilvl="1" w:tplc="C8A05AB6">
      <w:numFmt w:val="bullet"/>
      <w:lvlText w:val="•"/>
      <w:lvlJc w:val="left"/>
      <w:pPr>
        <w:ind w:left="1422" w:hanging="267"/>
      </w:pPr>
      <w:rPr>
        <w:rFonts w:hint="default"/>
        <w:lang w:val="tr-TR" w:eastAsia="en-US" w:bidi="ar-SA"/>
      </w:rPr>
    </w:lvl>
    <w:lvl w:ilvl="2" w:tplc="8CD0A052">
      <w:numFmt w:val="bullet"/>
      <w:lvlText w:val="•"/>
      <w:lvlJc w:val="left"/>
      <w:pPr>
        <w:ind w:left="2404" w:hanging="267"/>
      </w:pPr>
      <w:rPr>
        <w:rFonts w:hint="default"/>
        <w:lang w:val="tr-TR" w:eastAsia="en-US" w:bidi="ar-SA"/>
      </w:rPr>
    </w:lvl>
    <w:lvl w:ilvl="3" w:tplc="16340EE8">
      <w:numFmt w:val="bullet"/>
      <w:lvlText w:val="•"/>
      <w:lvlJc w:val="left"/>
      <w:pPr>
        <w:ind w:left="3386" w:hanging="267"/>
      </w:pPr>
      <w:rPr>
        <w:rFonts w:hint="default"/>
        <w:lang w:val="tr-TR" w:eastAsia="en-US" w:bidi="ar-SA"/>
      </w:rPr>
    </w:lvl>
    <w:lvl w:ilvl="4" w:tplc="5F885C16">
      <w:numFmt w:val="bullet"/>
      <w:lvlText w:val="•"/>
      <w:lvlJc w:val="left"/>
      <w:pPr>
        <w:ind w:left="4369" w:hanging="267"/>
      </w:pPr>
      <w:rPr>
        <w:rFonts w:hint="default"/>
        <w:lang w:val="tr-TR" w:eastAsia="en-US" w:bidi="ar-SA"/>
      </w:rPr>
    </w:lvl>
    <w:lvl w:ilvl="5" w:tplc="40E023EE">
      <w:numFmt w:val="bullet"/>
      <w:lvlText w:val="•"/>
      <w:lvlJc w:val="left"/>
      <w:pPr>
        <w:ind w:left="5351" w:hanging="267"/>
      </w:pPr>
      <w:rPr>
        <w:rFonts w:hint="default"/>
        <w:lang w:val="tr-TR" w:eastAsia="en-US" w:bidi="ar-SA"/>
      </w:rPr>
    </w:lvl>
    <w:lvl w:ilvl="6" w:tplc="EA22A16A">
      <w:numFmt w:val="bullet"/>
      <w:lvlText w:val="•"/>
      <w:lvlJc w:val="left"/>
      <w:pPr>
        <w:ind w:left="6333" w:hanging="267"/>
      </w:pPr>
      <w:rPr>
        <w:rFonts w:hint="default"/>
        <w:lang w:val="tr-TR" w:eastAsia="en-US" w:bidi="ar-SA"/>
      </w:rPr>
    </w:lvl>
    <w:lvl w:ilvl="7" w:tplc="F54608AE">
      <w:numFmt w:val="bullet"/>
      <w:lvlText w:val="•"/>
      <w:lvlJc w:val="left"/>
      <w:pPr>
        <w:ind w:left="7316" w:hanging="267"/>
      </w:pPr>
      <w:rPr>
        <w:rFonts w:hint="default"/>
        <w:lang w:val="tr-TR" w:eastAsia="en-US" w:bidi="ar-SA"/>
      </w:rPr>
    </w:lvl>
    <w:lvl w:ilvl="8" w:tplc="76E8235C">
      <w:numFmt w:val="bullet"/>
      <w:lvlText w:val="•"/>
      <w:lvlJc w:val="left"/>
      <w:pPr>
        <w:ind w:left="8298" w:hanging="267"/>
      </w:pPr>
      <w:rPr>
        <w:rFonts w:hint="default"/>
        <w:lang w:val="tr-TR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267B"/>
    <w:rsid w:val="0003015E"/>
    <w:rsid w:val="0005019F"/>
    <w:rsid w:val="000703EF"/>
    <w:rsid w:val="000A0A56"/>
    <w:rsid w:val="000B354B"/>
    <w:rsid w:val="000B539A"/>
    <w:rsid w:val="000C00E6"/>
    <w:rsid w:val="000E1A9B"/>
    <w:rsid w:val="000E3D53"/>
    <w:rsid w:val="000E4DE9"/>
    <w:rsid w:val="000E7A30"/>
    <w:rsid w:val="000F1DC9"/>
    <w:rsid w:val="00143FBA"/>
    <w:rsid w:val="00147782"/>
    <w:rsid w:val="001A66EC"/>
    <w:rsid w:val="001B3EC9"/>
    <w:rsid w:val="001C0F36"/>
    <w:rsid w:val="001C6934"/>
    <w:rsid w:val="001F13CF"/>
    <w:rsid w:val="002131AF"/>
    <w:rsid w:val="002221B0"/>
    <w:rsid w:val="00226E91"/>
    <w:rsid w:val="002827FB"/>
    <w:rsid w:val="002903E9"/>
    <w:rsid w:val="00297877"/>
    <w:rsid w:val="002A1CA0"/>
    <w:rsid w:val="002B3AF7"/>
    <w:rsid w:val="002B55B3"/>
    <w:rsid w:val="002B6FA0"/>
    <w:rsid w:val="002E24C1"/>
    <w:rsid w:val="002E6106"/>
    <w:rsid w:val="003025F1"/>
    <w:rsid w:val="0030764E"/>
    <w:rsid w:val="00325E77"/>
    <w:rsid w:val="00331B6B"/>
    <w:rsid w:val="00333A82"/>
    <w:rsid w:val="00333DD5"/>
    <w:rsid w:val="003E6E6A"/>
    <w:rsid w:val="003F62A8"/>
    <w:rsid w:val="00423B5B"/>
    <w:rsid w:val="004946E9"/>
    <w:rsid w:val="004E5C1A"/>
    <w:rsid w:val="004F7374"/>
    <w:rsid w:val="005039D3"/>
    <w:rsid w:val="0054460F"/>
    <w:rsid w:val="00566AB7"/>
    <w:rsid w:val="005765BC"/>
    <w:rsid w:val="00595BAF"/>
    <w:rsid w:val="005D169A"/>
    <w:rsid w:val="005D3F57"/>
    <w:rsid w:val="005F485B"/>
    <w:rsid w:val="00607553"/>
    <w:rsid w:val="0061293E"/>
    <w:rsid w:val="00620753"/>
    <w:rsid w:val="00625668"/>
    <w:rsid w:val="00626DF7"/>
    <w:rsid w:val="00630C48"/>
    <w:rsid w:val="0063643E"/>
    <w:rsid w:val="00647B1E"/>
    <w:rsid w:val="00694796"/>
    <w:rsid w:val="006C06F9"/>
    <w:rsid w:val="006C438F"/>
    <w:rsid w:val="006F20B6"/>
    <w:rsid w:val="007149B3"/>
    <w:rsid w:val="00727E8E"/>
    <w:rsid w:val="00751B73"/>
    <w:rsid w:val="00766638"/>
    <w:rsid w:val="0077243F"/>
    <w:rsid w:val="007C08CC"/>
    <w:rsid w:val="007F6EB8"/>
    <w:rsid w:val="0080499F"/>
    <w:rsid w:val="00844E61"/>
    <w:rsid w:val="00881182"/>
    <w:rsid w:val="00884D68"/>
    <w:rsid w:val="008975FB"/>
    <w:rsid w:val="008A397A"/>
    <w:rsid w:val="008B7797"/>
    <w:rsid w:val="008C6CC2"/>
    <w:rsid w:val="0090099C"/>
    <w:rsid w:val="00904A8C"/>
    <w:rsid w:val="00912A8E"/>
    <w:rsid w:val="00915E19"/>
    <w:rsid w:val="00994BCB"/>
    <w:rsid w:val="0099559D"/>
    <w:rsid w:val="009B3011"/>
    <w:rsid w:val="009E267B"/>
    <w:rsid w:val="00A66F17"/>
    <w:rsid w:val="00AB5C6B"/>
    <w:rsid w:val="00AB5D96"/>
    <w:rsid w:val="00AE6C98"/>
    <w:rsid w:val="00AF0EA6"/>
    <w:rsid w:val="00B21EC6"/>
    <w:rsid w:val="00B42D47"/>
    <w:rsid w:val="00BB031D"/>
    <w:rsid w:val="00BE1A5D"/>
    <w:rsid w:val="00BE51A2"/>
    <w:rsid w:val="00C51A2B"/>
    <w:rsid w:val="00C5497D"/>
    <w:rsid w:val="00C55A97"/>
    <w:rsid w:val="00C80C1B"/>
    <w:rsid w:val="00C8718B"/>
    <w:rsid w:val="00C93557"/>
    <w:rsid w:val="00CB34CE"/>
    <w:rsid w:val="00CD510B"/>
    <w:rsid w:val="00D06820"/>
    <w:rsid w:val="00D50702"/>
    <w:rsid w:val="00D75867"/>
    <w:rsid w:val="00D80E02"/>
    <w:rsid w:val="00D87699"/>
    <w:rsid w:val="00DE06FF"/>
    <w:rsid w:val="00DF5DC8"/>
    <w:rsid w:val="00E03155"/>
    <w:rsid w:val="00E1166F"/>
    <w:rsid w:val="00E30EAB"/>
    <w:rsid w:val="00E41422"/>
    <w:rsid w:val="00EB740C"/>
    <w:rsid w:val="00EC0D79"/>
    <w:rsid w:val="00EC43F4"/>
    <w:rsid w:val="00EF36A5"/>
    <w:rsid w:val="00F33E75"/>
    <w:rsid w:val="00F3725D"/>
    <w:rsid w:val="00F60A66"/>
    <w:rsid w:val="00FA4564"/>
    <w:rsid w:val="00FA64CA"/>
    <w:rsid w:val="00FC4226"/>
    <w:rsid w:val="00FD3E8D"/>
    <w:rsid w:val="00FD69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F3D310"/>
  <w15:chartTrackingRefBased/>
  <w15:docId w15:val="{2ED36EFD-95C3-472F-BAF4-FD10B91E6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qFormat/>
    <w:rsid w:val="009E267B"/>
    <w:pPr>
      <w:keepNext/>
      <w:spacing w:after="0" w:line="360" w:lineRule="auto"/>
      <w:ind w:firstLine="708"/>
      <w:jc w:val="center"/>
      <w:outlineLvl w:val="0"/>
    </w:pPr>
    <w:rPr>
      <w:rFonts w:ascii="Times New Roman" w:eastAsia="Times New Roman" w:hAnsi="Times New Roman" w:cs="Times New Roman"/>
      <w:b/>
      <w:sz w:val="24"/>
      <w:szCs w:val="24"/>
      <w:lang w:eastAsia="tr-TR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267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E26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link w:val="TitleChar"/>
    <w:qFormat/>
    <w:rsid w:val="009E267B"/>
    <w:pPr>
      <w:spacing w:after="0" w:line="240" w:lineRule="auto"/>
      <w:ind w:left="46"/>
      <w:jc w:val="center"/>
    </w:pPr>
    <w:rPr>
      <w:rFonts w:ascii="Times New Roman" w:eastAsia="Times New Roman" w:hAnsi="Times New Roman" w:cs="Times New Roman"/>
      <w:b/>
      <w:bCs/>
      <w:sz w:val="20"/>
      <w:szCs w:val="20"/>
      <w:lang w:eastAsia="tr-TR"/>
    </w:rPr>
  </w:style>
  <w:style w:type="character" w:customStyle="1" w:styleId="TitleChar">
    <w:name w:val="Title Char"/>
    <w:basedOn w:val="DefaultParagraphFont"/>
    <w:link w:val="Title"/>
    <w:rsid w:val="009E267B"/>
    <w:rPr>
      <w:rFonts w:ascii="Times New Roman" w:eastAsia="Times New Roman" w:hAnsi="Times New Roman" w:cs="Times New Roman"/>
      <w:b/>
      <w:bCs/>
      <w:sz w:val="20"/>
      <w:szCs w:val="20"/>
      <w:lang w:eastAsia="tr-TR"/>
    </w:rPr>
  </w:style>
  <w:style w:type="character" w:customStyle="1" w:styleId="Heading1Char">
    <w:name w:val="Heading 1 Char"/>
    <w:basedOn w:val="DefaultParagraphFont"/>
    <w:link w:val="Heading1"/>
    <w:rsid w:val="009E267B"/>
    <w:rPr>
      <w:rFonts w:ascii="Times New Roman" w:eastAsia="Times New Roman" w:hAnsi="Times New Roman" w:cs="Times New Roman"/>
      <w:b/>
      <w:sz w:val="24"/>
      <w:szCs w:val="24"/>
      <w:lang w:eastAsia="tr-TR"/>
    </w:rPr>
  </w:style>
  <w:style w:type="paragraph" w:styleId="BodyTextIndent">
    <w:name w:val="Body Text Indent"/>
    <w:basedOn w:val="Normal"/>
    <w:link w:val="BodyTextIndentChar"/>
    <w:rsid w:val="009E267B"/>
    <w:pPr>
      <w:spacing w:after="0" w:line="360" w:lineRule="auto"/>
      <w:ind w:firstLine="708"/>
      <w:jc w:val="both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customStyle="1" w:styleId="BodyTextIndentChar">
    <w:name w:val="Body Text Indent Char"/>
    <w:basedOn w:val="DefaultParagraphFont"/>
    <w:link w:val="BodyTextIndent"/>
    <w:rsid w:val="009E267B"/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metin">
    <w:name w:val="metin"/>
    <w:basedOn w:val="Normal"/>
    <w:rsid w:val="009E26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267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GridTable1Light">
    <w:name w:val="Grid Table 1 Light"/>
    <w:basedOn w:val="TableNormal"/>
    <w:uiPriority w:val="46"/>
    <w:rsid w:val="00884D68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BodyText">
    <w:name w:val="Body Text"/>
    <w:basedOn w:val="Normal"/>
    <w:link w:val="BodyTextChar"/>
    <w:uiPriority w:val="99"/>
    <w:unhideWhenUsed/>
    <w:rsid w:val="00B21EC6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B21EC6"/>
  </w:style>
  <w:style w:type="paragraph" w:customStyle="1" w:styleId="Default">
    <w:name w:val="Default"/>
    <w:rsid w:val="00904A8C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325E7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5E77"/>
  </w:style>
  <w:style w:type="paragraph" w:styleId="Footer">
    <w:name w:val="footer"/>
    <w:basedOn w:val="Normal"/>
    <w:link w:val="FooterChar"/>
    <w:uiPriority w:val="99"/>
    <w:unhideWhenUsed/>
    <w:rsid w:val="00325E7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5E77"/>
  </w:style>
  <w:style w:type="paragraph" w:customStyle="1" w:styleId="TableParagraph">
    <w:name w:val="Table Paragraph"/>
    <w:basedOn w:val="Normal"/>
    <w:uiPriority w:val="1"/>
    <w:qFormat/>
    <w:rsid w:val="000E7A30"/>
    <w:pPr>
      <w:widowControl w:val="0"/>
      <w:autoSpaceDE w:val="0"/>
      <w:autoSpaceDN w:val="0"/>
      <w:spacing w:after="0" w:line="240" w:lineRule="auto"/>
      <w:ind w:left="107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2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9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73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7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11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16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511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76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36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682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28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206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699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1068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9664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5839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5292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15086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60306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94878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68741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86142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52807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32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29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064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10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6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8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501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60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41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90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3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8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9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6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5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9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45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0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6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2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4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93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3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7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3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4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2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2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5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9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7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4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6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8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0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1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8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3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7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9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5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161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214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18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295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085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8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133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24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350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96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662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395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00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54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84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43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920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833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01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943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1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66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524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0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473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24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855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34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917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558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30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369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27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512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37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0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1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150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365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68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9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25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05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8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8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1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5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24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2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0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11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0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94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1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2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1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1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2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4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1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5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0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1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40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9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4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3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019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62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67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616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1962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4726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1216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7812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9150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09741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15603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7320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23080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46780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45941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0227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172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77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1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63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6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65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5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15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8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4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3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1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5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4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6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5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8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1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3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4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1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3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8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8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4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9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15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23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2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503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32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10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216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886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17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52BFED-16D1-4564-8F56-EC9945D8D1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10</Pages>
  <Words>3291</Words>
  <Characters>18763</Characters>
  <Application>Microsoft Office Word</Application>
  <DocSecurity>0</DocSecurity>
  <Lines>156</Lines>
  <Paragraphs>44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Konu Başlığı</vt:lpstr>
      </vt:variant>
      <vt:variant>
        <vt:i4>1</vt:i4>
      </vt:variant>
    </vt:vector>
  </HeadingPairs>
  <TitlesOfParts>
    <vt:vector size="2" baseType="lpstr">
      <vt:lpstr/>
      <vt:lpstr/>
    </vt:vector>
  </TitlesOfParts>
  <Company>KiNGHaZe</Company>
  <LinksUpToDate>false</LinksUpToDate>
  <CharactersWithSpaces>22010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Amidou MAIGA</cp:lastModifiedBy>
  <cp:revision>6</cp:revision>
  <cp:lastPrinted>2025-04-17T06:45:00Z</cp:lastPrinted>
  <dcterms:created xsi:type="dcterms:W3CDTF">2026-07-29T08:45:00Z</dcterms:created>
  <dcterms:modified xsi:type="dcterms:W3CDTF">2026-08-13T08:43:00Z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178019d0-b2f2-4023-87ae-98929a237486</vt:lpwstr>
  </property>
</Properties>
</file>