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5FCD" w14:textId="77777777" w:rsidR="00BB3914" w:rsidRDefault="006D08EE">
      <w:pPr>
        <w:spacing w:after="323" w:line="276" w:lineRule="auto"/>
        <w:ind w:left="0" w:firstLine="0"/>
        <w:jc w:val="center"/>
      </w:pPr>
      <w:r>
        <w:rPr>
          <w:b/>
          <w:color w:val="0000FF"/>
          <w:sz w:val="96"/>
        </w:rPr>
        <w:t>Credit Card Fraud Detection</w:t>
      </w:r>
    </w:p>
    <w:p w14:paraId="20741B75" w14:textId="77777777" w:rsidR="00BB3914" w:rsidRDefault="006D08EE">
      <w:pPr>
        <w:spacing w:after="0" w:line="259" w:lineRule="auto"/>
        <w:ind w:left="22" w:firstLine="0"/>
        <w:jc w:val="center"/>
      </w:pPr>
      <w:r>
        <w:rPr>
          <w:b/>
          <w:color w:val="0000FF"/>
          <w:sz w:val="62"/>
        </w:rPr>
        <w:t>Wireframe Document</w:t>
      </w:r>
      <w:r>
        <w:br w:type="page"/>
      </w:r>
    </w:p>
    <w:p w14:paraId="214E2522" w14:textId="77777777" w:rsidR="00BB3914" w:rsidRDefault="006D08EE">
      <w:pPr>
        <w:spacing w:after="72" w:line="259" w:lineRule="auto"/>
        <w:ind w:left="0" w:firstLine="0"/>
      </w:pPr>
      <w:r>
        <w:rPr>
          <w:color w:val="0000FF"/>
          <w:sz w:val="82"/>
          <w:u w:val="single" w:color="0000FF"/>
        </w:rPr>
        <w:lastRenderedPageBreak/>
        <w:t xml:space="preserve">Table </w:t>
      </w:r>
      <w:proofErr w:type="gramStart"/>
      <w:r>
        <w:rPr>
          <w:color w:val="0000FF"/>
          <w:sz w:val="82"/>
          <w:u w:val="single" w:color="0000FF"/>
        </w:rPr>
        <w:t>of  Contents</w:t>
      </w:r>
      <w:proofErr w:type="gramEnd"/>
    </w:p>
    <w:p w14:paraId="4DF343B8" w14:textId="77777777" w:rsidR="00BB3914" w:rsidRDefault="006D08EE">
      <w:pPr>
        <w:numPr>
          <w:ilvl w:val="0"/>
          <w:numId w:val="1"/>
        </w:numPr>
        <w:spacing w:after="430" w:line="259" w:lineRule="auto"/>
        <w:ind w:hanging="556"/>
      </w:pPr>
      <w:r>
        <w:rPr>
          <w:b/>
          <w:sz w:val="40"/>
        </w:rPr>
        <w:t>Home Page</w:t>
      </w:r>
    </w:p>
    <w:p w14:paraId="0879D6CB" w14:textId="77777777" w:rsidR="00BB3914" w:rsidRDefault="006D08EE">
      <w:pPr>
        <w:numPr>
          <w:ilvl w:val="0"/>
          <w:numId w:val="1"/>
        </w:numPr>
        <w:spacing w:after="430" w:line="259" w:lineRule="auto"/>
        <w:ind w:hanging="556"/>
      </w:pPr>
      <w:r>
        <w:rPr>
          <w:b/>
          <w:sz w:val="40"/>
        </w:rPr>
        <w:t>Prediction Page</w:t>
      </w:r>
      <w:r>
        <w:br w:type="page"/>
      </w:r>
    </w:p>
    <w:p w14:paraId="4531E145" w14:textId="77777777" w:rsidR="00BB3914" w:rsidRDefault="006D08EE">
      <w:pPr>
        <w:pStyle w:val="Heading1"/>
        <w:ind w:left="-5"/>
      </w:pPr>
      <w:r>
        <w:lastRenderedPageBreak/>
        <w:t>Home Page</w:t>
      </w:r>
    </w:p>
    <w:p w14:paraId="259BDE66" w14:textId="43835110" w:rsidR="00BB3914" w:rsidRDefault="006D08EE">
      <w:pPr>
        <w:spacing w:after="326"/>
        <w:ind w:left="-5"/>
      </w:pPr>
      <w:r>
        <w:t xml:space="preserve">Homepage consists of a single page having different user input sections and the submit button that will either lead the user to prediction page or error page. I have designed my home page in such a way that users can insert their inputs according to their </w:t>
      </w:r>
      <w:r>
        <w:t xml:space="preserve">transaction details. The user will be entering only those details that are required for </w:t>
      </w:r>
      <w:proofErr w:type="spellStart"/>
      <w:proofErr w:type="gramStart"/>
      <w:r>
        <w:t>prediction.There</w:t>
      </w:r>
      <w:proofErr w:type="spellEnd"/>
      <w:proofErr w:type="gramEnd"/>
      <w:r>
        <w:t xml:space="preserve"> are 21 input sections in the homepage where the user will have to enter the correct entries as per their transaction detail.</w:t>
      </w:r>
    </w:p>
    <w:p w14:paraId="67AFA9B9" w14:textId="77777777" w:rsidR="00BB3914" w:rsidRDefault="006D08EE">
      <w:pPr>
        <w:spacing w:after="82"/>
        <w:ind w:left="-5"/>
      </w:pPr>
      <w:r>
        <w:t>Here is the sample of my h</w:t>
      </w:r>
      <w:r>
        <w:t>ome page:</w:t>
      </w:r>
    </w:p>
    <w:p w14:paraId="590F00A9" w14:textId="1FC9A516" w:rsidR="00BB3914" w:rsidRDefault="006D08EE">
      <w:pPr>
        <w:spacing w:after="0" w:line="259" w:lineRule="auto"/>
        <w:ind w:left="30" w:right="-5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C3C87D" wp14:editId="2B5C7BC5">
            <wp:simplePos x="0" y="0"/>
            <wp:positionH relativeFrom="page">
              <wp:posOffset>1137920</wp:posOffset>
            </wp:positionH>
            <wp:positionV relativeFrom="page">
              <wp:posOffset>6553200</wp:posOffset>
            </wp:positionV>
            <wp:extent cx="5536565" cy="2705100"/>
            <wp:effectExtent l="0" t="0" r="6985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7888274C" wp14:editId="1B2B4265">
            <wp:extent cx="5584722" cy="27051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72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4729" w14:textId="77777777" w:rsidR="00BB3914" w:rsidRDefault="006D08EE">
      <w:pPr>
        <w:pStyle w:val="Heading1"/>
        <w:ind w:left="-5"/>
      </w:pPr>
      <w:r>
        <w:lastRenderedPageBreak/>
        <w:t>Prediction Page</w:t>
      </w:r>
    </w:p>
    <w:p w14:paraId="264BBBB9" w14:textId="77777777" w:rsidR="00BB3914" w:rsidRDefault="006D08EE">
      <w:pPr>
        <w:ind w:left="-5"/>
      </w:pPr>
      <w:r>
        <w:t xml:space="preserve">The prediction page of my web app consists of the result of the entered transaction </w:t>
      </w:r>
      <w:proofErr w:type="spellStart"/>
      <w:proofErr w:type="gramStart"/>
      <w:r>
        <w:t>details.This</w:t>
      </w:r>
      <w:proofErr w:type="spellEnd"/>
      <w:proofErr w:type="gramEnd"/>
      <w:r>
        <w:t xml:space="preserve"> page will show Predicted Result to the user based on the user information.</w:t>
      </w:r>
    </w:p>
    <w:p w14:paraId="426D7B27" w14:textId="77777777" w:rsidR="00BB3914" w:rsidRDefault="006D08EE">
      <w:pPr>
        <w:spacing w:after="502"/>
        <w:ind w:left="-5"/>
      </w:pPr>
      <w:r>
        <w:t>Here is the sample prediction page if the transaction is</w:t>
      </w:r>
      <w:r>
        <w:t xml:space="preserve"> not a fraud transaction.</w:t>
      </w:r>
    </w:p>
    <w:p w14:paraId="7D1A63ED" w14:textId="77777777" w:rsidR="00BB3914" w:rsidRDefault="006D08EE">
      <w:pPr>
        <w:spacing w:after="0" w:line="259" w:lineRule="auto"/>
        <w:ind w:left="-285" w:firstLine="0"/>
      </w:pPr>
      <w:r>
        <w:rPr>
          <w:noProof/>
        </w:rPr>
        <w:drawing>
          <wp:inline distT="0" distB="0" distL="0" distR="0" wp14:anchorId="527432FF" wp14:editId="4ED53B99">
            <wp:extent cx="5943600" cy="27146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65A" w14:textId="422382B6" w:rsidR="00BB3914" w:rsidRDefault="006D08EE">
      <w:pPr>
        <w:spacing w:after="400"/>
        <w:ind w:left="-5"/>
      </w:pPr>
      <w:r>
        <w:t xml:space="preserve">Here is the sample prediction page if  </w:t>
      </w:r>
      <w:r>
        <w:t xml:space="preserve">the </w:t>
      </w:r>
      <w:r>
        <w:t xml:space="preserve">transaction is a fraud </w:t>
      </w:r>
      <w:r>
        <w:t>transaction</w:t>
      </w:r>
    </w:p>
    <w:p w14:paraId="40615341" w14:textId="77777777" w:rsidR="00BB3914" w:rsidRDefault="006D08EE">
      <w:pPr>
        <w:spacing w:after="0" w:line="259" w:lineRule="auto"/>
        <w:ind w:left="30" w:right="-52" w:firstLine="0"/>
      </w:pPr>
      <w:r>
        <w:rPr>
          <w:noProof/>
        </w:rPr>
        <w:lastRenderedPageBreak/>
        <w:drawing>
          <wp:inline distT="0" distB="0" distL="0" distR="0" wp14:anchorId="655C4A0D" wp14:editId="2091BD06">
            <wp:extent cx="5943600" cy="271462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914">
      <w:pgSz w:w="12240" w:h="15840"/>
      <w:pgMar w:top="1490" w:right="1462" w:bottom="61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922D9"/>
    <w:multiLevelType w:val="hybridMultilevel"/>
    <w:tmpl w:val="0A5CADE6"/>
    <w:lvl w:ilvl="0" w:tplc="DD6ABC7A">
      <w:start w:val="1"/>
      <w:numFmt w:val="decimal"/>
      <w:lvlText w:val="%1."/>
      <w:lvlJc w:val="left"/>
      <w:pPr>
        <w:ind w:left="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EB2C4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9E2B5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626C9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A6406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502DC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0402C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98600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0B2F2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14"/>
    <w:rsid w:val="006D08EE"/>
    <w:rsid w:val="00B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C0D6"/>
  <w15:docId w15:val="{3320D963-8945-4933-B47B-05F300B9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0" w:hanging="10"/>
      <w:outlineLvl w:val="0"/>
    </w:pPr>
    <w:rPr>
      <w:rFonts w:ascii="Arial" w:eastAsia="Arial" w:hAnsi="Arial" w:cs="Arial"/>
      <w:b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/>
  <dc:creator>AMIT PARMAR</dc:creator>
  <cp:keywords/>
  <cp:lastModifiedBy>AMIT PARMAR</cp:lastModifiedBy>
  <cp:revision>2</cp:revision>
  <dcterms:created xsi:type="dcterms:W3CDTF">2021-12-09T08:37:00Z</dcterms:created>
  <dcterms:modified xsi:type="dcterms:W3CDTF">2021-12-09T08:37:00Z</dcterms:modified>
</cp:coreProperties>
</file>