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F15835" w:rsidRDefault="00F15835" w:rsidP="00F15835">
      <w:pPr>
        <w:pStyle w:val="Ttulo"/>
        <w:jc w:val="center"/>
        <w:rPr>
          <w:rFonts w:eastAsia="Times New Roman"/>
        </w:rPr>
      </w:pPr>
    </w:p>
    <w:p w:rsidR="007E11F7" w:rsidRDefault="00F15835" w:rsidP="00F15835">
      <w:pPr>
        <w:pStyle w:val="Ttulo"/>
        <w:jc w:val="center"/>
        <w:rPr>
          <w:rFonts w:eastAsia="Times New Roman"/>
        </w:rPr>
      </w:pPr>
      <w:r>
        <w:rPr>
          <w:rFonts w:eastAsia="Times New Roman"/>
        </w:rPr>
        <w:t>Motores monofásicos asíncronos:</w:t>
      </w:r>
    </w:p>
    <w:p w:rsidR="00F15835" w:rsidRDefault="00F15835" w:rsidP="00F15835"/>
    <w:p w:rsidR="00F15835" w:rsidRDefault="00F15835" w:rsidP="00F15835"/>
    <w:p w:rsidR="00F15835" w:rsidRDefault="00F15835" w:rsidP="00F15835"/>
    <w:p w:rsidR="00F15835" w:rsidRDefault="00F15835" w:rsidP="00F15835"/>
    <w:p w:rsidR="00F15835" w:rsidRDefault="00F15835" w:rsidP="00F15835"/>
    <w:p w:rsidR="00F15835" w:rsidRDefault="00F15835" w:rsidP="00F15835"/>
    <w:p w:rsidR="00DB7776" w:rsidRDefault="00DB7776" w:rsidP="00F15835"/>
    <w:p w:rsidR="00F15835" w:rsidRDefault="00F15835" w:rsidP="00F15835"/>
    <w:p w:rsidR="00F15835" w:rsidRDefault="00F15835" w:rsidP="00F15835"/>
    <w:p w:rsidR="00F15835" w:rsidRDefault="00F15835" w:rsidP="00F15835"/>
    <w:p w:rsidR="00DB7776" w:rsidRDefault="00DB7776" w:rsidP="00DB7776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DB7776" w:rsidRPr="008D5222" w:rsidRDefault="00DB7776" w:rsidP="008D5222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D522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Motores  eléctricos  Monofásicos</w:t>
      </w:r>
      <w:r w:rsidR="00E6644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(asíncronos)</w:t>
      </w:r>
      <w:r w:rsidRPr="008D522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</w:p>
    <w:p w:rsidR="00DB7776" w:rsidRPr="000A76C5" w:rsidRDefault="00DB7776" w:rsidP="008D5222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>Motor de fase partida</w:t>
      </w:r>
      <w:r w:rsidR="007336C0">
        <w:t xml:space="preserve"> o bobinado auxiliar</w:t>
      </w:r>
      <w:r>
        <w:t xml:space="preserve"> :</w:t>
      </w:r>
    </w:p>
    <w:p w:rsidR="00DB7776" w:rsidRPr="000A76C5" w:rsidRDefault="00DB7776" w:rsidP="008D5222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>Motor de condensador:</w:t>
      </w:r>
    </w:p>
    <w:p w:rsidR="00DB7776" w:rsidRPr="00B83E52" w:rsidRDefault="00DB7776" w:rsidP="008D5222">
      <w:pPr>
        <w:pStyle w:val="Prrafodelista"/>
        <w:numPr>
          <w:ilvl w:val="1"/>
          <w:numId w:val="1"/>
        </w:numPr>
        <w:spacing w:after="0" w:line="240" w:lineRule="auto"/>
        <w:ind w:left="2484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83E52">
        <w:rPr>
          <w:rFonts w:ascii="Times New Roman" w:eastAsia="Times New Roman" w:hAnsi="Times New Roman" w:cs="Times New Roman"/>
          <w:bCs/>
          <w:sz w:val="24"/>
          <w:szCs w:val="24"/>
        </w:rPr>
        <w:t>Motor de arranque por co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ndensador </w:t>
      </w:r>
    </w:p>
    <w:p w:rsidR="00DB7776" w:rsidRPr="00B83E52" w:rsidRDefault="00DB7776" w:rsidP="008D5222">
      <w:pPr>
        <w:pStyle w:val="Prrafodelista"/>
        <w:spacing w:after="0" w:line="240" w:lineRule="auto"/>
        <w:ind w:left="2484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DB7776" w:rsidRPr="00F00BDA" w:rsidRDefault="00DB7776" w:rsidP="008D5222">
      <w:pPr>
        <w:pStyle w:val="Prrafodelista"/>
        <w:numPr>
          <w:ilvl w:val="1"/>
          <w:numId w:val="1"/>
        </w:numPr>
        <w:spacing w:after="0" w:line="240" w:lineRule="auto"/>
        <w:ind w:left="2484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00BDA">
        <w:rPr>
          <w:rFonts w:ascii="Times New Roman" w:eastAsia="Times New Roman" w:hAnsi="Times New Roman" w:cs="Times New Roman"/>
          <w:bCs/>
          <w:sz w:val="24"/>
          <w:szCs w:val="24"/>
        </w:rPr>
        <w:t xml:space="preserve">Motor de funcionamiento con condensador </w:t>
      </w:r>
    </w:p>
    <w:p w:rsidR="00DB7776" w:rsidRDefault="00DB7776" w:rsidP="008D5222">
      <w:pPr>
        <w:spacing w:after="0" w:line="240" w:lineRule="auto"/>
        <w:ind w:left="2124"/>
        <w:rPr>
          <w:rFonts w:ascii="Times New Roman" w:eastAsia="Times New Roman" w:hAnsi="Times New Roman" w:cs="Times New Roman"/>
          <w:sz w:val="24"/>
          <w:szCs w:val="24"/>
        </w:rPr>
      </w:pPr>
    </w:p>
    <w:p w:rsidR="00DB7776" w:rsidRDefault="008D5222" w:rsidP="008D5222">
      <w:pPr>
        <w:pStyle w:val="Prrafodelista"/>
        <w:spacing w:after="0" w:line="240" w:lineRule="auto"/>
        <w:ind w:left="2124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DB7776">
        <w:rPr>
          <w:rFonts w:ascii="Times New Roman" w:eastAsia="Times New Roman" w:hAnsi="Times New Roman" w:cs="Times New Roman"/>
          <w:bCs/>
          <w:sz w:val="24"/>
          <w:szCs w:val="24"/>
        </w:rPr>
        <w:t xml:space="preserve">.3 </w:t>
      </w:r>
      <w:r w:rsidR="00DB7776" w:rsidRPr="00B83E52">
        <w:rPr>
          <w:rFonts w:ascii="Times New Roman" w:eastAsia="Times New Roman" w:hAnsi="Times New Roman" w:cs="Times New Roman"/>
          <w:bCs/>
          <w:sz w:val="24"/>
          <w:szCs w:val="24"/>
        </w:rPr>
        <w:t xml:space="preserve">Motor de doble condensador </w:t>
      </w:r>
    </w:p>
    <w:p w:rsidR="00DB7776" w:rsidRPr="00B83E52" w:rsidRDefault="00DB7776" w:rsidP="008D5222">
      <w:pPr>
        <w:pStyle w:val="Prrafodelista"/>
        <w:spacing w:after="0" w:line="240" w:lineRule="auto"/>
        <w:ind w:left="2484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DB7776" w:rsidRPr="00E96E4D" w:rsidRDefault="00DB7776" w:rsidP="008D5222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Motor de polos sombreados.</w:t>
      </w:r>
    </w:p>
    <w:p w:rsidR="00DB7776" w:rsidRPr="00E66444" w:rsidRDefault="00DB7776" w:rsidP="008D5222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Motor universal</w:t>
      </w:r>
    </w:p>
    <w:p w:rsidR="00E66444" w:rsidRPr="00E96E4D" w:rsidRDefault="00E66444" w:rsidP="00E66444">
      <w:pPr>
        <w:pStyle w:val="Prrafodelista"/>
        <w:spacing w:after="0" w:line="240" w:lineRule="auto"/>
        <w:ind w:left="1788"/>
        <w:rPr>
          <w:rFonts w:ascii="Times New Roman" w:eastAsia="Times New Roman" w:hAnsi="Times New Roman" w:cs="Times New Roman"/>
          <w:sz w:val="24"/>
          <w:szCs w:val="24"/>
        </w:rPr>
      </w:pPr>
    </w:p>
    <w:p w:rsidR="00F15835" w:rsidRDefault="00E66444" w:rsidP="00E66444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6644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Motor de fase partida:</w:t>
      </w:r>
    </w:p>
    <w:p w:rsidR="00E07D74" w:rsidRDefault="00E07D74" w:rsidP="00E07D74">
      <w:pPr>
        <w:pStyle w:val="Prrafodelista"/>
        <w:ind w:left="106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07D74" w:rsidRDefault="00E07D74" w:rsidP="00E07D74">
      <w:pPr>
        <w:pStyle w:val="Prrafodelista"/>
        <w:ind w:left="106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07D74" w:rsidRDefault="00E07D74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Funcionamiento:</w:t>
      </w:r>
    </w:p>
    <w:p w:rsidR="00526EF7" w:rsidRDefault="00526EF7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El motor de fase partida o bobinado auxiliar se compone de</w:t>
      </w:r>
      <w:r w:rsidR="00BB3C84">
        <w:rPr>
          <w:rFonts w:ascii="Times New Roman" w:eastAsia="Times New Roman" w:hAnsi="Times New Roman" w:cs="Times New Roman"/>
          <w:bCs/>
          <w:sz w:val="24"/>
          <w:szCs w:val="24"/>
        </w:rPr>
        <w:t xml:space="preserve"> un estator donde se alojan la bobina principal (bobina inductor)</w:t>
      </w:r>
      <w:r w:rsidR="00037CC0">
        <w:rPr>
          <w:rFonts w:ascii="Times New Roman" w:eastAsia="Times New Roman" w:hAnsi="Times New Roman" w:cs="Times New Roman"/>
          <w:bCs/>
          <w:sz w:val="24"/>
          <w:szCs w:val="24"/>
        </w:rPr>
        <w:t xml:space="preserve"> y la bobina auxiliar.</w:t>
      </w: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1955165</wp:posOffset>
            </wp:positionH>
            <wp:positionV relativeFrom="paragraph">
              <wp:posOffset>184785</wp:posOffset>
            </wp:positionV>
            <wp:extent cx="2488565" cy="1638300"/>
            <wp:effectExtent l="19050" t="0" r="6985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23E29" w:rsidRDefault="00E23E2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037CC0" w:rsidRDefault="00037CC0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037CC0" w:rsidRDefault="00037CC0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El motor monofásico es incapaz</w:t>
      </w:r>
      <w:r w:rsidR="00831C8C">
        <w:rPr>
          <w:rFonts w:ascii="Times New Roman" w:eastAsia="Times New Roman" w:hAnsi="Times New Roman" w:cs="Times New Roman"/>
          <w:bCs/>
          <w:sz w:val="24"/>
          <w:szCs w:val="24"/>
        </w:rPr>
        <w:t xml:space="preserve"> de arrancar por si solo pero si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 pone en marcha se mantiene funcionando de forma normal hasta su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desconexión. Para</w:t>
      </w:r>
      <w:r w:rsidR="00831C8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ello, hay</w:t>
      </w:r>
      <w:r w:rsidR="00831C8C">
        <w:rPr>
          <w:rFonts w:ascii="Times New Roman" w:eastAsia="Times New Roman" w:hAnsi="Times New Roman" w:cs="Times New Roman"/>
          <w:bCs/>
          <w:sz w:val="24"/>
          <w:szCs w:val="24"/>
        </w:rPr>
        <w:t xml:space="preserve"> que dotar a dicho motor de un dispositivo adecuado para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iniciar</w:t>
      </w:r>
      <w:r w:rsidR="00831C8C">
        <w:rPr>
          <w:rFonts w:ascii="Times New Roman" w:eastAsia="Times New Roman" w:hAnsi="Times New Roman" w:cs="Times New Roman"/>
          <w:bCs/>
          <w:sz w:val="24"/>
          <w:szCs w:val="24"/>
        </w:rPr>
        <w:t xml:space="preserve"> el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arranque. Por</w:t>
      </w:r>
      <w:r w:rsidR="00831C8C">
        <w:rPr>
          <w:rFonts w:ascii="Times New Roman" w:eastAsia="Times New Roman" w:hAnsi="Times New Roman" w:cs="Times New Roman"/>
          <w:bCs/>
          <w:sz w:val="24"/>
          <w:szCs w:val="24"/>
        </w:rPr>
        <w:t xml:space="preserve"> ello se utiliza en el estator un bobinado auxiliar que funciona durante el arranque y se desconecta una vez que el motor está en funcionamiento.</w:t>
      </w:r>
    </w:p>
    <w:p w:rsidR="00B43479" w:rsidRDefault="00B43479" w:rsidP="00B43479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505409" w:rsidRDefault="0050540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505409" w:rsidRDefault="0050540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El motor en el arranque es un motor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bifásico, con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sus bobinados desfasados 90º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eléctricos, que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hace que el motor se ponga en </w:t>
      </w:r>
      <w:r w:rsidR="00E23E29">
        <w:rPr>
          <w:rFonts w:ascii="Times New Roman" w:eastAsia="Times New Roman" w:hAnsi="Times New Roman" w:cs="Times New Roman"/>
          <w:bCs/>
          <w:sz w:val="24"/>
          <w:szCs w:val="24"/>
        </w:rPr>
        <w:t>marcha. Una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vez alcanzado el régimen de vueltas se desconecta el bobinado auxiliar de forma que queda funcionando como motor monofásico.</w:t>
      </w:r>
    </w:p>
    <w:p w:rsidR="00B43479" w:rsidRDefault="00B4347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43479" w:rsidRDefault="00B4347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43479" w:rsidRDefault="00B4347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43479" w:rsidRDefault="00B4347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43479" w:rsidRDefault="00B4347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43479" w:rsidRDefault="00B43479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En el estator se ubica la bobina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principal </w:t>
      </w:r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>,por</w:t>
      </w:r>
      <w:proofErr w:type="gramEnd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 xml:space="preserve"> lo tanto queremos lograr un campo </w:t>
      </w:r>
      <w:proofErr w:type="spellStart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>magnetico</w:t>
      </w:r>
      <w:proofErr w:type="spellEnd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 xml:space="preserve"> giratorio y par de fuerzas para </w:t>
      </w:r>
      <w:proofErr w:type="spellStart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>arrancar.Como</w:t>
      </w:r>
      <w:proofErr w:type="spellEnd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 xml:space="preserve"> lo </w:t>
      </w:r>
      <w:proofErr w:type="spellStart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>consegumos</w:t>
      </w:r>
      <w:proofErr w:type="spellEnd"/>
      <w:r w:rsidR="008E4779">
        <w:rPr>
          <w:rFonts w:ascii="Times New Roman" w:eastAsia="Times New Roman" w:hAnsi="Times New Roman" w:cs="Times New Roman"/>
          <w:bCs/>
          <w:sz w:val="24"/>
          <w:szCs w:val="24"/>
        </w:rPr>
        <w:t>?</w:t>
      </w:r>
    </w:p>
    <w:p w:rsidR="00B43479" w:rsidRDefault="008E4779" w:rsidP="00B43479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2785282</wp:posOffset>
            </wp:positionH>
            <wp:positionV relativeFrom="paragraph">
              <wp:posOffset>98854</wp:posOffset>
            </wp:positionV>
            <wp:extent cx="1131141" cy="1211709"/>
            <wp:effectExtent l="19050" t="0" r="0" b="0"/>
            <wp:wrapNone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141" cy="1211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37CC0" w:rsidRDefault="00037CC0" w:rsidP="00E07D74">
      <w:pPr>
        <w:pStyle w:val="Prrafodelista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526EF7" w:rsidRDefault="00526EF7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E4779" w:rsidRDefault="008E4779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E4779" w:rsidRDefault="008E4779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E4779" w:rsidRDefault="008E4779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E4779" w:rsidRDefault="008E4779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E4779" w:rsidRDefault="008E4779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Una manera de generar un campo magnético giratorio  es añadir  un segundo bobinado llamado auxiliar</w:t>
      </w:r>
      <w:r w:rsidR="00204A08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desplazado a 90º respecto al bobinado </w:t>
      </w:r>
      <w:proofErr w:type="spellStart"/>
      <w:r w:rsidR="00204A08">
        <w:rPr>
          <w:rFonts w:ascii="Times New Roman" w:eastAsia="Times New Roman" w:hAnsi="Times New Roman" w:cs="Times New Roman"/>
          <w:bCs/>
          <w:sz w:val="24"/>
          <w:szCs w:val="24"/>
        </w:rPr>
        <w:t>principal.La</w:t>
      </w:r>
      <w:proofErr w:type="spellEnd"/>
      <w:r w:rsidR="00204A08">
        <w:rPr>
          <w:rFonts w:ascii="Times New Roman" w:eastAsia="Times New Roman" w:hAnsi="Times New Roman" w:cs="Times New Roman"/>
          <w:bCs/>
          <w:sz w:val="24"/>
          <w:szCs w:val="24"/>
        </w:rPr>
        <w:t xml:space="preserve"> corriente en este devanado auxiliar estará desfasada casi 90º ,este desfase se consigue conectado un condensador en serie con el bobinado auxiliar.</w:t>
      </w:r>
    </w:p>
    <w:p w:rsidR="0073527F" w:rsidRDefault="0073527F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332264" cy="1236976"/>
            <wp:effectExtent l="1905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65" cy="1237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5DA" w:rsidRDefault="004B7FE3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603040" cy="2493818"/>
            <wp:effectExtent l="19050" t="0" r="6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23" cy="249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5DA" w:rsidRDefault="004B7FE3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El principal problema de este motor es su bajo par de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arranque ,</w:t>
      </w:r>
      <w:proofErr w:type="gramEnd"/>
    </w:p>
    <w:p w:rsidR="004B7FE3" w:rsidRDefault="004B7FE3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Para solucionar este problema se puede añadir otro condensador</w:t>
      </w:r>
      <w:r w:rsidR="00AF23E0">
        <w:rPr>
          <w:rFonts w:ascii="Times New Roman" w:eastAsia="Times New Roman" w:hAnsi="Times New Roman" w:cs="Times New Roman"/>
          <w:bCs/>
          <w:sz w:val="24"/>
          <w:szCs w:val="24"/>
        </w:rPr>
        <w:t xml:space="preserve"> en paralelo al condensador de operación.</w:t>
      </w:r>
    </w:p>
    <w:p w:rsidR="00AF23E0" w:rsidRDefault="00AF23E0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310907" cy="1033153"/>
            <wp:effectExtent l="19050" t="0" r="3793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84" cy="103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3E0" w:rsidRDefault="00AF23E0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Debido al sobrecalentamiento del condensador de arranque se debe apagar cuando el motor alcance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cierta velocidad a través de un interruptor </w:t>
      </w:r>
      <w:r w:rsidR="00A2189C">
        <w:rPr>
          <w:rFonts w:ascii="Times New Roman" w:eastAsia="Times New Roman" w:hAnsi="Times New Roman" w:cs="Times New Roman"/>
          <w:bCs/>
          <w:sz w:val="24"/>
          <w:szCs w:val="24"/>
        </w:rPr>
        <w:t>centrífugo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A2189C" w:rsidRDefault="00A2189C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552332" cy="2309750"/>
            <wp:effectExtent l="19050" t="0" r="368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71" cy="231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9C" w:rsidRDefault="00A2189C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2189C" w:rsidRDefault="00A2189C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Para invertir el giro de este motor ,no es posible invertir la alimentación porque no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funciona.Para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ello se debe invertir la corriente dentro del devanado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auxiliar.</w:t>
      </w:r>
      <w:r w:rsidR="00FE629E">
        <w:rPr>
          <w:rFonts w:ascii="Times New Roman" w:eastAsia="Times New Roman" w:hAnsi="Times New Roman" w:cs="Times New Roman"/>
          <w:bCs/>
          <w:sz w:val="24"/>
          <w:szCs w:val="24"/>
        </w:rPr>
        <w:t>Para</w:t>
      </w:r>
      <w:proofErr w:type="spellEnd"/>
      <w:r w:rsidR="00FE629E">
        <w:rPr>
          <w:rFonts w:ascii="Times New Roman" w:eastAsia="Times New Roman" w:hAnsi="Times New Roman" w:cs="Times New Roman"/>
          <w:bCs/>
          <w:sz w:val="24"/>
          <w:szCs w:val="24"/>
        </w:rPr>
        <w:t xml:space="preserve"> ello se cambian las placas terminales o de conexiones de la caja de </w:t>
      </w:r>
      <w:proofErr w:type="spellStart"/>
      <w:r w:rsidR="00FE629E">
        <w:rPr>
          <w:rFonts w:ascii="Times New Roman" w:eastAsia="Times New Roman" w:hAnsi="Times New Roman" w:cs="Times New Roman"/>
          <w:bCs/>
          <w:sz w:val="24"/>
          <w:szCs w:val="24"/>
        </w:rPr>
        <w:t>bornas</w:t>
      </w:r>
      <w:proofErr w:type="spellEnd"/>
      <w:r w:rsidR="00FE629E">
        <w:rPr>
          <w:rFonts w:ascii="Times New Roman" w:eastAsia="Times New Roman" w:hAnsi="Times New Roman" w:cs="Times New Roman"/>
          <w:bCs/>
          <w:sz w:val="24"/>
          <w:szCs w:val="24"/>
        </w:rPr>
        <w:t xml:space="preserve"> del motor.</w:t>
      </w:r>
    </w:p>
    <w:p w:rsidR="00A2189C" w:rsidRPr="00E07D74" w:rsidRDefault="00A2189C" w:rsidP="00526EF7">
      <w:pPr>
        <w:pStyle w:val="Prrafodelista"/>
        <w:ind w:left="106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400040" cy="3127148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189C" w:rsidRPr="00E07D74" w:rsidSect="007E1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B726F2"/>
    <w:multiLevelType w:val="hybridMultilevel"/>
    <w:tmpl w:val="B78AC46C"/>
    <w:lvl w:ilvl="0" w:tplc="0C0A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>
    <w:nsid w:val="7ED33D60"/>
    <w:multiLevelType w:val="multilevel"/>
    <w:tmpl w:val="22C418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>
    <w:useFELayout/>
  </w:compat>
  <w:rsids>
    <w:rsidRoot w:val="00F15835"/>
    <w:rsid w:val="00037CC0"/>
    <w:rsid w:val="001435DA"/>
    <w:rsid w:val="00204A08"/>
    <w:rsid w:val="00212E5B"/>
    <w:rsid w:val="004B7FE3"/>
    <w:rsid w:val="00505409"/>
    <w:rsid w:val="00526EF7"/>
    <w:rsid w:val="007336C0"/>
    <w:rsid w:val="0073527F"/>
    <w:rsid w:val="007E11F7"/>
    <w:rsid w:val="00831C8C"/>
    <w:rsid w:val="008D5222"/>
    <w:rsid w:val="008E4779"/>
    <w:rsid w:val="00A2189C"/>
    <w:rsid w:val="00AF23E0"/>
    <w:rsid w:val="00B43479"/>
    <w:rsid w:val="00BB3C84"/>
    <w:rsid w:val="00D96B1C"/>
    <w:rsid w:val="00DB7776"/>
    <w:rsid w:val="00E07D74"/>
    <w:rsid w:val="00E23E29"/>
    <w:rsid w:val="00E66444"/>
    <w:rsid w:val="00F15835"/>
    <w:rsid w:val="00FE62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1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158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158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B777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6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6E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7252B5-2FD5-4A7D-9A7D-3CC127BBB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</Pages>
  <Words>342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Kemmas</dc:creator>
  <cp:keywords/>
  <dc:description/>
  <cp:lastModifiedBy>Amin Kemmas</cp:lastModifiedBy>
  <cp:revision>7</cp:revision>
  <dcterms:created xsi:type="dcterms:W3CDTF">2024-07-13T22:39:00Z</dcterms:created>
  <dcterms:modified xsi:type="dcterms:W3CDTF">2024-07-14T02:50:00Z</dcterms:modified>
</cp:coreProperties>
</file>