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BBE11">
      <w:pPr>
        <w:pStyle w:val="3"/>
      </w:pPr>
      <w:r>
        <w:t>Experiment: Basic Operations on Graph</w:t>
      </w:r>
    </w:p>
    <w:p w14:paraId="2192CB49">
      <w:pPr>
        <w:pStyle w:val="4"/>
      </w:pPr>
      <w:r>
        <w:t>(A) Introduction (10%)
</w:t>
      </w:r>
    </w:p>
    <w:p w14:paraId="0C6817DF">
      <w:pPr>
        <w:pStyle w:val="16"/>
        <w:numPr>
          <w:ilvl w:val="0"/>
          <w:numId w:val="1"/>
        </w:numPr>
      </w:pPr>
      <w:r>
        <w:rPr>
          <w:b/>
          <w:bCs/>
        </w:rPr>
        <w:t>Accuracy of Problem Description</w:t>
      </w:r>
      <w:r>
        <w:t>: Clearly elaborate the goal of mastering basic representation methods of graphs (adjacency matrix, adjacency list) and breadth-first search (BFS) traversal. Specify input/output requirements (reading vertex set, edge set, and outputting BFS sequence).
</w:t>
      </w:r>
    </w:p>
    <w:p w14:paraId="4581300A">
      <w:pPr>
        <w:pStyle w:val="16"/>
        <w:numPr>
          <w:ilvl w:val="0"/>
          <w:numId w:val="1"/>
        </w:numPr>
      </w:pPr>
      <w:r>
        <w:rPr>
          <w:b/>
          <w:bCs/>
        </w:rPr>
        <w:t>Relevance of Background Knowledge</w:t>
      </w:r>
      <w:r>
        <w:t>: Correctly explain the ADT definition of graphs (vertex set, edge set), characteristics of undirected graphs, and application scenarios of BFS traversal (such as shortest path, connectivity detection).
</w:t>
      </w:r>
    </w:p>
    <w:p w14:paraId="6587F876">
      <w:pPr>
        <w:pStyle w:val="4"/>
      </w:pPr>
      <w:r>
        <w:t>(B) Algorithm Specifications (</w:t>
      </w:r>
      <w:r>
        <w:rPr>
          <w:rFonts w:hint="eastAsia"/>
          <w:lang w:val="en-US" w:eastAsia="zh-CN"/>
        </w:rPr>
        <w:t>3</w:t>
      </w:r>
      <w:r>
        <w:t>0%)
</w:t>
      </w:r>
    </w:p>
    <w:p w14:paraId="63C076C6">
      <w:pPr>
        <w:pStyle w:val="16"/>
        <w:numPr>
          <w:ilvl w:val="0"/>
          <w:numId w:val="2"/>
        </w:numPr>
      </w:pPr>
      <w:r>
        <w:rPr>
          <w:b/>
          <w:bCs/>
        </w:rPr>
        <w:t>Description of Data Structures</w:t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for both directed and undirected graphs</w:t>
      </w:r>
      <w:r>
        <w:t>(1</w:t>
      </w:r>
      <w:r>
        <w:rPr>
          <w:rFonts w:hint="eastAsia"/>
          <w:lang w:val="en-US" w:eastAsia="zh-CN"/>
        </w:rPr>
        <w:t>5</w:t>
      </w:r>
      <w:r>
        <w:t>%):
</w:t>
      </w:r>
    </w:p>
    <w:p w14:paraId="2312D573">
      <w:pPr>
        <w:pStyle w:val="16"/>
        <w:numPr>
          <w:ilvl w:val="1"/>
          <w:numId w:val="3"/>
        </w:numPr>
      </w:pPr>
      <w:r>
        <w:rPr>
          <w:b/>
          <w:bCs/>
        </w:rPr>
        <w:t>Adjacency Matrix</w:t>
      </w:r>
      <w:r>
        <w:t>: Accurately explain the matrix dimension definition, element meaning, and space complexity analysis.
</w:t>
      </w:r>
    </w:p>
    <w:p w14:paraId="400B131E">
      <w:pPr>
        <w:pStyle w:val="16"/>
        <w:numPr>
          <w:ilvl w:val="1"/>
          <w:numId w:val="3"/>
        </w:numPr>
      </w:pPr>
      <w:r>
        <w:rPr>
          <w:b/>
          <w:bCs/>
        </w:rPr>
        <w:t>Adjacency List</w:t>
      </w:r>
      <w:r>
        <w:t>: Explain the linked list array structure, node pointer field design, and dynamic memory allocation method.
</w:t>
      </w:r>
    </w:p>
    <w:p w14:paraId="3392C076">
      <w:pPr>
        <w:pStyle w:val="16"/>
        <w:numPr>
          <w:ilvl w:val="0"/>
          <w:numId w:val="4"/>
        </w:numPr>
      </w:pPr>
      <w:r>
        <w:rPr>
          <w:b/>
          <w:bCs/>
        </w:rPr>
        <w:t>Integrity of Algorithm Logic</w:t>
      </w:r>
      <w:r>
        <w:t xml:space="preserve"> </w:t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for both directed and undirected graphs</w:t>
      </w:r>
      <w:r>
        <w:t>(1</w:t>
      </w:r>
      <w:r>
        <w:rPr>
          <w:rFonts w:hint="eastAsia"/>
          <w:lang w:val="en-US" w:eastAsia="zh-CN"/>
        </w:rPr>
        <w:t>5</w:t>
      </w:r>
      <w:r>
        <w:t>%):
</w:t>
      </w:r>
    </w:p>
    <w:p w14:paraId="5F1E6700">
      <w:pPr>
        <w:pStyle w:val="16"/>
        <w:numPr>
          <w:ilvl w:val="1"/>
          <w:numId w:val="3"/>
        </w:numPr>
      </w:pPr>
      <w:r>
        <w:rPr>
          <w:b/>
          <w:bCs/>
        </w:rPr>
        <w:t>Graph Operation Implementation</w:t>
      </w:r>
      <w:r>
        <w:t>:
</w:t>
      </w:r>
    </w:p>
    <w:p w14:paraId="657B182F">
      <w:pPr>
        <w:pStyle w:val="16"/>
        <w:numPr>
          <w:ilvl w:val="2"/>
          <w:numId w:val="3"/>
        </w:numPr>
      </w:pPr>
      <w:r>
        <w:t>Correctness of logic for creating an empty graph (</w:t>
      </w:r>
      <w:r>
        <w:rPr>
          <w:highlight w:val="cyan"/>
          <w:bdr w:val="single" w:color="DEE0E3" w:sz="4" w:space="0"/>
        </w:rPr>
        <w:t>Create()</w:t>
      </w:r>
      <w:r>
        <w:t>), inserting a vertex (</w:t>
      </w:r>
      <w:r>
        <w:rPr>
          <w:highlight w:val="cyan"/>
          <w:bdr w:val="single" w:color="DEE0E3" w:sz="4" w:space="0"/>
        </w:rPr>
        <w:t>InsertVertex()</w:t>
      </w:r>
      <w:r>
        <w:t>), and inserting an edge (</w:t>
      </w:r>
      <w:r>
        <w:rPr>
          <w:highlight w:val="cyan"/>
          <w:bdr w:val="single" w:color="DEE0E3" w:sz="4" w:space="0"/>
        </w:rPr>
        <w:t>InsertEdge()</w:t>
      </w:r>
      <w:r>
        <w:t>).
</w:t>
      </w:r>
    </w:p>
    <w:p w14:paraId="5F36B340">
      <w:pPr>
        <w:pStyle w:val="16"/>
        <w:numPr>
          <w:ilvl w:val="2"/>
          <w:numId w:val="3"/>
        </w:numPr>
      </w:pPr>
      <w:r>
        <w:t>Integrity of handling associated edges when deleting a vertex (</w:t>
      </w:r>
      <w:r>
        <w:rPr>
          <w:highlight w:val="cyan"/>
          <w:bdr w:val="single" w:color="DEE0E3" w:sz="4" w:space="0"/>
        </w:rPr>
        <w:t>DeleteVertex()</w:t>
      </w:r>
      <w:r>
        <w:t>), and correctness of pointer operations for deleting an edge (</w:t>
      </w:r>
      <w:r>
        <w:rPr>
          <w:highlight w:val="cyan"/>
          <w:bdr w:val="single" w:color="DEE0E3" w:sz="4" w:space="0"/>
        </w:rPr>
        <w:t>DeleteEdge()</w:t>
      </w:r>
      <w:r>
        <w:t>).
</w:t>
      </w:r>
    </w:p>
    <w:p w14:paraId="2601C1AA">
      <w:pPr>
        <w:pStyle w:val="16"/>
        <w:numPr>
          <w:ilvl w:val="1"/>
          <w:numId w:val="3"/>
        </w:numPr>
      </w:pPr>
      <w:r>
        <w:rPr>
          <w:b/>
          <w:bCs/>
        </w:rPr>
        <w:t>BFS Traversal</w:t>
      </w:r>
      <w:r>
        <w:t>: Correctness of queue usage logic (enqueue, dequeue), design of visit marker array, and traversal order (such as BFS sequence in sample input/output).
</w:t>
      </w:r>
    </w:p>
    <w:p w14:paraId="762531A2">
      <w:pPr>
        <w:pStyle w:val="4"/>
      </w:pPr>
      <w:r>
        <w:t>(C) Test Results (2</w:t>
      </w:r>
      <w:r>
        <w:rPr>
          <w:rFonts w:hint="eastAsia"/>
          <w:lang w:val="en-US" w:eastAsia="zh-CN"/>
        </w:rPr>
        <w:t>5</w:t>
      </w:r>
      <w:r>
        <w:t>%)
</w:t>
      </w:r>
    </w:p>
    <w:p w14:paraId="24850069">
      <w:pPr>
        <w:pStyle w:val="16"/>
        <w:numPr>
          <w:ilvl w:val="0"/>
          <w:numId w:val="5"/>
        </w:numPr>
      </w:pPr>
      <w:r>
        <w:rPr>
          <w:b/>
          <w:bCs/>
        </w:rPr>
        <w:t>Test Case Design</w:t>
      </w:r>
      <w:r>
        <w:t xml:space="preserve"> (15%):
</w:t>
      </w:r>
    </w:p>
    <w:p w14:paraId="4A3F336B">
      <w:pPr>
        <w:pStyle w:val="16"/>
        <w:numPr>
          <w:ilvl w:val="1"/>
          <w:numId w:val="3"/>
        </w:numPr>
      </w:pPr>
      <w:r>
        <w:rPr>
          <w:b/>
          <w:bCs/>
        </w:rPr>
        <w:t>Functional Testing</w:t>
      </w:r>
      <w:bookmarkStart w:id="0" w:name="_GoBack"/>
      <w:bookmarkEnd w:id="0"/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for both directed and undirected graphs</w:t>
      </w:r>
      <w:r>
        <w:t>:
</w:t>
      </w:r>
    </w:p>
    <w:p w14:paraId="17852B1B">
      <w:pPr>
        <w:pStyle w:val="16"/>
        <w:numPr>
          <w:ilvl w:val="2"/>
          <w:numId w:val="3"/>
        </w:numPr>
      </w:pPr>
      <w:r>
        <w:t>Basic Functions: Verify whether operations of inserting/deleting vertices and edges change the graph structure (such as adjacency matrix status update).
</w:t>
      </w:r>
    </w:p>
    <w:p w14:paraId="7E5448CC">
      <w:pPr>
        <w:pStyle w:val="16"/>
        <w:numPr>
          <w:ilvl w:val="2"/>
          <w:numId w:val="3"/>
        </w:numPr>
      </w:pPr>
      <w:r>
        <w:t>Traversal Testing: Use sample input (such as vertex set A-G and edge set relationships) to verify the correctness of BFS output sequence.
</w:t>
      </w:r>
    </w:p>
    <w:p w14:paraId="77082968">
      <w:pPr>
        <w:pStyle w:val="16"/>
        <w:numPr>
          <w:ilvl w:val="2"/>
          <w:numId w:val="3"/>
        </w:numPr>
      </w:pPr>
      <w:r>
        <w:t>Boundary Testing: Handling of empty graph (</w:t>
      </w:r>
      <w:r>
        <w:rPr>
          <w:highlight w:val="cyan"/>
          <w:bdr w:val="single" w:color="DEE0E3" w:sz="4" w:space="0"/>
        </w:rPr>
        <w:t>IsEmpty()</w:t>
      </w:r>
      <w:r>
        <w:t xml:space="preserve"> returns TRUE), single-vertex graph, and complete graph operations.
</w:t>
      </w:r>
    </w:p>
    <w:p w14:paraId="29771A08">
      <w:pPr>
        <w:pStyle w:val="16"/>
        <w:numPr>
          <w:ilvl w:val="1"/>
          <w:numId w:val="3"/>
        </w:numPr>
      </w:pPr>
      <w:r>
        <w:rPr>
          <w:b/>
          <w:bCs/>
        </w:rPr>
        <w:t>Performance Testing</w:t>
      </w:r>
      <w:r>
        <w:t>: Compare space occupation and operation efficiency between adjacency matrix and adjacency list for different scales of graphs (such as 100 vertices, sparse/dense graphs).
</w:t>
      </w:r>
    </w:p>
    <w:p w14:paraId="104391D7">
      <w:pPr>
        <w:pStyle w:val="16"/>
        <w:numPr>
          <w:ilvl w:val="1"/>
          <w:numId w:val="3"/>
        </w:numPr>
      </w:pPr>
      <w:r>
        <w:t>Each test case includes a description of input data and expected output (graph structure changes, BFS sequence).
</w:t>
      </w:r>
    </w:p>
    <w:p w14:paraId="03A97205">
      <w:pPr>
        <w:pStyle w:val="16"/>
        <w:numPr>
          <w:ilvl w:val="0"/>
          <w:numId w:val="6"/>
        </w:numPr>
      </w:pPr>
      <w:r>
        <w:rPr>
          <w:b/>
          <w:bCs/>
        </w:rPr>
        <w:t>Result Analysis</w:t>
      </w:r>
      <w:r>
        <w:t xml:space="preserve"> (</w:t>
      </w:r>
      <w:r>
        <w:rPr>
          <w:rFonts w:hint="eastAsia"/>
          <w:lang w:val="en-US" w:eastAsia="zh-CN"/>
        </w:rPr>
        <w:t>10</w:t>
      </w:r>
      <w:r>
        <w:t>%):
</w:t>
      </w:r>
    </w:p>
    <w:p w14:paraId="3BD8C0AE">
      <w:pPr>
        <w:pStyle w:val="16"/>
        <w:numPr>
          <w:ilvl w:val="1"/>
          <w:numId w:val="3"/>
        </w:numPr>
      </w:pPr>
      <w:r>
        <w:t>Operational Correctness: Consistency between actual and expected graph structures (such as whether associated edges are completely removed after deleting a vertex).
</w:t>
      </w:r>
    </w:p>
    <w:p w14:paraId="0C08CDF0">
      <w:pPr>
        <w:pStyle w:val="16"/>
        <w:numPr>
          <w:ilvl w:val="1"/>
          <w:numId w:val="3"/>
        </w:numPr>
      </w:pPr>
      <w:r>
        <w:t>Traversal Accuracy: Whether the BFS sequence conforms to the layer-order traversal rule, and analysis of deviation causes (such as queue operation errors, missing visit markers).
</w:t>
      </w:r>
    </w:p>
    <w:p w14:paraId="00E8D7B6">
      <w:pPr>
        <w:pStyle w:val="4"/>
      </w:pPr>
      <w:r>
        <w:t>(D) Analysis and Comments (15%)
</w:t>
      </w:r>
    </w:p>
    <w:p w14:paraId="46EE5A4C">
      <w:pPr>
        <w:pStyle w:val="16"/>
        <w:numPr>
          <w:ilvl w:val="0"/>
          <w:numId w:val="7"/>
        </w:numPr>
      </w:pPr>
      <w:r>
        <w:rPr>
          <w:b/>
          <w:bCs/>
        </w:rPr>
        <w:t>Complexity Analysis</w:t>
      </w:r>
      <w:r>
        <w:t xml:space="preserve"> (10%):
</w:t>
      </w:r>
    </w:p>
    <w:p w14:paraId="42D73C20">
      <w:pPr>
        <w:pStyle w:val="16"/>
        <w:numPr>
          <w:ilvl w:val="1"/>
          <w:numId w:val="3"/>
        </w:numPr>
      </w:pPr>
      <w:r>
        <w:t>Time Complexity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for both directed and undirected graphs</w:t>
      </w:r>
      <w:r>
        <w:t>:
</w:t>
      </w:r>
    </w:p>
    <w:p w14:paraId="3783F7AD">
      <w:pPr>
        <w:pStyle w:val="16"/>
        <w:numPr>
          <w:ilvl w:val="2"/>
          <w:numId w:val="3"/>
        </w:numPr>
      </w:pPr>
      <w:r>
        <w:t>Adjacency Matrix: Inserting/deleting edges, BFS traversal.
</w:t>
      </w:r>
    </w:p>
    <w:p w14:paraId="1E832741">
      <w:pPr>
        <w:pStyle w:val="16"/>
        <w:numPr>
          <w:ilvl w:val="2"/>
          <w:numId w:val="3"/>
        </w:numPr>
      </w:pPr>
      <w:r>
        <w:t>Adjacency List: Inserting/deleting edges, BFS traversal.
</w:t>
      </w:r>
    </w:p>
    <w:p w14:paraId="3EEC13D3">
      <w:pPr>
        <w:pStyle w:val="16"/>
        <w:numPr>
          <w:ilvl w:val="1"/>
          <w:numId w:val="3"/>
        </w:numPr>
      </w:pPr>
      <w:r>
        <w:t>Space Complexity: Whether the analysis of adjacency matrix and adjacency list is correct.
</w:t>
      </w:r>
    </w:p>
    <w:p w14:paraId="2B56DABE">
      <w:pPr>
        <w:pStyle w:val="16"/>
        <w:numPr>
          <w:ilvl w:val="0"/>
          <w:numId w:val="8"/>
        </w:numPr>
      </w:pPr>
      <w:r>
        <w:rPr>
          <w:b/>
          <w:bCs/>
        </w:rPr>
        <w:t>Improvement Suggestions</w:t>
      </w:r>
      <w:r>
        <w:t xml:space="preserve"> (5%):
</w:t>
      </w:r>
    </w:p>
    <w:p w14:paraId="5A8C5D32">
      <w:pPr>
        <w:pStyle w:val="16"/>
        <w:numPr>
          <w:ilvl w:val="1"/>
          <w:numId w:val="3"/>
        </w:numPr>
      </w:pPr>
      <w:r>
        <w:t>Propose optimization directions (such as choosing adjacency list for sparse graphs and adjacency matrix for dense graphs).
</w:t>
      </w:r>
    </w:p>
    <w:p w14:paraId="75FC4BE8">
      <w:pPr>
        <w:pStyle w:val="16"/>
        <w:numPr>
          <w:ilvl w:val="1"/>
          <w:numId w:val="3"/>
        </w:numPr>
      </w:pPr>
      <w:r>
        <w:t>Discuss possible optimizations for BFS traversal (such as bidirectional BFS, application extension of hierarchical traversal).
</w:t>
      </w:r>
    </w:p>
    <w:p w14:paraId="7FB3481B">
      <w:pPr>
        <w:pStyle w:val="4"/>
      </w:pPr>
      <w:r>
        <w:t>(E) Source Code (15%)
</w:t>
      </w:r>
    </w:p>
    <w:p w14:paraId="0CAE8F50">
      <w:pPr>
        <w:pStyle w:val="16"/>
        <w:numPr>
          <w:ilvl w:val="0"/>
          <w:numId w:val="9"/>
        </w:numPr>
      </w:pPr>
      <w:r>
        <w:rPr>
          <w:b/>
          <w:bCs/>
        </w:rPr>
        <w:t>Code Completeness</w:t>
      </w:r>
      <w:r>
        <w:t xml:space="preserve"> (10%):
</w:t>
      </w:r>
    </w:p>
    <w:p w14:paraId="1780BEC5">
      <w:pPr>
        <w:pStyle w:val="16"/>
        <w:numPr>
          <w:ilvl w:val="1"/>
          <w:numId w:val="3"/>
        </w:numPr>
      </w:pPr>
      <w:r>
        <w:t>Include complete ADT implementations for adjacency matrix and adjacency list (creation, insertion, deletion, emptiness judgment functions).
</w:t>
      </w:r>
    </w:p>
    <w:p w14:paraId="7CFB60D2">
      <w:pPr>
        <w:pStyle w:val="16"/>
        <w:numPr>
          <w:ilvl w:val="1"/>
          <w:numId w:val="3"/>
        </w:numPr>
      </w:pPr>
      <w:r>
        <w:t>Implement the BFS traversal function to correctly handle input/output files (or standard input/output).
</w:t>
      </w:r>
    </w:p>
    <w:p w14:paraId="1F52F79D">
      <w:pPr>
        <w:pStyle w:val="16"/>
        <w:numPr>
          <w:ilvl w:val="0"/>
          <w:numId w:val="4"/>
        </w:numPr>
      </w:pPr>
      <w:r>
        <w:rPr>
          <w:b/>
          <w:bCs/>
        </w:rPr>
        <w:t>Comment Normativeness</w:t>
      </w:r>
      <w:r>
        <w:t xml:space="preserve"> (5%):
</w:t>
      </w:r>
    </w:p>
    <w:p w14:paraId="71E1435E">
      <w:pPr>
        <w:pStyle w:val="16"/>
        <w:numPr>
          <w:ilvl w:val="1"/>
          <w:numId w:val="3"/>
        </w:numPr>
      </w:pPr>
      <w:r>
        <w:t>Clear comments on key steps (such as dynamic allocation of adjacency list nodes, enqueue/dequeue logic of BFS queue).
</w:t>
      </w:r>
    </w:p>
    <w:p w14:paraId="6EDAF15D">
      <w:pPr>
        <w:pStyle w:val="16"/>
        <w:numPr>
          <w:ilvl w:val="1"/>
          <w:numId w:val="3"/>
        </w:numPr>
      </w:pPr>
      <w:r>
        <w:t xml:space="preserve">Variable naming conforms to semantics (such as </w:t>
      </w:r>
      <w:r>
        <w:rPr>
          <w:highlight w:val="cyan"/>
          <w:bdr w:val="single" w:color="DEE0E3" w:sz="4" w:space="0"/>
        </w:rPr>
        <w:t>adjMatrix</w:t>
      </w:r>
      <w:r>
        <w:t xml:space="preserve"> for adjacency matrix and </w:t>
      </w:r>
      <w:r>
        <w:rPr>
          <w:highlight w:val="cyan"/>
          <w:bdr w:val="single" w:color="DEE0E3" w:sz="4" w:space="0"/>
        </w:rPr>
        <w:t>adjList</w:t>
      </w:r>
      <w:r>
        <w:t xml:space="preserve"> for adjacency list).
</w:t>
      </w:r>
    </w:p>
    <w:p w14:paraId="2721AD37">
      <w:pPr>
        <w:pStyle w:val="3"/>
      </w:pPr>
      <w:r>
        <w:t>III. Bonus Points (5%)
</w:t>
      </w:r>
    </w:p>
    <w:p w14:paraId="24ED95A0">
      <w:pPr>
        <w:pStyle w:val="16"/>
        <w:numPr>
          <w:ilvl w:val="0"/>
          <w:numId w:val="10"/>
        </w:numPr>
      </w:pPr>
      <w:r>
        <w:rPr>
          <w:b/>
          <w:bCs/>
        </w:rPr>
        <w:t>Innovation Points</w:t>
      </w:r>
      <w:r>
        <w:t>:
</w:t>
      </w:r>
    </w:p>
    <w:p w14:paraId="1862934D">
      <w:pPr>
        <w:pStyle w:val="16"/>
        <w:numPr>
          <w:ilvl w:val="1"/>
          <w:numId w:val="3"/>
        </w:numPr>
      </w:pPr>
      <w:r>
        <w:t>Implement additional graph operations (such as DFS traversal, connected component calculation) and compare performance.
</w:t>
      </w:r>
    </w:p>
    <w:p w14:paraId="3E44490D">
      <w:pPr>
        <w:pStyle w:val="16"/>
        <w:numPr>
          <w:ilvl w:val="1"/>
          <w:numId w:val="3"/>
        </w:numPr>
      </w:pPr>
      <w:r>
        <w:t>Optimize storage structures (such as compressed adjacency matrix, variant implementations of linked adjacency list).
</w:t>
      </w:r>
    </w:p>
    <w:p w14:paraId="1D0DE1C2">
      <w:pPr>
        <w:pStyle w:val="16"/>
        <w:numPr>
          <w:ilvl w:val="0"/>
          <w:numId w:val="4"/>
        </w:numPr>
      </w:pPr>
      <w:r>
        <w:rPr>
          <w:b/>
          <w:bCs/>
        </w:rPr>
        <w:t>In-Depth Analysis</w:t>
      </w:r>
      <w:r>
        <w:t>:
</w:t>
      </w:r>
    </w:p>
    <w:p w14:paraId="688D7BA3">
      <w:pPr>
        <w:pStyle w:val="16"/>
        <w:numPr>
          <w:ilvl w:val="1"/>
          <w:numId w:val="3"/>
        </w:numPr>
      </w:pPr>
      <w:r>
        <w:t>Analyze the applicability of different graph representation methods in practical scenarios (such as adjacency list for social networks and adjacency matrix for transportation networks).
</w:t>
      </w:r>
    </w:p>
    <w:p w14:paraId="7338783C">
      <w:pPr>
        <w:pStyle w:val="16"/>
        <w:numPr>
          <w:ilvl w:val="1"/>
          <w:numId w:val="3"/>
        </w:numPr>
      </w:pPr>
      <w:r>
        <w:t>Plot space-vertex number curves to verify complexity theories.
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C037D17"/>
    <w:rsid w:val="68E551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573</Words>
  <Characters>3735</Characters>
  <TotalTime>2</TotalTime>
  <ScaleCrop>false</ScaleCrop>
  <LinksUpToDate>false</LinksUpToDate>
  <CharactersWithSpaces>4242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2025-06-22T09:07:00Z</dcterms:created>
  <dc:creator>Un-named</dc:creator>
  <cp:lastModifiedBy>Yan</cp:lastModifiedBy>
  <dcterms:modified xsi:type="dcterms:W3CDTF">2025-11-13T03:12:55Z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eyJoZGlkIjoiZmJlYzVlOWZmMjNkOTYyODExNmQ4ZmUxNGExMDAwNjIiLCJ1c2VySWQiOiI0OTg0MTc2OTAifQ==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C75995060671432387AA2BEF53B152E0_12</vt:lpwstr>
  </property>
</Properties>
</file>