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3B1" w:rsidRPr="005C46BA" w:rsidRDefault="005C46BA">
      <w:pPr>
        <w:pStyle w:val="Ttulo1"/>
        <w:rPr>
          <w:rFonts w:ascii="Times New Roman" w:hAnsi="Times New Roman" w:cs="Times New Roman"/>
          <w:sz w:val="28"/>
        </w:rPr>
      </w:pPr>
      <w:r w:rsidRPr="005C46BA">
        <w:rPr>
          <w:rFonts w:ascii="Times New Roman" w:hAnsi="Times New Roman" w:cs="Times New Roman"/>
          <w:sz w:val="28"/>
        </w:rPr>
        <w:t>DOCUMENTACIÓN TÉCNICA DE INGENIERÍA DE SOFTWARE Y ARQUITECTURA</w:t>
      </w:r>
    </w:p>
    <w:p w:rsidR="008573B1" w:rsidRPr="005C46BA" w:rsidRDefault="005C46BA">
      <w:pPr>
        <w:pStyle w:val="Ttulo2"/>
        <w:spacing w:before="0"/>
        <w:rPr>
          <w:rFonts w:ascii="Times New Roman" w:hAnsi="Times New Roman" w:cs="Times New Roman"/>
          <w:sz w:val="28"/>
        </w:rPr>
      </w:pPr>
      <w:r w:rsidRPr="005C46BA">
        <w:rPr>
          <w:rFonts w:ascii="Times New Roman" w:hAnsi="Times New Roman" w:cs="Times New Roman"/>
          <w:sz w:val="28"/>
        </w:rPr>
        <w:t>PROYECTO: PROTOTIPO DE PLATAFORMA EN EDUCACIÓN EN CIBERSEGURIDAD PARA ESCUELAS - CIBERGUARDIANES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Institución:</w:t>
      </w:r>
      <w:r w:rsidRPr="005C46BA">
        <w:rPr>
          <w:rFonts w:ascii="Times New Roman" w:hAnsi="Times New Roman" w:cs="Times New Roman"/>
        </w:rPr>
        <w:t xml:space="preserve"> Universidad Autónoma de Encarnación (UNAE)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Carrera:</w:t>
      </w:r>
      <w:r w:rsidRPr="005C46BA">
        <w:rPr>
          <w:rFonts w:ascii="Times New Roman" w:hAnsi="Times New Roman" w:cs="Times New Roman"/>
        </w:rPr>
        <w:t xml:space="preserve"> Licenciatura en Análisis de Sistemas Informáticos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Autor:</w:t>
      </w:r>
      <w:r w:rsidRPr="005C46BA">
        <w:rPr>
          <w:rFonts w:ascii="Times New Roman" w:hAnsi="Times New Roman" w:cs="Times New Roman"/>
        </w:rPr>
        <w:t xml:space="preserve"> </w:t>
      </w:r>
      <w:proofErr w:type="spellStart"/>
      <w:r w:rsidRPr="005C46BA">
        <w:rPr>
          <w:rFonts w:ascii="Times New Roman" w:hAnsi="Times New Roman" w:cs="Times New Roman"/>
        </w:rPr>
        <w:t>Amilcar</w:t>
      </w:r>
      <w:proofErr w:type="spellEnd"/>
      <w:r w:rsidRPr="005C46BA">
        <w:rPr>
          <w:rFonts w:ascii="Times New Roman" w:hAnsi="Times New Roman" w:cs="Times New Roman"/>
        </w:rPr>
        <w:t xml:space="preserve"> </w:t>
      </w:r>
      <w:proofErr w:type="spellStart"/>
      <w:r w:rsidRPr="005C46BA">
        <w:rPr>
          <w:rFonts w:ascii="Times New Roman" w:hAnsi="Times New Roman" w:cs="Times New Roman"/>
        </w:rPr>
        <w:t>Sebastian</w:t>
      </w:r>
      <w:proofErr w:type="spellEnd"/>
      <w:r w:rsidRPr="005C46BA">
        <w:rPr>
          <w:rFonts w:ascii="Times New Roman" w:hAnsi="Times New Roman" w:cs="Times New Roman"/>
        </w:rPr>
        <w:t xml:space="preserve"> Arzamendia Villalba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Año:</w:t>
      </w:r>
      <w:r w:rsidRPr="005C46BA">
        <w:rPr>
          <w:rFonts w:ascii="Times New Roman" w:hAnsi="Times New Roman" w:cs="Times New Roman"/>
        </w:rPr>
        <w:t xml:space="preserve"> 2026</w:t>
      </w:r>
    </w:p>
    <w:p w:rsidR="008573B1" w:rsidRPr="005C46BA" w:rsidRDefault="005C46BA">
      <w:pPr>
        <w:pStyle w:val="Ttulo2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>1. INGENIERÍA DE REQUISITOS DEL SISTEMA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>La especificación formal de requisitos se dividió bajo el estándar clásico de ingeniería de software para sis</w:t>
      </w:r>
      <w:r w:rsidRPr="005C46BA">
        <w:rPr>
          <w:rFonts w:ascii="Times New Roman" w:hAnsi="Times New Roman" w:cs="Times New Roman"/>
        </w:rPr>
        <w:t>temas web distribuidos desacoplados, aislando las necesidades transaccionales de las restricciones de rendimiento del ecosistema.</w:t>
      </w:r>
    </w:p>
    <w:p w:rsidR="008573B1" w:rsidRPr="005C46BA" w:rsidRDefault="005C46BA">
      <w:pPr>
        <w:pStyle w:val="Ttulo3"/>
        <w:spacing w:before="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>1.1. Requisitos Funcionales (RF)</w:t>
      </w:r>
    </w:p>
    <w:p w:rsidR="008573B1" w:rsidRPr="005C46BA" w:rsidRDefault="005C46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RF-01 (Módulo de Autenticación Unificado y Control de Acceso):</w:t>
      </w:r>
      <w:r w:rsidRPr="005C46BA">
        <w:rPr>
          <w:rFonts w:ascii="Times New Roman" w:hAnsi="Times New Roman" w:cs="Times New Roman"/>
        </w:rPr>
        <w:t xml:space="preserve"> El sistema debe implementar un</w:t>
      </w:r>
      <w:r w:rsidRPr="005C46BA">
        <w:rPr>
          <w:rFonts w:ascii="Times New Roman" w:hAnsi="Times New Roman" w:cs="Times New Roman"/>
        </w:rPr>
        <w:t xml:space="preserve"> control de acceso basado en roles (RBAC) que discrimine estrictamente entre los roles de </w:t>
      </w:r>
      <w:proofErr w:type="spellStart"/>
      <w:r w:rsidRPr="005C46BA">
        <w:rPr>
          <w:rFonts w:ascii="Times New Roman" w:hAnsi="Times New Roman" w:cs="Times New Roman"/>
        </w:rPr>
        <w:t>student</w:t>
      </w:r>
      <w:proofErr w:type="spellEnd"/>
      <w:r w:rsidRPr="005C46BA">
        <w:rPr>
          <w:rFonts w:ascii="Times New Roman" w:hAnsi="Times New Roman" w:cs="Times New Roman"/>
        </w:rPr>
        <w:t xml:space="preserve"> (Estudiante) y </w:t>
      </w:r>
      <w:proofErr w:type="spellStart"/>
      <w:r w:rsidRPr="005C46BA">
        <w:rPr>
          <w:rFonts w:ascii="Times New Roman" w:hAnsi="Times New Roman" w:cs="Times New Roman"/>
        </w:rPr>
        <w:t>teacher</w:t>
      </w:r>
      <w:proofErr w:type="spellEnd"/>
      <w:r w:rsidRPr="005C46BA">
        <w:rPr>
          <w:rFonts w:ascii="Times New Roman" w:hAnsi="Times New Roman" w:cs="Times New Roman"/>
        </w:rPr>
        <w:t xml:space="preserve"> (Docente/Administrador) mediante la verificación de </w:t>
      </w:r>
      <w:proofErr w:type="spellStart"/>
      <w:r w:rsidRPr="005C46BA">
        <w:rPr>
          <w:rFonts w:ascii="Times New Roman" w:hAnsi="Times New Roman" w:cs="Times New Roman"/>
        </w:rPr>
        <w:t>tokens</w:t>
      </w:r>
      <w:proofErr w:type="spellEnd"/>
      <w:r w:rsidRPr="005C46BA">
        <w:rPr>
          <w:rFonts w:ascii="Times New Roman" w:hAnsi="Times New Roman" w:cs="Times New Roman"/>
        </w:rPr>
        <w:t xml:space="preserve"> criptográficos.</w:t>
      </w:r>
    </w:p>
    <w:p w:rsidR="008573B1" w:rsidRPr="005C46BA" w:rsidRDefault="005C46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 xml:space="preserve">RF-02 (Carga y </w:t>
      </w:r>
      <w:proofErr w:type="spellStart"/>
      <w:r w:rsidRPr="005C46BA">
        <w:rPr>
          <w:rFonts w:ascii="Times New Roman" w:hAnsi="Times New Roman" w:cs="Times New Roman"/>
          <w:b/>
          <w:bCs/>
        </w:rPr>
        <w:t>Renderizado</w:t>
      </w:r>
      <w:proofErr w:type="spellEnd"/>
      <w:r w:rsidRPr="005C46BA">
        <w:rPr>
          <w:rFonts w:ascii="Times New Roman" w:hAnsi="Times New Roman" w:cs="Times New Roman"/>
          <w:b/>
          <w:bCs/>
        </w:rPr>
        <w:t xml:space="preserve"> Dinámico de Misiones Educativas):</w:t>
      </w:r>
      <w:r w:rsidRPr="005C46BA">
        <w:rPr>
          <w:rFonts w:ascii="Times New Roman" w:hAnsi="Times New Roman" w:cs="Times New Roman"/>
        </w:rPr>
        <w:t xml:space="preserve"> La plataforma debe ser capaz de solicitar al </w:t>
      </w:r>
      <w:proofErr w:type="spellStart"/>
      <w:r w:rsidRPr="005C46BA">
        <w:rPr>
          <w:rFonts w:ascii="Times New Roman" w:hAnsi="Times New Roman" w:cs="Times New Roman"/>
        </w:rPr>
        <w:t>backend</w:t>
      </w:r>
      <w:proofErr w:type="spellEnd"/>
      <w:r w:rsidRPr="005C46BA">
        <w:rPr>
          <w:rFonts w:ascii="Times New Roman" w:hAnsi="Times New Roman" w:cs="Times New Roman"/>
        </w:rPr>
        <w:t xml:space="preserve"> y estructurar visualmente módulos temáticos interactivos específicos (</w:t>
      </w:r>
      <w:proofErr w:type="spellStart"/>
      <w:r w:rsidRPr="005C46BA">
        <w:rPr>
          <w:rFonts w:ascii="Times New Roman" w:hAnsi="Times New Roman" w:cs="Times New Roman"/>
        </w:rPr>
        <w:t>Phishing</w:t>
      </w:r>
      <w:proofErr w:type="spellEnd"/>
      <w:r w:rsidRPr="005C46BA">
        <w:rPr>
          <w:rFonts w:ascii="Times New Roman" w:hAnsi="Times New Roman" w:cs="Times New Roman"/>
        </w:rPr>
        <w:t>, Contraseñas Seguras, Ingeniería Social y Cortafuegos) consumidos desde la base de datos relacional.</w:t>
      </w:r>
    </w:p>
    <w:p w:rsidR="008573B1" w:rsidRPr="005C46BA" w:rsidRDefault="005C46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RF-03 (Procesamiento T</w:t>
      </w:r>
      <w:r w:rsidRPr="005C46BA">
        <w:rPr>
          <w:rFonts w:ascii="Times New Roman" w:hAnsi="Times New Roman" w:cs="Times New Roman"/>
          <w:b/>
          <w:bCs/>
        </w:rPr>
        <w:t>ransaccional Escolar):</w:t>
      </w:r>
      <w:r w:rsidRPr="005C46BA">
        <w:rPr>
          <w:rFonts w:ascii="Times New Roman" w:hAnsi="Times New Roman" w:cs="Times New Roman"/>
        </w:rPr>
        <w:t xml:space="preserve"> El sistema debe capturar el </w:t>
      </w:r>
      <w:proofErr w:type="spellStart"/>
      <w:r w:rsidRPr="005C46BA">
        <w:rPr>
          <w:rFonts w:ascii="Times New Roman" w:hAnsi="Times New Roman" w:cs="Times New Roman"/>
        </w:rPr>
        <w:t>payload</w:t>
      </w:r>
      <w:proofErr w:type="spellEnd"/>
      <w:r w:rsidRPr="005C46BA">
        <w:rPr>
          <w:rFonts w:ascii="Times New Roman" w:hAnsi="Times New Roman" w:cs="Times New Roman"/>
        </w:rPr>
        <w:t xml:space="preserve"> JSON con las respuestas seleccionadas por el estudiante y registrar la transacción en la persistencia de forma atómica para computar puntajes en tiempo real.</w:t>
      </w:r>
    </w:p>
    <w:p w:rsidR="008573B1" w:rsidRPr="005C46BA" w:rsidRDefault="005C46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RF-04 (</w:t>
      </w:r>
      <w:proofErr w:type="spellStart"/>
      <w:r w:rsidRPr="005C46BA">
        <w:rPr>
          <w:rFonts w:ascii="Times New Roman" w:hAnsi="Times New Roman" w:cs="Times New Roman"/>
          <w:b/>
          <w:bCs/>
        </w:rPr>
        <w:t>AdminDashboard</w:t>
      </w:r>
      <w:proofErr w:type="spellEnd"/>
      <w:r w:rsidRPr="005C46BA">
        <w:rPr>
          <w:rFonts w:ascii="Times New Roman" w:hAnsi="Times New Roman" w:cs="Times New Roman"/>
          <w:b/>
          <w:bCs/>
        </w:rPr>
        <w:t xml:space="preserve"> Analítico para Monitoreo Pedagógico):</w:t>
      </w:r>
      <w:r w:rsidRPr="005C46BA">
        <w:rPr>
          <w:rFonts w:ascii="Times New Roman" w:hAnsi="Times New Roman" w:cs="Times New Roman"/>
        </w:rPr>
        <w:t xml:space="preserve"> La interfaz con rol de docente debe procesar consultas SQL complejas estructuradas con agrupaciones para </w:t>
      </w:r>
      <w:proofErr w:type="spellStart"/>
      <w:r w:rsidRPr="005C46BA">
        <w:rPr>
          <w:rFonts w:ascii="Times New Roman" w:hAnsi="Times New Roman" w:cs="Times New Roman"/>
        </w:rPr>
        <w:t>renderizar</w:t>
      </w:r>
      <w:proofErr w:type="spellEnd"/>
      <w:r w:rsidRPr="005C46BA">
        <w:rPr>
          <w:rFonts w:ascii="Times New Roman" w:hAnsi="Times New Roman" w:cs="Times New Roman"/>
        </w:rPr>
        <w:t xml:space="preserve"> gráficos de dispersión y rendimiento analítico de los alumnos.</w:t>
      </w:r>
    </w:p>
    <w:p w:rsidR="008573B1" w:rsidRPr="005C46BA" w:rsidRDefault="005C46BA">
      <w:pPr>
        <w:pStyle w:val="Ttulo3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>1.2. Requisitos N</w:t>
      </w:r>
      <w:r w:rsidRPr="005C46BA">
        <w:rPr>
          <w:rFonts w:ascii="Times New Roman" w:hAnsi="Times New Roman" w:cs="Times New Roman"/>
        </w:rPr>
        <w:t>o Funcionales (RNF)</w:t>
      </w:r>
    </w:p>
    <w:p w:rsidR="008573B1" w:rsidRPr="005C46BA" w:rsidRDefault="005C46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 xml:space="preserve">RNF-01 (Seguridad - Cifrado y </w:t>
      </w:r>
      <w:proofErr w:type="spellStart"/>
      <w:r w:rsidRPr="005C46BA">
        <w:rPr>
          <w:rFonts w:ascii="Times New Roman" w:hAnsi="Times New Roman" w:cs="Times New Roman"/>
          <w:b/>
          <w:bCs/>
        </w:rPr>
        <w:t>Hashing</w:t>
      </w:r>
      <w:proofErr w:type="spellEnd"/>
      <w:r w:rsidRPr="005C46BA">
        <w:rPr>
          <w:rFonts w:ascii="Times New Roman" w:hAnsi="Times New Roman" w:cs="Times New Roman"/>
          <w:b/>
          <w:bCs/>
        </w:rPr>
        <w:t xml:space="preserve"> Unidireccional en Reposo):</w:t>
      </w:r>
      <w:r w:rsidRPr="005C46BA">
        <w:rPr>
          <w:rFonts w:ascii="Times New Roman" w:hAnsi="Times New Roman" w:cs="Times New Roman"/>
        </w:rPr>
        <w:t xml:space="preserve"> Todas las credenciales almacenadas en la base de datos deben procesarse mediante funciones de derivación de claves con un factor de costo computacional alto (como algoritm</w:t>
      </w:r>
      <w:r w:rsidRPr="005C46BA">
        <w:rPr>
          <w:rFonts w:ascii="Times New Roman" w:hAnsi="Times New Roman" w:cs="Times New Roman"/>
        </w:rPr>
        <w:t xml:space="preserve">os tipo </w:t>
      </w:r>
      <w:proofErr w:type="spellStart"/>
      <w:r w:rsidRPr="005C46BA">
        <w:rPr>
          <w:rFonts w:ascii="Times New Roman" w:hAnsi="Times New Roman" w:cs="Times New Roman"/>
        </w:rPr>
        <w:t>Bcrypt</w:t>
      </w:r>
      <w:proofErr w:type="spellEnd"/>
      <w:r w:rsidRPr="005C46BA">
        <w:rPr>
          <w:rFonts w:ascii="Times New Roman" w:hAnsi="Times New Roman" w:cs="Times New Roman"/>
        </w:rPr>
        <w:t>) impidiendo el almacenamiento de texto plano.</w:t>
      </w:r>
    </w:p>
    <w:p w:rsidR="008573B1" w:rsidRPr="005C46BA" w:rsidRDefault="005C46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RNF-02 (Rendimiento y Latencia de Concurrencia Escolar):</w:t>
      </w:r>
      <w:r w:rsidRPr="005C46BA">
        <w:rPr>
          <w:rFonts w:ascii="Times New Roman" w:hAnsi="Times New Roman" w:cs="Times New Roman"/>
        </w:rPr>
        <w:t xml:space="preserve"> Las peticiones HTTP despachadas a la API REST (Node.js/Express) deben procesar y resolver las transacciones en la persistencia en una late</w:t>
      </w:r>
      <w:r w:rsidRPr="005C46BA">
        <w:rPr>
          <w:rFonts w:ascii="Times New Roman" w:hAnsi="Times New Roman" w:cs="Times New Roman"/>
        </w:rPr>
        <w:t xml:space="preserve">ncia controlada en torno a un (1) segundo por lote analítico en </w:t>
      </w:r>
      <w:proofErr w:type="spellStart"/>
      <w:r w:rsidRPr="005C46BA">
        <w:rPr>
          <w:rFonts w:ascii="Times New Roman" w:hAnsi="Times New Roman" w:cs="Times New Roman"/>
        </w:rPr>
        <w:t>Postman</w:t>
      </w:r>
      <w:proofErr w:type="spellEnd"/>
      <w:r w:rsidRPr="005C46BA">
        <w:rPr>
          <w:rFonts w:ascii="Times New Roman" w:hAnsi="Times New Roman" w:cs="Times New Roman"/>
        </w:rPr>
        <w:t>, mitigando cuellos de botella en redes escolares concurrentes.</w:t>
      </w:r>
    </w:p>
    <w:p w:rsidR="008573B1" w:rsidRPr="005C46BA" w:rsidRDefault="005C46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RNF-03 (Arquitectura Física Desacoplada e Independencia de Código):</w:t>
      </w:r>
      <w:r w:rsidRPr="005C46BA">
        <w:rPr>
          <w:rFonts w:ascii="Times New Roman" w:hAnsi="Times New Roman" w:cs="Times New Roman"/>
        </w:rPr>
        <w:t xml:space="preserve"> El </w:t>
      </w:r>
      <w:proofErr w:type="spellStart"/>
      <w:r w:rsidRPr="005C46BA">
        <w:rPr>
          <w:rFonts w:ascii="Times New Roman" w:hAnsi="Times New Roman" w:cs="Times New Roman"/>
        </w:rPr>
        <w:t>frontend</w:t>
      </w:r>
      <w:proofErr w:type="spellEnd"/>
      <w:r w:rsidRPr="005C46BA">
        <w:rPr>
          <w:rFonts w:ascii="Times New Roman" w:hAnsi="Times New Roman" w:cs="Times New Roman"/>
        </w:rPr>
        <w:t xml:space="preserve"> desarrollado en React.js y el </w:t>
      </w:r>
      <w:proofErr w:type="spellStart"/>
      <w:r w:rsidRPr="005C46BA">
        <w:rPr>
          <w:rFonts w:ascii="Times New Roman" w:hAnsi="Times New Roman" w:cs="Times New Roman"/>
        </w:rPr>
        <w:t>backend</w:t>
      </w:r>
      <w:proofErr w:type="spellEnd"/>
      <w:r w:rsidRPr="005C46BA">
        <w:rPr>
          <w:rFonts w:ascii="Times New Roman" w:hAnsi="Times New Roman" w:cs="Times New Roman"/>
        </w:rPr>
        <w:t xml:space="preserve"> en </w:t>
      </w:r>
      <w:r w:rsidRPr="005C46BA">
        <w:rPr>
          <w:rFonts w:ascii="Times New Roman" w:hAnsi="Times New Roman" w:cs="Times New Roman"/>
        </w:rPr>
        <w:t xml:space="preserve">Node.js deben ejecutarse de forma independiente a través de servidores de aplicaciones aislados, comunicándose únicamente mediante </w:t>
      </w:r>
      <w:proofErr w:type="spellStart"/>
      <w:r w:rsidRPr="005C46BA">
        <w:rPr>
          <w:rFonts w:ascii="Times New Roman" w:hAnsi="Times New Roman" w:cs="Times New Roman"/>
        </w:rPr>
        <w:t>payloads</w:t>
      </w:r>
      <w:proofErr w:type="spellEnd"/>
      <w:r w:rsidRPr="005C46BA">
        <w:rPr>
          <w:rFonts w:ascii="Times New Roman" w:hAnsi="Times New Roman" w:cs="Times New Roman"/>
        </w:rPr>
        <w:t xml:space="preserve"> estandarizados sobre HTTPS.</w:t>
      </w:r>
    </w:p>
    <w:p w:rsidR="008573B1" w:rsidRPr="005C46BA" w:rsidRDefault="008573B1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</w:rPr>
      </w:pPr>
    </w:p>
    <w:p w:rsidR="008573B1" w:rsidRPr="005C46BA" w:rsidRDefault="005C46BA">
      <w:pPr>
        <w:pStyle w:val="Ttulo2"/>
        <w:spacing w:after="240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lastRenderedPageBreak/>
        <w:t>2. ACTORES Y MATRIZ DE TRAZABILIDAD DE CASOS DE USO</w:t>
      </w:r>
    </w:p>
    <w:p w:rsidR="008573B1" w:rsidRPr="005C46BA" w:rsidRDefault="005C46BA">
      <w:pPr>
        <w:pStyle w:val="Ttulo3"/>
        <w:spacing w:before="0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>2.1. Definición Formal de Actores</w:t>
      </w:r>
    </w:p>
    <w:p w:rsidR="008573B1" w:rsidRPr="005C46BA" w:rsidRDefault="005C46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Estudiante:</w:t>
      </w:r>
      <w:r w:rsidRPr="005C46BA">
        <w:rPr>
          <w:rFonts w:ascii="Times New Roman" w:hAnsi="Times New Roman" w:cs="Times New Roman"/>
        </w:rPr>
        <w:t xml:space="preserve"> Actor final de la plataforma encargado de consumir la interfaz interactiva. Tiene permisos exclusivos de lectura en módulos y escritura transaccional sobre la tabla de respuestas.</w:t>
      </w:r>
    </w:p>
    <w:p w:rsidR="008573B1" w:rsidRPr="005C46BA" w:rsidRDefault="005C46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b/>
          <w:bCs/>
        </w:rPr>
        <w:t>Administrador / Docente:</w:t>
      </w:r>
      <w:r w:rsidRPr="005C46BA">
        <w:rPr>
          <w:rFonts w:ascii="Times New Roman" w:hAnsi="Times New Roman" w:cs="Times New Roman"/>
        </w:rPr>
        <w:t xml:space="preserve"> Actor de control y auditoría encargado </w:t>
      </w:r>
      <w:r w:rsidRPr="005C46BA">
        <w:rPr>
          <w:rFonts w:ascii="Times New Roman" w:hAnsi="Times New Roman" w:cs="Times New Roman"/>
        </w:rPr>
        <w:t>de supervisar la trazabilidad escolar. Posee privilegios de lectura avanzada y agregaciones analíticas sobre los registros históricos de los grupos académicos.</w:t>
      </w:r>
    </w:p>
    <w:p w:rsidR="008573B1" w:rsidRPr="005C46BA" w:rsidRDefault="005C46BA">
      <w:pPr>
        <w:pStyle w:val="Ttulo3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>2.2. Matriz de Trazabilidad: Actores vs. Casos de Uso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>La correspondencia entre los componentes d</w:t>
      </w:r>
      <w:r w:rsidRPr="005C46BA">
        <w:rPr>
          <w:rFonts w:ascii="Times New Roman" w:hAnsi="Times New Roman" w:cs="Times New Roman"/>
        </w:rPr>
        <w:t>el sistema y los privilegios de los actores se modela a través de la siguiente matriz relacional:</w:t>
      </w:r>
    </w:p>
    <w:p w:rsidR="00665EBF" w:rsidRPr="005C46BA" w:rsidRDefault="00665EBF" w:rsidP="00665EBF">
      <w:pPr>
        <w:rPr>
          <w:rFonts w:ascii="Times New Roman" w:hAnsi="Times New Roman" w:cs="Times New Roman"/>
        </w:rPr>
      </w:pPr>
    </w:p>
    <w:tbl>
      <w:tblPr>
        <w:tblStyle w:val="a0"/>
        <w:tblW w:w="8175" w:type="dxa"/>
        <w:tblInd w:w="815" w:type="dxa"/>
        <w:tblLayout w:type="fixed"/>
        <w:tblLook w:val="0400" w:firstRow="0" w:lastRow="0" w:firstColumn="0" w:lastColumn="0" w:noHBand="0" w:noVBand="1"/>
      </w:tblPr>
      <w:tblGrid>
        <w:gridCol w:w="1200"/>
        <w:gridCol w:w="1382"/>
        <w:gridCol w:w="1276"/>
        <w:gridCol w:w="2067"/>
        <w:gridCol w:w="2250"/>
      </w:tblGrid>
      <w:tr w:rsidR="00D33B60" w:rsidRPr="005C46BA" w:rsidTr="007A7C5F">
        <w:trPr>
          <w:trHeight w:val="945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</w:rPr>
              <w:t>ID</w:t>
            </w:r>
          </w:p>
        </w:tc>
        <w:tc>
          <w:tcPr>
            <w:tcW w:w="13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</w:rPr>
              <w:t>Caso de Uso Específico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</w:rPr>
              <w:t>Actor Principal</w:t>
            </w:r>
          </w:p>
        </w:tc>
        <w:tc>
          <w:tcPr>
            <w:tcW w:w="20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</w:rPr>
              <w:t>Componente de Software Involucrado</w:t>
            </w:r>
          </w:p>
        </w:tc>
        <w:tc>
          <w:tcPr>
            <w:tcW w:w="22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Tabla </w:t>
            </w:r>
            <w:proofErr w:type="spellStart"/>
            <w:r w:rsidRPr="005C46BA">
              <w:rPr>
                <w:rFonts w:ascii="Times New Roman" w:hAnsi="Times New Roman" w:cs="Times New Roman"/>
                <w:b/>
                <w:bCs/>
                <w:color w:val="000000"/>
              </w:rPr>
              <w:t>MySQL</w:t>
            </w:r>
            <w:proofErr w:type="spellEnd"/>
            <w:r w:rsidRPr="005C46B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Afectada</w:t>
            </w:r>
          </w:p>
        </w:tc>
      </w:tr>
      <w:tr w:rsidR="00D33B60" w:rsidRPr="005C46BA" w:rsidTr="007A7C5F">
        <w:trPr>
          <w:trHeight w:val="1155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CU-00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Autenticar Usuario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Student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Frontend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Login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Backend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Express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</w:t>
            </w:r>
            <w:proofErr w:type="spellEnd"/>
          </w:p>
        </w:tc>
      </w:tr>
      <w:tr w:rsidR="00D33B60" w:rsidRPr="005C46BA" w:rsidTr="007A7C5F">
        <w:trPr>
          <w:trHeight w:val="99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CU-01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Visualizar Módulos Académicos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Frontend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React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Component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Vista Módulos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Module</w:t>
            </w:r>
          </w:p>
        </w:tc>
      </w:tr>
      <w:tr w:rsidR="00D33B60" w:rsidRPr="005C46BA" w:rsidTr="007A7C5F">
        <w:trPr>
          <w:trHeight w:val="9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CU-02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Resolver Desafío Interactivo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Interfaz del Juego / Virtual DOM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Question</w:t>
            </w:r>
            <w:proofErr w:type="spellEnd"/>
          </w:p>
        </w:tc>
      </w:tr>
      <w:tr w:rsidR="00D33B60" w:rsidRPr="005C46BA" w:rsidTr="007A7C5F">
        <w:trPr>
          <w:trHeight w:val="99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CU-03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Registrar Progreso Educativo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Sistema (</w:t>
            </w: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Student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Backend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Controlador API / Express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QuizResult</w:t>
            </w:r>
            <w:proofErr w:type="spellEnd"/>
          </w:p>
        </w:tc>
      </w:tr>
      <w:tr w:rsidR="00D33B60" w:rsidRPr="005C46BA" w:rsidTr="007A7C5F">
        <w:trPr>
          <w:trHeight w:val="102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CU-04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Gestionar Reactivos y Módulos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</w:t>
            </w:r>
            <w:proofErr w:type="spellEnd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Docente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Panel de Gestión / Formularios </w:t>
            </w: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Module / </w:t>
            </w:r>
            <w:proofErr w:type="spellStart"/>
            <w:r w:rsidRPr="005C46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Question</w:t>
            </w:r>
            <w:proofErr w:type="spellEnd"/>
          </w:p>
        </w:tc>
      </w:tr>
      <w:tr w:rsidR="007A7C5F" w:rsidRPr="005C46BA" w:rsidTr="007A7C5F">
        <w:trPr>
          <w:trHeight w:val="765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CU-05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sz w:val="20"/>
                <w:szCs w:val="20"/>
              </w:rPr>
              <w:t>Visualizar Panel de Estadísticas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5C46BA">
              <w:rPr>
                <w:rFonts w:ascii="Times New Roman" w:hAnsi="Times New Roman" w:cs="Times New Roman"/>
                <w:sz w:val="20"/>
                <w:szCs w:val="20"/>
              </w:rPr>
              <w:t xml:space="preserve"> / Docente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476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C46BA">
              <w:rPr>
                <w:rFonts w:ascii="Times New Roman" w:hAnsi="Times New Roman" w:cs="Times New Roman"/>
                <w:sz w:val="20"/>
                <w:szCs w:val="20"/>
              </w:rPr>
              <w:t>AdminDashboard</w:t>
            </w:r>
            <w:proofErr w:type="spellEnd"/>
            <w:r w:rsidRPr="005C46BA">
              <w:rPr>
                <w:rFonts w:ascii="Times New Roman" w:hAnsi="Times New Roman" w:cs="Times New Roman"/>
                <w:sz w:val="20"/>
                <w:szCs w:val="20"/>
              </w:rPr>
              <w:t xml:space="preserve"> / Gráficos en </w:t>
            </w:r>
            <w:proofErr w:type="spellStart"/>
            <w:r w:rsidRPr="005C46BA">
              <w:rPr>
                <w:rFonts w:ascii="Times New Roman" w:hAnsi="Times New Roman" w:cs="Times New Roman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3B60" w:rsidRPr="005C46BA" w:rsidRDefault="00D33B60" w:rsidP="00D33B60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C46BA">
              <w:rPr>
                <w:rFonts w:ascii="Times New Roman" w:hAnsi="Times New Roman" w:cs="Times New Roman"/>
                <w:sz w:val="20"/>
                <w:szCs w:val="20"/>
              </w:rPr>
              <w:t>Module</w:t>
            </w:r>
            <w:r w:rsidRPr="005C46BA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:rsidR="00665EBF" w:rsidRPr="005C46BA" w:rsidRDefault="00D33B60" w:rsidP="00D33B60">
      <w:pPr>
        <w:pStyle w:val="Descripcin"/>
        <w:rPr>
          <w:rFonts w:ascii="Times New Roman" w:hAnsi="Times New Roman" w:cs="Times New Roman"/>
          <w:color w:val="auto"/>
        </w:rPr>
      </w:pPr>
      <w:r w:rsidRPr="005C46BA">
        <w:rPr>
          <w:rFonts w:ascii="Times New Roman" w:hAnsi="Times New Roman" w:cs="Times New Roman"/>
          <w:color w:val="auto"/>
        </w:rPr>
        <w:t xml:space="preserve">Tabla </w:t>
      </w:r>
      <w:r w:rsidRPr="005C46BA">
        <w:rPr>
          <w:rFonts w:ascii="Times New Roman" w:hAnsi="Times New Roman" w:cs="Times New Roman"/>
          <w:color w:val="auto"/>
        </w:rPr>
        <w:fldChar w:fldCharType="begin"/>
      </w:r>
      <w:r w:rsidRPr="005C46BA">
        <w:rPr>
          <w:rFonts w:ascii="Times New Roman" w:hAnsi="Times New Roman" w:cs="Times New Roman"/>
          <w:color w:val="auto"/>
        </w:rPr>
        <w:instrText xml:space="preserve"> SEQ Tabla \* ARABIC </w:instrText>
      </w:r>
      <w:r w:rsidRPr="005C46BA">
        <w:rPr>
          <w:rFonts w:ascii="Times New Roman" w:hAnsi="Times New Roman" w:cs="Times New Roman"/>
          <w:color w:val="auto"/>
        </w:rPr>
        <w:fldChar w:fldCharType="separate"/>
      </w:r>
      <w:r w:rsidRPr="005C46BA">
        <w:rPr>
          <w:rFonts w:ascii="Times New Roman" w:hAnsi="Times New Roman" w:cs="Times New Roman"/>
          <w:noProof/>
          <w:color w:val="auto"/>
        </w:rPr>
        <w:t>1</w:t>
      </w:r>
      <w:r w:rsidRPr="005C46BA">
        <w:rPr>
          <w:rFonts w:ascii="Times New Roman" w:hAnsi="Times New Roman" w:cs="Times New Roman"/>
          <w:color w:val="auto"/>
        </w:rPr>
        <w:fldChar w:fldCharType="end"/>
      </w:r>
      <w:r w:rsidR="007A7C5F" w:rsidRPr="005C46BA">
        <w:rPr>
          <w:rFonts w:ascii="Times New Roman" w:hAnsi="Times New Roman" w:cs="Times New Roman"/>
          <w:color w:val="auto"/>
        </w:rPr>
        <w:t xml:space="preserve"> Matriz de trazabilidad </w:t>
      </w:r>
    </w:p>
    <w:p w:rsidR="007A7C5F" w:rsidRPr="005C46BA" w:rsidRDefault="007A7C5F" w:rsidP="007A7C5F">
      <w:pPr>
        <w:rPr>
          <w:rFonts w:ascii="Times New Roman" w:hAnsi="Times New Roman" w:cs="Times New Roman"/>
        </w:rPr>
      </w:pPr>
    </w:p>
    <w:p w:rsidR="008573B1" w:rsidRPr="005C46BA" w:rsidRDefault="005C46BA" w:rsidP="00665EBF">
      <w:pPr>
        <w:pStyle w:val="Ttulo2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lastRenderedPageBreak/>
        <w:t>3. ARQUITECTURA FÍSICA Y MODELO DE DESPLIEGUE</w:t>
      </w:r>
    </w:p>
    <w:p w:rsidR="008573B1" w:rsidRPr="005C46BA" w:rsidRDefault="00665EBF" w:rsidP="00665EB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6C423CB" wp14:editId="6D9E09B2">
            <wp:simplePos x="0" y="0"/>
            <wp:positionH relativeFrom="column">
              <wp:posOffset>9525</wp:posOffset>
            </wp:positionH>
            <wp:positionV relativeFrom="paragraph">
              <wp:posOffset>510540</wp:posOffset>
            </wp:positionV>
            <wp:extent cx="5392420" cy="2451100"/>
            <wp:effectExtent l="0" t="0" r="0" b="6350"/>
            <wp:wrapThrough wrapText="bothSides">
              <wp:wrapPolygon edited="0">
                <wp:start x="0" y="0"/>
                <wp:lineTo x="0" y="21488"/>
                <wp:lineTo x="21519" y="21488"/>
                <wp:lineTo x="21519" y="0"/>
                <wp:lineTo x="0" y="0"/>
              </wp:wrapPolygon>
            </wp:wrapThrough>
            <wp:docPr id="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1" t="5894" r="3173" b="21112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46BA" w:rsidRPr="005C46BA">
        <w:rPr>
          <w:rFonts w:ascii="Times New Roman" w:hAnsi="Times New Roman" w:cs="Times New Roman"/>
        </w:rPr>
        <w:t xml:space="preserve">El sistema se ha diseñado bajo el patrón arquitectónico </w:t>
      </w:r>
      <w:proofErr w:type="spellStart"/>
      <w:r w:rsidR="005C46BA" w:rsidRPr="005C46BA">
        <w:rPr>
          <w:rFonts w:ascii="Times New Roman" w:hAnsi="Times New Roman" w:cs="Times New Roman"/>
          <w:b/>
          <w:bCs/>
        </w:rPr>
        <w:t>Client</w:t>
      </w:r>
      <w:proofErr w:type="spellEnd"/>
      <w:r w:rsidR="005C46BA" w:rsidRPr="005C46BA">
        <w:rPr>
          <w:rFonts w:ascii="Times New Roman" w:hAnsi="Times New Roman" w:cs="Times New Roman"/>
          <w:b/>
          <w:bCs/>
        </w:rPr>
        <w:t>-Server Desacoplado</w:t>
      </w:r>
      <w:r w:rsidR="005C46BA" w:rsidRPr="005C46BA">
        <w:rPr>
          <w:rFonts w:ascii="Times New Roman" w:hAnsi="Times New Roman" w:cs="Times New Roman"/>
        </w:rPr>
        <w:t>, estructurando tres entornos lógicos independientes para mitigar fallos concurrentes y asegurar la modularidad total del software.</w:t>
      </w:r>
    </w:p>
    <w:p w:rsidR="00665EBF" w:rsidRPr="005C46BA" w:rsidRDefault="00665EBF" w:rsidP="00665EB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</w:p>
    <w:p w:rsidR="00665EBF" w:rsidRPr="005C46BA" w:rsidRDefault="00665EBF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</w:p>
    <w:p w:rsidR="00665EBF" w:rsidRPr="005C46BA" w:rsidRDefault="00665EBF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</w:p>
    <w:p w:rsidR="00665EBF" w:rsidRPr="005C46BA" w:rsidRDefault="00665EBF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</w:p>
    <w:p w:rsidR="00665EBF" w:rsidRPr="005C46BA" w:rsidRDefault="00665EBF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</w:p>
    <w:p w:rsidR="00665EBF" w:rsidRPr="005C46BA" w:rsidRDefault="00665EBF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</w:p>
    <w:p w:rsidR="00665EBF" w:rsidRPr="005C46BA" w:rsidRDefault="00665EBF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</w:p>
    <w:p w:rsidR="00665EBF" w:rsidRPr="005C46BA" w:rsidRDefault="00665EBF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</w:p>
    <w:p w:rsidR="008573B1" w:rsidRPr="005C46BA" w:rsidRDefault="005C46BA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>3.1. Entorno de Ejecución del Cliente (</w:t>
      </w:r>
      <w:proofErr w:type="spellStart"/>
      <w:r w:rsidRPr="005C46BA">
        <w:rPr>
          <w:rFonts w:ascii="Times New Roman" w:hAnsi="Times New Roman" w:cs="Times New Roman"/>
          <w:sz w:val="24"/>
        </w:rPr>
        <w:t>Fron</w:t>
      </w:r>
      <w:r w:rsidRPr="005C46BA">
        <w:rPr>
          <w:rFonts w:ascii="Times New Roman" w:hAnsi="Times New Roman" w:cs="Times New Roman"/>
          <w:sz w:val="24"/>
        </w:rPr>
        <w:t>tend</w:t>
      </w:r>
      <w:proofErr w:type="spellEnd"/>
      <w:r w:rsidRPr="005C46BA">
        <w:rPr>
          <w:rFonts w:ascii="Times New Roman" w:hAnsi="Times New Roman" w:cs="Times New Roman"/>
          <w:sz w:val="24"/>
        </w:rPr>
        <w:t>)</w:t>
      </w:r>
    </w:p>
    <w:p w:rsidR="008573B1" w:rsidRPr="005C46BA" w:rsidRDefault="005C46BA" w:rsidP="00665EB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Desarrollado sobre la librería </w:t>
      </w:r>
      <w:r w:rsidRPr="005C46BA">
        <w:rPr>
          <w:rFonts w:ascii="Times New Roman" w:hAnsi="Times New Roman" w:cs="Times New Roman"/>
          <w:b/>
          <w:bCs/>
        </w:rPr>
        <w:t>React.js</w:t>
      </w:r>
      <w:r w:rsidRPr="005C46BA">
        <w:rPr>
          <w:rFonts w:ascii="Times New Roman" w:hAnsi="Times New Roman" w:cs="Times New Roman"/>
        </w:rPr>
        <w:t xml:space="preserve">, el </w:t>
      </w:r>
      <w:proofErr w:type="spellStart"/>
      <w:r w:rsidRPr="005C46BA">
        <w:rPr>
          <w:rFonts w:ascii="Times New Roman" w:hAnsi="Times New Roman" w:cs="Times New Roman"/>
        </w:rPr>
        <w:t>frontend</w:t>
      </w:r>
      <w:proofErr w:type="spellEnd"/>
      <w:r w:rsidRPr="005C46BA">
        <w:rPr>
          <w:rFonts w:ascii="Times New Roman" w:hAnsi="Times New Roman" w:cs="Times New Roman"/>
        </w:rPr>
        <w:t xml:space="preserve"> opera como una Single Page </w:t>
      </w:r>
      <w:proofErr w:type="spellStart"/>
      <w:r w:rsidRPr="005C46BA">
        <w:rPr>
          <w:rFonts w:ascii="Times New Roman" w:hAnsi="Times New Roman" w:cs="Times New Roman"/>
        </w:rPr>
        <w:t>Application</w:t>
      </w:r>
      <w:proofErr w:type="spellEnd"/>
      <w:r w:rsidRPr="005C46BA">
        <w:rPr>
          <w:rFonts w:ascii="Times New Roman" w:hAnsi="Times New Roman" w:cs="Times New Roman"/>
        </w:rPr>
        <w:t xml:space="preserve"> (SPA). Utiliza </w:t>
      </w:r>
      <w:proofErr w:type="spellStart"/>
      <w:r w:rsidRPr="005C46BA">
        <w:rPr>
          <w:rFonts w:ascii="Times New Roman" w:hAnsi="Times New Roman" w:cs="Times New Roman"/>
          <w:b/>
          <w:bCs/>
        </w:rPr>
        <w:t>Tailwind</w:t>
      </w:r>
      <w:proofErr w:type="spellEnd"/>
      <w:r w:rsidRPr="005C46BA">
        <w:rPr>
          <w:rFonts w:ascii="Times New Roman" w:hAnsi="Times New Roman" w:cs="Times New Roman"/>
          <w:b/>
          <w:bCs/>
        </w:rPr>
        <w:t xml:space="preserve"> CSS</w:t>
      </w:r>
      <w:r w:rsidRPr="005C46BA">
        <w:rPr>
          <w:rFonts w:ascii="Times New Roman" w:hAnsi="Times New Roman" w:cs="Times New Roman"/>
        </w:rPr>
        <w:t xml:space="preserve"> para la inyección de estilos de forma atómica y optimizada en la </w:t>
      </w:r>
      <w:proofErr w:type="spellStart"/>
      <w:r w:rsidRPr="005C46BA">
        <w:rPr>
          <w:rFonts w:ascii="Times New Roman" w:hAnsi="Times New Roman" w:cs="Times New Roman"/>
        </w:rPr>
        <w:t>renderización</w:t>
      </w:r>
      <w:proofErr w:type="spellEnd"/>
      <w:r w:rsidRPr="005C46BA">
        <w:rPr>
          <w:rFonts w:ascii="Times New Roman" w:hAnsi="Times New Roman" w:cs="Times New Roman"/>
        </w:rPr>
        <w:t xml:space="preserve"> de la interfaz del usuario. Esta capa no procesa re</w:t>
      </w:r>
      <w:r w:rsidRPr="005C46BA">
        <w:rPr>
          <w:rFonts w:ascii="Times New Roman" w:hAnsi="Times New Roman" w:cs="Times New Roman"/>
        </w:rPr>
        <w:t>glas de negocio ni almacena variables de sesión de forma persistente; delega toda la computación al servidor mediante peticiones asíncronas controladas por estados locales.</w:t>
      </w:r>
    </w:p>
    <w:p w:rsidR="008573B1" w:rsidRPr="005C46BA" w:rsidRDefault="005C46BA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>3.2. Entorno de Lógica de Negocio y Servidor (</w:t>
      </w:r>
      <w:proofErr w:type="spellStart"/>
      <w:r w:rsidRPr="005C46BA">
        <w:rPr>
          <w:rFonts w:ascii="Times New Roman" w:hAnsi="Times New Roman" w:cs="Times New Roman"/>
          <w:sz w:val="24"/>
        </w:rPr>
        <w:t>Backend</w:t>
      </w:r>
      <w:proofErr w:type="spellEnd"/>
      <w:r w:rsidRPr="005C46BA">
        <w:rPr>
          <w:rFonts w:ascii="Times New Roman" w:hAnsi="Times New Roman" w:cs="Times New Roman"/>
          <w:sz w:val="24"/>
        </w:rPr>
        <w:t>)</w:t>
      </w:r>
    </w:p>
    <w:p w:rsidR="008573B1" w:rsidRPr="005C46BA" w:rsidRDefault="005C46BA" w:rsidP="00665EB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Construido sobre el entorno </w:t>
      </w:r>
      <w:r w:rsidRPr="005C46BA">
        <w:rPr>
          <w:rFonts w:ascii="Times New Roman" w:hAnsi="Times New Roman" w:cs="Times New Roman"/>
        </w:rPr>
        <w:t xml:space="preserve">de ejecución </w:t>
      </w:r>
      <w:r w:rsidRPr="005C46BA">
        <w:rPr>
          <w:rFonts w:ascii="Times New Roman" w:hAnsi="Times New Roman" w:cs="Times New Roman"/>
          <w:b/>
          <w:bCs/>
        </w:rPr>
        <w:t>Node.js</w:t>
      </w:r>
      <w:r w:rsidRPr="005C46BA">
        <w:rPr>
          <w:rFonts w:ascii="Times New Roman" w:hAnsi="Times New Roman" w:cs="Times New Roman"/>
        </w:rPr>
        <w:t xml:space="preserve"> utilizando el </w:t>
      </w:r>
      <w:proofErr w:type="spellStart"/>
      <w:r w:rsidRPr="005C46BA">
        <w:rPr>
          <w:rFonts w:ascii="Times New Roman" w:hAnsi="Times New Roman" w:cs="Times New Roman"/>
        </w:rPr>
        <w:t>framework</w:t>
      </w:r>
      <w:proofErr w:type="spellEnd"/>
      <w:r w:rsidRPr="005C46BA">
        <w:rPr>
          <w:rFonts w:ascii="Times New Roman" w:hAnsi="Times New Roman" w:cs="Times New Roman"/>
        </w:rPr>
        <w:t xml:space="preserve"> </w:t>
      </w:r>
      <w:r w:rsidRPr="005C46BA">
        <w:rPr>
          <w:rFonts w:ascii="Times New Roman" w:hAnsi="Times New Roman" w:cs="Times New Roman"/>
          <w:b/>
          <w:bCs/>
        </w:rPr>
        <w:t>Express</w:t>
      </w:r>
      <w:r w:rsidRPr="005C46BA">
        <w:rPr>
          <w:rFonts w:ascii="Times New Roman" w:hAnsi="Times New Roman" w:cs="Times New Roman"/>
        </w:rPr>
        <w:t xml:space="preserve"> para el enrutamiento de la API REST. Actúa como una capa intermedia (Middleware) encargada de interceptar los </w:t>
      </w:r>
      <w:proofErr w:type="spellStart"/>
      <w:r w:rsidRPr="005C46BA">
        <w:rPr>
          <w:rFonts w:ascii="Times New Roman" w:hAnsi="Times New Roman" w:cs="Times New Roman"/>
        </w:rPr>
        <w:t>payloads</w:t>
      </w:r>
      <w:proofErr w:type="spellEnd"/>
      <w:r w:rsidRPr="005C46BA">
        <w:rPr>
          <w:rFonts w:ascii="Times New Roman" w:hAnsi="Times New Roman" w:cs="Times New Roman"/>
        </w:rPr>
        <w:t xml:space="preserve"> enviados por el cliente, ejecutar las validaciones técnicas, </w:t>
      </w:r>
      <w:proofErr w:type="spellStart"/>
      <w:r w:rsidRPr="005C46BA">
        <w:rPr>
          <w:rFonts w:ascii="Times New Roman" w:hAnsi="Times New Roman" w:cs="Times New Roman"/>
        </w:rPr>
        <w:t>sanitizar</w:t>
      </w:r>
      <w:proofErr w:type="spellEnd"/>
      <w:r w:rsidRPr="005C46BA">
        <w:rPr>
          <w:rFonts w:ascii="Times New Roman" w:hAnsi="Times New Roman" w:cs="Times New Roman"/>
        </w:rPr>
        <w:t xml:space="preserve"> las entradas </w:t>
      </w:r>
      <w:r w:rsidRPr="005C46BA">
        <w:rPr>
          <w:rFonts w:ascii="Times New Roman" w:hAnsi="Times New Roman" w:cs="Times New Roman"/>
        </w:rPr>
        <w:t>para prevenir inyecciones de código y estructurar las respuestas en formato nativo JSON.</w:t>
      </w:r>
    </w:p>
    <w:p w:rsidR="008573B1" w:rsidRPr="005C46BA" w:rsidRDefault="005C46BA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>3.3. Entorno de Persistencia (Base de Datos Relacional)</w:t>
      </w:r>
    </w:p>
    <w:p w:rsidR="008573B1" w:rsidRPr="005C46BA" w:rsidRDefault="005C46BA" w:rsidP="00665E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El almacenamiento de los datos escolares se delega al motor relacional </w:t>
      </w:r>
      <w:proofErr w:type="spellStart"/>
      <w:r w:rsidRPr="005C46BA">
        <w:rPr>
          <w:rFonts w:ascii="Times New Roman" w:hAnsi="Times New Roman" w:cs="Times New Roman"/>
          <w:b/>
          <w:bCs/>
        </w:rPr>
        <w:t>MySQL</w:t>
      </w:r>
      <w:proofErr w:type="spellEnd"/>
      <w:r w:rsidRPr="005C46BA">
        <w:rPr>
          <w:rFonts w:ascii="Times New Roman" w:hAnsi="Times New Roman" w:cs="Times New Roman"/>
        </w:rPr>
        <w:t>. Las transacciones se procesan baj</w:t>
      </w:r>
      <w:r w:rsidRPr="005C46BA">
        <w:rPr>
          <w:rFonts w:ascii="Times New Roman" w:hAnsi="Times New Roman" w:cs="Times New Roman"/>
        </w:rPr>
        <w:t xml:space="preserve">o el estricto cumplimiento de las propiedades </w:t>
      </w:r>
      <w:r w:rsidRPr="005C46BA">
        <w:rPr>
          <w:rFonts w:ascii="Times New Roman" w:hAnsi="Times New Roman" w:cs="Times New Roman"/>
          <w:b/>
          <w:bCs/>
        </w:rPr>
        <w:t>ACID</w:t>
      </w:r>
      <w:r w:rsidRPr="005C46BA">
        <w:rPr>
          <w:rFonts w:ascii="Times New Roman" w:hAnsi="Times New Roman" w:cs="Times New Roman"/>
        </w:rPr>
        <w:t xml:space="preserve"> (</w:t>
      </w:r>
      <w:proofErr w:type="spellStart"/>
      <w:r w:rsidRPr="005C46BA">
        <w:rPr>
          <w:rFonts w:ascii="Times New Roman" w:hAnsi="Times New Roman" w:cs="Times New Roman"/>
        </w:rPr>
        <w:t>Atomacidad</w:t>
      </w:r>
      <w:proofErr w:type="spellEnd"/>
      <w:r w:rsidRPr="005C46BA">
        <w:rPr>
          <w:rFonts w:ascii="Times New Roman" w:hAnsi="Times New Roman" w:cs="Times New Roman"/>
        </w:rPr>
        <w:t>, Consistencia, Aislamiento y Durabilidad), garantizando que las respuestas de los estudiantes se guarden completamente o se anulen de manera controlada ante fallas de conectividad.</w:t>
      </w:r>
    </w:p>
    <w:p w:rsidR="008573B1" w:rsidRPr="005C46BA" w:rsidRDefault="008573B1" w:rsidP="00665EB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  <w:sz w:val="16"/>
        </w:rPr>
      </w:pPr>
    </w:p>
    <w:p w:rsidR="00665EBF" w:rsidRPr="005C46BA" w:rsidRDefault="00665EBF" w:rsidP="00665EB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  <w:sz w:val="16"/>
        </w:rPr>
      </w:pPr>
    </w:p>
    <w:p w:rsidR="00665EBF" w:rsidRDefault="00665EBF" w:rsidP="00665EB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  <w:sz w:val="16"/>
        </w:rPr>
      </w:pPr>
    </w:p>
    <w:p w:rsidR="005C46BA" w:rsidRPr="005C46BA" w:rsidRDefault="005C46BA" w:rsidP="00665EB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  <w:sz w:val="16"/>
        </w:rPr>
      </w:pPr>
    </w:p>
    <w:p w:rsidR="00665EBF" w:rsidRPr="005C46BA" w:rsidRDefault="00665EBF" w:rsidP="00665EBF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  <w:sz w:val="16"/>
        </w:rPr>
      </w:pPr>
    </w:p>
    <w:p w:rsidR="008573B1" w:rsidRPr="005C46BA" w:rsidRDefault="005C46BA" w:rsidP="00665EBF">
      <w:pPr>
        <w:pStyle w:val="Ttulo2"/>
        <w:spacing w:after="240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lastRenderedPageBreak/>
        <w:t>4. MODELO D</w:t>
      </w:r>
      <w:r w:rsidRPr="005C46BA">
        <w:rPr>
          <w:rFonts w:ascii="Times New Roman" w:hAnsi="Times New Roman" w:cs="Times New Roman"/>
          <w:sz w:val="24"/>
        </w:rPr>
        <w:t>E FLUJO DE DATOS (DFD)</w:t>
      </w:r>
    </w:p>
    <w:p w:rsidR="008573B1" w:rsidRPr="005C46BA" w:rsidRDefault="005C46BA" w:rsidP="00665EBF">
      <w:pPr>
        <w:pStyle w:val="Ttulo3"/>
        <w:spacing w:before="0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>4.1. DFD Nivel 0: Diagrama de Contexto</w:t>
      </w:r>
    </w:p>
    <w:p w:rsidR="008573B1" w:rsidRPr="005C46BA" w:rsidRDefault="005C46BA" w:rsidP="00665EB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>A nivel de contexto macro, el sistema interactúa como una caja negra centralizada que procesa las entradas de los actores y externaliza las interfaces dinámicas correspondientes:</w:t>
      </w:r>
    </w:p>
    <w:p w:rsidR="001565C2" w:rsidRPr="005C46BA" w:rsidRDefault="007E60B8" w:rsidP="001565C2">
      <w:pPr>
        <w:keepNext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147B4406" wp14:editId="57ED5AC4">
            <wp:extent cx="5943600" cy="2691733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5EBF" w:rsidRPr="005C46BA" w:rsidRDefault="0094495B" w:rsidP="001565C2">
      <w:pPr>
        <w:pStyle w:val="Descripcin"/>
        <w:rPr>
          <w:rFonts w:ascii="Times New Roman" w:hAnsi="Times New Roman" w:cs="Times New Roman"/>
          <w:color w:val="auto"/>
        </w:rPr>
      </w:pPr>
      <w:r w:rsidRPr="005C46BA">
        <w:rPr>
          <w:rFonts w:ascii="Times New Roman" w:hAnsi="Times New Roman" w:cs="Times New Roman"/>
          <w:color w:val="auto"/>
        </w:rPr>
        <w:t>Imag</w:t>
      </w:r>
      <w:r w:rsidR="001565C2" w:rsidRPr="005C46BA">
        <w:rPr>
          <w:rFonts w:ascii="Times New Roman" w:hAnsi="Times New Roman" w:cs="Times New Roman"/>
          <w:color w:val="auto"/>
        </w:rPr>
        <w:t>e</w:t>
      </w:r>
      <w:r w:rsidRPr="005C46BA">
        <w:rPr>
          <w:rFonts w:ascii="Times New Roman" w:hAnsi="Times New Roman" w:cs="Times New Roman"/>
          <w:color w:val="auto"/>
        </w:rPr>
        <w:t>n</w:t>
      </w:r>
      <w:r w:rsidR="001565C2" w:rsidRPr="005C46BA">
        <w:rPr>
          <w:rFonts w:ascii="Times New Roman" w:hAnsi="Times New Roman" w:cs="Times New Roman"/>
          <w:color w:val="auto"/>
        </w:rPr>
        <w:t xml:space="preserve"> </w:t>
      </w:r>
      <w:r w:rsidR="001565C2" w:rsidRPr="005C46BA">
        <w:rPr>
          <w:rFonts w:ascii="Times New Roman" w:hAnsi="Times New Roman" w:cs="Times New Roman"/>
          <w:color w:val="auto"/>
        </w:rPr>
        <w:fldChar w:fldCharType="begin"/>
      </w:r>
      <w:r w:rsidR="001565C2" w:rsidRPr="005C46BA">
        <w:rPr>
          <w:rFonts w:ascii="Times New Roman" w:hAnsi="Times New Roman" w:cs="Times New Roman"/>
          <w:color w:val="auto"/>
        </w:rPr>
        <w:instrText xml:space="preserve"> SEQ Ilustración \* ARABIC </w:instrText>
      </w:r>
      <w:r w:rsidR="001565C2" w:rsidRPr="005C46BA">
        <w:rPr>
          <w:rFonts w:ascii="Times New Roman" w:hAnsi="Times New Roman" w:cs="Times New Roman"/>
          <w:color w:val="auto"/>
        </w:rPr>
        <w:fldChar w:fldCharType="separate"/>
      </w:r>
      <w:r w:rsidR="007A7C5F" w:rsidRPr="005C46BA">
        <w:rPr>
          <w:rFonts w:ascii="Times New Roman" w:hAnsi="Times New Roman" w:cs="Times New Roman"/>
          <w:noProof/>
          <w:color w:val="auto"/>
        </w:rPr>
        <w:t>1</w:t>
      </w:r>
      <w:r w:rsidR="001565C2" w:rsidRPr="005C46BA">
        <w:rPr>
          <w:rFonts w:ascii="Times New Roman" w:hAnsi="Times New Roman" w:cs="Times New Roman"/>
          <w:color w:val="auto"/>
        </w:rPr>
        <w:fldChar w:fldCharType="end"/>
      </w:r>
      <w:r w:rsidR="001565C2" w:rsidRPr="005C46BA">
        <w:rPr>
          <w:rFonts w:ascii="Times New Roman" w:hAnsi="Times New Roman" w:cs="Times New Roman"/>
          <w:color w:val="auto"/>
        </w:rPr>
        <w:t xml:space="preserve"> DFD nivel 0 (diagrama principal)</w:t>
      </w:r>
    </w:p>
    <w:p w:rsidR="001565C2" w:rsidRPr="005C46BA" w:rsidRDefault="001565C2" w:rsidP="001565C2">
      <w:pPr>
        <w:rPr>
          <w:rFonts w:ascii="Times New Roman" w:hAnsi="Times New Roman" w:cs="Times New Roman"/>
        </w:rPr>
      </w:pPr>
    </w:p>
    <w:p w:rsidR="008573B1" w:rsidRPr="005C46BA" w:rsidRDefault="005C46BA">
      <w:pPr>
        <w:pStyle w:val="Ttulo3"/>
        <w:spacing w:before="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>4.2. DFD Nivel 1: Desglose de Subprocesos Técnicos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El flujo interno de datos segmenta la información de acuerdo al </w:t>
      </w:r>
      <w:proofErr w:type="spellStart"/>
      <w:r w:rsidRPr="005C46BA">
        <w:rPr>
          <w:rFonts w:ascii="Times New Roman" w:hAnsi="Times New Roman" w:cs="Times New Roman"/>
        </w:rPr>
        <w:t>endpoint</w:t>
      </w:r>
      <w:proofErr w:type="spellEnd"/>
      <w:r w:rsidRPr="005C46BA">
        <w:rPr>
          <w:rFonts w:ascii="Times New Roman" w:hAnsi="Times New Roman" w:cs="Times New Roman"/>
        </w:rPr>
        <w:t xml:space="preserve"> invocado</w:t>
      </w:r>
      <w:r w:rsidRPr="005C46BA">
        <w:rPr>
          <w:rFonts w:ascii="Times New Roman" w:hAnsi="Times New Roman" w:cs="Times New Roman"/>
        </w:rPr>
        <w:t xml:space="preserve">, canalizando los </w:t>
      </w:r>
      <w:proofErr w:type="spellStart"/>
      <w:r w:rsidRPr="005C46BA">
        <w:rPr>
          <w:rFonts w:ascii="Times New Roman" w:hAnsi="Times New Roman" w:cs="Times New Roman"/>
        </w:rPr>
        <w:t>payloads</w:t>
      </w:r>
      <w:proofErr w:type="spellEnd"/>
      <w:r w:rsidRPr="005C46BA">
        <w:rPr>
          <w:rFonts w:ascii="Times New Roman" w:hAnsi="Times New Roman" w:cs="Times New Roman"/>
        </w:rPr>
        <w:t xml:space="preserve"> a través de procesos aislados de verificación antes de tocar el almacenamiento:</w:t>
      </w:r>
    </w:p>
    <w:p w:rsidR="001565C2" w:rsidRPr="005C46BA" w:rsidRDefault="001565C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:rsidR="001565C2" w:rsidRPr="005C46BA" w:rsidRDefault="003C2E4B" w:rsidP="001565C2">
      <w:pPr>
        <w:keepNext/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D6E714D" wp14:editId="40FD899D">
            <wp:extent cx="5943600" cy="2341273"/>
            <wp:effectExtent l="0" t="0" r="0" b="1905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573B1" w:rsidRPr="005C46BA" w:rsidRDefault="001565C2" w:rsidP="001565C2">
      <w:pPr>
        <w:pStyle w:val="Descripcin"/>
        <w:rPr>
          <w:rFonts w:ascii="Times New Roman" w:eastAsia="Courier" w:hAnsi="Times New Roman" w:cs="Times New Roman"/>
          <w:color w:val="auto"/>
        </w:rPr>
      </w:pPr>
      <w:r w:rsidRPr="005C46BA">
        <w:rPr>
          <w:rFonts w:ascii="Times New Roman" w:hAnsi="Times New Roman" w:cs="Times New Roman"/>
          <w:color w:val="auto"/>
        </w:rPr>
        <w:t xml:space="preserve">Imagen </w:t>
      </w:r>
      <w:r w:rsidRPr="005C46BA">
        <w:rPr>
          <w:rFonts w:ascii="Times New Roman" w:hAnsi="Times New Roman" w:cs="Times New Roman"/>
          <w:color w:val="auto"/>
        </w:rPr>
        <w:fldChar w:fldCharType="begin"/>
      </w:r>
      <w:r w:rsidRPr="005C46BA">
        <w:rPr>
          <w:rFonts w:ascii="Times New Roman" w:hAnsi="Times New Roman" w:cs="Times New Roman"/>
          <w:color w:val="auto"/>
        </w:rPr>
        <w:instrText xml:space="preserve"> SEQ Ilustración \* ARABIC </w:instrText>
      </w:r>
      <w:r w:rsidRPr="005C46BA">
        <w:rPr>
          <w:rFonts w:ascii="Times New Roman" w:hAnsi="Times New Roman" w:cs="Times New Roman"/>
          <w:color w:val="auto"/>
        </w:rPr>
        <w:fldChar w:fldCharType="separate"/>
      </w:r>
      <w:r w:rsidR="007A7C5F" w:rsidRPr="005C46BA">
        <w:rPr>
          <w:rFonts w:ascii="Times New Roman" w:hAnsi="Times New Roman" w:cs="Times New Roman"/>
          <w:noProof/>
          <w:color w:val="auto"/>
        </w:rPr>
        <w:t>2</w:t>
      </w:r>
      <w:r w:rsidRPr="005C46BA">
        <w:rPr>
          <w:rFonts w:ascii="Times New Roman" w:hAnsi="Times New Roman" w:cs="Times New Roman"/>
          <w:color w:val="auto"/>
        </w:rPr>
        <w:fldChar w:fldCharType="end"/>
      </w:r>
      <w:r w:rsidRPr="005C46BA">
        <w:rPr>
          <w:rFonts w:ascii="Times New Roman" w:hAnsi="Times New Roman" w:cs="Times New Roman"/>
          <w:color w:val="auto"/>
        </w:rPr>
        <w:t xml:space="preserve"> DFD nivel 1 (desglose de subprocesos técnicos).</w:t>
      </w:r>
    </w:p>
    <w:p w:rsidR="003C2E4B" w:rsidRPr="005C46BA" w:rsidRDefault="003C2E4B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Courier" w:hAnsi="Times New Roman" w:cs="Times New Roman"/>
        </w:rPr>
      </w:pPr>
    </w:p>
    <w:p w:rsidR="008573B1" w:rsidRPr="005C46BA" w:rsidRDefault="005C46BA">
      <w:pPr>
        <w:pStyle w:val="Ttulo2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lastRenderedPageBreak/>
        <w:t>5. DICCIONARIO DE DATOS Y DISEÑO R</w:t>
      </w:r>
      <w:r w:rsidRPr="005C46BA">
        <w:rPr>
          <w:rFonts w:ascii="Times New Roman" w:hAnsi="Times New Roman" w:cs="Times New Roman"/>
          <w:sz w:val="24"/>
        </w:rPr>
        <w:t>ELACIONAL (3FN)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Para evitar redundancia de datos y optimizar la velocidad de respuesta de las consultas analíticas del docente, la base de datos de </w:t>
      </w:r>
      <w:proofErr w:type="spellStart"/>
      <w:r w:rsidRPr="005C46BA">
        <w:rPr>
          <w:rFonts w:ascii="Times New Roman" w:hAnsi="Times New Roman" w:cs="Times New Roman"/>
        </w:rPr>
        <w:t>MySQL</w:t>
      </w:r>
      <w:proofErr w:type="spellEnd"/>
      <w:r w:rsidRPr="005C46BA">
        <w:rPr>
          <w:rFonts w:ascii="Times New Roman" w:hAnsi="Times New Roman" w:cs="Times New Roman"/>
        </w:rPr>
        <w:t xml:space="preserve"> se diseñó en estricta cumplimiento de la </w:t>
      </w:r>
      <w:r w:rsidRPr="005C46BA">
        <w:rPr>
          <w:rFonts w:ascii="Times New Roman" w:hAnsi="Times New Roman" w:cs="Times New Roman"/>
          <w:b/>
          <w:bCs/>
        </w:rPr>
        <w:t>Tercera Forma Normal (3FN)</w:t>
      </w:r>
      <w:r w:rsidRPr="005C46BA">
        <w:rPr>
          <w:rFonts w:ascii="Times New Roman" w:hAnsi="Times New Roman" w:cs="Times New Roman"/>
        </w:rPr>
        <w:t>.</w:t>
      </w:r>
    </w:p>
    <w:p w:rsidR="008573B1" w:rsidRPr="005C46BA" w:rsidRDefault="005C46BA">
      <w:pPr>
        <w:pStyle w:val="Ttulo3"/>
        <w:spacing w:before="0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 xml:space="preserve">Tabla 1: </w:t>
      </w:r>
      <w:proofErr w:type="spellStart"/>
      <w:r w:rsidRPr="005C46BA">
        <w:rPr>
          <w:rFonts w:ascii="Times New Roman" w:hAnsi="Times New Roman" w:cs="Times New Roman"/>
          <w:sz w:val="24"/>
        </w:rPr>
        <w:t>users</w:t>
      </w:r>
      <w:proofErr w:type="spellEnd"/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>Almacena la identi</w:t>
      </w:r>
      <w:r w:rsidRPr="005C46BA">
        <w:rPr>
          <w:rFonts w:ascii="Times New Roman" w:hAnsi="Times New Roman" w:cs="Times New Roman"/>
        </w:rPr>
        <w:t>dad y las credenciales hash criptográficas del ecosistema educativo.</w:t>
      </w:r>
    </w:p>
    <w:tbl>
      <w:tblPr>
        <w:tblStyle w:val="a0"/>
        <w:tblW w:w="936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573B1" w:rsidRPr="005C46BA">
        <w:trPr>
          <w:tblHeader/>
        </w:trPr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Tipo de Datos</w:t>
            </w:r>
          </w:p>
        </w:tc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Restricciones</w:t>
            </w:r>
          </w:p>
        </w:tc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Descripción Técnica</w:t>
            </w:r>
          </w:p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id_user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Identificador único del usuario indexado.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username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 xml:space="preserve">Identificador alfanumérico único para el </w:t>
            </w:r>
            <w:proofErr w:type="spellStart"/>
            <w:r w:rsidRPr="005C46BA">
              <w:rPr>
                <w:rFonts w:ascii="Times New Roman" w:hAnsi="Times New Roman" w:cs="Times New Roman"/>
              </w:rPr>
              <w:t>Login</w:t>
            </w:r>
            <w:proofErr w:type="spellEnd"/>
            <w:r w:rsidRPr="005C46BA">
              <w:rPr>
                <w:rFonts w:ascii="Times New Roman" w:hAnsi="Times New Roman" w:cs="Times New Roman"/>
              </w:rPr>
              <w:t>.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Contraseña procesada bajo hash irreversible.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ENUM('</w:t>
            </w:r>
            <w:proofErr w:type="spellStart"/>
            <w:r w:rsidRPr="005C46BA">
              <w:rPr>
                <w:rFonts w:ascii="Times New Roman" w:hAnsi="Times New Roman" w:cs="Times New Roman"/>
              </w:rPr>
              <w:t>student</w:t>
            </w:r>
            <w:proofErr w:type="spellEnd"/>
            <w:r w:rsidRPr="005C46BA">
              <w:rPr>
                <w:rFonts w:ascii="Times New Roman" w:hAnsi="Times New Roman" w:cs="Times New Roman"/>
              </w:rPr>
              <w:t>', '</w:t>
            </w:r>
            <w:proofErr w:type="spellStart"/>
            <w:r w:rsidRPr="005C46BA">
              <w:rPr>
                <w:rFonts w:ascii="Times New Roman" w:hAnsi="Times New Roman" w:cs="Times New Roman"/>
              </w:rPr>
              <w:t>teacher</w:t>
            </w:r>
            <w:proofErr w:type="spellEnd"/>
            <w:r w:rsidRPr="005C46BA">
              <w:rPr>
                <w:rFonts w:ascii="Times New Roman" w:hAnsi="Times New Roman" w:cs="Times New Roman"/>
              </w:rPr>
              <w:t>')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Establece el límite de permisos del RBAC.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Sello de tiempo del registro en el sistema.</w:t>
            </w:r>
          </w:p>
        </w:tc>
      </w:tr>
    </w:tbl>
    <w:p w:rsidR="00665EBF" w:rsidRPr="005C46BA" w:rsidRDefault="00665EBF">
      <w:pPr>
        <w:pStyle w:val="Ttulo3"/>
        <w:rPr>
          <w:rFonts w:ascii="Times New Roman" w:hAnsi="Times New Roman" w:cs="Times New Roman"/>
        </w:rPr>
      </w:pPr>
    </w:p>
    <w:p w:rsidR="008573B1" w:rsidRPr="005C46BA" w:rsidRDefault="005C46BA">
      <w:pPr>
        <w:pStyle w:val="Ttulo3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>Tabla 2: modules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Entidades temáticas de la </w:t>
      </w:r>
      <w:proofErr w:type="spellStart"/>
      <w:r w:rsidRPr="005C46BA">
        <w:rPr>
          <w:rFonts w:ascii="Times New Roman" w:hAnsi="Times New Roman" w:cs="Times New Roman"/>
        </w:rPr>
        <w:t>ciberseguridad</w:t>
      </w:r>
      <w:proofErr w:type="spellEnd"/>
      <w:r w:rsidRPr="005C46BA">
        <w:rPr>
          <w:rFonts w:ascii="Times New Roman" w:hAnsi="Times New Roman" w:cs="Times New Roman"/>
        </w:rPr>
        <w:t xml:space="preserve"> adaptada a los lineamientos del MITIC / CERT-</w:t>
      </w:r>
      <w:proofErr w:type="spellStart"/>
      <w:r w:rsidRPr="005C46BA">
        <w:rPr>
          <w:rFonts w:ascii="Times New Roman" w:hAnsi="Times New Roman" w:cs="Times New Roman"/>
        </w:rPr>
        <w:t>py</w:t>
      </w:r>
      <w:proofErr w:type="spellEnd"/>
      <w:r w:rsidRPr="005C46BA">
        <w:rPr>
          <w:rFonts w:ascii="Times New Roman" w:hAnsi="Times New Roman" w:cs="Times New Roman"/>
        </w:rPr>
        <w:t>.</w:t>
      </w:r>
    </w:p>
    <w:tbl>
      <w:tblPr>
        <w:tblStyle w:val="a1"/>
        <w:tblW w:w="936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573B1" w:rsidRPr="005C46BA">
        <w:trPr>
          <w:tblHeader/>
        </w:trPr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Tipo de Datos</w:t>
            </w:r>
          </w:p>
        </w:tc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Restricciones</w:t>
            </w:r>
          </w:p>
        </w:tc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Descripción Técnica</w:t>
            </w:r>
          </w:p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id_module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Identificador del núcleo temático interactivo.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 xml:space="preserve">Nombre descriptivo (ej. Módulo de Alertas </w:t>
            </w:r>
            <w:proofErr w:type="spellStart"/>
            <w:r w:rsidRPr="005C46BA">
              <w:rPr>
                <w:rFonts w:ascii="Times New Roman" w:hAnsi="Times New Roman" w:cs="Times New Roman"/>
              </w:rPr>
              <w:t>Phishing</w:t>
            </w:r>
            <w:proofErr w:type="spellEnd"/>
            <w:r w:rsidRPr="005C46BA">
              <w:rPr>
                <w:rFonts w:ascii="Times New Roman" w:hAnsi="Times New Roman" w:cs="Times New Roman"/>
              </w:rPr>
              <w:t>).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NULLABLE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Detalle del vector de ataque analizado en la misión.</w:t>
            </w:r>
          </w:p>
        </w:tc>
      </w:tr>
    </w:tbl>
    <w:p w:rsidR="007A7C5F" w:rsidRPr="005C46BA" w:rsidRDefault="007A7C5F">
      <w:pPr>
        <w:pStyle w:val="Ttulo3"/>
        <w:rPr>
          <w:rFonts w:ascii="Times New Roman" w:hAnsi="Times New Roman" w:cs="Times New Roman"/>
          <w:sz w:val="24"/>
        </w:rPr>
      </w:pPr>
    </w:p>
    <w:p w:rsidR="008573B1" w:rsidRPr="005C46BA" w:rsidRDefault="005C46BA">
      <w:pPr>
        <w:pStyle w:val="Ttulo3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lastRenderedPageBreak/>
        <w:t xml:space="preserve">Tabla 3: </w:t>
      </w:r>
      <w:proofErr w:type="spellStart"/>
      <w:r w:rsidRPr="005C46BA">
        <w:rPr>
          <w:rFonts w:ascii="Times New Roman" w:hAnsi="Times New Roman" w:cs="Times New Roman"/>
          <w:sz w:val="24"/>
        </w:rPr>
        <w:t>questions</w:t>
      </w:r>
      <w:proofErr w:type="spellEnd"/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Estructura relacional de las </w:t>
      </w:r>
      <w:proofErr w:type="spellStart"/>
      <w:r w:rsidRPr="005C46BA">
        <w:rPr>
          <w:rFonts w:ascii="Times New Roman" w:hAnsi="Times New Roman" w:cs="Times New Roman"/>
        </w:rPr>
        <w:t>trivias</w:t>
      </w:r>
      <w:proofErr w:type="spellEnd"/>
      <w:r w:rsidRPr="005C46BA">
        <w:rPr>
          <w:rFonts w:ascii="Times New Roman" w:hAnsi="Times New Roman" w:cs="Times New Roman"/>
        </w:rPr>
        <w:t xml:space="preserve"> lúdicas (</w:t>
      </w:r>
      <w:proofErr w:type="spellStart"/>
      <w:r w:rsidRPr="005C46BA">
        <w:rPr>
          <w:rFonts w:ascii="Times New Roman" w:hAnsi="Times New Roman" w:cs="Times New Roman"/>
        </w:rPr>
        <w:t>Serious</w:t>
      </w:r>
      <w:proofErr w:type="spellEnd"/>
      <w:r w:rsidRPr="005C46BA">
        <w:rPr>
          <w:rFonts w:ascii="Times New Roman" w:hAnsi="Times New Roman" w:cs="Times New Roman"/>
        </w:rPr>
        <w:t xml:space="preserve"> </w:t>
      </w:r>
      <w:proofErr w:type="spellStart"/>
      <w:r w:rsidRPr="005C46BA">
        <w:rPr>
          <w:rFonts w:ascii="Times New Roman" w:hAnsi="Times New Roman" w:cs="Times New Roman"/>
        </w:rPr>
        <w:t>Games</w:t>
      </w:r>
      <w:proofErr w:type="spellEnd"/>
      <w:r w:rsidRPr="005C46BA">
        <w:rPr>
          <w:rFonts w:ascii="Times New Roman" w:hAnsi="Times New Roman" w:cs="Times New Roman"/>
        </w:rPr>
        <w:t>) vinculadas por clave foránea.</w:t>
      </w:r>
    </w:p>
    <w:tbl>
      <w:tblPr>
        <w:tblStyle w:val="a2"/>
        <w:tblW w:w="9360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573B1" w:rsidRPr="005C46BA" w:rsidTr="007A7C5F">
        <w:trPr>
          <w:trHeight w:val="261"/>
          <w:tblHeader/>
        </w:trPr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Tipo de Datos</w:t>
            </w:r>
          </w:p>
        </w:tc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Restricciones</w:t>
            </w:r>
          </w:p>
        </w:tc>
        <w:tc>
          <w:tcPr>
            <w:tcW w:w="2340" w:type="dxa"/>
            <w:shd w:val="clear" w:color="auto" w:fill="E6E6E6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Descripción Técnica</w:t>
            </w:r>
          </w:p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573B1" w:rsidRPr="005C46BA" w:rsidTr="007A7C5F">
        <w:trPr>
          <w:trHeight w:val="695"/>
        </w:trPr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id_question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Identificador de la vulnerabilidad simulada.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id_module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FOREIGN KEY REFERENCES modules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Vinculación e integridad referencial con el módulo padre.</w:t>
            </w:r>
          </w:p>
        </w:tc>
      </w:tr>
      <w:tr w:rsidR="008573B1" w:rsidRPr="005C46BA" w:rsidTr="007A7C5F">
        <w:trPr>
          <w:trHeight w:val="779"/>
        </w:trPr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question_text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Caso técnico expuesto al alumno en la interfaz.</w:t>
            </w:r>
          </w:p>
        </w:tc>
      </w:tr>
      <w:tr w:rsidR="008573B1" w:rsidRPr="005C46BA"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proofErr w:type="spellStart"/>
            <w:r w:rsidRPr="005C46BA">
              <w:rPr>
                <w:rFonts w:ascii="Times New Roman" w:hAnsi="Times New Roman" w:cs="Times New Roman"/>
              </w:rPr>
              <w:t>correct_answer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573B1" w:rsidRPr="005C46BA" w:rsidRDefault="005C46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5C46BA">
              <w:rPr>
                <w:rFonts w:ascii="Times New Roman" w:hAnsi="Times New Roman" w:cs="Times New Roman"/>
              </w:rPr>
              <w:t xml:space="preserve">Cadena de validación contra la respuesta del </w:t>
            </w:r>
            <w:proofErr w:type="spellStart"/>
            <w:r w:rsidRPr="005C46BA">
              <w:rPr>
                <w:rFonts w:ascii="Times New Roman" w:hAnsi="Times New Roman" w:cs="Times New Roman"/>
              </w:rPr>
              <w:t>frontend</w:t>
            </w:r>
            <w:proofErr w:type="spellEnd"/>
            <w:r w:rsidRPr="005C46BA">
              <w:rPr>
                <w:rFonts w:ascii="Times New Roman" w:hAnsi="Times New Roman" w:cs="Times New Roman"/>
              </w:rPr>
              <w:t>.</w:t>
            </w:r>
          </w:p>
        </w:tc>
      </w:tr>
    </w:tbl>
    <w:p w:rsidR="008573B1" w:rsidRPr="005C46BA" w:rsidRDefault="008573B1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</w:rPr>
      </w:pPr>
    </w:p>
    <w:p w:rsidR="008573B1" w:rsidRPr="005C46BA" w:rsidRDefault="005C46BA">
      <w:pPr>
        <w:pStyle w:val="Ttulo2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>6. VALIDAC</w:t>
      </w:r>
      <w:bookmarkStart w:id="0" w:name="_GoBack"/>
      <w:bookmarkEnd w:id="0"/>
      <w:r w:rsidRPr="005C46BA">
        <w:rPr>
          <w:rFonts w:ascii="Times New Roman" w:hAnsi="Times New Roman" w:cs="Times New Roman"/>
          <w:sz w:val="24"/>
        </w:rPr>
        <w:t>IÓN TÉCNICA DE RENDIMIENTO EN POSTMAN</w:t>
      </w:r>
    </w:p>
    <w:p w:rsidR="00665EBF" w:rsidRPr="005C46BA" w:rsidRDefault="005C46BA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La robustez de la API REST desarrollada en Node.js/Express se comprobó mediante colecciones de pruebas automatizadas en la herramienta </w:t>
      </w:r>
      <w:proofErr w:type="spellStart"/>
      <w:r w:rsidRPr="005C46BA">
        <w:rPr>
          <w:rFonts w:ascii="Times New Roman" w:hAnsi="Times New Roman" w:cs="Times New Roman"/>
          <w:b/>
          <w:bCs/>
        </w:rPr>
        <w:t>Postman</w:t>
      </w:r>
      <w:proofErr w:type="spellEnd"/>
      <w:r w:rsidRPr="005C46BA">
        <w:rPr>
          <w:rFonts w:ascii="Times New Roman" w:hAnsi="Times New Roman" w:cs="Times New Roman"/>
        </w:rPr>
        <w:t>, validando tiempos de respuesta estables bajo demandas concurrentes simuladas.</w:t>
      </w:r>
    </w:p>
    <w:p w:rsidR="008573B1" w:rsidRPr="005C46BA" w:rsidRDefault="005C46BA">
      <w:pPr>
        <w:pStyle w:val="Ttulo3"/>
        <w:spacing w:before="0"/>
        <w:rPr>
          <w:rFonts w:ascii="Times New Roman" w:hAnsi="Times New Roman" w:cs="Times New Roman"/>
          <w:sz w:val="24"/>
        </w:rPr>
      </w:pPr>
      <w:r w:rsidRPr="005C46BA">
        <w:rPr>
          <w:rFonts w:ascii="Times New Roman" w:hAnsi="Times New Roman" w:cs="Times New Roman"/>
          <w:sz w:val="24"/>
        </w:rPr>
        <w:t>6.1. Extracción Analítica para el Panel Docente (</w:t>
      </w:r>
      <w:proofErr w:type="spellStart"/>
      <w:r w:rsidRPr="005C46BA">
        <w:rPr>
          <w:rFonts w:ascii="Times New Roman" w:hAnsi="Times New Roman" w:cs="Times New Roman"/>
          <w:sz w:val="24"/>
        </w:rPr>
        <w:t>Endpoint</w:t>
      </w:r>
      <w:proofErr w:type="spellEnd"/>
      <w:r w:rsidRPr="005C46BA">
        <w:rPr>
          <w:rFonts w:ascii="Times New Roman" w:hAnsi="Times New Roman" w:cs="Times New Roman"/>
          <w:sz w:val="24"/>
        </w:rPr>
        <w:t>: GET /api/</w:t>
      </w:r>
      <w:proofErr w:type="spellStart"/>
      <w:r w:rsidRPr="005C46BA">
        <w:rPr>
          <w:rFonts w:ascii="Times New Roman" w:hAnsi="Times New Roman" w:cs="Times New Roman"/>
          <w:sz w:val="24"/>
        </w:rPr>
        <w:t>reports</w:t>
      </w:r>
      <w:proofErr w:type="spellEnd"/>
      <w:r w:rsidRPr="005C46BA">
        <w:rPr>
          <w:rFonts w:ascii="Times New Roman" w:hAnsi="Times New Roman" w:cs="Times New Roman"/>
          <w:sz w:val="24"/>
        </w:rPr>
        <w:t>)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Esta prueba automatizada simula la solicitud del </w:t>
      </w:r>
      <w:proofErr w:type="spellStart"/>
      <w:r w:rsidRPr="005C46BA">
        <w:rPr>
          <w:rFonts w:ascii="Times New Roman" w:hAnsi="Times New Roman" w:cs="Times New Roman"/>
        </w:rPr>
        <w:t>AdminDashboard</w:t>
      </w:r>
      <w:proofErr w:type="spellEnd"/>
      <w:r w:rsidRPr="005C46BA">
        <w:rPr>
          <w:rFonts w:ascii="Times New Roman" w:hAnsi="Times New Roman" w:cs="Times New Roman"/>
        </w:rPr>
        <w:t xml:space="preserve"> para procesar las métricas de un au</w:t>
      </w:r>
      <w:r w:rsidRPr="005C46BA">
        <w:rPr>
          <w:rFonts w:ascii="Times New Roman" w:hAnsi="Times New Roman" w:cs="Times New Roman"/>
        </w:rPr>
        <w:t xml:space="preserve">la completa. El script de validación implementado en </w:t>
      </w:r>
      <w:proofErr w:type="spellStart"/>
      <w:r w:rsidRPr="005C46BA">
        <w:rPr>
          <w:rFonts w:ascii="Times New Roman" w:hAnsi="Times New Roman" w:cs="Times New Roman"/>
        </w:rPr>
        <w:t>Postman</w:t>
      </w:r>
      <w:proofErr w:type="spellEnd"/>
      <w:r w:rsidRPr="005C46BA">
        <w:rPr>
          <w:rFonts w:ascii="Times New Roman" w:hAnsi="Times New Roman" w:cs="Times New Roman"/>
        </w:rPr>
        <w:t xml:space="preserve"> verifica tanto el código de estado HTTP como la estructura estricta del objeto JSON devuelto:</w:t>
      </w:r>
    </w:p>
    <w:p w:rsidR="007A7C5F" w:rsidRPr="005C46BA" w:rsidRDefault="005C46BA" w:rsidP="007A7C5F">
      <w:pPr>
        <w:keepNext/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  <w:r w:rsidRPr="005C46BA">
        <w:rPr>
          <w:rFonts w:ascii="Times New Roman" w:eastAsia="Courier" w:hAnsi="Times New Roman" w:cs="Times New Roman"/>
        </w:rPr>
        <w:br/>
      </w:r>
      <w:r w:rsidR="007A7C5F" w:rsidRPr="005C46BA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AB1EDDB" wp14:editId="66FE9E8F">
            <wp:extent cx="5721985" cy="2314575"/>
            <wp:effectExtent l="0" t="0" r="0" b="9525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10" cy="2314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573B1" w:rsidRPr="005C46BA" w:rsidRDefault="007A7C5F" w:rsidP="007A7C5F">
      <w:pPr>
        <w:pStyle w:val="Descripcin"/>
        <w:rPr>
          <w:rFonts w:ascii="Times New Roman" w:eastAsia="Courier" w:hAnsi="Times New Roman" w:cs="Times New Roman"/>
          <w:color w:val="auto"/>
          <w:sz w:val="16"/>
        </w:rPr>
      </w:pPr>
      <w:r w:rsidRPr="005C46BA">
        <w:rPr>
          <w:rFonts w:ascii="Times New Roman" w:hAnsi="Times New Roman" w:cs="Times New Roman"/>
          <w:color w:val="auto"/>
          <w:sz w:val="16"/>
        </w:rPr>
        <w:t xml:space="preserve">Imagen </w:t>
      </w:r>
      <w:r w:rsidRPr="005C46BA">
        <w:rPr>
          <w:rFonts w:ascii="Times New Roman" w:hAnsi="Times New Roman" w:cs="Times New Roman"/>
          <w:color w:val="auto"/>
          <w:sz w:val="16"/>
        </w:rPr>
        <w:fldChar w:fldCharType="begin"/>
      </w:r>
      <w:r w:rsidRPr="005C46BA">
        <w:rPr>
          <w:rFonts w:ascii="Times New Roman" w:hAnsi="Times New Roman" w:cs="Times New Roman"/>
          <w:color w:val="auto"/>
          <w:sz w:val="16"/>
        </w:rPr>
        <w:instrText xml:space="preserve"> SEQ Ilustración \* ARABIC </w:instrText>
      </w:r>
      <w:r w:rsidRPr="005C46BA">
        <w:rPr>
          <w:rFonts w:ascii="Times New Roman" w:hAnsi="Times New Roman" w:cs="Times New Roman"/>
          <w:color w:val="auto"/>
          <w:sz w:val="16"/>
        </w:rPr>
        <w:fldChar w:fldCharType="separate"/>
      </w:r>
      <w:r w:rsidRPr="005C46BA">
        <w:rPr>
          <w:rFonts w:ascii="Times New Roman" w:hAnsi="Times New Roman" w:cs="Times New Roman"/>
          <w:noProof/>
          <w:color w:val="auto"/>
          <w:sz w:val="16"/>
        </w:rPr>
        <w:t>3</w:t>
      </w:r>
      <w:r w:rsidRPr="005C46BA">
        <w:rPr>
          <w:rFonts w:ascii="Times New Roman" w:hAnsi="Times New Roman" w:cs="Times New Roman"/>
          <w:color w:val="auto"/>
          <w:sz w:val="16"/>
        </w:rPr>
        <w:fldChar w:fldCharType="end"/>
      </w:r>
      <w:r w:rsidRPr="005C46BA">
        <w:rPr>
          <w:rFonts w:ascii="Times New Roman" w:hAnsi="Times New Roman" w:cs="Times New Roman"/>
          <w:color w:val="auto"/>
          <w:sz w:val="16"/>
        </w:rPr>
        <w:t xml:space="preserve"> </w:t>
      </w:r>
      <w:r w:rsidRPr="005C46BA">
        <w:rPr>
          <w:rFonts w:ascii="Times New Roman" w:hAnsi="Times New Roman" w:cs="Times New Roman"/>
          <w:i w:val="0"/>
          <w:iCs w:val="0"/>
          <w:color w:val="auto"/>
          <w:sz w:val="16"/>
        </w:rPr>
        <w:t xml:space="preserve">Medición de latencia, estado HTTP y formato de respuesta JSON para el </w:t>
      </w:r>
      <w:proofErr w:type="spellStart"/>
      <w:r w:rsidRPr="005C46BA">
        <w:rPr>
          <w:rFonts w:ascii="Times New Roman" w:hAnsi="Times New Roman" w:cs="Times New Roman"/>
          <w:i w:val="0"/>
          <w:iCs w:val="0"/>
          <w:color w:val="auto"/>
          <w:sz w:val="16"/>
        </w:rPr>
        <w:t>endpoint</w:t>
      </w:r>
      <w:proofErr w:type="spellEnd"/>
      <w:r w:rsidRPr="005C46BA">
        <w:rPr>
          <w:rFonts w:ascii="Times New Roman" w:hAnsi="Times New Roman" w:cs="Times New Roman"/>
          <w:i w:val="0"/>
          <w:iCs w:val="0"/>
          <w:color w:val="auto"/>
          <w:sz w:val="16"/>
        </w:rPr>
        <w:t xml:space="preserve"> de analíticas locales en </w:t>
      </w:r>
      <w:proofErr w:type="spellStart"/>
      <w:r w:rsidRPr="005C46BA">
        <w:rPr>
          <w:rFonts w:ascii="Times New Roman" w:hAnsi="Times New Roman" w:cs="Times New Roman"/>
          <w:i w:val="0"/>
          <w:iCs w:val="0"/>
          <w:color w:val="auto"/>
          <w:sz w:val="16"/>
        </w:rPr>
        <w:t>Postman</w:t>
      </w:r>
      <w:proofErr w:type="spellEnd"/>
      <w:r w:rsidRPr="005C46BA">
        <w:rPr>
          <w:rFonts w:ascii="Times New Roman" w:hAnsi="Times New Roman" w:cs="Times New Roman"/>
          <w:i w:val="0"/>
          <w:iCs w:val="0"/>
          <w:color w:val="auto"/>
          <w:sz w:val="16"/>
        </w:rPr>
        <w:t>.</w:t>
      </w:r>
    </w:p>
    <w:p w:rsidR="0094495B" w:rsidRPr="005C46BA" w:rsidRDefault="0094495B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Courier" w:hAnsi="Times New Roman" w:cs="Times New Roman"/>
        </w:rPr>
      </w:pPr>
    </w:p>
    <w:p w:rsidR="008573B1" w:rsidRPr="005C46BA" w:rsidRDefault="005C46BA">
      <w:pPr>
        <w:pStyle w:val="Ttulo3"/>
        <w:spacing w:before="0"/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>6.2. Validación Transaccional de Persistencia (</w:t>
      </w:r>
      <w:proofErr w:type="spellStart"/>
      <w:r w:rsidRPr="005C46BA">
        <w:rPr>
          <w:rFonts w:ascii="Times New Roman" w:hAnsi="Times New Roman" w:cs="Times New Roman"/>
        </w:rPr>
        <w:t>Endpoint</w:t>
      </w:r>
      <w:proofErr w:type="spellEnd"/>
      <w:r w:rsidRPr="005C46BA">
        <w:rPr>
          <w:rFonts w:ascii="Times New Roman" w:hAnsi="Times New Roman" w:cs="Times New Roman"/>
        </w:rPr>
        <w:t>: POST /api/</w:t>
      </w:r>
      <w:proofErr w:type="spellStart"/>
      <w:r w:rsidRPr="005C46BA">
        <w:rPr>
          <w:rFonts w:ascii="Times New Roman" w:hAnsi="Times New Roman" w:cs="Times New Roman"/>
        </w:rPr>
        <w:t>missions</w:t>
      </w:r>
      <w:proofErr w:type="spellEnd"/>
      <w:r w:rsidRPr="005C46BA">
        <w:rPr>
          <w:rFonts w:ascii="Times New Roman" w:hAnsi="Times New Roman" w:cs="Times New Roman"/>
        </w:rPr>
        <w:t>/</w:t>
      </w:r>
      <w:proofErr w:type="spellStart"/>
      <w:r w:rsidRPr="005C46BA">
        <w:rPr>
          <w:rFonts w:ascii="Times New Roman" w:hAnsi="Times New Roman" w:cs="Times New Roman"/>
        </w:rPr>
        <w:t>submit</w:t>
      </w:r>
      <w:proofErr w:type="spellEnd"/>
      <w:r w:rsidRPr="005C46BA">
        <w:rPr>
          <w:rFonts w:ascii="Times New Roman" w:hAnsi="Times New Roman" w:cs="Times New Roman"/>
        </w:rPr>
        <w:t>)</w:t>
      </w:r>
    </w:p>
    <w:p w:rsidR="008573B1" w:rsidRPr="005C46BA" w:rsidRDefault="005C46B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</w:rPr>
        <w:t xml:space="preserve">Esta prueba automatizada simula el envío masivo e </w:t>
      </w:r>
      <w:r w:rsidRPr="005C46BA">
        <w:rPr>
          <w:rFonts w:ascii="Times New Roman" w:hAnsi="Times New Roman" w:cs="Times New Roman"/>
        </w:rPr>
        <w:t xml:space="preserve">instantáneo de las respuestas de un grupo de estudiantes al terminar una misión técnica de </w:t>
      </w:r>
      <w:proofErr w:type="spellStart"/>
      <w:r w:rsidRPr="005C46BA">
        <w:rPr>
          <w:rFonts w:ascii="Times New Roman" w:hAnsi="Times New Roman" w:cs="Times New Roman"/>
        </w:rPr>
        <w:t>Phishing</w:t>
      </w:r>
      <w:proofErr w:type="spellEnd"/>
      <w:r w:rsidRPr="005C46BA">
        <w:rPr>
          <w:rFonts w:ascii="Times New Roman" w:hAnsi="Times New Roman" w:cs="Times New Roman"/>
        </w:rPr>
        <w:t>, verificando el aislamiento ACID de la persistencia relacional:</w:t>
      </w:r>
    </w:p>
    <w:p w:rsidR="007A7C5F" w:rsidRPr="005C46BA" w:rsidRDefault="007A7C5F" w:rsidP="007A7C5F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r w:rsidRPr="005C46BA">
        <w:rPr>
          <w:rFonts w:ascii="Times New Roman" w:hAnsi="Times New Roman" w:cs="Times New Roman"/>
          <w:noProof/>
        </w:rPr>
        <w:drawing>
          <wp:inline distT="0" distB="0" distL="0" distR="0" wp14:anchorId="46DCE440" wp14:editId="232D4FE1">
            <wp:extent cx="5585487" cy="2875621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5487" cy="2875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573B1" w:rsidRPr="005C46BA" w:rsidRDefault="007A7C5F" w:rsidP="007A7C5F">
      <w:pPr>
        <w:pStyle w:val="Descripcin"/>
        <w:rPr>
          <w:rFonts w:ascii="Times New Roman" w:eastAsia="Courier" w:hAnsi="Times New Roman" w:cs="Times New Roman"/>
          <w:color w:val="auto"/>
        </w:rPr>
      </w:pPr>
      <w:r w:rsidRPr="005C46BA">
        <w:rPr>
          <w:rFonts w:ascii="Times New Roman" w:hAnsi="Times New Roman" w:cs="Times New Roman"/>
          <w:color w:val="auto"/>
        </w:rPr>
        <w:t xml:space="preserve">Imagen </w:t>
      </w:r>
      <w:r w:rsidRPr="005C46BA">
        <w:rPr>
          <w:rFonts w:ascii="Times New Roman" w:hAnsi="Times New Roman" w:cs="Times New Roman"/>
          <w:color w:val="auto"/>
        </w:rPr>
        <w:fldChar w:fldCharType="begin"/>
      </w:r>
      <w:r w:rsidRPr="005C46BA">
        <w:rPr>
          <w:rFonts w:ascii="Times New Roman" w:hAnsi="Times New Roman" w:cs="Times New Roman"/>
          <w:color w:val="auto"/>
        </w:rPr>
        <w:instrText xml:space="preserve"> SEQ Ilustración \* ARABIC </w:instrText>
      </w:r>
      <w:r w:rsidRPr="005C46BA">
        <w:rPr>
          <w:rFonts w:ascii="Times New Roman" w:hAnsi="Times New Roman" w:cs="Times New Roman"/>
          <w:color w:val="auto"/>
        </w:rPr>
        <w:fldChar w:fldCharType="separate"/>
      </w:r>
      <w:r w:rsidRPr="005C46BA">
        <w:rPr>
          <w:rFonts w:ascii="Times New Roman" w:hAnsi="Times New Roman" w:cs="Times New Roman"/>
          <w:noProof/>
          <w:color w:val="auto"/>
        </w:rPr>
        <w:t>4</w:t>
      </w:r>
      <w:r w:rsidRPr="005C46BA">
        <w:rPr>
          <w:rFonts w:ascii="Times New Roman" w:hAnsi="Times New Roman" w:cs="Times New Roman"/>
          <w:color w:val="auto"/>
        </w:rPr>
        <w:fldChar w:fldCharType="end"/>
      </w:r>
      <w:r w:rsidRPr="005C46BA">
        <w:rPr>
          <w:rFonts w:ascii="Times New Roman" w:hAnsi="Times New Roman" w:cs="Times New Roman"/>
          <w:color w:val="auto"/>
        </w:rPr>
        <w:t xml:space="preserve"> </w:t>
      </w:r>
      <w:r w:rsidRPr="005C46BA">
        <w:rPr>
          <w:rFonts w:ascii="Times New Roman" w:hAnsi="Times New Roman" w:cs="Times New Roman"/>
          <w:i w:val="0"/>
          <w:iCs w:val="0"/>
          <w:color w:val="auto"/>
        </w:rPr>
        <w:t>Validación del flujo de inserción y confirmación transaccional mediante el método HTTP POST.</w:t>
      </w:r>
    </w:p>
    <w:sectPr w:rsidR="008573B1" w:rsidRPr="005C46B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567B35E-47C5-4BE8-AB3E-EF0FF42D7DAC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1062A13-D5FD-4D35-8D5F-C72DB9BEC5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5860EB-9FBF-46DE-9262-8732B541D13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C42BA"/>
    <w:multiLevelType w:val="multilevel"/>
    <w:tmpl w:val="5C768BF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C927DA"/>
    <w:multiLevelType w:val="multilevel"/>
    <w:tmpl w:val="0FFEF0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75AE57DB"/>
    <w:multiLevelType w:val="multilevel"/>
    <w:tmpl w:val="60FABB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3B1"/>
    <w:rsid w:val="000C4E9F"/>
    <w:rsid w:val="001565C2"/>
    <w:rsid w:val="003C2E4B"/>
    <w:rsid w:val="004669A1"/>
    <w:rsid w:val="005C46BA"/>
    <w:rsid w:val="00665EBF"/>
    <w:rsid w:val="007A7C5F"/>
    <w:rsid w:val="007E60B8"/>
    <w:rsid w:val="008573B1"/>
    <w:rsid w:val="0094495B"/>
    <w:rsid w:val="00D33B60"/>
    <w:rsid w:val="00E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7158CC-AE6C-4D3A-BCB3-525BC788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PY" w:eastAsia="es-P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1565C2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F5035-E6B8-4F67-BDD2-1B1669D4D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1430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2026-06-22T02:33:00Z</dcterms:created>
  <dcterms:modified xsi:type="dcterms:W3CDTF">2026-06-22T02:35:00Z</dcterms:modified>
</cp:coreProperties>
</file>