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B5D" w:rsidRPr="00F5149F" w:rsidRDefault="00F5149F">
      <w:pPr>
        <w:pStyle w:val="Ttulo1"/>
        <w:rPr>
          <w:lang w:val="es-ES"/>
        </w:rPr>
      </w:pPr>
      <w:bookmarkStart w:id="0" w:name="Xb9ed79faed853eeeabf98413810fb226a923515"/>
      <w:r w:rsidRPr="00F5149F">
        <w:rPr>
          <w:lang w:val="es-ES"/>
        </w:rPr>
        <w:t>RÚBRICA DE EVALUACIÓN DE LA INTRODUCCIÓN DEL ARTÍCULO CIENTÍFICO</w:t>
      </w:r>
    </w:p>
    <w:tbl>
      <w:tblPr>
        <w:tblStyle w:val="Cuadrculadetablaclara"/>
        <w:tblW w:w="5000" w:type="pct"/>
        <w:tblLayout w:type="fixed"/>
        <w:tblLook w:val="0020" w:firstRow="1" w:lastRow="0" w:firstColumn="0" w:lastColumn="0" w:noHBand="0" w:noVBand="0"/>
      </w:tblPr>
      <w:tblGrid>
        <w:gridCol w:w="1241"/>
        <w:gridCol w:w="3311"/>
        <w:gridCol w:w="3035"/>
        <w:gridCol w:w="1241"/>
      </w:tblGrid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bookmarkStart w:id="1" w:name="_GoBack"/>
            <w:r>
              <w:t>Sección</w:t>
            </w:r>
          </w:p>
        </w:tc>
        <w:tc>
          <w:tcPr>
            <w:tcW w:w="2970" w:type="dxa"/>
          </w:tcPr>
          <w:p w:rsidR="00401B5D" w:rsidRDefault="00F5149F">
            <w:pPr>
              <w:pStyle w:val="Compact"/>
            </w:pPr>
            <w:r>
              <w:t>Criterio de evaluación</w:t>
            </w:r>
          </w:p>
        </w:tc>
        <w:tc>
          <w:tcPr>
            <w:tcW w:w="2722" w:type="dxa"/>
          </w:tcPr>
          <w:p w:rsidR="00401B5D" w:rsidRDefault="00F5149F">
            <w:pPr>
              <w:pStyle w:val="Compact"/>
            </w:pPr>
            <w:r>
              <w:t>Indicadores de logro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t>Puntaje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Tema de investigación</w:t>
            </w:r>
          </w:p>
        </w:tc>
        <w:tc>
          <w:tcPr>
            <w:tcW w:w="2970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b/>
                <w:bCs/>
                <w:lang w:val="es-ES"/>
              </w:rPr>
              <w:t>Claridad, delimitación y coherencia del tema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>El tema está redactado de forma clara, específica y precisa. Incluye correctamente las variables de estudio, población o muestra, contexto geográfico y período de investigación. Existe coherencia entre el tema y el contenido desarrollado en la introducción</w:t>
            </w:r>
            <w:r w:rsidRPr="00F5149F">
              <w:rPr>
                <w:lang w:val="es-ES"/>
              </w:rPr>
              <w:t>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t>0,50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Introducción</w:t>
            </w:r>
          </w:p>
        </w:tc>
        <w:tc>
          <w:tcPr>
            <w:tcW w:w="2970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b/>
                <w:bCs/>
                <w:lang w:val="es-ES"/>
              </w:rPr>
              <w:t>Importancia del tema en la actualidad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>El primer párrafo presenta una contextualización amplia del tema, justifica su relevancia científica, educativa, social, ambiental o tecnológica según corresponda y evidencia por qué el problema me</w:t>
            </w:r>
            <w:r w:rsidRPr="00F5149F">
              <w:rPr>
                <w:lang w:val="es-ES"/>
              </w:rPr>
              <w:t>rece ser investigado. La información es actual, objetiva y mantiene una secuencia lógica desde lo general hacia el estudio específico.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t>1,50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Introducción</w:t>
            </w:r>
          </w:p>
        </w:tc>
        <w:tc>
          <w:tcPr>
            <w:tcW w:w="2970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Antecedentes de investigación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 xml:space="preserve">Presenta entre </w:t>
            </w:r>
            <w:r w:rsidRPr="00F5149F">
              <w:rPr>
                <w:b/>
                <w:bCs/>
                <w:lang w:val="es-ES"/>
              </w:rPr>
              <w:t>6 y 8 investigaciones</w:t>
            </w:r>
            <w:r w:rsidRPr="00F5149F">
              <w:rPr>
                <w:lang w:val="es-ES"/>
              </w:rPr>
              <w:t xml:space="preserve"> </w:t>
            </w:r>
            <w:r w:rsidRPr="00F5149F">
              <w:rPr>
                <w:lang w:val="es-ES"/>
              </w:rPr>
              <w:t xml:space="preserve">relacionadas directamente con las variables del estudio. Cada antecedente incluye autor(es), año, objetivo o temática, principales resultados y conclusiones relevantes. Los antecedentes muestran análisis y relación con el estudio, provienen de </w:t>
            </w:r>
            <w:r w:rsidRPr="00F5149F">
              <w:rPr>
                <w:lang w:val="es-ES"/>
              </w:rPr>
              <w:lastRenderedPageBreak/>
              <w:t>fuentes acad</w:t>
            </w:r>
            <w:r w:rsidRPr="00F5149F">
              <w:rPr>
                <w:lang w:val="es-ES"/>
              </w:rPr>
              <w:t>émicas confiables y recientes (preferentemente de los últimos cinco años) y utilizan correctamente las normas APA 7 para las citas.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3,00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lastRenderedPageBreak/>
              <w:t>Introducción</w:t>
            </w:r>
          </w:p>
        </w:tc>
        <w:tc>
          <w:tcPr>
            <w:tcW w:w="2970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b/>
                <w:bCs/>
                <w:lang w:val="es-ES"/>
              </w:rPr>
              <w:t>Coherencia, análisis e integración de los antecedentes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>Los antecedentes no se presentan como un listado a</w:t>
            </w:r>
            <w:r w:rsidRPr="00F5149F">
              <w:rPr>
                <w:lang w:val="es-ES"/>
              </w:rPr>
              <w:t>islado, sino que mantienen una secuencia lógica, utilizan conectores académicos y permiten identificar tendencias, coincidencias o diferencias entre las investigaciones revisadas. Existe adecuada cohesión entre párrafos y transición hacia la contextualizac</w:t>
            </w:r>
            <w:r w:rsidRPr="00F5149F">
              <w:rPr>
                <w:lang w:val="es-ES"/>
              </w:rPr>
              <w:t>ión del problema.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t>1,00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Introducción</w:t>
            </w:r>
          </w:p>
        </w:tc>
        <w:tc>
          <w:tcPr>
            <w:tcW w:w="2970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Contextualización del problema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 xml:space="preserve">El penúltimo párrafo describe claramente cómo se manifiesta el problema en la población o institución objeto de estudio. Explica el contexto específico, evidencia la necesidad de realizar </w:t>
            </w:r>
            <w:r w:rsidRPr="00F5149F">
              <w:rPr>
                <w:lang w:val="es-ES"/>
              </w:rPr>
              <w:t>la investigación y mantiene coherencia con las variables planteadas, sin anticipar resultados ni emitir conclusiones.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t>1,50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t>Introducción</w:t>
            </w:r>
          </w:p>
        </w:tc>
        <w:tc>
          <w:tcPr>
            <w:tcW w:w="2970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b/>
                <w:bCs/>
                <w:lang w:val="es-ES"/>
              </w:rPr>
              <w:t>Objetivo general o propósito del estudio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>El último párrafo presenta el objetivo general de forma clara, precisa y coher</w:t>
            </w:r>
            <w:r w:rsidRPr="00F5149F">
              <w:rPr>
                <w:lang w:val="es-ES"/>
              </w:rPr>
              <w:t>ente con el tema de investigación. El objetivo está redactado con un verbo en infinitivo y mantiene correspondencia con las variables, la población y el contexto del estudio.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t>1,00</w:t>
            </w:r>
          </w:p>
        </w:tc>
      </w:tr>
      <w:tr w:rsidR="00401B5D" w:rsidTr="00F5149F">
        <w:tc>
          <w:tcPr>
            <w:tcW w:w="1113" w:type="dxa"/>
          </w:tcPr>
          <w:p w:rsidR="00401B5D" w:rsidRDefault="00F5149F">
            <w:pPr>
              <w:pStyle w:val="Compact"/>
            </w:pPr>
            <w:r>
              <w:rPr>
                <w:b/>
                <w:bCs/>
              </w:rPr>
              <w:lastRenderedPageBreak/>
              <w:t>Aspectos formales</w:t>
            </w:r>
          </w:p>
        </w:tc>
        <w:tc>
          <w:tcPr>
            <w:tcW w:w="2970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b/>
                <w:bCs/>
                <w:lang w:val="es-ES"/>
              </w:rPr>
              <w:t>Redacción académica y cumplimiento del formato</w:t>
            </w:r>
          </w:p>
        </w:tc>
        <w:tc>
          <w:tcPr>
            <w:tcW w:w="2722" w:type="dxa"/>
          </w:tcPr>
          <w:p w:rsidR="00401B5D" w:rsidRPr="00F5149F" w:rsidRDefault="00F5149F">
            <w:pPr>
              <w:pStyle w:val="Compact"/>
              <w:rPr>
                <w:lang w:val="es-ES"/>
              </w:rPr>
            </w:pPr>
            <w:r w:rsidRPr="00F5149F">
              <w:rPr>
                <w:lang w:val="es-ES"/>
              </w:rPr>
              <w:t>La introdu</w:t>
            </w:r>
            <w:r w:rsidRPr="00F5149F">
              <w:rPr>
                <w:lang w:val="es-ES"/>
              </w:rPr>
              <w:t>cción está escrita en tercera persona, utiliza lenguaje académico y objetivo, mantiene coherencia y cohesión textual, presenta párrafos entre 8 y 15 líneas, aplica sangría en la primera línea del primer párrafo, respeta la extensión máxima de dos páginas y</w:t>
            </w:r>
            <w:r w:rsidRPr="00F5149F">
              <w:rPr>
                <w:lang w:val="es-ES"/>
              </w:rPr>
              <w:t xml:space="preserve"> evidencia excelente ortografía, puntuación y gramática.</w:t>
            </w:r>
          </w:p>
        </w:tc>
        <w:tc>
          <w:tcPr>
            <w:tcW w:w="1113" w:type="dxa"/>
          </w:tcPr>
          <w:p w:rsidR="00401B5D" w:rsidRDefault="00F5149F">
            <w:pPr>
              <w:pStyle w:val="Compact"/>
              <w:jc w:val="center"/>
            </w:pPr>
            <w:r>
              <w:rPr>
                <w:b/>
                <w:bCs/>
              </w:rPr>
              <w:t>1,50</w:t>
            </w:r>
          </w:p>
        </w:tc>
      </w:tr>
    </w:tbl>
    <w:p w:rsidR="00401B5D" w:rsidRDefault="00F5149F">
      <w:pPr>
        <w:pStyle w:val="Ttulo3"/>
      </w:pPr>
      <w:bookmarkStart w:id="2" w:name="puntaje-total-1000-puntos"/>
      <w:bookmarkEnd w:id="1"/>
      <w:r>
        <w:t xml:space="preserve">Puntaje total: </w:t>
      </w:r>
      <w:r>
        <w:rPr>
          <w:b/>
          <w:bCs/>
        </w:rPr>
        <w:t>10,00 puntos</w:t>
      </w:r>
      <w:bookmarkEnd w:id="0"/>
      <w:bookmarkEnd w:id="2"/>
    </w:p>
    <w:sectPr w:rsidR="00401B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D10F6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B5D"/>
    <w:rsid w:val="0012388D"/>
    <w:rsid w:val="00401B5D"/>
    <w:rsid w:val="00AF41C7"/>
    <w:rsid w:val="00F5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1AE04C-A3B9-4D47-B0F8-CDBBA5DF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Cuadrculadetablaclara">
    <w:name w:val="Grid Table Light"/>
    <w:basedOn w:val="Tablanormal"/>
    <w:rsid w:val="00F5149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21F483A63D5A4CBDDD0537FE39855C" ma:contentTypeVersion="12" ma:contentTypeDescription="Crear nuevo documento." ma:contentTypeScope="" ma:versionID="8bc530316e38bdb0116a29d76ba339ed">
  <xsd:schema xmlns:xsd="http://www.w3.org/2001/XMLSchema" xmlns:xs="http://www.w3.org/2001/XMLSchema" xmlns:p="http://schemas.microsoft.com/office/2006/metadata/properties" xmlns:ns2="3fcda13f-2903-41b7-b192-baf7b356d0a8" xmlns:ns3="17a9adf4-9a1b-4240-81a0-63b7c14ff34a" targetNamespace="http://schemas.microsoft.com/office/2006/metadata/properties" ma:root="true" ma:fieldsID="5292c3c555279397b9c86888dfda3f07" ns2:_="" ns3:_="">
    <xsd:import namespace="3fcda13f-2903-41b7-b192-baf7b356d0a8"/>
    <xsd:import namespace="17a9adf4-9a1b-4240-81a0-63b7c14ff3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da13f-2903-41b7-b192-baf7b356d0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cc15657f-a093-468e-8e7b-ed2f25f398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9adf4-9a1b-4240-81a0-63b7c14ff34a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dfcfe75-9357-462c-965f-c5d7f57cbbf4}" ma:internalName="TaxCatchAll" ma:showField="CatchAllData" ma:web="17a9adf4-9a1b-4240-81a0-63b7c14f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9adf4-9a1b-4240-81a0-63b7c14ff34a" xsi:nil="true"/>
    <lcf76f155ced4ddcb4097134ff3c332f xmlns="3fcda13f-2903-41b7-b192-baf7b356d0a8">
      <Terms xmlns="http://schemas.microsoft.com/office/infopath/2007/PartnerControls"/>
    </lcf76f155ced4ddcb4097134ff3c332f>
    <ReferenceId xmlns="3fcda13f-2903-41b7-b192-baf7b356d0a8" xsi:nil="true"/>
  </documentManagement>
</p:properties>
</file>

<file path=customXml/itemProps1.xml><?xml version="1.0" encoding="utf-8"?>
<ds:datastoreItem xmlns:ds="http://schemas.openxmlformats.org/officeDocument/2006/customXml" ds:itemID="{55CAA888-6694-40BB-AC72-EC16A29099CA}"/>
</file>

<file path=customXml/itemProps2.xml><?xml version="1.0" encoding="utf-8"?>
<ds:datastoreItem xmlns:ds="http://schemas.openxmlformats.org/officeDocument/2006/customXml" ds:itemID="{473CE73E-9F89-4761-AE3C-4B1D80064F91}"/>
</file>

<file path=customXml/itemProps3.xml><?xml version="1.0" encoding="utf-8"?>
<ds:datastoreItem xmlns:ds="http://schemas.openxmlformats.org/officeDocument/2006/customXml" ds:itemID="{DC6F6CE2-8699-4D57-BE28-F2A1453D25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ECOMUNDO</dc:creator>
  <cp:keywords/>
  <cp:lastModifiedBy>ECOMUNDO</cp:lastModifiedBy>
  <cp:revision>3</cp:revision>
  <dcterms:created xsi:type="dcterms:W3CDTF">2026-06-30T15:35:00Z</dcterms:created>
  <dcterms:modified xsi:type="dcterms:W3CDTF">2026-06-30T15:35:00Z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0x010100FF21F483A63D5A4CBDDD0537FE39855C</vt:lpwstr>
  </property>
</Properties>
</file>