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BDB3AFC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4B45E8">
        <w:rPr>
          <w:sz w:val="28"/>
          <w:szCs w:val="28"/>
        </w:rPr>
        <w:t>10</w:t>
      </w:r>
    </w:p>
    <w:p w14:paraId="1BE9A3B0" w14:textId="3512C44E" w:rsidR="005F0698" w:rsidRDefault="004B45E8" w:rsidP="005F0698">
      <w:pPr>
        <w:pStyle w:val="Heading2"/>
      </w:pPr>
      <w:r>
        <w:t>react 1</w:t>
      </w:r>
    </w:p>
    <w:p w14:paraId="1BAB11CA" w14:textId="5281543B" w:rsidR="00076FF2" w:rsidRDefault="004B45E8" w:rsidP="00076FF2">
      <w:r>
        <w:t xml:space="preserve">1. </w:t>
      </w:r>
      <w:r w:rsidR="00C72D4A" w:rsidRPr="00C72D4A">
        <w:drawing>
          <wp:inline distT="0" distB="0" distL="0" distR="0" wp14:anchorId="2BE5B9EC" wp14:editId="577F2855">
            <wp:extent cx="5441950" cy="3276798"/>
            <wp:effectExtent l="0" t="0" r="6350" b="0"/>
            <wp:docPr id="147075011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0117" name="Picture 1" descr="A computer screen shot of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409" cy="32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AAB" w14:textId="4689331A" w:rsidR="004B45E8" w:rsidRDefault="004B45E8" w:rsidP="00076FF2">
      <w:r>
        <w:t xml:space="preserve">2. </w:t>
      </w:r>
      <w:r w:rsidR="00C72D4A" w:rsidRPr="00C72D4A">
        <w:drawing>
          <wp:inline distT="0" distB="0" distL="0" distR="0" wp14:anchorId="187A33DB" wp14:editId="07AA46A1">
            <wp:extent cx="5295900" cy="3161698"/>
            <wp:effectExtent l="0" t="0" r="0" b="635"/>
            <wp:docPr id="7241899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8997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640" cy="31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5FC1" w14:textId="32F6CFCA" w:rsidR="004B45E8" w:rsidRDefault="004B45E8" w:rsidP="00076FF2">
      <w:r>
        <w:lastRenderedPageBreak/>
        <w:t xml:space="preserve">3. </w:t>
      </w:r>
      <w:r w:rsidR="00BC5D6D" w:rsidRPr="00BC5D6D">
        <w:drawing>
          <wp:inline distT="0" distB="0" distL="0" distR="0" wp14:anchorId="418E5452" wp14:editId="7F4B61E0">
            <wp:extent cx="5417481" cy="4446270"/>
            <wp:effectExtent l="0" t="0" r="0" b="0"/>
            <wp:docPr id="51079047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0474" name="Picture 1" descr="A computer screen shot of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223" cy="44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7D07" w14:textId="362C8D11" w:rsidR="004B45E8" w:rsidRDefault="004B45E8" w:rsidP="00076FF2">
      <w:r>
        <w:t xml:space="preserve">4. </w:t>
      </w:r>
      <w:r w:rsidR="004D6F66" w:rsidRPr="004D6F66">
        <w:drawing>
          <wp:inline distT="0" distB="0" distL="0" distR="0" wp14:anchorId="662C8E87" wp14:editId="73BC5B11">
            <wp:extent cx="3848298" cy="1505027"/>
            <wp:effectExtent l="0" t="0" r="0" b="0"/>
            <wp:docPr id="74654862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8628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EA7" w14:textId="2429F922" w:rsidR="004B45E8" w:rsidRDefault="004B45E8" w:rsidP="00076FF2">
      <w:r>
        <w:t xml:space="preserve">5. </w:t>
      </w:r>
      <w:r w:rsidR="004D6F66" w:rsidRPr="004D6F66">
        <w:drawing>
          <wp:inline distT="0" distB="0" distL="0" distR="0" wp14:anchorId="79474937" wp14:editId="005CEF77">
            <wp:extent cx="5448300" cy="405712"/>
            <wp:effectExtent l="0" t="0" r="0" b="0"/>
            <wp:docPr id="12222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5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645" cy="4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991F" w14:textId="22E7C091" w:rsidR="004B45E8" w:rsidRDefault="004B45E8" w:rsidP="00076FF2">
      <w:r>
        <w:t>6. write brief answers to the questions below</w:t>
      </w:r>
    </w:p>
    <w:p w14:paraId="31602772" w14:textId="110F99C3" w:rsidR="004B45E8" w:rsidRDefault="004B45E8" w:rsidP="00076FF2">
      <w:r>
        <w:t>a.</w:t>
      </w:r>
      <w:r w:rsidR="004D6F66">
        <w:t xml:space="preserve"> In React, a component is a reusable, self-contained unit defines a part of the user interface.</w:t>
      </w:r>
    </w:p>
    <w:p w14:paraId="3A1AEB73" w14:textId="1B5E20C7" w:rsidR="004B45E8" w:rsidRDefault="004B45E8" w:rsidP="00076FF2">
      <w:r>
        <w:t>b.</w:t>
      </w:r>
      <w:r w:rsidR="004D6F66">
        <w:t xml:space="preserve"> </w:t>
      </w:r>
      <w:r w:rsidR="0088771D">
        <w:t>In JSX, you use Pascal case (upper camel case) for naming in order to differentiate them from HTML elements because React treats lowercase names as standard HTML tags.</w:t>
      </w:r>
    </w:p>
    <w:p w14:paraId="47E3C470" w14:textId="1A3564FA" w:rsidR="004B45E8" w:rsidRDefault="004B45E8" w:rsidP="00076FF2">
      <w:r>
        <w:lastRenderedPageBreak/>
        <w:t>c.</w:t>
      </w:r>
      <w:r w:rsidR="0088771D">
        <w:t xml:space="preserve"> JSX is a syntax extension for JS looks like HTML but it allows JS expressions within curly braces. It also uses className instead of class, and the void tags need ‘/’ at the end to close them. </w:t>
      </w:r>
    </w:p>
    <w:p w14:paraId="697D20F9" w14:textId="63F82C81" w:rsidR="004B45E8" w:rsidRDefault="004B45E8" w:rsidP="00076FF2">
      <w:r>
        <w:t>d.</w:t>
      </w:r>
      <w:r w:rsidR="0088771D">
        <w:t xml:space="preserve"> JSX uses className instead of class because it helps to avoid conflicts with HTML while still applying CSS classes in the code. </w:t>
      </w:r>
    </w:p>
    <w:p w14:paraId="47D35228" w14:textId="4AE4E4CF" w:rsidR="004B45E8" w:rsidRDefault="004B45E8" w:rsidP="00076FF2">
      <w:r>
        <w:t>e.</w:t>
      </w:r>
      <w:r w:rsidR="0088771D">
        <w:t xml:space="preserve"> JS expressions can be inserted into JSX by wrapping them in curly braces. This allows for dynamic values such as variables or calculations.</w:t>
      </w:r>
    </w:p>
    <w:p w14:paraId="3FB63E47" w14:textId="4FD75B15" w:rsidR="004B45E8" w:rsidRDefault="004B45E8" w:rsidP="00076FF2">
      <w:r>
        <w:t>f.</w:t>
      </w:r>
      <w:r w:rsidR="0088771D">
        <w:t xml:space="preserve"> Breaking large components into smaller ones improves maintainability, reusability, readability, and testability. It also leads to cleaner code. </w:t>
      </w:r>
    </w:p>
    <w:p w14:paraId="56267C82" w14:textId="7C29FB28" w:rsidR="004B45E8" w:rsidRDefault="004B45E8" w:rsidP="00076FF2">
      <w:r>
        <w:t>g.</w:t>
      </w:r>
      <w:r w:rsidR="0088771D">
        <w:t xml:space="preserve"> You should refactor a component when it becomes too large, difficult to maintain, or has parts that can be reused for other components. </w:t>
      </w:r>
    </w:p>
    <w:p w14:paraId="6384B04E" w14:textId="4912C0CA" w:rsidR="004B45E8" w:rsidRDefault="004B45E8" w:rsidP="00076FF2">
      <w:r>
        <w:t>h.</w:t>
      </w:r>
      <w:r w:rsidR="0088771D">
        <w:t xml:space="preserve"> </w:t>
      </w:r>
      <w:r w:rsidR="001162A8">
        <w:t xml:space="preserve">Yes, components can be reused by including them multiple times with different props for customization. </w:t>
      </w:r>
    </w:p>
    <w:p w14:paraId="47BEE77A" w14:textId="5C9CA682" w:rsidR="004B45E8" w:rsidRPr="00076FF2" w:rsidRDefault="004B45E8" w:rsidP="00076FF2">
      <w:r>
        <w:t>i.</w:t>
      </w:r>
      <w:r w:rsidR="0088771D">
        <w:t xml:space="preserve"> </w:t>
      </w:r>
      <w:r w:rsidR="001162A8">
        <w:t xml:space="preserve">React handles form elements as “controlled components”, meaning their values are tied to events, ensuring a consistent and predictable user input. </w:t>
      </w:r>
    </w:p>
    <w:sectPr w:rsidR="004B45E8" w:rsidRPr="00076FF2" w:rsidSect="005425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F81F0" w14:textId="77777777" w:rsidR="003B0002" w:rsidRDefault="003B0002">
      <w:pPr>
        <w:spacing w:before="0" w:after="0" w:line="240" w:lineRule="auto"/>
      </w:pPr>
      <w:r>
        <w:separator/>
      </w:r>
    </w:p>
  </w:endnote>
  <w:endnote w:type="continuationSeparator" w:id="0">
    <w:p w14:paraId="36DC7077" w14:textId="77777777" w:rsidR="003B0002" w:rsidRDefault="003B0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F61E9" w14:textId="77777777" w:rsidR="003B0002" w:rsidRDefault="003B0002">
      <w:pPr>
        <w:spacing w:before="0" w:after="0" w:line="240" w:lineRule="auto"/>
      </w:pPr>
      <w:r>
        <w:separator/>
      </w:r>
    </w:p>
  </w:footnote>
  <w:footnote w:type="continuationSeparator" w:id="0">
    <w:p w14:paraId="6846418B" w14:textId="77777777" w:rsidR="003B0002" w:rsidRDefault="003B00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E194C"/>
    <w:rsid w:val="000F18A2"/>
    <w:rsid w:val="0011148D"/>
    <w:rsid w:val="00115F77"/>
    <w:rsid w:val="001162A8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C30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0002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B45E8"/>
    <w:rsid w:val="004C5853"/>
    <w:rsid w:val="004C5925"/>
    <w:rsid w:val="004D0AEF"/>
    <w:rsid w:val="004D6F66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57B9D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8771D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010F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02C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C5D6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2D4A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5</cp:revision>
  <dcterms:created xsi:type="dcterms:W3CDTF">2025-03-27T15:45:00Z</dcterms:created>
  <dcterms:modified xsi:type="dcterms:W3CDTF">2025-03-27T16:23:00Z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