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56E1D597" w14:textId="6F3A4F24" w:rsidR="00E07264" w:rsidRDefault="00E07264" w:rsidP="00EA0F4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30CBEF67" w14:textId="1360B8BD"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2A54EB91" w14:textId="77777777" w:rsidR="00D83837"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своем подавляющем большинстве современные христиане останавливаются на формально понимаемом покаянии и опыте исполнения</w:t>
      </w:r>
      <w:r w:rsidR="002B1FCE" w:rsidRPr="002B1FCE">
        <w:rPr>
          <w:rFonts w:ascii="Times New Roman" w:eastAsia="Calibri" w:hAnsi="Times New Roman" w:cs="Times New Roman"/>
          <w:sz w:val="28"/>
          <w:szCs w:val="28"/>
        </w:rPr>
        <w:t xml:space="preserve"> </w:t>
      </w:r>
      <w:r>
        <w:rPr>
          <w:rFonts w:ascii="Times New Roman" w:eastAsia="Calibri" w:hAnsi="Times New Roman" w:cs="Times New Roman"/>
          <w:sz w:val="28"/>
          <w:szCs w:val="28"/>
        </w:rPr>
        <w:t>добрых дел. Другие же</w:t>
      </w:r>
      <w:r w:rsidR="004F03DE" w:rsidRPr="004F03DE">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w:t>
      </w:r>
      <w:r w:rsidR="004F03DE" w:rsidRPr="004F03DE">
        <w:rPr>
          <w:rFonts w:ascii="Times New Roman" w:eastAsia="Calibri" w:hAnsi="Times New Roman" w:cs="Times New Roman"/>
          <w:sz w:val="28"/>
          <w:szCs w:val="28"/>
        </w:rPr>
        <w:t xml:space="preserve"> </w:t>
      </w:r>
      <w:r w:rsidR="004F03DE">
        <w:rPr>
          <w:rFonts w:ascii="Times New Roman" w:eastAsia="Calibri" w:hAnsi="Times New Roman" w:cs="Times New Roman"/>
          <w:sz w:val="28"/>
          <w:szCs w:val="28"/>
        </w:rPr>
        <w:t>Одно из них — Иисусова Молитва, которая</w:t>
      </w:r>
      <w:r>
        <w:rPr>
          <w:rFonts w:ascii="Times New Roman" w:eastAsia="Calibri" w:hAnsi="Times New Roman" w:cs="Times New Roman"/>
          <w:sz w:val="28"/>
          <w:szCs w:val="28"/>
        </w:rPr>
        <w:t xml:space="preserve">, по словам святых отцов, является </w:t>
      </w:r>
      <w:r>
        <w:rPr>
          <w:rFonts w:ascii="Times New Roman" w:eastAsia="Calibri" w:hAnsi="Times New Roman" w:cs="Times New Roman"/>
          <w:i/>
          <w:iCs/>
          <w:sz w:val="28"/>
          <w:szCs w:val="28"/>
        </w:rPr>
        <w:t>«наукой</w:t>
      </w:r>
      <w:r w:rsidR="00447478">
        <w:rPr>
          <w:rFonts w:ascii="Times New Roman" w:eastAsia="Calibri" w:hAnsi="Times New Roman" w:cs="Times New Roman"/>
          <w:i/>
          <w:iCs/>
          <w:sz w:val="28"/>
          <w:szCs w:val="28"/>
        </w:rPr>
        <w:t xml:space="preserve"> из</w:t>
      </w:r>
      <w:r>
        <w:rPr>
          <w:rFonts w:ascii="Times New Roman" w:eastAsia="Calibri" w:hAnsi="Times New Roman" w:cs="Times New Roman"/>
          <w:i/>
          <w:iCs/>
          <w:sz w:val="28"/>
          <w:szCs w:val="28"/>
        </w:rPr>
        <w:t xml:space="preserve"> наук и искусством искусств»</w:t>
      </w:r>
      <w:r w:rsidR="00A80D4A">
        <w:rPr>
          <w:rFonts w:ascii="Times New Roman" w:eastAsia="Calibri" w:hAnsi="Times New Roman" w:cs="Times New Roman"/>
          <w:sz w:val="28"/>
          <w:szCs w:val="28"/>
        </w:rPr>
        <w:t xml:space="preserve"> </w:t>
      </w:r>
      <w:r w:rsidR="00A80D4A" w:rsidRPr="00F0296D">
        <w:rPr>
          <w:rFonts w:ascii="Times New Roman" w:eastAsia="Calibri" w:hAnsi="Times New Roman" w:cs="Times New Roman"/>
          <w:sz w:val="28"/>
          <w:szCs w:val="28"/>
          <w:highlight w:val="green"/>
        </w:rPr>
        <w:t xml:space="preserve">[Феофан Затворник, свт. Как научиться молиться. Изд: </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Отчий дом</w:t>
      </w:r>
      <w:r w:rsidR="00C15DAB" w:rsidRPr="00F0296D">
        <w:rPr>
          <w:rFonts w:ascii="Times New Roman" w:eastAsia="Calibri" w:hAnsi="Times New Roman" w:cs="Times New Roman"/>
          <w:sz w:val="28"/>
          <w:szCs w:val="28"/>
          <w:highlight w:val="green"/>
        </w:rPr>
        <w:t>»</w:t>
      </w:r>
      <w:r w:rsidR="00A80D4A" w:rsidRPr="00F0296D">
        <w:rPr>
          <w:rFonts w:ascii="Times New Roman" w:eastAsia="Calibri" w:hAnsi="Times New Roman" w:cs="Times New Roman"/>
          <w:sz w:val="28"/>
          <w:szCs w:val="28"/>
          <w:highlight w:val="green"/>
        </w:rPr>
        <w:t>. М.: 2011. С. 2]</w:t>
      </w:r>
      <w:r w:rsidR="00892A8C">
        <w:rPr>
          <w:rFonts w:ascii="Times New Roman" w:eastAsia="Calibri" w:hAnsi="Times New Roman" w:cs="Times New Roman"/>
          <w:sz w:val="28"/>
          <w:szCs w:val="28"/>
        </w:rPr>
        <w:t>. Н</w:t>
      </w:r>
      <w:r>
        <w:rPr>
          <w:rFonts w:ascii="Times New Roman" w:eastAsia="Calibri" w:hAnsi="Times New Roman" w:cs="Times New Roman"/>
          <w:sz w:val="28"/>
          <w:szCs w:val="28"/>
        </w:rPr>
        <w:t>еподготовленное шествие по ее пути может привести к ошибкам и затруднениям</w:t>
      </w:r>
      <w:r w:rsidR="00594296">
        <w:rPr>
          <w:rFonts w:ascii="Times New Roman" w:eastAsia="Calibri" w:hAnsi="Times New Roman" w:cs="Times New Roman"/>
          <w:sz w:val="28"/>
          <w:szCs w:val="28"/>
        </w:rPr>
        <w:t>, ведь молитвенный труд требует искусства.</w:t>
      </w:r>
    </w:p>
    <w:p w14:paraId="1AAC0B53" w14:textId="69684DD0" w:rsidR="00E07264" w:rsidRDefault="00594296"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Для христианина </w:t>
      </w:r>
      <w:r>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должна стать вторым дыханием или, </w:t>
      </w:r>
      <w:r>
        <w:rPr>
          <w:rFonts w:ascii="Times New Roman" w:eastAsia="Calibri" w:hAnsi="Times New Roman" w:cs="Times New Roman"/>
          <w:sz w:val="28"/>
          <w:szCs w:val="28"/>
        </w:rPr>
        <w:t>точнее</w:t>
      </w:r>
      <w:r>
        <w:rPr>
          <w:rFonts w:ascii="Times New Roman" w:eastAsia="Calibri" w:hAnsi="Times New Roman" w:cs="Times New Roman"/>
          <w:sz w:val="28"/>
          <w:szCs w:val="28"/>
        </w:rPr>
        <w:t xml:space="preserve">, биением духовного сердца. </w:t>
      </w:r>
      <w:r w:rsidR="005159A9">
        <w:rPr>
          <w:rFonts w:ascii="Times New Roman" w:eastAsia="Calibri" w:hAnsi="Times New Roman" w:cs="Times New Roman"/>
          <w:sz w:val="28"/>
          <w:szCs w:val="28"/>
        </w:rPr>
        <w:t>Для д</w:t>
      </w:r>
      <w:r>
        <w:rPr>
          <w:rFonts w:ascii="Times New Roman" w:eastAsia="Calibri" w:hAnsi="Times New Roman" w:cs="Times New Roman"/>
          <w:sz w:val="28"/>
          <w:szCs w:val="28"/>
        </w:rPr>
        <w:t>остижени</w:t>
      </w:r>
      <w:r w:rsidR="005159A9">
        <w:rPr>
          <w:rFonts w:ascii="Times New Roman" w:eastAsia="Calibri" w:hAnsi="Times New Roman" w:cs="Times New Roman"/>
          <w:sz w:val="28"/>
          <w:szCs w:val="28"/>
        </w:rPr>
        <w:t>я</w:t>
      </w:r>
      <w:r>
        <w:rPr>
          <w:rFonts w:ascii="Times New Roman" w:eastAsia="Calibri" w:hAnsi="Times New Roman" w:cs="Times New Roman"/>
          <w:sz w:val="28"/>
          <w:szCs w:val="28"/>
        </w:rPr>
        <w:t xml:space="preserve"> таких молитвенных степеней </w:t>
      </w:r>
      <w:r w:rsidR="003A7D5A">
        <w:rPr>
          <w:rFonts w:ascii="Times New Roman" w:eastAsia="Calibri" w:hAnsi="Times New Roman" w:cs="Times New Roman"/>
          <w:sz w:val="28"/>
          <w:szCs w:val="28"/>
        </w:rPr>
        <w:t xml:space="preserve">необходимы </w:t>
      </w:r>
      <w:r>
        <w:rPr>
          <w:rFonts w:ascii="Times New Roman" w:eastAsia="Calibri" w:hAnsi="Times New Roman" w:cs="Times New Roman"/>
          <w:sz w:val="28"/>
          <w:szCs w:val="28"/>
        </w:rPr>
        <w:t>непрестанны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молитвенны</w:t>
      </w:r>
      <w:r w:rsidR="003A7D5A">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опыт</w:t>
      </w:r>
      <w:r w:rsidR="003A7D5A">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w:t>
      </w:r>
      <w:r w:rsidR="00C21BDD">
        <w:rPr>
          <w:rFonts w:ascii="Times New Roman" w:eastAsia="Calibri" w:hAnsi="Times New Roman" w:cs="Times New Roman"/>
          <w:sz w:val="28"/>
          <w:szCs w:val="28"/>
        </w:rPr>
        <w:t>ведение</w:t>
      </w:r>
      <w:r>
        <w:rPr>
          <w:rFonts w:ascii="Times New Roman" w:eastAsia="Calibri" w:hAnsi="Times New Roman" w:cs="Times New Roman"/>
          <w:sz w:val="28"/>
          <w:szCs w:val="28"/>
        </w:rPr>
        <w:t xml:space="preserve"> внимательной духовной жизни в целом.</w:t>
      </w:r>
      <w:r w:rsidR="003A7D5A">
        <w:rPr>
          <w:rFonts w:ascii="Times New Roman" w:eastAsia="Calibri" w:hAnsi="Times New Roman" w:cs="Times New Roman"/>
          <w:sz w:val="28"/>
          <w:szCs w:val="28"/>
        </w:rPr>
        <w:t xml:space="preserve"> </w:t>
      </w:r>
      <w:r w:rsidR="00D83837">
        <w:rPr>
          <w:rFonts w:ascii="Times New Roman" w:eastAsia="Calibri" w:hAnsi="Times New Roman" w:cs="Times New Roman"/>
          <w:sz w:val="28"/>
          <w:szCs w:val="28"/>
        </w:rPr>
        <w:t>Для</w:t>
      </w:r>
      <w:r w:rsidR="00E07264">
        <w:rPr>
          <w:rFonts w:ascii="Times New Roman" w:eastAsia="Calibri" w:hAnsi="Times New Roman" w:cs="Times New Roman"/>
          <w:sz w:val="28"/>
          <w:szCs w:val="28"/>
        </w:rPr>
        <w:t xml:space="preserve"> освещения этого делания и планируется написание данной работы.</w:t>
      </w:r>
    </w:p>
    <w:p w14:paraId="553B3EE0" w14:textId="3B0E8AD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37F14242" w14:textId="4B3080FD" w:rsidR="00015D91" w:rsidRDefault="00015D91"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w:t>
      </w:r>
      <w:r w:rsidRPr="00015D91">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015D91">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 учение об Иисусовой молитве в православной аскетике и опыте святых отцов Церкви.</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015D91">
        <w:rPr>
          <w:rFonts w:ascii="Times New Roman" w:eastAsia="Calibri" w:hAnsi="Times New Roman" w:cs="Times New Roman"/>
          <w:b/>
          <w:bCs/>
          <w:sz w:val="28"/>
          <w:szCs w:val="28"/>
        </w:rPr>
        <w:t>задач</w:t>
      </w:r>
      <w:r>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5FF34F5D" w14:textId="2474E5A8"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w:t>
      </w:r>
      <w:r w:rsidR="00FE0C43">
        <w:rPr>
          <w:rFonts w:ascii="Times New Roman" w:eastAsia="Calibri" w:hAnsi="Times New Roman" w:cs="Times New Roman"/>
          <w:sz w:val="28"/>
          <w:szCs w:val="28"/>
        </w:rPr>
        <w:t>исследования</w:t>
      </w:r>
      <w:r>
        <w:rPr>
          <w:rFonts w:ascii="Times New Roman" w:eastAsia="Calibri" w:hAnsi="Times New Roman" w:cs="Times New Roman"/>
          <w:sz w:val="28"/>
          <w:szCs w:val="28"/>
        </w:rPr>
        <w:t xml:space="preserve"> является обозрение и выявление аспектов учения Православной Церкви о молитве Иисусовой</w:t>
      </w:r>
      <w:r w:rsidR="00FE0C43">
        <w:rPr>
          <w:rFonts w:ascii="Times New Roman" w:eastAsia="Calibri" w:hAnsi="Times New Roman" w:cs="Times New Roman"/>
          <w:sz w:val="28"/>
          <w:szCs w:val="28"/>
        </w:rPr>
        <w:t>,</w:t>
      </w:r>
      <w:r>
        <w:rPr>
          <w:rFonts w:ascii="Times New Roman" w:eastAsia="Calibri" w:hAnsi="Times New Roman" w:cs="Times New Roman"/>
          <w:sz w:val="28"/>
          <w:szCs w:val="28"/>
        </w:rPr>
        <w:t xml:space="preserve"> определение ее роли</w:t>
      </w:r>
      <w:r w:rsidR="00FE0C43">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места в аскетической жизни верующих и</w:t>
      </w:r>
      <w:r w:rsidR="00FE0C43">
        <w:rPr>
          <w:rFonts w:ascii="Times New Roman" w:eastAsia="Calibri" w:hAnsi="Times New Roman" w:cs="Times New Roman"/>
          <w:sz w:val="28"/>
          <w:szCs w:val="28"/>
        </w:rPr>
        <w:t xml:space="preserve"> ее связи с</w:t>
      </w:r>
      <w:r>
        <w:rPr>
          <w:rFonts w:ascii="Times New Roman" w:eastAsia="Calibri" w:hAnsi="Times New Roman" w:cs="Times New Roman"/>
          <w:sz w:val="28"/>
          <w:szCs w:val="28"/>
        </w:rPr>
        <w:t xml:space="preserve">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7C5A547D"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Выявить ступени или уровни </w:t>
      </w:r>
      <w:r w:rsidR="00E726D9">
        <w:rPr>
          <w:rFonts w:ascii="Times New Roman" w:eastAsia="Calibri" w:hAnsi="Times New Roman" w:cs="Times New Roman"/>
          <w:sz w:val="28"/>
          <w:szCs w:val="28"/>
        </w:rPr>
        <w:t>совершенства в</w:t>
      </w:r>
      <w:r w:rsidRPr="00F6490C">
        <w:rPr>
          <w:rFonts w:ascii="Times New Roman" w:eastAsia="Calibri" w:hAnsi="Times New Roman" w:cs="Times New Roman"/>
          <w:sz w:val="28"/>
          <w:szCs w:val="28"/>
        </w:rPr>
        <w:t xml:space="preserve"> этой молитв</w:t>
      </w:r>
      <w:r w:rsidR="00E726D9">
        <w:rPr>
          <w:rFonts w:ascii="Times New Roman" w:eastAsia="Calibri" w:hAnsi="Times New Roman" w:cs="Times New Roman"/>
          <w:sz w:val="28"/>
          <w:szCs w:val="28"/>
        </w:rPr>
        <w:t>е</w:t>
      </w:r>
      <w:r w:rsidRPr="00F6490C">
        <w:rPr>
          <w:rFonts w:ascii="Times New Roman" w:eastAsia="Calibri" w:hAnsi="Times New Roman" w:cs="Times New Roman"/>
          <w:sz w:val="28"/>
          <w:szCs w:val="28"/>
        </w:rPr>
        <w:t>;</w:t>
      </w:r>
    </w:p>
    <w:p w14:paraId="0E6B4BC8" w14:textId="3A9272D9"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 xml:space="preserve">Показать каково значение Иисусовой молитвы в деле борьбы со страстями и деле духовного </w:t>
      </w:r>
      <w:r w:rsidR="00E7466B">
        <w:rPr>
          <w:rFonts w:ascii="Times New Roman" w:eastAsia="Calibri" w:hAnsi="Times New Roman" w:cs="Times New Roman"/>
          <w:sz w:val="28"/>
          <w:szCs w:val="28"/>
        </w:rPr>
        <w:t>преуспеяния</w:t>
      </w:r>
      <w:r w:rsidRPr="00F6490C">
        <w:rPr>
          <w:rFonts w:ascii="Times New Roman" w:eastAsia="Calibri" w:hAnsi="Times New Roman" w:cs="Times New Roman"/>
          <w:sz w:val="28"/>
          <w:szCs w:val="28"/>
        </w:rPr>
        <w:t xml:space="preserve"> </w:t>
      </w:r>
      <w:r w:rsidR="00E7466B">
        <w:rPr>
          <w:rFonts w:ascii="Times New Roman" w:eastAsia="Calibri" w:hAnsi="Times New Roman" w:cs="Times New Roman"/>
          <w:sz w:val="28"/>
          <w:szCs w:val="28"/>
        </w:rPr>
        <w:t>христианина</w:t>
      </w:r>
      <w:r w:rsidRPr="00F6490C">
        <w:rPr>
          <w:rFonts w:ascii="Times New Roman" w:eastAsia="Calibri" w:hAnsi="Times New Roman" w:cs="Times New Roman"/>
          <w:sz w:val="28"/>
          <w:szCs w:val="28"/>
        </w:rPr>
        <w:t>;</w:t>
      </w:r>
    </w:p>
    <w:p w14:paraId="5E0E2717" w14:textId="47ED1513" w:rsidR="00F6490C" w:rsidRPr="00F6490C" w:rsidRDefault="00550B90" w:rsidP="00F6490C">
      <w:pPr>
        <w:pStyle w:val="a7"/>
        <w:numPr>
          <w:ilvl w:val="0"/>
          <w:numId w:val="1"/>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Раскрыть</w:t>
      </w:r>
      <w:r w:rsidR="00F6490C" w:rsidRPr="00F6490C">
        <w:rPr>
          <w:rFonts w:ascii="Times New Roman" w:eastAsia="Calibri" w:hAnsi="Times New Roman" w:cs="Times New Roman"/>
          <w:sz w:val="28"/>
          <w:szCs w:val="28"/>
        </w:rPr>
        <w:t xml:space="preserve">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F06740E" w14:textId="1BDDCA7D" w:rsidR="00101D7A" w:rsidRDefault="00562CA2" w:rsidP="00AD371E">
      <w:pPr>
        <w:spacing w:after="0" w:line="360" w:lineRule="auto"/>
        <w:ind w:firstLine="567"/>
        <w:jc w:val="both"/>
        <w:rPr>
          <w:rFonts w:ascii="Times New Roman" w:eastAsia="Calibri" w:hAnsi="Times New Roman" w:cs="Times New Roman"/>
          <w:sz w:val="28"/>
          <w:szCs w:val="28"/>
        </w:rPr>
      </w:pPr>
      <w:r w:rsidRPr="00562CA2">
        <w:rPr>
          <w:rFonts w:ascii="Times New Roman" w:eastAsia="Calibri" w:hAnsi="Times New Roman" w:cs="Times New Roman"/>
          <w:sz w:val="28"/>
          <w:szCs w:val="28"/>
        </w:rPr>
        <w:t xml:space="preserve">К </w:t>
      </w:r>
      <w:r>
        <w:rPr>
          <w:rFonts w:ascii="Times New Roman" w:eastAsia="Calibri" w:hAnsi="Times New Roman" w:cs="Times New Roman"/>
          <w:b/>
          <w:bCs/>
          <w:sz w:val="28"/>
          <w:szCs w:val="28"/>
        </w:rPr>
        <w:t xml:space="preserve">основной </w:t>
      </w:r>
      <w:r w:rsidRPr="00562CA2">
        <w:rPr>
          <w:rFonts w:ascii="Times New Roman" w:eastAsia="Calibri" w:hAnsi="Times New Roman" w:cs="Times New Roman"/>
          <w:b/>
          <w:bCs/>
          <w:sz w:val="28"/>
          <w:szCs w:val="28"/>
        </w:rPr>
        <w:t>литературе</w:t>
      </w:r>
      <w:r w:rsidRPr="00562CA2">
        <w:rPr>
          <w:rFonts w:ascii="Times New Roman" w:eastAsia="Calibri" w:hAnsi="Times New Roman" w:cs="Times New Roman"/>
          <w:sz w:val="28"/>
          <w:szCs w:val="28"/>
        </w:rPr>
        <w:t xml:space="preserve"> по теме бакалаврской</w:t>
      </w:r>
      <w:r>
        <w:rPr>
          <w:rFonts w:ascii="Times New Roman" w:eastAsia="Calibri" w:hAnsi="Times New Roman" w:cs="Times New Roman"/>
          <w:b/>
          <w:bCs/>
          <w:sz w:val="28"/>
          <w:szCs w:val="28"/>
        </w:rPr>
        <w:t xml:space="preserve"> </w:t>
      </w:r>
      <w:r w:rsidR="00E61DFC">
        <w:rPr>
          <w:rFonts w:ascii="Times New Roman" w:eastAsia="Calibri" w:hAnsi="Times New Roman" w:cs="Times New Roman"/>
          <w:sz w:val="28"/>
          <w:szCs w:val="28"/>
        </w:rPr>
        <w:t xml:space="preserve">работы </w:t>
      </w:r>
      <w:r>
        <w:rPr>
          <w:rFonts w:ascii="Times New Roman" w:eastAsia="Calibri" w:hAnsi="Times New Roman" w:cs="Times New Roman"/>
          <w:sz w:val="28"/>
          <w:szCs w:val="28"/>
        </w:rPr>
        <w:t>относятся</w:t>
      </w:r>
      <w:r w:rsidR="004B3EC5">
        <w:rPr>
          <w:rFonts w:ascii="Times New Roman" w:eastAsia="Calibri" w:hAnsi="Times New Roman" w:cs="Times New Roman"/>
          <w:sz w:val="28"/>
          <w:szCs w:val="28"/>
        </w:rPr>
        <w:t xml:space="preserve"> произведения, включающие</w:t>
      </w:r>
      <w:r w:rsidR="00E61DFC">
        <w:rPr>
          <w:rFonts w:ascii="Times New Roman" w:eastAsia="Calibri" w:hAnsi="Times New Roman" w:cs="Times New Roman"/>
          <w:sz w:val="28"/>
          <w:szCs w:val="28"/>
        </w:rPr>
        <w:t xml:space="preserve"> в себя идеи и концепции</w:t>
      </w:r>
      <w:r w:rsidR="00BB6AD9">
        <w:rPr>
          <w:rFonts w:ascii="Times New Roman" w:eastAsia="Calibri" w:hAnsi="Times New Roman" w:cs="Times New Roman"/>
          <w:sz w:val="28"/>
          <w:szCs w:val="28"/>
        </w:rPr>
        <w:t xml:space="preserve"> относительно Иисусовой Молитвы и молитвы вообще</w:t>
      </w:r>
      <w:r w:rsidR="00E61DFC">
        <w:rPr>
          <w:rFonts w:ascii="Times New Roman" w:eastAsia="Calibri" w:hAnsi="Times New Roman" w:cs="Times New Roman"/>
          <w:sz w:val="28"/>
          <w:szCs w:val="28"/>
        </w:rPr>
        <w:t>, представленные в работах святых отцов как восточной, так и русской частей Православной Церкви</w:t>
      </w:r>
      <w:r w:rsidR="00101D7A">
        <w:rPr>
          <w:rFonts w:ascii="Times New Roman" w:eastAsia="Calibri" w:hAnsi="Times New Roman" w:cs="Times New Roman"/>
          <w:sz w:val="28"/>
          <w:szCs w:val="28"/>
        </w:rPr>
        <w:t xml:space="preserve">: </w:t>
      </w:r>
      <w:r w:rsidR="000B78FC">
        <w:rPr>
          <w:rFonts w:ascii="Times New Roman" w:eastAsia="Calibri" w:hAnsi="Times New Roman" w:cs="Times New Roman"/>
          <w:sz w:val="28"/>
          <w:szCs w:val="28"/>
        </w:rPr>
        <w:t>преподобного Максима Исповедника</w:t>
      </w:r>
      <w:r w:rsidR="00313EA3">
        <w:rPr>
          <w:rStyle w:val="af5"/>
          <w:rFonts w:ascii="Times New Roman" w:eastAsia="Calibri" w:hAnsi="Times New Roman" w:cs="Times New Roman"/>
          <w:sz w:val="28"/>
          <w:szCs w:val="28"/>
        </w:rPr>
        <w:footnoteReference w:id="1"/>
      </w:r>
      <w:r w:rsidR="000B78FC">
        <w:rPr>
          <w:rFonts w:ascii="Times New Roman" w:eastAsia="Calibri" w:hAnsi="Times New Roman" w:cs="Times New Roman"/>
          <w:sz w:val="28"/>
          <w:szCs w:val="28"/>
        </w:rPr>
        <w:t xml:space="preserve">, </w:t>
      </w:r>
      <w:r w:rsidR="00D24419">
        <w:rPr>
          <w:rFonts w:ascii="Times New Roman" w:eastAsia="Calibri" w:hAnsi="Times New Roman" w:cs="Times New Roman"/>
          <w:sz w:val="28"/>
          <w:szCs w:val="28"/>
        </w:rPr>
        <w:t>преподобного Иоанна Лествичника</w:t>
      </w:r>
      <w:r w:rsidR="006D2BDE">
        <w:rPr>
          <w:rStyle w:val="af5"/>
          <w:rFonts w:ascii="Times New Roman" w:eastAsia="Calibri" w:hAnsi="Times New Roman" w:cs="Times New Roman"/>
          <w:sz w:val="28"/>
          <w:szCs w:val="28"/>
        </w:rPr>
        <w:footnoteReference w:id="2"/>
      </w:r>
      <w:r w:rsidR="00D24419">
        <w:rPr>
          <w:rFonts w:ascii="Times New Roman" w:eastAsia="Calibri" w:hAnsi="Times New Roman" w:cs="Times New Roman"/>
          <w:sz w:val="28"/>
          <w:szCs w:val="28"/>
        </w:rPr>
        <w:t>, преподобного Исаака Сирина</w:t>
      </w:r>
      <w:r w:rsidR="00313EA3">
        <w:rPr>
          <w:rStyle w:val="af5"/>
          <w:rFonts w:ascii="Times New Roman" w:eastAsia="Calibri" w:hAnsi="Times New Roman" w:cs="Times New Roman"/>
          <w:sz w:val="28"/>
          <w:szCs w:val="28"/>
        </w:rPr>
        <w:footnoteReference w:id="3"/>
      </w:r>
      <w:r w:rsidR="00D24419">
        <w:rPr>
          <w:rFonts w:ascii="Times New Roman" w:eastAsia="Calibri" w:hAnsi="Times New Roman" w:cs="Times New Roman"/>
          <w:sz w:val="28"/>
          <w:szCs w:val="28"/>
        </w:rPr>
        <w:t xml:space="preserve">, </w:t>
      </w:r>
      <w:r w:rsidR="008358A7">
        <w:rPr>
          <w:rFonts w:ascii="Times New Roman" w:eastAsia="Calibri" w:hAnsi="Times New Roman" w:cs="Times New Roman"/>
          <w:sz w:val="28"/>
          <w:szCs w:val="28"/>
        </w:rPr>
        <w:t>преподобного Паисия Величковского</w:t>
      </w:r>
      <w:r w:rsidR="006D2BDE">
        <w:rPr>
          <w:rStyle w:val="af5"/>
          <w:rFonts w:ascii="Times New Roman" w:eastAsia="Calibri" w:hAnsi="Times New Roman" w:cs="Times New Roman"/>
          <w:sz w:val="28"/>
          <w:szCs w:val="28"/>
        </w:rPr>
        <w:footnoteReference w:id="4"/>
      </w:r>
      <w:r w:rsidR="008358A7">
        <w:rPr>
          <w:rFonts w:ascii="Times New Roman" w:eastAsia="Calibri" w:hAnsi="Times New Roman" w:cs="Times New Roman"/>
          <w:sz w:val="28"/>
          <w:szCs w:val="28"/>
        </w:rPr>
        <w:t>, святителя Филарета (Дроздова)</w:t>
      </w:r>
      <w:r w:rsidR="00C5102D">
        <w:rPr>
          <w:rStyle w:val="af5"/>
          <w:rFonts w:ascii="Times New Roman" w:eastAsia="Calibri" w:hAnsi="Times New Roman" w:cs="Times New Roman"/>
          <w:sz w:val="28"/>
          <w:szCs w:val="28"/>
        </w:rPr>
        <w:footnoteReference w:id="5"/>
      </w:r>
      <w:r w:rsidR="008358A7">
        <w:rPr>
          <w:rFonts w:ascii="Times New Roman" w:eastAsia="Calibri" w:hAnsi="Times New Roman" w:cs="Times New Roman"/>
          <w:sz w:val="28"/>
          <w:szCs w:val="28"/>
        </w:rPr>
        <w:t xml:space="preserve">, </w:t>
      </w:r>
      <w:r w:rsidR="00101D7A">
        <w:rPr>
          <w:rFonts w:ascii="Times New Roman" w:eastAsia="Calibri" w:hAnsi="Times New Roman" w:cs="Times New Roman"/>
          <w:sz w:val="28"/>
          <w:szCs w:val="28"/>
        </w:rPr>
        <w:t>святителя Игнатия Брянчанинова</w:t>
      </w:r>
      <w:r w:rsidR="00E91AA3">
        <w:rPr>
          <w:rStyle w:val="af5"/>
          <w:rFonts w:ascii="Times New Roman" w:eastAsia="Calibri" w:hAnsi="Times New Roman" w:cs="Times New Roman"/>
          <w:sz w:val="28"/>
          <w:szCs w:val="28"/>
        </w:rPr>
        <w:footnoteReference w:id="6"/>
      </w:r>
      <w:r w:rsidR="00101D7A">
        <w:rPr>
          <w:rFonts w:ascii="Times New Roman" w:eastAsia="Calibri" w:hAnsi="Times New Roman" w:cs="Times New Roman"/>
          <w:sz w:val="28"/>
          <w:szCs w:val="28"/>
        </w:rPr>
        <w:t xml:space="preserve">, </w:t>
      </w:r>
      <w:r w:rsidR="0041778C">
        <w:rPr>
          <w:rFonts w:ascii="Times New Roman" w:eastAsia="Calibri" w:hAnsi="Times New Roman" w:cs="Times New Roman"/>
          <w:sz w:val="28"/>
          <w:szCs w:val="28"/>
        </w:rPr>
        <w:t>святителя Феофана Затворни</w:t>
      </w:r>
      <w:r w:rsidR="004B39CB">
        <w:rPr>
          <w:rFonts w:ascii="Times New Roman" w:eastAsia="Calibri" w:hAnsi="Times New Roman" w:cs="Times New Roman"/>
          <w:sz w:val="28"/>
          <w:szCs w:val="28"/>
        </w:rPr>
        <w:t>к</w:t>
      </w:r>
      <w:r w:rsidR="00101D7A">
        <w:rPr>
          <w:rFonts w:ascii="Times New Roman" w:eastAsia="Calibri" w:hAnsi="Times New Roman" w:cs="Times New Roman"/>
          <w:sz w:val="28"/>
          <w:szCs w:val="28"/>
        </w:rPr>
        <w:t xml:space="preserve">. </w:t>
      </w:r>
      <w:r w:rsidR="00E61DFC">
        <w:rPr>
          <w:rFonts w:ascii="Times New Roman" w:eastAsia="Calibri" w:hAnsi="Times New Roman" w:cs="Times New Roman"/>
          <w:sz w:val="28"/>
          <w:szCs w:val="28"/>
        </w:rPr>
        <w:t>Кроме святоотеческих творений в дипломной работе использовались некоторые труды отечественных писателей</w:t>
      </w:r>
      <w:r w:rsidR="006976E3">
        <w:rPr>
          <w:rFonts w:ascii="Times New Roman" w:eastAsia="Calibri" w:hAnsi="Times New Roman" w:cs="Times New Roman"/>
          <w:sz w:val="28"/>
          <w:szCs w:val="28"/>
        </w:rPr>
        <w:t xml:space="preserve">: труды профессора Александра Павловича Лопухина, толкования на Евангелие Бориса Ильича Гладкова. </w:t>
      </w:r>
      <w:r w:rsidR="001D0C45">
        <w:rPr>
          <w:rFonts w:ascii="Times New Roman" w:eastAsia="Calibri" w:hAnsi="Times New Roman" w:cs="Times New Roman"/>
          <w:sz w:val="28"/>
          <w:szCs w:val="28"/>
        </w:rPr>
        <w:t>В работе использовались</w:t>
      </w:r>
      <w:r w:rsidR="00E61DFC">
        <w:rPr>
          <w:rFonts w:ascii="Times New Roman" w:eastAsia="Calibri" w:hAnsi="Times New Roman" w:cs="Times New Roman"/>
          <w:sz w:val="28"/>
          <w:szCs w:val="28"/>
        </w:rPr>
        <w:t xml:space="preserve"> книг</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-сборник</w:t>
      </w:r>
      <w:r w:rsidR="001D0C45">
        <w:rPr>
          <w:rFonts w:ascii="Times New Roman" w:eastAsia="Calibri" w:hAnsi="Times New Roman" w:cs="Times New Roman"/>
          <w:sz w:val="28"/>
          <w:szCs w:val="28"/>
        </w:rPr>
        <w:t>и</w:t>
      </w:r>
      <w:r w:rsidR="00E61DFC">
        <w:rPr>
          <w:rFonts w:ascii="Times New Roman" w:eastAsia="Calibri" w:hAnsi="Times New Roman" w:cs="Times New Roman"/>
          <w:sz w:val="28"/>
          <w:szCs w:val="28"/>
        </w:rPr>
        <w:t>, содержащи</w:t>
      </w:r>
      <w:r w:rsidR="001D0C45">
        <w:rPr>
          <w:rFonts w:ascii="Times New Roman" w:eastAsia="Calibri" w:hAnsi="Times New Roman" w:cs="Times New Roman"/>
          <w:sz w:val="28"/>
          <w:szCs w:val="28"/>
        </w:rPr>
        <w:t>е</w:t>
      </w:r>
      <w:r w:rsidR="00E61DFC">
        <w:rPr>
          <w:rFonts w:ascii="Times New Roman" w:eastAsia="Calibri" w:hAnsi="Times New Roman" w:cs="Times New Roman"/>
          <w:sz w:val="28"/>
          <w:szCs w:val="28"/>
        </w:rPr>
        <w:t xml:space="preserve"> высказывания по теме исследования работы</w:t>
      </w:r>
      <w:r w:rsidR="001D0C45">
        <w:rPr>
          <w:rFonts w:ascii="Times New Roman" w:eastAsia="Calibri" w:hAnsi="Times New Roman" w:cs="Times New Roman"/>
          <w:sz w:val="28"/>
          <w:szCs w:val="28"/>
        </w:rPr>
        <w:t>.</w:t>
      </w:r>
      <w:r w:rsidR="00273D34">
        <w:rPr>
          <w:rFonts w:ascii="Times New Roman" w:eastAsia="Calibri" w:hAnsi="Times New Roman" w:cs="Times New Roman"/>
          <w:sz w:val="28"/>
          <w:szCs w:val="28"/>
        </w:rPr>
        <w:t xml:space="preserve"> </w:t>
      </w:r>
      <w:r w:rsidR="001D0C45">
        <w:rPr>
          <w:rFonts w:ascii="Times New Roman" w:eastAsia="Calibri" w:hAnsi="Times New Roman" w:cs="Times New Roman"/>
          <w:sz w:val="28"/>
          <w:szCs w:val="28"/>
        </w:rPr>
        <w:t>И</w:t>
      </w:r>
      <w:r w:rsidR="00273D34">
        <w:rPr>
          <w:rFonts w:ascii="Times New Roman" w:eastAsia="Calibri" w:hAnsi="Times New Roman" w:cs="Times New Roman"/>
          <w:sz w:val="28"/>
          <w:szCs w:val="28"/>
        </w:rPr>
        <w:t>спользовались</w:t>
      </w:r>
      <w:r w:rsidR="001D0C45">
        <w:rPr>
          <w:rFonts w:ascii="Times New Roman" w:eastAsia="Calibri" w:hAnsi="Times New Roman" w:cs="Times New Roman"/>
          <w:sz w:val="28"/>
          <w:szCs w:val="28"/>
        </w:rPr>
        <w:t xml:space="preserve"> </w:t>
      </w:r>
      <w:r w:rsidR="00273D34">
        <w:rPr>
          <w:rFonts w:ascii="Times New Roman" w:eastAsia="Calibri" w:hAnsi="Times New Roman" w:cs="Times New Roman"/>
          <w:sz w:val="28"/>
          <w:szCs w:val="28"/>
        </w:rPr>
        <w:t>сборники</w:t>
      </w:r>
      <w:r w:rsidR="000F150D">
        <w:rPr>
          <w:rFonts w:ascii="Times New Roman" w:eastAsia="Calibri" w:hAnsi="Times New Roman" w:cs="Times New Roman"/>
          <w:sz w:val="28"/>
          <w:szCs w:val="28"/>
        </w:rPr>
        <w:t>:</w:t>
      </w:r>
      <w:r w:rsidR="00273D34">
        <w:rPr>
          <w:rFonts w:ascii="Times New Roman" w:eastAsia="Calibri" w:hAnsi="Times New Roman" w:cs="Times New Roman"/>
          <w:sz w:val="28"/>
          <w:szCs w:val="28"/>
        </w:rPr>
        <w:t xml:space="preserve"> Жемчужина Отцов (составитель — священник Сергий Молотков), Сокровищница Духовной Мудрости (составитель — протоиерей Михаил Нейгум).</w:t>
      </w:r>
      <w:r w:rsidR="000F150D">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содержащиеся в книг</w:t>
      </w:r>
      <w:r w:rsidR="006964C1">
        <w:rPr>
          <w:rFonts w:ascii="Times New Roman" w:eastAsia="Calibri" w:hAnsi="Times New Roman" w:cs="Times New Roman"/>
          <w:sz w:val="28"/>
          <w:szCs w:val="28"/>
        </w:rPr>
        <w:t xml:space="preserve">е </w:t>
      </w:r>
      <w:r w:rsidR="006964C1">
        <w:rPr>
          <w:rFonts w:ascii="Times New Roman" w:eastAsia="Calibri" w:hAnsi="Times New Roman" w:cs="Times New Roman"/>
          <w:sz w:val="28"/>
          <w:szCs w:val="28"/>
        </w:rPr>
        <w:lastRenderedPageBreak/>
        <w:t>«</w:t>
      </w:r>
      <w:r w:rsidR="000C0D5E">
        <w:rPr>
          <w:rFonts w:ascii="Times New Roman" w:eastAsia="Calibri" w:hAnsi="Times New Roman" w:cs="Times New Roman"/>
          <w:sz w:val="28"/>
          <w:szCs w:val="28"/>
        </w:rPr>
        <w:t>Жития Святых</w:t>
      </w:r>
      <w:r w:rsidR="006964C1">
        <w:rPr>
          <w:rFonts w:ascii="Times New Roman" w:eastAsia="Calibri" w:hAnsi="Times New Roman" w:cs="Times New Roman"/>
          <w:sz w:val="28"/>
          <w:szCs w:val="28"/>
        </w:rPr>
        <w:t>»</w:t>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p>
    <w:p w14:paraId="5DF8A80E" w14:textId="1C5FF37E" w:rsidR="00550B3E" w:rsidRPr="009521CE" w:rsidRDefault="00550B3E" w:rsidP="00550B3E">
      <w:pPr>
        <w:spacing w:after="0" w:line="360" w:lineRule="auto"/>
        <w:ind w:firstLine="567"/>
        <w:jc w:val="both"/>
        <w:rPr>
          <w:rFonts w:ascii="Times New Roman" w:eastAsia="Calibri" w:hAnsi="Times New Roman" w:cs="Times New Roman"/>
          <w:sz w:val="28"/>
          <w:szCs w:val="28"/>
        </w:rPr>
      </w:pPr>
      <w:r w:rsidRPr="00F05A25">
        <w:rPr>
          <w:rFonts w:ascii="Times New Roman" w:eastAsia="Calibri" w:hAnsi="Times New Roman" w:cs="Times New Roman"/>
          <w:b/>
          <w:bCs/>
          <w:sz w:val="28"/>
          <w:szCs w:val="28"/>
        </w:rPr>
        <w:t xml:space="preserve">Оценка </w:t>
      </w:r>
      <w:r w:rsidR="00657CF4">
        <w:rPr>
          <w:rFonts w:ascii="Times New Roman" w:eastAsia="Calibri" w:hAnsi="Times New Roman" w:cs="Times New Roman"/>
          <w:b/>
          <w:bCs/>
          <w:sz w:val="28"/>
          <w:szCs w:val="28"/>
        </w:rPr>
        <w:t xml:space="preserve">и характеристика </w:t>
      </w:r>
      <w:r w:rsidR="00BD6228">
        <w:rPr>
          <w:rFonts w:ascii="Times New Roman" w:eastAsia="Calibri" w:hAnsi="Times New Roman" w:cs="Times New Roman"/>
          <w:b/>
          <w:bCs/>
          <w:sz w:val="28"/>
          <w:szCs w:val="28"/>
        </w:rPr>
        <w:t>основной литературы</w:t>
      </w:r>
      <w:r w:rsidR="00C83C0F" w:rsidRPr="00F05A25">
        <w:rPr>
          <w:rFonts w:ascii="Times New Roman" w:eastAsia="Calibri" w:hAnsi="Times New Roman" w:cs="Times New Roman"/>
          <w:b/>
          <w:bCs/>
          <w:sz w:val="28"/>
          <w:szCs w:val="28"/>
        </w:rPr>
        <w:t xml:space="preserve">: </w:t>
      </w:r>
      <w:r w:rsidR="00C83C0F">
        <w:rPr>
          <w:rFonts w:ascii="Times New Roman" w:eastAsia="Calibri" w:hAnsi="Times New Roman" w:cs="Times New Roman"/>
          <w:sz w:val="28"/>
          <w:szCs w:val="28"/>
        </w:rPr>
        <w:t xml:space="preserve">изложенная выше источниковая база </w:t>
      </w:r>
      <w:r w:rsidR="009521CE">
        <w:rPr>
          <w:rFonts w:ascii="Times New Roman" w:eastAsia="Calibri" w:hAnsi="Times New Roman" w:cs="Times New Roman"/>
          <w:sz w:val="28"/>
          <w:szCs w:val="28"/>
        </w:rPr>
        <w:t xml:space="preserve">в своей основе является письменной и включает в себя различные труды учителей и святых отцов Православной Церкви. Используемая литература охватывает исторический период с </w:t>
      </w:r>
      <w:r w:rsidR="009521CE">
        <w:rPr>
          <w:rFonts w:ascii="Times New Roman" w:eastAsia="Calibri" w:hAnsi="Times New Roman" w:cs="Times New Roman"/>
          <w:sz w:val="28"/>
          <w:szCs w:val="28"/>
          <w:lang w:val="en-US"/>
        </w:rPr>
        <w:t>IV</w:t>
      </w:r>
      <w:r w:rsidR="009521CE">
        <w:rPr>
          <w:rFonts w:ascii="Times New Roman" w:eastAsia="Calibri" w:hAnsi="Times New Roman" w:cs="Times New Roman"/>
          <w:sz w:val="28"/>
          <w:szCs w:val="28"/>
        </w:rPr>
        <w:t xml:space="preserve">-ого по </w:t>
      </w:r>
      <w:r w:rsidR="009521CE">
        <w:rPr>
          <w:rFonts w:ascii="Times New Roman" w:eastAsia="Calibri" w:hAnsi="Times New Roman" w:cs="Times New Roman"/>
          <w:sz w:val="28"/>
          <w:szCs w:val="28"/>
          <w:lang w:val="en-US"/>
        </w:rPr>
        <w:t>XXI</w:t>
      </w:r>
      <w:r w:rsidR="009521CE" w:rsidRPr="009521CE">
        <w:rPr>
          <w:rFonts w:ascii="Times New Roman" w:eastAsia="Calibri" w:hAnsi="Times New Roman" w:cs="Times New Roman"/>
          <w:sz w:val="28"/>
          <w:szCs w:val="28"/>
        </w:rPr>
        <w:t xml:space="preserve"> </w:t>
      </w:r>
      <w:r w:rsidR="009521CE">
        <w:rPr>
          <w:rFonts w:ascii="Times New Roman" w:eastAsia="Calibri" w:hAnsi="Times New Roman" w:cs="Times New Roman"/>
          <w:sz w:val="28"/>
          <w:szCs w:val="28"/>
        </w:rPr>
        <w:t>века нашей эры.</w:t>
      </w:r>
      <w:r w:rsidR="00665076">
        <w:rPr>
          <w:rFonts w:ascii="Times New Roman" w:eastAsia="Calibri" w:hAnsi="Times New Roman" w:cs="Times New Roman"/>
          <w:sz w:val="28"/>
          <w:szCs w:val="28"/>
        </w:rPr>
        <w:t xml:space="preserve"> </w:t>
      </w:r>
      <w:r w:rsidR="00322296">
        <w:rPr>
          <w:rFonts w:ascii="Times New Roman" w:eastAsia="Calibri" w:hAnsi="Times New Roman" w:cs="Times New Roman"/>
          <w:sz w:val="28"/>
          <w:szCs w:val="28"/>
        </w:rPr>
        <w:t>Используемы</w:t>
      </w:r>
      <w:r w:rsidR="00BF5102">
        <w:rPr>
          <w:rFonts w:ascii="Times New Roman" w:eastAsia="Calibri" w:hAnsi="Times New Roman" w:cs="Times New Roman"/>
          <w:sz w:val="28"/>
          <w:szCs w:val="28"/>
        </w:rPr>
        <w:t>е</w:t>
      </w:r>
      <w:r w:rsidR="00322296">
        <w:rPr>
          <w:rFonts w:ascii="Times New Roman" w:eastAsia="Calibri" w:hAnsi="Times New Roman" w:cs="Times New Roman"/>
          <w:sz w:val="28"/>
          <w:szCs w:val="28"/>
        </w:rPr>
        <w:t xml:space="preserve"> труды в своем подавляющим большинстве имеют автором одного человека</w:t>
      </w:r>
      <w:r w:rsidR="00FF750B">
        <w:rPr>
          <w:rFonts w:ascii="Times New Roman" w:eastAsia="Calibri" w:hAnsi="Times New Roman" w:cs="Times New Roman"/>
          <w:sz w:val="28"/>
          <w:szCs w:val="28"/>
        </w:rPr>
        <w:t xml:space="preserve">. </w:t>
      </w:r>
      <w:r w:rsidR="00665076">
        <w:rPr>
          <w:rFonts w:ascii="Times New Roman" w:eastAsia="Calibri" w:hAnsi="Times New Roman" w:cs="Times New Roman"/>
          <w:sz w:val="28"/>
          <w:szCs w:val="28"/>
        </w:rPr>
        <w:t xml:space="preserve">Проблематика </w:t>
      </w:r>
      <w:r w:rsidR="000847B5">
        <w:rPr>
          <w:rFonts w:ascii="Times New Roman" w:eastAsia="Calibri" w:hAnsi="Times New Roman" w:cs="Times New Roman"/>
          <w:sz w:val="28"/>
          <w:szCs w:val="28"/>
        </w:rPr>
        <w:t xml:space="preserve">и вопросы, связанные с </w:t>
      </w:r>
      <w:r w:rsidR="00665076">
        <w:rPr>
          <w:rFonts w:ascii="Times New Roman" w:eastAsia="Calibri" w:hAnsi="Times New Roman" w:cs="Times New Roman"/>
          <w:sz w:val="28"/>
          <w:szCs w:val="28"/>
        </w:rPr>
        <w:t>использовани</w:t>
      </w:r>
      <w:r w:rsidR="000847B5">
        <w:rPr>
          <w:rFonts w:ascii="Times New Roman" w:eastAsia="Calibri" w:hAnsi="Times New Roman" w:cs="Times New Roman"/>
          <w:sz w:val="28"/>
          <w:szCs w:val="28"/>
        </w:rPr>
        <w:t>ем</w:t>
      </w:r>
      <w:r w:rsidR="00665076">
        <w:rPr>
          <w:rFonts w:ascii="Times New Roman" w:eastAsia="Calibri" w:hAnsi="Times New Roman" w:cs="Times New Roman"/>
          <w:sz w:val="28"/>
          <w:szCs w:val="28"/>
        </w:rPr>
        <w:t xml:space="preserve"> Иисусовой Молитвы</w:t>
      </w:r>
      <w:r w:rsidR="0097370A">
        <w:rPr>
          <w:rFonts w:ascii="Times New Roman" w:eastAsia="Calibri" w:hAnsi="Times New Roman" w:cs="Times New Roman"/>
          <w:sz w:val="28"/>
          <w:szCs w:val="28"/>
        </w:rPr>
        <w:t>,</w:t>
      </w:r>
      <w:r w:rsidR="00665076">
        <w:rPr>
          <w:rFonts w:ascii="Times New Roman" w:eastAsia="Calibri" w:hAnsi="Times New Roman" w:cs="Times New Roman"/>
          <w:sz w:val="28"/>
          <w:szCs w:val="28"/>
        </w:rPr>
        <w:t xml:space="preserve"> рассматривается в данных работах под </w:t>
      </w:r>
      <w:r w:rsidR="000847B5">
        <w:rPr>
          <w:rFonts w:ascii="Times New Roman" w:eastAsia="Calibri" w:hAnsi="Times New Roman" w:cs="Times New Roman"/>
          <w:sz w:val="28"/>
          <w:szCs w:val="28"/>
        </w:rPr>
        <w:t xml:space="preserve">разными углами, что вытекает </w:t>
      </w:r>
      <w:r w:rsidR="0097370A">
        <w:rPr>
          <w:rFonts w:ascii="Times New Roman" w:eastAsia="Calibri" w:hAnsi="Times New Roman" w:cs="Times New Roman"/>
          <w:sz w:val="28"/>
          <w:szCs w:val="28"/>
        </w:rPr>
        <w:t>из исторического контекста,</w:t>
      </w:r>
      <w:r w:rsidR="000847B5">
        <w:rPr>
          <w:rFonts w:ascii="Times New Roman" w:eastAsia="Calibri" w:hAnsi="Times New Roman" w:cs="Times New Roman"/>
          <w:sz w:val="28"/>
          <w:szCs w:val="28"/>
        </w:rPr>
        <w:t xml:space="preserve"> в котором жил автор</w:t>
      </w:r>
      <w:r w:rsidR="0097370A">
        <w:rPr>
          <w:rFonts w:ascii="Times New Roman" w:eastAsia="Calibri" w:hAnsi="Times New Roman" w:cs="Times New Roman"/>
          <w:sz w:val="28"/>
          <w:szCs w:val="28"/>
        </w:rPr>
        <w:t>, его уровня духовности,</w:t>
      </w:r>
      <w:r w:rsidR="000847B5">
        <w:rPr>
          <w:rFonts w:ascii="Times New Roman" w:eastAsia="Calibri" w:hAnsi="Times New Roman" w:cs="Times New Roman"/>
          <w:sz w:val="28"/>
          <w:szCs w:val="28"/>
        </w:rPr>
        <w:t xml:space="preserve"> </w:t>
      </w:r>
      <w:r w:rsidR="0097370A">
        <w:rPr>
          <w:rFonts w:ascii="Times New Roman" w:eastAsia="Calibri" w:hAnsi="Times New Roman" w:cs="Times New Roman"/>
          <w:sz w:val="28"/>
          <w:szCs w:val="28"/>
        </w:rPr>
        <w:t>а также</w:t>
      </w:r>
      <w:r w:rsidR="000847B5">
        <w:rPr>
          <w:rFonts w:ascii="Times New Roman" w:eastAsia="Calibri" w:hAnsi="Times New Roman" w:cs="Times New Roman"/>
          <w:sz w:val="28"/>
          <w:szCs w:val="28"/>
        </w:rPr>
        <w:t xml:space="preserve"> того уровня знаний о молитве, который был накоплен к этому времени. </w:t>
      </w:r>
      <w:r w:rsidR="0097370A">
        <w:rPr>
          <w:rFonts w:ascii="Times New Roman" w:eastAsia="Calibri" w:hAnsi="Times New Roman" w:cs="Times New Roman"/>
          <w:sz w:val="28"/>
          <w:szCs w:val="28"/>
        </w:rPr>
        <w:t xml:space="preserve">Тщательный анализ трудов авторов в их хронологическом порядке может показать, что учение о молитве </w:t>
      </w:r>
      <w:r w:rsidR="00FF750B">
        <w:rPr>
          <w:rFonts w:ascii="Times New Roman" w:eastAsia="Calibri" w:hAnsi="Times New Roman" w:cs="Times New Roman"/>
          <w:sz w:val="28"/>
          <w:szCs w:val="28"/>
        </w:rPr>
        <w:t>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w:t>
      </w:r>
      <w:r w:rsidR="00C81187">
        <w:rPr>
          <w:rFonts w:ascii="Times New Roman" w:eastAsia="Calibri" w:hAnsi="Times New Roman" w:cs="Times New Roman"/>
          <w:sz w:val="28"/>
          <w:szCs w:val="28"/>
        </w:rPr>
        <w:t xml:space="preserve"> Этими аспектами, по преимуществу, являются свойства и устроения человека</w:t>
      </w:r>
      <w:r w:rsidR="00E76EE2">
        <w:rPr>
          <w:rFonts w:ascii="Times New Roman" w:eastAsia="Calibri" w:hAnsi="Times New Roman" w:cs="Times New Roman"/>
          <w:sz w:val="28"/>
          <w:szCs w:val="28"/>
        </w:rPr>
        <w:t xml:space="preserve"> (внутренние и внешние)</w:t>
      </w:r>
      <w:r w:rsidR="00C81187">
        <w:rPr>
          <w:rFonts w:ascii="Times New Roman" w:eastAsia="Calibri" w:hAnsi="Times New Roman" w:cs="Times New Roman"/>
          <w:sz w:val="28"/>
          <w:szCs w:val="28"/>
        </w:rPr>
        <w:t xml:space="preserve">, необходимые для правильного прохождения молитвенного подвига. </w:t>
      </w:r>
      <w:r w:rsidR="00E87DE1">
        <w:rPr>
          <w:rFonts w:ascii="Times New Roman" w:eastAsia="Calibri" w:hAnsi="Times New Roman" w:cs="Times New Roman"/>
          <w:sz w:val="28"/>
          <w:szCs w:val="28"/>
        </w:rPr>
        <w:t xml:space="preserve">Финальные работы представляют из себя сборники, которые систематизируют молитву по различным критериям и приводят к ним соответствующие толкования более ранних святых отцов по </w:t>
      </w:r>
      <w:r w:rsidR="002F4627">
        <w:rPr>
          <w:rFonts w:ascii="Times New Roman" w:eastAsia="Calibri" w:hAnsi="Times New Roman" w:cs="Times New Roman"/>
          <w:sz w:val="28"/>
          <w:szCs w:val="28"/>
        </w:rPr>
        <w:t xml:space="preserve">этой </w:t>
      </w:r>
      <w:r w:rsidR="00E87DE1">
        <w:rPr>
          <w:rFonts w:ascii="Times New Roman" w:eastAsia="Calibri" w:hAnsi="Times New Roman" w:cs="Times New Roman"/>
          <w:sz w:val="28"/>
          <w:szCs w:val="28"/>
        </w:rPr>
        <w:t>теме.</w:t>
      </w:r>
      <w:r w:rsidR="002A5B18">
        <w:rPr>
          <w:rFonts w:ascii="Times New Roman" w:eastAsia="Calibri" w:hAnsi="Times New Roman" w:cs="Times New Roman"/>
          <w:sz w:val="28"/>
          <w:szCs w:val="28"/>
        </w:rPr>
        <w:t xml:space="preserve"> Книга «Жития Святых» является отличным источником, описывающим реальные примеры использования молитвы в повседневной жизни святых.</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lastRenderedPageBreak/>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095B58FF" w:rsidR="00A564B9" w:rsidRDefault="00A564B9" w:rsidP="00DC3CD5">
      <w:pPr>
        <w:spacing w:after="0" w:line="360" w:lineRule="auto"/>
        <w:ind w:firstLine="567"/>
        <w:jc w:val="both"/>
        <w:rPr>
          <w:rFonts w:ascii="Times New Roman" w:eastAsia="Calibri" w:hAnsi="Times New Roman" w:cs="Times New Roman"/>
          <w:sz w:val="28"/>
          <w:szCs w:val="28"/>
        </w:rPr>
      </w:pPr>
    </w:p>
    <w:p w14:paraId="1071F167" w14:textId="7E46A9D2" w:rsidR="00935D56" w:rsidRDefault="00935D56" w:rsidP="00DC3CD5">
      <w:pPr>
        <w:spacing w:after="0" w:line="360" w:lineRule="auto"/>
        <w:ind w:firstLine="567"/>
        <w:jc w:val="both"/>
        <w:rPr>
          <w:rFonts w:ascii="Times New Roman" w:eastAsia="Calibri" w:hAnsi="Times New Roman" w:cs="Times New Roman"/>
          <w:sz w:val="28"/>
          <w:szCs w:val="28"/>
        </w:rPr>
      </w:pPr>
    </w:p>
    <w:p w14:paraId="77EDE056" w14:textId="7BC4379A" w:rsidR="00935D56" w:rsidRDefault="00935D56" w:rsidP="00DC3CD5">
      <w:pPr>
        <w:spacing w:after="0" w:line="360" w:lineRule="auto"/>
        <w:ind w:firstLine="567"/>
        <w:jc w:val="both"/>
        <w:rPr>
          <w:rFonts w:ascii="Times New Roman" w:eastAsia="Calibri" w:hAnsi="Times New Roman" w:cs="Times New Roman"/>
          <w:sz w:val="28"/>
          <w:szCs w:val="28"/>
        </w:rPr>
      </w:pPr>
    </w:p>
    <w:p w14:paraId="31961298" w14:textId="6554309A" w:rsidR="00935D56" w:rsidRDefault="00935D56" w:rsidP="00DC3CD5">
      <w:pPr>
        <w:spacing w:after="0" w:line="360" w:lineRule="auto"/>
        <w:ind w:firstLine="567"/>
        <w:jc w:val="both"/>
        <w:rPr>
          <w:rFonts w:ascii="Times New Roman" w:eastAsia="Calibri" w:hAnsi="Times New Roman" w:cs="Times New Roman"/>
          <w:sz w:val="28"/>
          <w:szCs w:val="28"/>
        </w:rPr>
      </w:pPr>
    </w:p>
    <w:p w14:paraId="69D9668C" w14:textId="54400A8F" w:rsidR="00935D56" w:rsidRDefault="00935D56" w:rsidP="00DC3CD5">
      <w:pPr>
        <w:spacing w:after="0" w:line="360" w:lineRule="auto"/>
        <w:ind w:firstLine="567"/>
        <w:jc w:val="both"/>
        <w:rPr>
          <w:rFonts w:ascii="Times New Roman" w:eastAsia="Calibri" w:hAnsi="Times New Roman" w:cs="Times New Roman"/>
          <w:sz w:val="28"/>
          <w:szCs w:val="28"/>
        </w:rPr>
      </w:pPr>
    </w:p>
    <w:p w14:paraId="37E1F9E6" w14:textId="733CC03F" w:rsidR="00935D56" w:rsidRDefault="00935D56" w:rsidP="00DC3CD5">
      <w:pPr>
        <w:spacing w:after="0" w:line="360" w:lineRule="auto"/>
        <w:ind w:firstLine="567"/>
        <w:jc w:val="both"/>
        <w:rPr>
          <w:rFonts w:ascii="Times New Roman" w:eastAsia="Calibri" w:hAnsi="Times New Roman" w:cs="Times New Roman"/>
          <w:sz w:val="28"/>
          <w:szCs w:val="28"/>
        </w:rPr>
      </w:pPr>
    </w:p>
    <w:p w14:paraId="7CA82CF7" w14:textId="5AD1F824" w:rsidR="00935D56" w:rsidRDefault="00935D56" w:rsidP="00DC3CD5">
      <w:pPr>
        <w:spacing w:after="0" w:line="360" w:lineRule="auto"/>
        <w:ind w:firstLine="567"/>
        <w:jc w:val="both"/>
        <w:rPr>
          <w:rFonts w:ascii="Times New Roman" w:eastAsia="Calibri" w:hAnsi="Times New Roman" w:cs="Times New Roman"/>
          <w:sz w:val="28"/>
          <w:szCs w:val="28"/>
        </w:rPr>
      </w:pPr>
    </w:p>
    <w:p w14:paraId="44295305" w14:textId="0062CDC6" w:rsidR="00935D56" w:rsidRDefault="00935D56" w:rsidP="00DC3CD5">
      <w:pPr>
        <w:spacing w:after="0" w:line="360" w:lineRule="auto"/>
        <w:ind w:firstLine="567"/>
        <w:jc w:val="both"/>
        <w:rPr>
          <w:rFonts w:ascii="Times New Roman" w:eastAsia="Calibri" w:hAnsi="Times New Roman" w:cs="Times New Roman"/>
          <w:sz w:val="28"/>
          <w:szCs w:val="28"/>
        </w:rPr>
      </w:pPr>
    </w:p>
    <w:p w14:paraId="697CC812" w14:textId="73143BA5" w:rsidR="00935D56" w:rsidRDefault="00935D56" w:rsidP="00DC3CD5">
      <w:pPr>
        <w:spacing w:after="0" w:line="360" w:lineRule="auto"/>
        <w:ind w:firstLine="567"/>
        <w:jc w:val="both"/>
        <w:rPr>
          <w:rFonts w:ascii="Times New Roman" w:eastAsia="Calibri" w:hAnsi="Times New Roman" w:cs="Times New Roman"/>
          <w:sz w:val="28"/>
          <w:szCs w:val="28"/>
        </w:rPr>
      </w:pPr>
    </w:p>
    <w:p w14:paraId="6A4120C0" w14:textId="5F9250AC" w:rsidR="00935D56" w:rsidRDefault="00935D56" w:rsidP="00DC3CD5">
      <w:pPr>
        <w:spacing w:after="0" w:line="360" w:lineRule="auto"/>
        <w:ind w:firstLine="567"/>
        <w:jc w:val="both"/>
        <w:rPr>
          <w:rFonts w:ascii="Times New Roman" w:eastAsia="Calibri" w:hAnsi="Times New Roman" w:cs="Times New Roman"/>
          <w:sz w:val="28"/>
          <w:szCs w:val="28"/>
        </w:rPr>
      </w:pPr>
    </w:p>
    <w:p w14:paraId="0B2DB80B" w14:textId="73FA4480" w:rsidR="00935D56" w:rsidRDefault="00935D56" w:rsidP="00DC3CD5">
      <w:pPr>
        <w:spacing w:after="0" w:line="360" w:lineRule="auto"/>
        <w:ind w:firstLine="567"/>
        <w:jc w:val="both"/>
        <w:rPr>
          <w:rFonts w:ascii="Times New Roman" w:eastAsia="Calibri" w:hAnsi="Times New Roman" w:cs="Times New Roman"/>
          <w:sz w:val="28"/>
          <w:szCs w:val="28"/>
        </w:rPr>
      </w:pPr>
    </w:p>
    <w:p w14:paraId="6322DFC7" w14:textId="4BEFCA1B" w:rsidR="00935D56" w:rsidRDefault="00935D56" w:rsidP="00DC3CD5">
      <w:pPr>
        <w:spacing w:after="0" w:line="360" w:lineRule="auto"/>
        <w:ind w:firstLine="567"/>
        <w:jc w:val="both"/>
        <w:rPr>
          <w:rFonts w:ascii="Times New Roman" w:eastAsia="Calibri" w:hAnsi="Times New Roman" w:cs="Times New Roman"/>
          <w:sz w:val="28"/>
          <w:szCs w:val="28"/>
        </w:rPr>
      </w:pPr>
    </w:p>
    <w:p w14:paraId="49294E77" w14:textId="50B41135" w:rsidR="00935D56" w:rsidRDefault="00935D56" w:rsidP="00DC3CD5">
      <w:pPr>
        <w:spacing w:after="0" w:line="360" w:lineRule="auto"/>
        <w:ind w:firstLine="567"/>
        <w:jc w:val="both"/>
        <w:rPr>
          <w:rFonts w:ascii="Times New Roman" w:eastAsia="Calibri" w:hAnsi="Times New Roman" w:cs="Times New Roman"/>
          <w:sz w:val="28"/>
          <w:szCs w:val="28"/>
        </w:rPr>
      </w:pPr>
    </w:p>
    <w:p w14:paraId="27050043" w14:textId="05E7D44C" w:rsidR="00935D56" w:rsidRDefault="00935D56" w:rsidP="00DC3CD5">
      <w:pPr>
        <w:spacing w:after="0" w:line="360" w:lineRule="auto"/>
        <w:ind w:firstLine="567"/>
        <w:jc w:val="both"/>
        <w:rPr>
          <w:rFonts w:ascii="Times New Roman" w:eastAsia="Calibri" w:hAnsi="Times New Roman" w:cs="Times New Roman"/>
          <w:sz w:val="28"/>
          <w:szCs w:val="28"/>
        </w:rPr>
      </w:pPr>
    </w:p>
    <w:p w14:paraId="29C825CD" w14:textId="7E5EFA2B" w:rsidR="00935D56" w:rsidRDefault="00935D56" w:rsidP="00DC3CD5">
      <w:pPr>
        <w:spacing w:after="0" w:line="360" w:lineRule="auto"/>
        <w:ind w:firstLine="567"/>
        <w:jc w:val="both"/>
        <w:rPr>
          <w:rFonts w:ascii="Times New Roman" w:eastAsia="Calibri" w:hAnsi="Times New Roman" w:cs="Times New Roman"/>
          <w:sz w:val="28"/>
          <w:szCs w:val="28"/>
        </w:rPr>
      </w:pPr>
    </w:p>
    <w:p w14:paraId="1CB03584" w14:textId="2F01C007" w:rsidR="00935D56" w:rsidRDefault="00935D56" w:rsidP="00DC3CD5">
      <w:pPr>
        <w:spacing w:after="0" w:line="360" w:lineRule="auto"/>
        <w:ind w:firstLine="567"/>
        <w:jc w:val="both"/>
        <w:rPr>
          <w:rFonts w:ascii="Times New Roman" w:eastAsia="Calibri" w:hAnsi="Times New Roman" w:cs="Times New Roman"/>
          <w:sz w:val="28"/>
          <w:szCs w:val="28"/>
        </w:rPr>
      </w:pPr>
    </w:p>
    <w:p w14:paraId="7130936C" w14:textId="6F948FFE" w:rsidR="00935D56" w:rsidRDefault="00935D56" w:rsidP="00DC3CD5">
      <w:pPr>
        <w:spacing w:after="0" w:line="360" w:lineRule="auto"/>
        <w:ind w:firstLine="567"/>
        <w:jc w:val="both"/>
        <w:rPr>
          <w:rFonts w:ascii="Times New Roman" w:eastAsia="Calibri" w:hAnsi="Times New Roman" w:cs="Times New Roman"/>
          <w:sz w:val="28"/>
          <w:szCs w:val="28"/>
        </w:rPr>
      </w:pPr>
    </w:p>
    <w:p w14:paraId="3164E38F" w14:textId="067AA82A" w:rsidR="00935D56" w:rsidRDefault="00935D56" w:rsidP="00DC3CD5">
      <w:pPr>
        <w:spacing w:after="0" w:line="360" w:lineRule="auto"/>
        <w:ind w:firstLine="567"/>
        <w:jc w:val="both"/>
        <w:rPr>
          <w:rFonts w:ascii="Times New Roman" w:eastAsia="Calibri" w:hAnsi="Times New Roman" w:cs="Times New Roman"/>
          <w:sz w:val="28"/>
          <w:szCs w:val="28"/>
        </w:rPr>
      </w:pPr>
    </w:p>
    <w:p w14:paraId="2A92041D" w14:textId="3EB4907F" w:rsidR="00935D56" w:rsidRDefault="00935D56" w:rsidP="00DC3CD5">
      <w:pPr>
        <w:spacing w:after="0" w:line="360" w:lineRule="auto"/>
        <w:ind w:firstLine="567"/>
        <w:jc w:val="both"/>
        <w:rPr>
          <w:rFonts w:ascii="Times New Roman" w:eastAsia="Calibri" w:hAnsi="Times New Roman" w:cs="Times New Roman"/>
          <w:sz w:val="28"/>
          <w:szCs w:val="28"/>
        </w:rPr>
      </w:pPr>
    </w:p>
    <w:p w14:paraId="30182850" w14:textId="77777777" w:rsidR="00935D56" w:rsidRDefault="00935D56"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7ABB700"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w:t>
      </w:r>
      <w:r w:rsidR="000C506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 xml:space="preserve">огообщению и через это </w:t>
      </w:r>
      <w:r w:rsidR="000C506C">
        <w:rPr>
          <w:rFonts w:ascii="Times New Roman" w:eastAsia="Calibri" w:hAnsi="Times New Roman" w:cs="Times New Roman"/>
          <w:sz w:val="28"/>
          <w:szCs w:val="28"/>
        </w:rPr>
        <w:t>— к</w:t>
      </w:r>
      <w:r>
        <w:rPr>
          <w:rFonts w:ascii="Times New Roman" w:eastAsia="Calibri" w:hAnsi="Times New Roman" w:cs="Times New Roman"/>
          <w:sz w:val="28"/>
          <w:szCs w:val="28"/>
        </w:rPr>
        <w:t xml:space="preserve"> вечному блаженству.</w:t>
      </w:r>
    </w:p>
    <w:p w14:paraId="46A6BB4D" w14:textId="1FF58EE3"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w:t>
      </w:r>
      <w:r w:rsidR="00E379BF">
        <w:rPr>
          <w:rFonts w:ascii="Times New Roman" w:eastAsia="Calibri" w:hAnsi="Times New Roman" w:cs="Times New Roman"/>
          <w:sz w:val="28"/>
          <w:szCs w:val="28"/>
        </w:rPr>
        <w:t>—</w:t>
      </w:r>
      <w:r w:rsidRPr="00177179">
        <w:rPr>
          <w:rFonts w:ascii="Times New Roman" w:eastAsia="Calibri" w:hAnsi="Times New Roman" w:cs="Times New Roman"/>
          <w:i/>
          <w:iCs/>
          <w:sz w:val="28"/>
          <w:szCs w:val="28"/>
        </w:rPr>
        <w:t xml:space="preserve"> </w:t>
      </w:r>
      <w:r w:rsidRPr="00177179">
        <w:rPr>
          <w:rFonts w:ascii="Times New Roman" w:eastAsia="Calibri" w:hAnsi="Times New Roman" w:cs="Times New Roman"/>
          <w:sz w:val="28"/>
          <w:szCs w:val="28"/>
        </w:rPr>
        <w:t>сказано в Писании</w:t>
      </w:r>
      <w:r w:rsidRPr="00E379BF">
        <w:rPr>
          <w:rFonts w:ascii="Times New Roman" w:eastAsia="Calibri" w:hAnsi="Times New Roman" w:cs="Times New Roman"/>
          <w:sz w:val="28"/>
          <w:szCs w:val="28"/>
        </w:rPr>
        <w:t>,</w:t>
      </w:r>
      <w:r w:rsidR="00E379BF">
        <w:rPr>
          <w:rFonts w:ascii="Times New Roman" w:eastAsia="Calibri" w:hAnsi="Times New Roman" w:cs="Times New Roman"/>
          <w:sz w:val="28"/>
          <w:szCs w:val="28"/>
        </w:rPr>
        <w:t xml:space="preserve"> —</w:t>
      </w:r>
      <w:r w:rsidRPr="00177179">
        <w:rPr>
          <w:rFonts w:ascii="Times New Roman" w:eastAsia="Calibri" w:hAnsi="Times New Roman" w:cs="Times New Roman"/>
          <w:i/>
          <w:iCs/>
          <w:sz w:val="28"/>
          <w:szCs w:val="28"/>
        </w:rPr>
        <w:t xml:space="preserve"> </w:t>
      </w:r>
      <w:r w:rsidRPr="00250537">
        <w:rPr>
          <w:rFonts w:ascii="Times New Roman" w:eastAsia="Calibri" w:hAnsi="Times New Roman" w:cs="Times New Roman"/>
          <w:i/>
          <w:iCs/>
          <w:sz w:val="28"/>
          <w:szCs w:val="28"/>
        </w:rPr>
        <w:t>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70AA5E13"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3C361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37B6CCC4" w:rsidR="001E30BE" w:rsidRDefault="001E30BE" w:rsidP="00D4394D">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Бог</w:t>
      </w:r>
      <w:r w:rsidR="00E82C7F">
        <w:rPr>
          <w:rFonts w:ascii="Times New Roman" w:eastAsia="Calibri" w:hAnsi="Times New Roman" w:cs="Times New Roman"/>
          <w:sz w:val="28"/>
          <w:szCs w:val="28"/>
        </w:rPr>
        <w:t xml:space="preserve"> как Субъект</w:t>
      </w:r>
      <w:r>
        <w:rPr>
          <w:rFonts w:ascii="Times New Roman" w:eastAsia="Calibri" w:hAnsi="Times New Roman" w:cs="Times New Roman"/>
          <w:sz w:val="28"/>
          <w:szCs w:val="28"/>
        </w:rPr>
        <w:t xml:space="preserve"> и Его Им</w:t>
      </w:r>
      <w:r w:rsidR="00E82C7F">
        <w:rPr>
          <w:rFonts w:ascii="Times New Roman" w:eastAsia="Calibri" w:hAnsi="Times New Roman" w:cs="Times New Roman"/>
          <w:sz w:val="28"/>
          <w:szCs w:val="28"/>
        </w:rPr>
        <w:t>я как Объект</w:t>
      </w:r>
      <w:r>
        <w:rPr>
          <w:rFonts w:ascii="Times New Roman" w:eastAsia="Calibri" w:hAnsi="Times New Roman" w:cs="Times New Roman"/>
          <w:sz w:val="28"/>
          <w:szCs w:val="28"/>
        </w:rPr>
        <w:t xml:space="preserve"> занима</w:t>
      </w:r>
      <w:r w:rsidR="00E82C7F">
        <w:rPr>
          <w:rFonts w:ascii="Times New Roman" w:eastAsia="Calibri" w:hAnsi="Times New Roman" w:cs="Times New Roman"/>
          <w:sz w:val="28"/>
          <w:szCs w:val="28"/>
        </w:rPr>
        <w:t>ют</w:t>
      </w:r>
      <w:r>
        <w:rPr>
          <w:rFonts w:ascii="Times New Roman" w:eastAsia="Calibri" w:hAnsi="Times New Roman" w:cs="Times New Roman"/>
          <w:sz w:val="28"/>
          <w:szCs w:val="28"/>
        </w:rPr>
        <w:t xml:space="preserve"> одно из главных мест в главной богослужебной книге Церкви </w:t>
      </w:r>
      <w:r w:rsidR="00B20583">
        <w:rPr>
          <w:rFonts w:ascii="Times New Roman" w:eastAsia="Calibri" w:hAnsi="Times New Roman" w:cs="Times New Roman"/>
          <w:sz w:val="28"/>
          <w:szCs w:val="28"/>
        </w:rPr>
        <w:t>—</w:t>
      </w:r>
      <w:r>
        <w:rPr>
          <w:rFonts w:ascii="Times New Roman" w:eastAsia="Calibri" w:hAnsi="Times New Roman" w:cs="Times New Roman"/>
          <w:sz w:val="28"/>
          <w:szCs w:val="28"/>
        </w:rPr>
        <w:t xml:space="preserve"> Псалтири, где повествуется о том, что это Имя </w:t>
      </w:r>
      <w:r w:rsidRPr="001E30BE">
        <w:rPr>
          <w:rFonts w:ascii="Times New Roman" w:eastAsia="Calibri" w:hAnsi="Times New Roman" w:cs="Times New Roman"/>
          <w:i/>
          <w:iCs/>
          <w:sz w:val="28"/>
          <w:szCs w:val="28"/>
        </w:rPr>
        <w:t>«велико»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«свято»</w:t>
      </w:r>
      <w:r>
        <w:rPr>
          <w:rFonts w:ascii="Times New Roman" w:eastAsia="Calibri" w:hAnsi="Times New Roman" w:cs="Times New Roman"/>
          <w:sz w:val="28"/>
          <w:szCs w:val="28"/>
        </w:rPr>
        <w:t xml:space="preserve">, </w:t>
      </w:r>
      <w:r w:rsidRPr="001E30BE">
        <w:rPr>
          <w:rFonts w:ascii="Times New Roman" w:eastAsia="Calibri" w:hAnsi="Times New Roman" w:cs="Times New Roman"/>
          <w:i/>
          <w:iCs/>
          <w:sz w:val="28"/>
          <w:szCs w:val="28"/>
        </w:rPr>
        <w:t>«страшно»</w:t>
      </w:r>
      <w:r>
        <w:rPr>
          <w:rFonts w:ascii="Times New Roman" w:eastAsia="Calibri" w:hAnsi="Times New Roman" w:cs="Times New Roman"/>
          <w:sz w:val="28"/>
          <w:szCs w:val="28"/>
        </w:rPr>
        <w:t xml:space="preserve"> и </w:t>
      </w:r>
      <w:r w:rsidRPr="001E30BE">
        <w:rPr>
          <w:rFonts w:ascii="Times New Roman" w:eastAsia="Calibri" w:hAnsi="Times New Roman" w:cs="Times New Roman"/>
          <w:i/>
          <w:iCs/>
          <w:sz w:val="28"/>
          <w:szCs w:val="28"/>
        </w:rPr>
        <w:t>«славно»</w:t>
      </w:r>
      <w:r>
        <w:rPr>
          <w:rFonts w:ascii="Times New Roman" w:eastAsia="Calibri" w:hAnsi="Times New Roman" w:cs="Times New Roman"/>
          <w:sz w:val="28"/>
          <w:szCs w:val="28"/>
        </w:rPr>
        <w:t xml:space="preserve">. Псалтирь воспевает Имя </w:t>
      </w:r>
      <w:r>
        <w:rPr>
          <w:rFonts w:ascii="Times New Roman" w:eastAsia="Calibri" w:hAnsi="Times New Roman" w:cs="Times New Roman"/>
          <w:sz w:val="28"/>
          <w:szCs w:val="28"/>
        </w:rPr>
        <w:lastRenderedPageBreak/>
        <w:t>Божье, хвалит его, призывает людей к его благоговейному почитанию и возвышает, являя в нем Субъект нашей любви.</w:t>
      </w:r>
      <w:r w:rsid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«Помоги нам,</w:t>
      </w:r>
      <w:r w:rsidR="00D4394D">
        <w:rPr>
          <w:rFonts w:ascii="Times New Roman" w:eastAsia="Calibri" w:hAnsi="Times New Roman" w:cs="Times New Roman"/>
          <w:sz w:val="28"/>
          <w:szCs w:val="28"/>
        </w:rPr>
        <w:t xml:space="preserve"> — говорит псалмопевец, —</w:t>
      </w:r>
      <w:r w:rsidR="00D4394D" w:rsidRPr="00D4394D">
        <w:rPr>
          <w:rFonts w:ascii="Times New Roman" w:eastAsia="Calibri" w:hAnsi="Times New Roman" w:cs="Times New Roman"/>
          <w:sz w:val="28"/>
          <w:szCs w:val="28"/>
        </w:rPr>
        <w:t xml:space="preserve"> </w:t>
      </w:r>
      <w:r w:rsidR="00D4394D" w:rsidRPr="00D4394D">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804574">
        <w:rPr>
          <w:rFonts w:ascii="Times New Roman" w:eastAsia="Calibri" w:hAnsi="Times New Roman" w:cs="Times New Roman"/>
          <w:sz w:val="28"/>
          <w:szCs w:val="28"/>
        </w:rPr>
        <w:t xml:space="preserve"> </w:t>
      </w:r>
      <w:r w:rsidR="00D4394D">
        <w:rPr>
          <w:rFonts w:ascii="Times New Roman" w:eastAsia="Calibri" w:hAnsi="Times New Roman" w:cs="Times New Roman"/>
          <w:sz w:val="28"/>
          <w:szCs w:val="28"/>
        </w:rPr>
        <w:t>(Пс. 78:9). И еще:</w:t>
      </w:r>
      <w:r w:rsidR="00F366BA">
        <w:rPr>
          <w:rFonts w:ascii="Times New Roman" w:eastAsia="Calibri" w:hAnsi="Times New Roman" w:cs="Times New Roman"/>
          <w:sz w:val="28"/>
          <w:szCs w:val="28"/>
        </w:rPr>
        <w:t xml:space="preserve"> </w:t>
      </w:r>
      <w:r w:rsidR="00F366BA" w:rsidRPr="00B20583">
        <w:rPr>
          <w:rFonts w:ascii="Times New Roman" w:eastAsia="Calibri" w:hAnsi="Times New Roman" w:cs="Times New Roman"/>
          <w:i/>
          <w:iCs/>
          <w:sz w:val="28"/>
          <w:szCs w:val="28"/>
        </w:rPr>
        <w:t>«Да славят великое и страшное имя Твое: свято оно!»</w:t>
      </w:r>
      <w:r w:rsidR="00F366BA">
        <w:rPr>
          <w:rFonts w:ascii="Times New Roman" w:eastAsia="Calibri" w:hAnsi="Times New Roman" w:cs="Times New Roman"/>
          <w:sz w:val="28"/>
          <w:szCs w:val="28"/>
        </w:rPr>
        <w:t xml:space="preserve"> (Пс. 98:3).</w:t>
      </w:r>
    </w:p>
    <w:p w14:paraId="7ADA4741" w14:textId="7B4B505B" w:rsidR="00F06B0A" w:rsidRPr="00DA08DF" w:rsidRDefault="00F06B0A" w:rsidP="00D94D07">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Pr>
          <w:rFonts w:ascii="Times New Roman" w:eastAsia="Calibri" w:hAnsi="Times New Roman" w:cs="Times New Roman"/>
          <w:sz w:val="28"/>
          <w:szCs w:val="28"/>
        </w:rPr>
        <w:t xml:space="preserve"> последний было</w:t>
      </w:r>
      <w:r>
        <w:rPr>
          <w:rFonts w:ascii="Times New Roman" w:eastAsia="Calibri" w:hAnsi="Times New Roman" w:cs="Times New Roman"/>
          <w:sz w:val="28"/>
          <w:szCs w:val="28"/>
        </w:rPr>
        <w:t>:</w:t>
      </w:r>
      <w:r w:rsidR="00D94D07">
        <w:rPr>
          <w:rFonts w:ascii="Times New Roman" w:eastAsia="Calibri" w:hAnsi="Times New Roman" w:cs="Times New Roman"/>
          <w:sz w:val="28"/>
          <w:szCs w:val="28"/>
        </w:rPr>
        <w:t xml:space="preserve"> </w:t>
      </w:r>
      <w:r w:rsidR="00D94D07" w:rsidRPr="00D94D07">
        <w:rPr>
          <w:rFonts w:ascii="Times New Roman" w:eastAsia="Calibri" w:hAnsi="Times New Roman" w:cs="Times New Roman"/>
          <w:i/>
          <w:iCs/>
          <w:sz w:val="28"/>
          <w:szCs w:val="28"/>
        </w:rPr>
        <w:t>«кто Ты, Господи?»</w:t>
      </w:r>
      <w:r w:rsidR="00D94D07">
        <w:rPr>
          <w:rFonts w:ascii="Times New Roman" w:eastAsia="Calibri" w:hAnsi="Times New Roman" w:cs="Times New Roman"/>
          <w:sz w:val="28"/>
          <w:szCs w:val="28"/>
        </w:rPr>
        <w:t xml:space="preserve"> (Деян. 9:5).</w:t>
      </w:r>
      <w:r w:rsidR="00DA08DF">
        <w:rPr>
          <w:rFonts w:ascii="Times New Roman" w:eastAsia="Calibri" w:hAnsi="Times New Roman" w:cs="Times New Roman"/>
          <w:sz w:val="28"/>
          <w:szCs w:val="28"/>
        </w:rPr>
        <w:t xml:space="preserve"> Это очень хорошо замечает митрополит Илларион (Алфеев) и проводит параллель имени с его Носителем, имени с пророчествами о Нем: </w:t>
      </w:r>
      <w:r w:rsidR="00DA08DF" w:rsidRPr="00DA08DF">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9F6074">
        <w:rPr>
          <w:rFonts w:ascii="Times New Roman" w:eastAsia="Calibri" w:hAnsi="Times New Roman" w:cs="Times New Roman"/>
          <w:sz w:val="28"/>
          <w:szCs w:val="28"/>
        </w:rPr>
        <w:t>(Ис. 49:1)</w:t>
      </w:r>
      <w:r w:rsidR="00DA08DF" w:rsidRPr="00DA08DF">
        <w:rPr>
          <w:rFonts w:ascii="Times New Roman" w:eastAsia="Calibri" w:hAnsi="Times New Roman" w:cs="Times New Roman"/>
          <w:i/>
          <w:iCs/>
          <w:sz w:val="28"/>
          <w:szCs w:val="28"/>
        </w:rPr>
        <w:t xml:space="preserve">; “Прежде нежели Я образовал тебя во чреве, Я познал тебя, и прежде нежели ты вышел из утробы, Я освятил тебя: пророком для народов поставил тебя” </w:t>
      </w:r>
      <w:r w:rsidR="00DA08DF" w:rsidRPr="009F6074">
        <w:rPr>
          <w:rFonts w:ascii="Times New Roman" w:eastAsia="Calibri" w:hAnsi="Times New Roman" w:cs="Times New Roman"/>
          <w:sz w:val="28"/>
          <w:szCs w:val="28"/>
        </w:rPr>
        <w:t>(Иер. 1:5)</w:t>
      </w:r>
      <w:r w:rsidR="00DA08DF" w:rsidRPr="00DA08DF">
        <w:rPr>
          <w:rFonts w:ascii="Times New Roman" w:eastAsia="Calibri" w:hAnsi="Times New Roman" w:cs="Times New Roman"/>
          <w:i/>
          <w:iCs/>
          <w:sz w:val="28"/>
          <w:szCs w:val="28"/>
        </w:rPr>
        <w:t>».</w:t>
      </w:r>
      <w:r w:rsidR="00DA08DF">
        <w:rPr>
          <w:rFonts w:ascii="Times New Roman" w:eastAsia="Calibri" w:hAnsi="Times New Roman" w:cs="Times New Roman"/>
          <w:sz w:val="28"/>
          <w:szCs w:val="28"/>
        </w:rPr>
        <w:t xml:space="preserve"> </w:t>
      </w:r>
      <w:r w:rsidR="00DA08DF" w:rsidRPr="00DA08DF">
        <w:rPr>
          <w:rFonts w:ascii="Times New Roman" w:eastAsia="Calibri" w:hAnsi="Times New Roman" w:cs="Times New Roman"/>
          <w:sz w:val="28"/>
          <w:szCs w:val="28"/>
          <w:highlight w:val="cyan"/>
        </w:rPr>
        <w:t>(Апостол Павел. Биография. М.:2017. – С.43-51)</w:t>
      </w:r>
      <w:r w:rsidR="00DA08DF">
        <w:rPr>
          <w:rFonts w:ascii="Times New Roman" w:eastAsia="Calibri" w:hAnsi="Times New Roman" w:cs="Times New Roman"/>
          <w:sz w:val="28"/>
          <w:szCs w:val="28"/>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015248">
        <w:rPr>
          <w:rFonts w:ascii="Times New Roman" w:eastAsia="Calibri" w:hAnsi="Times New Roman" w:cs="Times New Roman"/>
          <w:sz w:val="28"/>
          <w:szCs w:val="28"/>
          <w:highlight w:val="red"/>
        </w:rPr>
        <w:t>Итак, В</w:t>
      </w:r>
      <w:r w:rsidR="00EE7F29" w:rsidRPr="00015248">
        <w:rPr>
          <w:rFonts w:ascii="Times New Roman" w:eastAsia="Calibri" w:hAnsi="Times New Roman" w:cs="Times New Roman"/>
          <w:sz w:val="28"/>
          <w:szCs w:val="28"/>
          <w:highlight w:val="red"/>
        </w:rPr>
        <w:t>етхий Завет рассказывает</w:t>
      </w:r>
      <w:r w:rsidR="00EE7F29">
        <w:rPr>
          <w:rFonts w:ascii="Times New Roman" w:eastAsia="Calibri" w:hAnsi="Times New Roman" w:cs="Times New Roman"/>
          <w:sz w:val="28"/>
          <w:szCs w:val="28"/>
        </w:rPr>
        <w:t xml:space="preserve">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Pr>
          <w:rFonts w:ascii="Times New Roman" w:eastAsia="Calibri" w:hAnsi="Times New Roman" w:cs="Times New Roman"/>
          <w:sz w:val="28"/>
          <w:szCs w:val="28"/>
        </w:rPr>
        <w:t>—</w:t>
      </w:r>
      <w:r w:rsidR="00EE7F29">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w:t>
      </w:r>
      <w:r w:rsidR="009136F0">
        <w:rPr>
          <w:rFonts w:ascii="Times New Roman" w:eastAsia="Calibri" w:hAnsi="Times New Roman" w:cs="Times New Roman"/>
          <w:sz w:val="28"/>
          <w:szCs w:val="28"/>
        </w:rPr>
        <w:t>—</w:t>
      </w:r>
      <w:r w:rsidR="00E84BBD">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w:t>
      </w:r>
      <w:r>
        <w:rPr>
          <w:rFonts w:ascii="Times New Roman" w:eastAsia="Calibri" w:hAnsi="Times New Roman" w:cs="Times New Roman"/>
          <w:sz w:val="28"/>
          <w:szCs w:val="28"/>
        </w:rPr>
        <w:lastRenderedPageBreak/>
        <w:t>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xml:space="preserve">; этот человек практически ни разу не ослушался Того, в </w:t>
      </w:r>
      <w:r w:rsidR="00FA0A9B">
        <w:rPr>
          <w:rFonts w:ascii="Times New Roman" w:eastAsia="Calibri" w:hAnsi="Times New Roman" w:cs="Times New Roman"/>
          <w:sz w:val="28"/>
          <w:szCs w:val="28"/>
        </w:rPr>
        <w:lastRenderedPageBreak/>
        <w:t>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3:5-15); молитвы пророков – Иеремии (Иер.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Эти молитвы имеют великий нравоучительный характер, ибо они свидетельствуют о возможности достичь таких отношений для каждого из </w:t>
      </w:r>
      <w:r>
        <w:rPr>
          <w:rFonts w:ascii="Times New Roman" w:eastAsia="Calibri" w:hAnsi="Times New Roman" w:cs="Times New Roman"/>
          <w:sz w:val="28"/>
          <w:szCs w:val="28"/>
        </w:rPr>
        <w:lastRenderedPageBreak/>
        <w:t>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Подтверждение этой точки зрения мы можем увидеть в словах Христа, которые Он произнес в последние часы Своей жизни: «Доныне вы ничего не </w:t>
      </w:r>
      <w:r>
        <w:rPr>
          <w:rFonts w:ascii="Times New Roman" w:eastAsia="Calibri" w:hAnsi="Times New Roman" w:cs="Times New Roman"/>
          <w:sz w:val="28"/>
          <w:szCs w:val="28"/>
        </w:rPr>
        <w:lastRenderedPageBreak/>
        <w:t>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 xml:space="preserve">писал о том, что первоисточники и начатки многих христианских явлению следует искать и связывать с Ветхим Заветом. </w:t>
      </w:r>
      <w:r w:rsidR="001140B7">
        <w:rPr>
          <w:rFonts w:ascii="Times New Roman" w:eastAsia="Calibri" w:hAnsi="Times New Roman" w:cs="Times New Roman"/>
          <w:sz w:val="28"/>
          <w:szCs w:val="28"/>
        </w:rPr>
        <w:lastRenderedPageBreak/>
        <w:t>«Древность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xml:space="preserve">.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w:t>
      </w:r>
      <w:r w:rsidR="0053641B">
        <w:rPr>
          <w:rFonts w:ascii="Times New Roman" w:eastAsia="Calibri" w:hAnsi="Times New Roman" w:cs="Times New Roman"/>
          <w:sz w:val="28"/>
          <w:szCs w:val="28"/>
        </w:rPr>
        <w:lastRenderedPageBreak/>
        <w:t>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w:t>
      </w:r>
      <w:r>
        <w:rPr>
          <w:rFonts w:ascii="Times New Roman" w:eastAsia="Calibri" w:hAnsi="Times New Roman" w:cs="Times New Roman"/>
          <w:sz w:val="28"/>
          <w:szCs w:val="28"/>
        </w:rPr>
        <w:lastRenderedPageBreak/>
        <w:t xml:space="preserve">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w:t>
      </w:r>
      <w:r w:rsidR="00922EBD">
        <w:rPr>
          <w:rFonts w:ascii="Times New Roman" w:eastAsia="Calibri" w:hAnsi="Times New Roman" w:cs="Times New Roman"/>
          <w:sz w:val="28"/>
          <w:szCs w:val="28"/>
        </w:rPr>
        <w:lastRenderedPageBreak/>
        <w:t xml:space="preserve">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 xml:space="preserve">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w:t>
      </w:r>
      <w:r w:rsidRPr="001D0141">
        <w:rPr>
          <w:rFonts w:ascii="Times New Roman" w:eastAsia="Calibri" w:hAnsi="Times New Roman" w:cs="Times New Roman"/>
          <w:sz w:val="28"/>
          <w:szCs w:val="28"/>
        </w:rPr>
        <w:lastRenderedPageBreak/>
        <w:t>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w:t>
      </w:r>
      <w:r>
        <w:rPr>
          <w:rFonts w:ascii="Times New Roman" w:eastAsia="Calibri" w:hAnsi="Times New Roman" w:cs="Times New Roman"/>
          <w:sz w:val="28"/>
          <w:szCs w:val="28"/>
        </w:rPr>
        <w:lastRenderedPageBreak/>
        <w:t xml:space="preserve">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w:t>
      </w:r>
      <w:r w:rsidRPr="002621FF">
        <w:rPr>
          <w:rFonts w:ascii="Times New Roman" w:eastAsia="Calibri" w:hAnsi="Times New Roman" w:cs="Times New Roman"/>
          <w:sz w:val="28"/>
          <w:szCs w:val="28"/>
          <w:highlight w:val="yellow"/>
        </w:rPr>
        <w:lastRenderedPageBreak/>
        <w:t>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 xml:space="preserve">следующих </w:t>
      </w:r>
      <w:r w:rsidR="003D018D">
        <w:rPr>
          <w:rFonts w:ascii="Times New Roman" w:eastAsia="Calibri" w:hAnsi="Times New Roman" w:cs="Times New Roman"/>
          <w:sz w:val="28"/>
          <w:szCs w:val="28"/>
        </w:rPr>
        <w:lastRenderedPageBreak/>
        <w:t>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 xml:space="preserve">немаловажных </w:t>
      </w:r>
      <w:r w:rsidR="009D39D6">
        <w:rPr>
          <w:rFonts w:ascii="Times New Roman" w:eastAsia="Calibri" w:hAnsi="Times New Roman" w:cs="Times New Roman"/>
          <w:sz w:val="28"/>
          <w:szCs w:val="28"/>
        </w:rPr>
        <w:lastRenderedPageBreak/>
        <w:t>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w:t>
      </w:r>
      <w:r>
        <w:rPr>
          <w:rFonts w:ascii="Times New Roman" w:eastAsia="Calibri" w:hAnsi="Times New Roman" w:cs="Times New Roman"/>
          <w:sz w:val="28"/>
          <w:szCs w:val="28"/>
        </w:rPr>
        <w:lastRenderedPageBreak/>
        <w:t xml:space="preserve">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 более подробных чертах об этом состоянии пишет преподобный Исаак Сирин: «Когда припадешь перед Богом в молитве, будь, в помысле твоем, как </w:t>
      </w:r>
      <w:r>
        <w:rPr>
          <w:rFonts w:ascii="Times New Roman" w:eastAsia="Calibri" w:hAnsi="Times New Roman" w:cs="Times New Roman"/>
          <w:sz w:val="28"/>
          <w:szCs w:val="28"/>
        </w:rPr>
        <w:lastRenderedPageBreak/>
        <w:t>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w:t>
      </w:r>
      <w:r w:rsidRPr="00571F95">
        <w:rPr>
          <w:rFonts w:ascii="Times New Roman" w:eastAsia="Calibri" w:hAnsi="Times New Roman" w:cs="Times New Roman"/>
          <w:i/>
          <w:iCs/>
          <w:sz w:val="28"/>
          <w:szCs w:val="28"/>
        </w:rPr>
        <w:lastRenderedPageBreak/>
        <w:t xml:space="preserve">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w:t>
      </w:r>
      <w:r w:rsidR="00254945">
        <w:rPr>
          <w:rFonts w:ascii="Times New Roman" w:eastAsia="Calibri" w:hAnsi="Times New Roman" w:cs="Times New Roman"/>
          <w:sz w:val="28"/>
          <w:szCs w:val="28"/>
          <w:highlight w:val="yellow"/>
        </w:rPr>
        <w:lastRenderedPageBreak/>
        <w:t xml:space="preserve">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w:t>
      </w:r>
      <w:r>
        <w:rPr>
          <w:rFonts w:ascii="Times New Roman" w:eastAsia="Calibri" w:hAnsi="Times New Roman" w:cs="Times New Roman"/>
          <w:sz w:val="28"/>
          <w:szCs w:val="28"/>
        </w:rPr>
        <w:lastRenderedPageBreak/>
        <w:t>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 xml:space="preserve">«храм </w:t>
      </w:r>
      <w:r w:rsidRPr="00221195">
        <w:rPr>
          <w:rFonts w:ascii="Times New Roman" w:eastAsia="Calibri" w:hAnsi="Times New Roman" w:cs="Times New Roman"/>
          <w:i/>
          <w:iCs/>
          <w:sz w:val="28"/>
          <w:szCs w:val="28"/>
        </w:rPr>
        <w:lastRenderedPageBreak/>
        <w:t>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Деятельной молитвой является та молитва, которая совершается человеком намеренно, то есть с </w:t>
      </w:r>
      <w:r>
        <w:rPr>
          <w:rFonts w:ascii="Times New Roman" w:eastAsia="Calibri" w:hAnsi="Times New Roman" w:cs="Times New Roman"/>
          <w:sz w:val="28"/>
          <w:szCs w:val="28"/>
        </w:rPr>
        <w:lastRenderedPageBreak/>
        <w:t>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w:t>
      </w:r>
      <w:r w:rsidR="001108FC">
        <w:rPr>
          <w:rFonts w:ascii="Times New Roman" w:eastAsia="Calibri" w:hAnsi="Times New Roman" w:cs="Times New Roman"/>
          <w:sz w:val="28"/>
          <w:szCs w:val="28"/>
        </w:rPr>
        <w:lastRenderedPageBreak/>
        <w:t>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w:t>
      </w:r>
      <w:r w:rsidR="007B282B">
        <w:rPr>
          <w:rFonts w:ascii="Times New Roman" w:eastAsia="Calibri" w:hAnsi="Times New Roman" w:cs="Times New Roman"/>
          <w:sz w:val="28"/>
          <w:szCs w:val="28"/>
        </w:rPr>
        <w:lastRenderedPageBreak/>
        <w:t xml:space="preserve">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 xml:space="preserve">«Дочь Вавилона, </w:t>
      </w:r>
      <w:r w:rsidRPr="001779A6">
        <w:rPr>
          <w:rFonts w:ascii="Times New Roman" w:eastAsia="Calibri" w:hAnsi="Times New Roman" w:cs="Times New Roman"/>
          <w:i/>
          <w:iCs/>
          <w:sz w:val="28"/>
          <w:szCs w:val="28"/>
        </w:rPr>
        <w:lastRenderedPageBreak/>
        <w:t>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 xml:space="preserve">греховных </w:t>
      </w:r>
      <w:r w:rsidRPr="00DF7988">
        <w:rPr>
          <w:rFonts w:ascii="Times New Roman" w:eastAsia="Calibri" w:hAnsi="Times New Roman" w:cs="Times New Roman"/>
          <w:sz w:val="28"/>
          <w:szCs w:val="28"/>
          <w:highlight w:val="yellow"/>
        </w:rPr>
        <w:lastRenderedPageBreak/>
        <w:t>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 xml:space="preserve">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w:t>
      </w:r>
      <w:r w:rsidRPr="0001255B">
        <w:rPr>
          <w:rFonts w:ascii="Times New Roman" w:eastAsia="Calibri" w:hAnsi="Times New Roman" w:cs="Times New Roman"/>
          <w:sz w:val="28"/>
          <w:szCs w:val="28"/>
        </w:rPr>
        <w:lastRenderedPageBreak/>
        <w:t>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 xml:space="preserve">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w:t>
      </w:r>
      <w:r w:rsidR="002436D8">
        <w:rPr>
          <w:rFonts w:ascii="Times New Roman" w:eastAsia="Calibri" w:hAnsi="Times New Roman" w:cs="Times New Roman"/>
          <w:sz w:val="28"/>
          <w:szCs w:val="28"/>
        </w:rPr>
        <w:lastRenderedPageBreak/>
        <w:t>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 она дает познание и видение своих страстей и греховных </w:t>
      </w:r>
      <w:r>
        <w:rPr>
          <w:rFonts w:ascii="Times New Roman" w:eastAsia="Calibri" w:hAnsi="Times New Roman" w:cs="Times New Roman"/>
          <w:sz w:val="28"/>
          <w:szCs w:val="28"/>
        </w:rPr>
        <w:lastRenderedPageBreak/>
        <w:t>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w:t>
      </w:r>
      <w:r w:rsidR="003C53C2">
        <w:rPr>
          <w:rFonts w:ascii="Times New Roman" w:eastAsia="Calibri" w:hAnsi="Times New Roman" w:cs="Times New Roman"/>
          <w:sz w:val="28"/>
          <w:szCs w:val="28"/>
        </w:rPr>
        <w:lastRenderedPageBreak/>
        <w:t xml:space="preserve">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w:t>
      </w:r>
      <w:r w:rsidR="001E3615">
        <w:rPr>
          <w:rFonts w:ascii="Times New Roman" w:eastAsia="Calibri" w:hAnsi="Times New Roman" w:cs="Times New Roman"/>
          <w:sz w:val="28"/>
          <w:szCs w:val="28"/>
        </w:rPr>
        <w:lastRenderedPageBreak/>
        <w:t xml:space="preserve">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w:t>
      </w:r>
      <w:r w:rsidR="005C7C96">
        <w:rPr>
          <w:rFonts w:ascii="Times New Roman" w:eastAsia="Calibri" w:hAnsi="Times New Roman" w:cs="Times New Roman"/>
          <w:sz w:val="28"/>
          <w:szCs w:val="28"/>
        </w:rPr>
        <w:lastRenderedPageBreak/>
        <w:t xml:space="preserve">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Может показаться, что молитва всегда являлась чем-то понятным, особенно для мироощущения современников Иисуса Христа. Однако, это не </w:t>
      </w:r>
      <w:r>
        <w:rPr>
          <w:rFonts w:ascii="Times New Roman" w:eastAsia="Calibri" w:hAnsi="Times New Roman" w:cs="Times New Roman"/>
          <w:sz w:val="28"/>
          <w:szCs w:val="28"/>
        </w:rPr>
        <w:lastRenderedPageBreak/>
        <w:t>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w:t>
      </w:r>
      <w:proofErr w:type="spellStart"/>
      <w:r w:rsidR="00F2024A" w:rsidRPr="00F2024A">
        <w:rPr>
          <w:rFonts w:ascii="Times New Roman" w:eastAsia="Calibri" w:hAnsi="Times New Roman" w:cs="Times New Roman"/>
          <w:sz w:val="28"/>
          <w:szCs w:val="28"/>
        </w:rPr>
        <w:t>прот</w:t>
      </w:r>
      <w:proofErr w:type="spellEnd"/>
      <w:r w:rsidR="00F2024A" w:rsidRPr="00F2024A">
        <w:rPr>
          <w:rFonts w:ascii="Times New Roman" w:eastAsia="Calibri" w:hAnsi="Times New Roman" w:cs="Times New Roman"/>
          <w:sz w:val="28"/>
          <w:szCs w:val="28"/>
        </w:rPr>
        <w:t xml:space="preserve">.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 xml:space="preserve">В некоторым смысле это можно понять, сделав вывод из цитаты о немощи человеческой плоти, то есть собственных человеческих усилий </w:t>
      </w:r>
      <w:r w:rsidR="00B52E84">
        <w:rPr>
          <w:rFonts w:ascii="Times New Roman" w:eastAsia="Calibri" w:hAnsi="Times New Roman" w:cs="Times New Roman"/>
          <w:sz w:val="28"/>
          <w:szCs w:val="28"/>
        </w:rPr>
        <w:lastRenderedPageBreak/>
        <w:t>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1E6B370C" w14:textId="29D9904A" w:rsidR="00DA7DF3" w:rsidRDefault="00DA7DF3" w:rsidP="00CA2CFF">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lastRenderedPageBreak/>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Числа – </w:t>
            </w:r>
            <w:proofErr w:type="spellStart"/>
            <w:r w:rsidRPr="006931AF">
              <w:rPr>
                <w:rFonts w:ascii="Times New Roman" w:eastAsia="Calibri" w:hAnsi="Times New Roman" w:cs="Times New Roman"/>
                <w:sz w:val="24"/>
                <w:szCs w:val="24"/>
              </w:rPr>
              <w:t>Числ</w:t>
            </w:r>
            <w:proofErr w:type="spellEnd"/>
            <w:r w:rsidRPr="006931AF">
              <w:rPr>
                <w:rFonts w:ascii="Times New Roman" w:eastAsia="Calibri" w:hAnsi="Times New Roman" w:cs="Times New Roman"/>
                <w:sz w:val="24"/>
                <w:szCs w:val="24"/>
              </w:rPr>
              <w:t>.</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Иисуса Навина – </w:t>
            </w:r>
            <w:proofErr w:type="spellStart"/>
            <w:r w:rsidRPr="006931AF">
              <w:rPr>
                <w:rFonts w:ascii="Times New Roman" w:eastAsia="Calibri" w:hAnsi="Times New Roman" w:cs="Times New Roman"/>
                <w:sz w:val="24"/>
                <w:szCs w:val="24"/>
              </w:rPr>
              <w:t>Нав</w:t>
            </w:r>
            <w:proofErr w:type="spellEnd"/>
            <w:r w:rsidRPr="006931AF">
              <w:rPr>
                <w:rFonts w:ascii="Times New Roman" w:eastAsia="Calibri" w:hAnsi="Times New Roman" w:cs="Times New Roman"/>
                <w:sz w:val="24"/>
                <w:szCs w:val="24"/>
              </w:rPr>
              <w:t>.</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Судей </w:t>
            </w:r>
            <w:proofErr w:type="spellStart"/>
            <w:r w:rsidRPr="006931AF">
              <w:rPr>
                <w:rFonts w:ascii="Times New Roman" w:eastAsia="Calibri" w:hAnsi="Times New Roman" w:cs="Times New Roman"/>
                <w:sz w:val="24"/>
                <w:szCs w:val="24"/>
              </w:rPr>
              <w:t>израилевых</w:t>
            </w:r>
            <w:proofErr w:type="spellEnd"/>
            <w:r w:rsidRPr="006931AF">
              <w:rPr>
                <w:rFonts w:ascii="Times New Roman" w:eastAsia="Calibri" w:hAnsi="Times New Roman" w:cs="Times New Roman"/>
                <w:sz w:val="24"/>
                <w:szCs w:val="24"/>
              </w:rPr>
              <w:t xml:space="preserve">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Царств – 1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Царств – 2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Царств – 3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Четвертая книга Царств – 4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Ездры – 1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Неемии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Неем</w:t>
            </w:r>
            <w:proofErr w:type="spellEnd"/>
            <w:r w:rsidRPr="006931AF">
              <w:rPr>
                <w:rFonts w:ascii="Times New Roman" w:eastAsia="Calibri" w:hAnsi="Times New Roman" w:cs="Times New Roman"/>
                <w:sz w:val="24"/>
                <w:szCs w:val="24"/>
              </w:rPr>
              <w:t>.</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Ездры – 2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Товита</w:t>
            </w:r>
            <w:proofErr w:type="spellEnd"/>
            <w:r w:rsidRPr="006931AF">
              <w:rPr>
                <w:rFonts w:ascii="Times New Roman" w:eastAsia="Calibri" w:hAnsi="Times New Roman" w:cs="Times New Roman"/>
                <w:sz w:val="24"/>
                <w:szCs w:val="24"/>
              </w:rPr>
              <w:t xml:space="preserve">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Иудифи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Иудиф</w:t>
            </w:r>
            <w:proofErr w:type="spellEnd"/>
            <w:r w:rsidRPr="006931AF">
              <w:rPr>
                <w:rFonts w:ascii="Times New Roman" w:eastAsia="Calibri" w:hAnsi="Times New Roman" w:cs="Times New Roman"/>
                <w:sz w:val="24"/>
                <w:szCs w:val="24"/>
              </w:rPr>
              <w:t>.</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Есфири – </w:t>
            </w:r>
            <w:proofErr w:type="spellStart"/>
            <w:r w:rsidRPr="006931AF">
              <w:rPr>
                <w:rFonts w:ascii="Times New Roman" w:eastAsia="Calibri" w:hAnsi="Times New Roman" w:cs="Times New Roman"/>
                <w:sz w:val="24"/>
                <w:szCs w:val="24"/>
              </w:rPr>
              <w:t>Есф</w:t>
            </w:r>
            <w:proofErr w:type="spellEnd"/>
            <w:r w:rsidRPr="006931AF">
              <w:rPr>
                <w:rFonts w:ascii="Times New Roman" w:eastAsia="Calibri" w:hAnsi="Times New Roman" w:cs="Times New Roman"/>
                <w:sz w:val="24"/>
                <w:szCs w:val="24"/>
              </w:rPr>
              <w:t>.</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Псалтирь – Пс.</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proofErr w:type="gramStart"/>
            <w:r w:rsidRPr="006931AF">
              <w:rPr>
                <w:rFonts w:ascii="Times New Roman" w:eastAsia="Calibri" w:hAnsi="Times New Roman" w:cs="Times New Roman"/>
                <w:sz w:val="24"/>
                <w:szCs w:val="24"/>
              </w:rPr>
              <w:t>Екклезиаста</w:t>
            </w:r>
            <w:proofErr w:type="spellEnd"/>
            <w:r w:rsidRPr="006931AF">
              <w:rPr>
                <w:rFonts w:ascii="Times New Roman" w:eastAsia="Calibri" w:hAnsi="Times New Roman" w:cs="Times New Roman"/>
                <w:sz w:val="24"/>
                <w:szCs w:val="24"/>
              </w:rPr>
              <w:t>,  –</w:t>
            </w:r>
            <w:proofErr w:type="gramEnd"/>
            <w:r w:rsidRPr="006931AF">
              <w:rPr>
                <w:rFonts w:ascii="Times New Roman" w:eastAsia="Calibri" w:hAnsi="Times New Roman" w:cs="Times New Roman"/>
                <w:sz w:val="24"/>
                <w:szCs w:val="24"/>
              </w:rPr>
              <w:t xml:space="preserve"> </w:t>
            </w:r>
            <w:proofErr w:type="spellStart"/>
            <w:r w:rsidRPr="006931AF">
              <w:rPr>
                <w:rFonts w:ascii="Times New Roman" w:eastAsia="Calibri" w:hAnsi="Times New Roman" w:cs="Times New Roman"/>
                <w:sz w:val="24"/>
                <w:szCs w:val="24"/>
              </w:rPr>
              <w:t>Еккл</w:t>
            </w:r>
            <w:proofErr w:type="spellEnd"/>
            <w:r w:rsidRPr="006931AF">
              <w:rPr>
                <w:rFonts w:ascii="Times New Roman" w:eastAsia="Calibri" w:hAnsi="Times New Roman" w:cs="Times New Roman"/>
                <w:sz w:val="24"/>
                <w:szCs w:val="24"/>
              </w:rPr>
              <w:t>.</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Песнь песней Соломона – </w:t>
            </w:r>
            <w:proofErr w:type="spellStart"/>
            <w:r w:rsidRPr="006931AF">
              <w:rPr>
                <w:rFonts w:ascii="Times New Roman" w:eastAsia="Calibri" w:hAnsi="Times New Roman" w:cs="Times New Roman"/>
                <w:sz w:val="24"/>
                <w:szCs w:val="24"/>
              </w:rPr>
              <w:t>Песн</w:t>
            </w:r>
            <w:proofErr w:type="spellEnd"/>
            <w:r w:rsidRPr="006931AF">
              <w:rPr>
                <w:rFonts w:ascii="Times New Roman" w:eastAsia="Calibri" w:hAnsi="Times New Roman" w:cs="Times New Roman"/>
                <w:sz w:val="24"/>
                <w:szCs w:val="24"/>
              </w:rPr>
              <w:t>.</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Иеремии – Иер.</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Послание Иеремии – Посл. Иер.</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Варуха</w:t>
            </w:r>
            <w:proofErr w:type="spellEnd"/>
            <w:r w:rsidRPr="006931AF">
              <w:rPr>
                <w:rFonts w:ascii="Times New Roman" w:eastAsia="Calibri" w:hAnsi="Times New Roman" w:cs="Times New Roman"/>
                <w:sz w:val="24"/>
                <w:szCs w:val="24"/>
              </w:rPr>
              <w:t xml:space="preserve">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Иезекииля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Иез</w:t>
            </w:r>
            <w:proofErr w:type="spellEnd"/>
            <w:r w:rsidRPr="006931AF">
              <w:rPr>
                <w:rFonts w:ascii="Times New Roman" w:eastAsia="Calibri" w:hAnsi="Times New Roman" w:cs="Times New Roman"/>
                <w:sz w:val="24"/>
                <w:szCs w:val="24"/>
              </w:rPr>
              <w:t>.</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Осии</w:t>
            </w:r>
            <w:proofErr w:type="spellEnd"/>
            <w:r w:rsidRPr="006931AF">
              <w:rPr>
                <w:rFonts w:ascii="Times New Roman" w:eastAsia="Calibri" w:hAnsi="Times New Roman" w:cs="Times New Roman"/>
                <w:sz w:val="24"/>
                <w:szCs w:val="24"/>
              </w:rPr>
              <w:t xml:space="preserve">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Иоиля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Иоил</w:t>
            </w:r>
            <w:proofErr w:type="spellEnd"/>
            <w:r w:rsidRPr="006931AF">
              <w:rPr>
                <w:rFonts w:ascii="Times New Roman" w:eastAsia="Calibri" w:hAnsi="Times New Roman" w:cs="Times New Roman"/>
                <w:sz w:val="24"/>
                <w:szCs w:val="24"/>
              </w:rPr>
              <w:t>.</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Амоса – </w:t>
            </w:r>
            <w:proofErr w:type="spellStart"/>
            <w:r w:rsidRPr="006931AF">
              <w:rPr>
                <w:rFonts w:ascii="Times New Roman" w:eastAsia="Calibri" w:hAnsi="Times New Roman" w:cs="Times New Roman"/>
                <w:sz w:val="24"/>
                <w:szCs w:val="24"/>
              </w:rPr>
              <w:t>Ам</w:t>
            </w:r>
            <w:proofErr w:type="spellEnd"/>
            <w:r w:rsidRPr="006931AF">
              <w:rPr>
                <w:rFonts w:ascii="Times New Roman" w:eastAsia="Calibri" w:hAnsi="Times New Roman" w:cs="Times New Roman"/>
                <w:sz w:val="24"/>
                <w:szCs w:val="24"/>
              </w:rPr>
              <w:t>.</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Авдия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Авд</w:t>
            </w:r>
            <w:proofErr w:type="spellEnd"/>
            <w:r w:rsidRPr="006931AF">
              <w:rPr>
                <w:rFonts w:ascii="Times New Roman" w:eastAsia="Calibri" w:hAnsi="Times New Roman" w:cs="Times New Roman"/>
                <w:sz w:val="24"/>
                <w:szCs w:val="24"/>
              </w:rPr>
              <w:t>.</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Софонии</w:t>
            </w:r>
            <w:proofErr w:type="spellEnd"/>
            <w:r w:rsidRPr="006931AF">
              <w:rPr>
                <w:rFonts w:ascii="Times New Roman" w:eastAsia="Calibri" w:hAnsi="Times New Roman" w:cs="Times New Roman"/>
                <w:sz w:val="24"/>
                <w:szCs w:val="24"/>
              </w:rPr>
              <w:t xml:space="preserve">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Аггея – </w:t>
            </w:r>
            <w:proofErr w:type="spellStart"/>
            <w:r w:rsidRPr="006931AF">
              <w:rPr>
                <w:rFonts w:ascii="Times New Roman" w:eastAsia="Calibri" w:hAnsi="Times New Roman" w:cs="Times New Roman"/>
                <w:sz w:val="24"/>
                <w:szCs w:val="24"/>
              </w:rPr>
              <w:t>Агг</w:t>
            </w:r>
            <w:proofErr w:type="spellEnd"/>
            <w:r w:rsidRPr="006931AF">
              <w:rPr>
                <w:rFonts w:ascii="Times New Roman" w:eastAsia="Calibri" w:hAnsi="Times New Roman" w:cs="Times New Roman"/>
                <w:sz w:val="24"/>
                <w:szCs w:val="24"/>
              </w:rPr>
              <w:t>.</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Захарии – </w:t>
            </w:r>
            <w:proofErr w:type="spellStart"/>
            <w:r w:rsidRPr="006931AF">
              <w:rPr>
                <w:rFonts w:ascii="Times New Roman" w:eastAsia="Calibri" w:hAnsi="Times New Roman" w:cs="Times New Roman"/>
                <w:sz w:val="24"/>
                <w:szCs w:val="24"/>
              </w:rPr>
              <w:t>Зах</w:t>
            </w:r>
            <w:proofErr w:type="spellEnd"/>
            <w:r w:rsidRPr="006931AF">
              <w:rPr>
                <w:rFonts w:ascii="Times New Roman" w:eastAsia="Calibri" w:hAnsi="Times New Roman" w:cs="Times New Roman"/>
                <w:sz w:val="24"/>
                <w:szCs w:val="24"/>
              </w:rPr>
              <w:t>.</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Малахии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Малах</w:t>
            </w:r>
            <w:proofErr w:type="spellEnd"/>
            <w:r w:rsidRPr="006931AF">
              <w:rPr>
                <w:rFonts w:ascii="Times New Roman" w:eastAsia="Calibri" w:hAnsi="Times New Roman" w:cs="Times New Roman"/>
                <w:sz w:val="24"/>
                <w:szCs w:val="24"/>
              </w:rPr>
              <w:t>.</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Ездры – 3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Марка – </w:t>
            </w:r>
            <w:proofErr w:type="spellStart"/>
            <w:r w:rsidRPr="00D75C6C">
              <w:rPr>
                <w:rFonts w:ascii="Times New Roman" w:eastAsia="Calibri" w:hAnsi="Times New Roman" w:cs="Times New Roman"/>
                <w:sz w:val="24"/>
                <w:szCs w:val="24"/>
              </w:rPr>
              <w:t>Мк</w:t>
            </w:r>
            <w:proofErr w:type="spellEnd"/>
            <w:r w:rsidRPr="00D75C6C">
              <w:rPr>
                <w:rFonts w:ascii="Times New Roman" w:eastAsia="Calibri" w:hAnsi="Times New Roman" w:cs="Times New Roman"/>
                <w:sz w:val="24"/>
                <w:szCs w:val="24"/>
              </w:rPr>
              <w:t>.</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Луки – </w:t>
            </w:r>
            <w:proofErr w:type="spellStart"/>
            <w:r w:rsidRPr="00D75C6C">
              <w:rPr>
                <w:rFonts w:ascii="Times New Roman" w:eastAsia="Calibri" w:hAnsi="Times New Roman" w:cs="Times New Roman"/>
                <w:sz w:val="24"/>
                <w:szCs w:val="24"/>
              </w:rPr>
              <w:t>Лк</w:t>
            </w:r>
            <w:proofErr w:type="spellEnd"/>
            <w:r w:rsidRPr="00D75C6C">
              <w:rPr>
                <w:rFonts w:ascii="Times New Roman" w:eastAsia="Calibri" w:hAnsi="Times New Roman" w:cs="Times New Roman"/>
                <w:sz w:val="24"/>
                <w:szCs w:val="24"/>
              </w:rPr>
              <w:t>.</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Иакова – </w:t>
            </w:r>
            <w:proofErr w:type="spellStart"/>
            <w:r w:rsidRPr="00D75C6C">
              <w:rPr>
                <w:rFonts w:ascii="Times New Roman" w:eastAsia="Calibri" w:hAnsi="Times New Roman" w:cs="Times New Roman"/>
                <w:sz w:val="24"/>
                <w:szCs w:val="24"/>
              </w:rPr>
              <w:t>Иак</w:t>
            </w:r>
            <w:proofErr w:type="spellEnd"/>
            <w:r w:rsidRPr="00D75C6C">
              <w:rPr>
                <w:rFonts w:ascii="Times New Roman" w:eastAsia="Calibri" w:hAnsi="Times New Roman" w:cs="Times New Roman"/>
                <w:sz w:val="24"/>
                <w:szCs w:val="24"/>
              </w:rPr>
              <w:t>.</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Галатам</w:t>
            </w:r>
            <w:proofErr w:type="spellEnd"/>
            <w:r w:rsidRPr="00D75C6C">
              <w:rPr>
                <w:rFonts w:ascii="Times New Roman" w:eastAsia="Calibri" w:hAnsi="Times New Roman" w:cs="Times New Roman"/>
                <w:sz w:val="24"/>
                <w:szCs w:val="24"/>
              </w:rPr>
              <w:t xml:space="preserve">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Ефесянам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Еф</w:t>
            </w:r>
            <w:proofErr w:type="spellEnd"/>
            <w:r w:rsidRPr="00D75C6C">
              <w:rPr>
                <w:rFonts w:ascii="Times New Roman" w:eastAsia="Calibri" w:hAnsi="Times New Roman" w:cs="Times New Roman"/>
                <w:sz w:val="24"/>
                <w:szCs w:val="24"/>
              </w:rPr>
              <w:t>.</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Филиппийцам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Флп</w:t>
            </w:r>
            <w:proofErr w:type="spellEnd"/>
            <w:r w:rsidRPr="00D75C6C">
              <w:rPr>
                <w:rFonts w:ascii="Times New Roman" w:eastAsia="Calibri" w:hAnsi="Times New Roman" w:cs="Times New Roman"/>
                <w:sz w:val="24"/>
                <w:szCs w:val="24"/>
              </w:rPr>
              <w:t>.</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Колосянам</w:t>
            </w:r>
            <w:proofErr w:type="spellEnd"/>
            <w:r w:rsidRPr="00D75C6C">
              <w:rPr>
                <w:rFonts w:ascii="Times New Roman" w:eastAsia="Calibri" w:hAnsi="Times New Roman" w:cs="Times New Roman"/>
                <w:sz w:val="24"/>
                <w:szCs w:val="24"/>
              </w:rPr>
              <w:t xml:space="preserve">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Первое послание к </w:t>
            </w:r>
            <w:proofErr w:type="spellStart"/>
            <w:r w:rsidRPr="00D75C6C">
              <w:rPr>
                <w:rFonts w:ascii="Times New Roman" w:eastAsia="Calibri" w:hAnsi="Times New Roman" w:cs="Times New Roman"/>
                <w:sz w:val="24"/>
                <w:szCs w:val="24"/>
              </w:rPr>
              <w:t>Фессалоникийцам</w:t>
            </w:r>
            <w:proofErr w:type="spellEnd"/>
            <w:r w:rsidRPr="00D75C6C">
              <w:rPr>
                <w:rFonts w:ascii="Times New Roman" w:eastAsia="Calibri" w:hAnsi="Times New Roman" w:cs="Times New Roman"/>
                <w:sz w:val="24"/>
                <w:szCs w:val="24"/>
              </w:rPr>
              <w:t xml:space="preserve">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Второе послание к </w:t>
            </w:r>
            <w:proofErr w:type="spellStart"/>
            <w:r w:rsidRPr="00D75C6C">
              <w:rPr>
                <w:rFonts w:ascii="Times New Roman" w:eastAsia="Calibri" w:hAnsi="Times New Roman" w:cs="Times New Roman"/>
                <w:sz w:val="24"/>
                <w:szCs w:val="24"/>
              </w:rPr>
              <w:t>Фессалоникийцм</w:t>
            </w:r>
            <w:proofErr w:type="spellEnd"/>
            <w:r w:rsidRPr="00D75C6C">
              <w:rPr>
                <w:rFonts w:ascii="Times New Roman" w:eastAsia="Calibri" w:hAnsi="Times New Roman" w:cs="Times New Roman"/>
                <w:sz w:val="24"/>
                <w:szCs w:val="24"/>
              </w:rPr>
              <w:t xml:space="preserve">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Филимону – </w:t>
            </w:r>
            <w:proofErr w:type="spellStart"/>
            <w:r w:rsidRPr="00D75C6C">
              <w:rPr>
                <w:rFonts w:ascii="Times New Roman" w:eastAsia="Calibri" w:hAnsi="Times New Roman" w:cs="Times New Roman"/>
                <w:sz w:val="24"/>
                <w:szCs w:val="24"/>
              </w:rPr>
              <w:t>Флм</w:t>
            </w:r>
            <w:proofErr w:type="spellEnd"/>
            <w:r w:rsidRPr="00D75C6C">
              <w:rPr>
                <w:rFonts w:ascii="Times New Roman" w:eastAsia="Calibri" w:hAnsi="Times New Roman" w:cs="Times New Roman"/>
                <w:sz w:val="24"/>
                <w:szCs w:val="24"/>
              </w:rPr>
              <w:t>.</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(Апокалипсис) – </w:t>
            </w:r>
            <w:proofErr w:type="spellStart"/>
            <w:r w:rsidRPr="00D75C6C">
              <w:rPr>
                <w:rFonts w:ascii="Times New Roman" w:eastAsia="Calibri" w:hAnsi="Times New Roman" w:cs="Times New Roman"/>
                <w:sz w:val="24"/>
                <w:szCs w:val="24"/>
              </w:rPr>
              <w:t>Откр</w:t>
            </w:r>
            <w:proofErr w:type="spellEnd"/>
            <w:r w:rsidRPr="00D75C6C">
              <w:rPr>
                <w:rFonts w:ascii="Times New Roman" w:eastAsia="Calibri" w:hAnsi="Times New Roman" w:cs="Times New Roman"/>
                <w:sz w:val="24"/>
                <w:szCs w:val="24"/>
              </w:rPr>
              <w:t xml:space="preserve">.; </w:t>
            </w:r>
            <w:proofErr w:type="spellStart"/>
            <w:r w:rsidRPr="00D75C6C">
              <w:rPr>
                <w:rFonts w:ascii="Times New Roman" w:eastAsia="Calibri" w:hAnsi="Times New Roman" w:cs="Times New Roman"/>
                <w:sz w:val="24"/>
                <w:szCs w:val="24"/>
              </w:rPr>
              <w:t>Апок</w:t>
            </w:r>
            <w:proofErr w:type="spellEnd"/>
            <w:r w:rsidRPr="00D75C6C">
              <w:rPr>
                <w:rFonts w:ascii="Times New Roman" w:eastAsia="Calibri" w:hAnsi="Times New Roman" w:cs="Times New Roman"/>
                <w:sz w:val="24"/>
                <w:szCs w:val="24"/>
              </w:rPr>
              <w:t>.</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A7C7F" w14:textId="77777777" w:rsidR="00EA0101" w:rsidRDefault="00EA0101" w:rsidP="00795FD8">
      <w:pPr>
        <w:spacing w:after="0" w:line="240" w:lineRule="auto"/>
      </w:pPr>
      <w:r>
        <w:separator/>
      </w:r>
    </w:p>
  </w:endnote>
  <w:endnote w:type="continuationSeparator" w:id="0">
    <w:p w14:paraId="41CC786C" w14:textId="77777777" w:rsidR="00EA0101" w:rsidRDefault="00EA0101"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46DF5" w14:textId="77777777" w:rsidR="00EA0101" w:rsidRDefault="00EA0101" w:rsidP="00795FD8">
      <w:pPr>
        <w:spacing w:after="0" w:line="240" w:lineRule="auto"/>
      </w:pPr>
      <w:r>
        <w:separator/>
      </w:r>
    </w:p>
  </w:footnote>
  <w:footnote w:type="continuationSeparator" w:id="0">
    <w:p w14:paraId="0C08B2B2" w14:textId="77777777" w:rsidR="00EA0101" w:rsidRDefault="00EA0101" w:rsidP="00795FD8">
      <w:pPr>
        <w:spacing w:after="0" w:line="240" w:lineRule="auto"/>
      </w:pPr>
      <w:r>
        <w:continuationSeparator/>
      </w:r>
    </w:p>
  </w:footnote>
  <w:footnote w:id="1">
    <w:p w14:paraId="70064550" w14:textId="4B4AA276" w:rsidR="00313EA3" w:rsidRPr="00313EA3" w:rsidRDefault="00313E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https://azbyka.ru/otechnik/Maksim_Ispovednik/tolkovanie</w:t>
      </w:r>
      <w:r w:rsidRPr="00313EA3">
        <w:rPr>
          <w:rFonts w:ascii="Times New Roman" w:hAnsi="Times New Roman" w:cs="Times New Roman"/>
        </w:rPr>
        <w:t>_</w:t>
      </w:r>
      <w:r w:rsidRPr="00313EA3">
        <w:rPr>
          <w:rFonts w:ascii="Times New Roman" w:hAnsi="Times New Roman" w:cs="Times New Roman"/>
        </w:rPr>
        <w:t>na_molitvu_Gospodnyu/</w:t>
      </w:r>
      <w:r w:rsidRPr="00313EA3">
        <w:rPr>
          <w:rFonts w:ascii="Times New Roman" w:hAnsi="Times New Roman" w:cs="Times New Roman"/>
        </w:rPr>
        <w:t xml:space="preserve">.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p>
  </w:footnote>
  <w:footnote w:id="2">
    <w:p w14:paraId="68BAF823" w14:textId="0726875D" w:rsidR="006D2BDE" w:rsidRPr="006D2BDE" w:rsidRDefault="006D2BDE">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возводящая на небо. Изд: Сретенский монастырь. М.: 2013. – 592 с.</w:t>
      </w:r>
    </w:p>
  </w:footnote>
  <w:footnote w:id="3">
    <w:p w14:paraId="0CFDEDA2" w14:textId="2A66545D" w:rsidR="00313EA3" w:rsidRDefault="00313EA3">
      <w:pPr>
        <w:pStyle w:val="af3"/>
      </w:pPr>
      <w:r>
        <w:rPr>
          <w:rStyle w:val="af5"/>
        </w:rPr>
        <w:footnoteRef/>
      </w:r>
      <w:r>
        <w:t xml:space="preserve"> </w:t>
      </w:r>
      <w:r>
        <w:rPr>
          <w:rFonts w:ascii="Times New Roman" w:hAnsi="Times New Roman" w:cs="Times New Roman"/>
        </w:rPr>
        <w:t>Исаак Сирин, прп. Слова подвижнические. Изд: Свято-Троицкая Сергиева Лавра. Сергиев Посад, 2008. – 632 с. (Сокровищница святоотеческой письменности)</w:t>
      </w:r>
      <w:r w:rsidRPr="00313EA3">
        <w:t>.</w:t>
      </w:r>
    </w:p>
  </w:footnote>
  <w:footnote w:id="4">
    <w:p w14:paraId="2F8AD5E5" w14:textId="12F5E7AE" w:rsidR="006D2BDE" w:rsidRPr="006D2BDE" w:rsidRDefault="006D2BDE">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p>
  </w:footnote>
  <w:footnote w:id="5">
    <w:p w14:paraId="06F077C3" w14:textId="305605FA" w:rsidR="00C5102D" w:rsidRPr="00C5102D" w:rsidRDefault="00C5102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p>
  </w:footnote>
  <w:footnote w:id="6">
    <w:p w14:paraId="26ADEFD5" w14:textId="6381390F" w:rsidR="00E91AA3" w:rsidRPr="00E91AA3" w:rsidRDefault="00E91A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Игнатий (Брянчанинов), свт. Аскетические опыты: в 2 </w:t>
      </w:r>
      <w:r w:rsidR="00C50E56">
        <w:rPr>
          <w:rFonts w:ascii="Times New Roman" w:hAnsi="Times New Roman" w:cs="Times New Roman"/>
        </w:rPr>
        <w:t>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48"/>
    <w:rsid w:val="000152BC"/>
    <w:rsid w:val="00015D91"/>
    <w:rsid w:val="00020265"/>
    <w:rsid w:val="0002184D"/>
    <w:rsid w:val="00022B98"/>
    <w:rsid w:val="000342F0"/>
    <w:rsid w:val="0003593C"/>
    <w:rsid w:val="00041057"/>
    <w:rsid w:val="00043C1B"/>
    <w:rsid w:val="00055DAB"/>
    <w:rsid w:val="00060AF2"/>
    <w:rsid w:val="00084115"/>
    <w:rsid w:val="00084144"/>
    <w:rsid w:val="000847B5"/>
    <w:rsid w:val="0008640D"/>
    <w:rsid w:val="000A1B52"/>
    <w:rsid w:val="000A5413"/>
    <w:rsid w:val="000B78FC"/>
    <w:rsid w:val="000C0D5E"/>
    <w:rsid w:val="000C3311"/>
    <w:rsid w:val="000C506C"/>
    <w:rsid w:val="000C6F7F"/>
    <w:rsid w:val="000D05B0"/>
    <w:rsid w:val="000D22B4"/>
    <w:rsid w:val="000D23F0"/>
    <w:rsid w:val="000E1190"/>
    <w:rsid w:val="000F061E"/>
    <w:rsid w:val="000F150D"/>
    <w:rsid w:val="000F40ED"/>
    <w:rsid w:val="000F5C6A"/>
    <w:rsid w:val="00101D7A"/>
    <w:rsid w:val="00105039"/>
    <w:rsid w:val="001108FC"/>
    <w:rsid w:val="001121FA"/>
    <w:rsid w:val="001140B7"/>
    <w:rsid w:val="00114139"/>
    <w:rsid w:val="001167C7"/>
    <w:rsid w:val="00125945"/>
    <w:rsid w:val="001402EE"/>
    <w:rsid w:val="00151501"/>
    <w:rsid w:val="0015504D"/>
    <w:rsid w:val="00173E9F"/>
    <w:rsid w:val="00177179"/>
    <w:rsid w:val="001779A6"/>
    <w:rsid w:val="0018349C"/>
    <w:rsid w:val="00192A80"/>
    <w:rsid w:val="001A0371"/>
    <w:rsid w:val="001B1058"/>
    <w:rsid w:val="001C0DD1"/>
    <w:rsid w:val="001C1CD8"/>
    <w:rsid w:val="001D0141"/>
    <w:rsid w:val="001D0C45"/>
    <w:rsid w:val="001D38A9"/>
    <w:rsid w:val="001E30BE"/>
    <w:rsid w:val="001E3615"/>
    <w:rsid w:val="001E3D55"/>
    <w:rsid w:val="001F1FAD"/>
    <w:rsid w:val="001F5523"/>
    <w:rsid w:val="00201FBA"/>
    <w:rsid w:val="00203A47"/>
    <w:rsid w:val="00215959"/>
    <w:rsid w:val="00221195"/>
    <w:rsid w:val="00223A0A"/>
    <w:rsid w:val="00223D5E"/>
    <w:rsid w:val="0022495C"/>
    <w:rsid w:val="0022700F"/>
    <w:rsid w:val="002436D8"/>
    <w:rsid w:val="00246499"/>
    <w:rsid w:val="00246D2C"/>
    <w:rsid w:val="00250537"/>
    <w:rsid w:val="00254945"/>
    <w:rsid w:val="002621FF"/>
    <w:rsid w:val="002625A4"/>
    <w:rsid w:val="00273D34"/>
    <w:rsid w:val="002763DE"/>
    <w:rsid w:val="00277099"/>
    <w:rsid w:val="002A5B18"/>
    <w:rsid w:val="002B1FCE"/>
    <w:rsid w:val="002C2D7A"/>
    <w:rsid w:val="002C6C77"/>
    <w:rsid w:val="002D3828"/>
    <w:rsid w:val="002D5411"/>
    <w:rsid w:val="002E09C8"/>
    <w:rsid w:val="002F2470"/>
    <w:rsid w:val="002F4627"/>
    <w:rsid w:val="003101C1"/>
    <w:rsid w:val="00312577"/>
    <w:rsid w:val="00313EA3"/>
    <w:rsid w:val="00314D95"/>
    <w:rsid w:val="00316AA5"/>
    <w:rsid w:val="00322296"/>
    <w:rsid w:val="00323C65"/>
    <w:rsid w:val="00331D4C"/>
    <w:rsid w:val="00355CA4"/>
    <w:rsid w:val="00360D5E"/>
    <w:rsid w:val="00360D8E"/>
    <w:rsid w:val="00374ECB"/>
    <w:rsid w:val="003823C8"/>
    <w:rsid w:val="003A4924"/>
    <w:rsid w:val="003A7D5A"/>
    <w:rsid w:val="003C3616"/>
    <w:rsid w:val="003C53C2"/>
    <w:rsid w:val="003D018D"/>
    <w:rsid w:val="003D3540"/>
    <w:rsid w:val="003D467A"/>
    <w:rsid w:val="003E5D75"/>
    <w:rsid w:val="0041778C"/>
    <w:rsid w:val="00430FD8"/>
    <w:rsid w:val="004339A2"/>
    <w:rsid w:val="00435387"/>
    <w:rsid w:val="00437B65"/>
    <w:rsid w:val="00443056"/>
    <w:rsid w:val="00447478"/>
    <w:rsid w:val="004505FD"/>
    <w:rsid w:val="004515F1"/>
    <w:rsid w:val="00455442"/>
    <w:rsid w:val="00456BF7"/>
    <w:rsid w:val="00477670"/>
    <w:rsid w:val="004A2D12"/>
    <w:rsid w:val="004A4E58"/>
    <w:rsid w:val="004B39CB"/>
    <w:rsid w:val="004B3EC5"/>
    <w:rsid w:val="004C2B57"/>
    <w:rsid w:val="004F03DE"/>
    <w:rsid w:val="004F6111"/>
    <w:rsid w:val="00500F45"/>
    <w:rsid w:val="005159A9"/>
    <w:rsid w:val="0051656F"/>
    <w:rsid w:val="00517F79"/>
    <w:rsid w:val="00522C9C"/>
    <w:rsid w:val="00531104"/>
    <w:rsid w:val="0053641B"/>
    <w:rsid w:val="00540827"/>
    <w:rsid w:val="00541C53"/>
    <w:rsid w:val="00550B3E"/>
    <w:rsid w:val="00550B90"/>
    <w:rsid w:val="0055170D"/>
    <w:rsid w:val="0055177B"/>
    <w:rsid w:val="00552260"/>
    <w:rsid w:val="00562CA2"/>
    <w:rsid w:val="005658DF"/>
    <w:rsid w:val="005675BD"/>
    <w:rsid w:val="00567F4A"/>
    <w:rsid w:val="00571C02"/>
    <w:rsid w:val="00571F95"/>
    <w:rsid w:val="0057262B"/>
    <w:rsid w:val="0058245D"/>
    <w:rsid w:val="00582D5E"/>
    <w:rsid w:val="00585F75"/>
    <w:rsid w:val="00590A9B"/>
    <w:rsid w:val="00594296"/>
    <w:rsid w:val="005C7C96"/>
    <w:rsid w:val="005E4A3F"/>
    <w:rsid w:val="00601265"/>
    <w:rsid w:val="0064396E"/>
    <w:rsid w:val="006454A3"/>
    <w:rsid w:val="00657CF4"/>
    <w:rsid w:val="00660B19"/>
    <w:rsid w:val="00664D63"/>
    <w:rsid w:val="00665076"/>
    <w:rsid w:val="00666D32"/>
    <w:rsid w:val="00685C20"/>
    <w:rsid w:val="00686D77"/>
    <w:rsid w:val="00690B88"/>
    <w:rsid w:val="006931AF"/>
    <w:rsid w:val="006964C1"/>
    <w:rsid w:val="006976E3"/>
    <w:rsid w:val="006A33D5"/>
    <w:rsid w:val="006B00A8"/>
    <w:rsid w:val="006B42DA"/>
    <w:rsid w:val="006C424F"/>
    <w:rsid w:val="006D2BDE"/>
    <w:rsid w:val="006D7363"/>
    <w:rsid w:val="006F482C"/>
    <w:rsid w:val="006F7269"/>
    <w:rsid w:val="00706F0D"/>
    <w:rsid w:val="00707A2F"/>
    <w:rsid w:val="00712C77"/>
    <w:rsid w:val="0071596C"/>
    <w:rsid w:val="00717381"/>
    <w:rsid w:val="00721914"/>
    <w:rsid w:val="0073440C"/>
    <w:rsid w:val="0073584A"/>
    <w:rsid w:val="00764392"/>
    <w:rsid w:val="00795FD8"/>
    <w:rsid w:val="007A2BAC"/>
    <w:rsid w:val="007B06FB"/>
    <w:rsid w:val="007B282B"/>
    <w:rsid w:val="007B3804"/>
    <w:rsid w:val="007B5038"/>
    <w:rsid w:val="007E6014"/>
    <w:rsid w:val="007E6CE2"/>
    <w:rsid w:val="00800B76"/>
    <w:rsid w:val="00801A05"/>
    <w:rsid w:val="00804574"/>
    <w:rsid w:val="008061CD"/>
    <w:rsid w:val="00822A10"/>
    <w:rsid w:val="0083035C"/>
    <w:rsid w:val="00834A28"/>
    <w:rsid w:val="008358A7"/>
    <w:rsid w:val="00835F1A"/>
    <w:rsid w:val="00837B49"/>
    <w:rsid w:val="008626C5"/>
    <w:rsid w:val="00862D09"/>
    <w:rsid w:val="00877252"/>
    <w:rsid w:val="00877F40"/>
    <w:rsid w:val="008852F4"/>
    <w:rsid w:val="00892A8C"/>
    <w:rsid w:val="00892D7B"/>
    <w:rsid w:val="0089634B"/>
    <w:rsid w:val="008A6310"/>
    <w:rsid w:val="008A6B19"/>
    <w:rsid w:val="008B61F3"/>
    <w:rsid w:val="008C2B26"/>
    <w:rsid w:val="008E4ED4"/>
    <w:rsid w:val="008E53B8"/>
    <w:rsid w:val="008E5BCA"/>
    <w:rsid w:val="008F062F"/>
    <w:rsid w:val="009006B7"/>
    <w:rsid w:val="009136F0"/>
    <w:rsid w:val="00914468"/>
    <w:rsid w:val="0091741A"/>
    <w:rsid w:val="0092257B"/>
    <w:rsid w:val="00922EBD"/>
    <w:rsid w:val="009252D6"/>
    <w:rsid w:val="0093558E"/>
    <w:rsid w:val="00935D56"/>
    <w:rsid w:val="00940D9E"/>
    <w:rsid w:val="00946390"/>
    <w:rsid w:val="009521CE"/>
    <w:rsid w:val="00953CBC"/>
    <w:rsid w:val="00953E83"/>
    <w:rsid w:val="009651C7"/>
    <w:rsid w:val="0097370A"/>
    <w:rsid w:val="009764E5"/>
    <w:rsid w:val="00986B3E"/>
    <w:rsid w:val="009A1A6C"/>
    <w:rsid w:val="009B1A9A"/>
    <w:rsid w:val="009C2324"/>
    <w:rsid w:val="009D118D"/>
    <w:rsid w:val="009D24B1"/>
    <w:rsid w:val="009D39D6"/>
    <w:rsid w:val="009E46C6"/>
    <w:rsid w:val="009F6074"/>
    <w:rsid w:val="009F60B2"/>
    <w:rsid w:val="00A02D29"/>
    <w:rsid w:val="00A04E9E"/>
    <w:rsid w:val="00A32E84"/>
    <w:rsid w:val="00A36F55"/>
    <w:rsid w:val="00A41E32"/>
    <w:rsid w:val="00A564B9"/>
    <w:rsid w:val="00A60583"/>
    <w:rsid w:val="00A72FC0"/>
    <w:rsid w:val="00A77BAD"/>
    <w:rsid w:val="00A80D4A"/>
    <w:rsid w:val="00A812C3"/>
    <w:rsid w:val="00A845C7"/>
    <w:rsid w:val="00A849F9"/>
    <w:rsid w:val="00A962BA"/>
    <w:rsid w:val="00AA5D0B"/>
    <w:rsid w:val="00AD371E"/>
    <w:rsid w:val="00AE0DD1"/>
    <w:rsid w:val="00AE4ADC"/>
    <w:rsid w:val="00AE532D"/>
    <w:rsid w:val="00B04AD6"/>
    <w:rsid w:val="00B119B9"/>
    <w:rsid w:val="00B2012A"/>
    <w:rsid w:val="00B20583"/>
    <w:rsid w:val="00B22E12"/>
    <w:rsid w:val="00B35B98"/>
    <w:rsid w:val="00B52E84"/>
    <w:rsid w:val="00B72AC3"/>
    <w:rsid w:val="00BA540D"/>
    <w:rsid w:val="00BA70A8"/>
    <w:rsid w:val="00BB6AD9"/>
    <w:rsid w:val="00BB7F45"/>
    <w:rsid w:val="00BD6228"/>
    <w:rsid w:val="00BD6C78"/>
    <w:rsid w:val="00BE2A80"/>
    <w:rsid w:val="00BF5102"/>
    <w:rsid w:val="00C03D0B"/>
    <w:rsid w:val="00C074CF"/>
    <w:rsid w:val="00C12D08"/>
    <w:rsid w:val="00C15DAB"/>
    <w:rsid w:val="00C21BDD"/>
    <w:rsid w:val="00C23C1D"/>
    <w:rsid w:val="00C2585C"/>
    <w:rsid w:val="00C45E93"/>
    <w:rsid w:val="00C50E56"/>
    <w:rsid w:val="00C5102D"/>
    <w:rsid w:val="00C62D5A"/>
    <w:rsid w:val="00C73240"/>
    <w:rsid w:val="00C7360F"/>
    <w:rsid w:val="00C76690"/>
    <w:rsid w:val="00C81187"/>
    <w:rsid w:val="00C83C0F"/>
    <w:rsid w:val="00C85084"/>
    <w:rsid w:val="00C94422"/>
    <w:rsid w:val="00CA2CFF"/>
    <w:rsid w:val="00CB60F5"/>
    <w:rsid w:val="00CC75B1"/>
    <w:rsid w:val="00CD54EF"/>
    <w:rsid w:val="00CE655B"/>
    <w:rsid w:val="00D05031"/>
    <w:rsid w:val="00D10B34"/>
    <w:rsid w:val="00D12C9D"/>
    <w:rsid w:val="00D24419"/>
    <w:rsid w:val="00D33231"/>
    <w:rsid w:val="00D4394D"/>
    <w:rsid w:val="00D5322F"/>
    <w:rsid w:val="00D63770"/>
    <w:rsid w:val="00D670A1"/>
    <w:rsid w:val="00D716D1"/>
    <w:rsid w:val="00D71A4C"/>
    <w:rsid w:val="00D75C6C"/>
    <w:rsid w:val="00D80A63"/>
    <w:rsid w:val="00D83837"/>
    <w:rsid w:val="00D94D07"/>
    <w:rsid w:val="00DA08DF"/>
    <w:rsid w:val="00DA3AF8"/>
    <w:rsid w:val="00DA5C07"/>
    <w:rsid w:val="00DA7DF3"/>
    <w:rsid w:val="00DC1B17"/>
    <w:rsid w:val="00DC3CD5"/>
    <w:rsid w:val="00DC7E4C"/>
    <w:rsid w:val="00DD45F1"/>
    <w:rsid w:val="00DE29BD"/>
    <w:rsid w:val="00DF7888"/>
    <w:rsid w:val="00DF7988"/>
    <w:rsid w:val="00E07264"/>
    <w:rsid w:val="00E13269"/>
    <w:rsid w:val="00E15420"/>
    <w:rsid w:val="00E379BF"/>
    <w:rsid w:val="00E443E1"/>
    <w:rsid w:val="00E61DFC"/>
    <w:rsid w:val="00E6788B"/>
    <w:rsid w:val="00E7222F"/>
    <w:rsid w:val="00E726D9"/>
    <w:rsid w:val="00E72EA2"/>
    <w:rsid w:val="00E7466B"/>
    <w:rsid w:val="00E76EE2"/>
    <w:rsid w:val="00E82C7F"/>
    <w:rsid w:val="00E84BBD"/>
    <w:rsid w:val="00E87DE1"/>
    <w:rsid w:val="00E91AA3"/>
    <w:rsid w:val="00EA0101"/>
    <w:rsid w:val="00EA0F44"/>
    <w:rsid w:val="00EA2E7E"/>
    <w:rsid w:val="00EA4F4F"/>
    <w:rsid w:val="00EA507D"/>
    <w:rsid w:val="00EC6A76"/>
    <w:rsid w:val="00EE7F29"/>
    <w:rsid w:val="00F0296D"/>
    <w:rsid w:val="00F05A25"/>
    <w:rsid w:val="00F06AF7"/>
    <w:rsid w:val="00F06B0A"/>
    <w:rsid w:val="00F14115"/>
    <w:rsid w:val="00F16D02"/>
    <w:rsid w:val="00F2024A"/>
    <w:rsid w:val="00F229C7"/>
    <w:rsid w:val="00F27B51"/>
    <w:rsid w:val="00F366BA"/>
    <w:rsid w:val="00F4182A"/>
    <w:rsid w:val="00F42CE5"/>
    <w:rsid w:val="00F53445"/>
    <w:rsid w:val="00F534B5"/>
    <w:rsid w:val="00F572A2"/>
    <w:rsid w:val="00F60903"/>
    <w:rsid w:val="00F6490C"/>
    <w:rsid w:val="00F66595"/>
    <w:rsid w:val="00F67671"/>
    <w:rsid w:val="00F8358A"/>
    <w:rsid w:val="00F963FF"/>
    <w:rsid w:val="00FA0A9B"/>
    <w:rsid w:val="00FA302E"/>
    <w:rsid w:val="00FB2298"/>
    <w:rsid w:val="00FB608C"/>
    <w:rsid w:val="00FC011E"/>
    <w:rsid w:val="00FC01D6"/>
    <w:rsid w:val="00FD5E34"/>
    <w:rsid w:val="00FE0C43"/>
    <w:rsid w:val="00FE42C0"/>
    <w:rsid w:val="00FF09E8"/>
    <w:rsid w:val="00FF3F66"/>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50</Pages>
  <Words>13416</Words>
  <Characters>76475</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252</cp:revision>
  <dcterms:created xsi:type="dcterms:W3CDTF">2023-01-30T14:35:00Z</dcterms:created>
  <dcterms:modified xsi:type="dcterms:W3CDTF">2023-10-16T14:53:00Z</dcterms:modified>
</cp:coreProperties>
</file>