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Exportações por Estados</w:t>
      </w:r>
    </w:p>
    <w:p>
      <w:r>
        <w:t>Produtos com os seguintes parâmetros:</w:t>
      </w:r>
    </w:p>
    <w:p>
      <w:pPr>
        <w:pStyle w:val="ListBullet"/>
      </w:pPr>
      <w:r>
        <w:t>Participação americana nas exportações totais do estado acima de 30.00%;</w:t>
      </w:r>
    </w:p>
    <w:p>
      <w:pPr>
        <w:pStyle w:val="ListBullet"/>
      </w:pPr>
      <w:r>
        <w:t>Valor fob total exportado para os Estados Unidos acima de $ 500.000,00; e</w:t>
      </w:r>
    </w:p>
    <w:p>
      <w:pPr>
        <w:pStyle w:val="ListBullet"/>
      </w:pPr>
      <w:r>
        <w:t>Participação entre o total exportado para os Estados Unidos entre os 60.00%, em valor FOB.</w:t>
      </w:r>
    </w:p>
    <w:p>
      <w:pPr>
        <w:pStyle w:val="Heading1"/>
      </w:pPr>
      <w:r>
        <w:t>Estado: Amazonas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271012</w:t>
            </w:r>
          </w:p>
        </w:tc>
        <w:tc>
          <w:tcPr>
            <w:tcW w:type="dxa" w:w="1440"/>
          </w:tcPr>
          <w:p>
            <w:r>
              <w:t>Óleos leves e preparações</w:t>
            </w:r>
          </w:p>
        </w:tc>
        <w:tc>
          <w:tcPr>
            <w:tcW w:type="dxa" w:w="1440"/>
          </w:tcPr>
          <w:p>
            <w:r>
              <w:t>$ 19.371.038,00</w:t>
            </w:r>
          </w:p>
        </w:tc>
        <w:tc>
          <w:tcPr>
            <w:tcW w:type="dxa" w:w="1440"/>
          </w:tcPr>
          <w:p>
            <w:r>
              <w:t>99.99%</w:t>
            </w:r>
          </w:p>
        </w:tc>
        <w:tc>
          <w:tcPr>
            <w:tcW w:type="dxa" w:w="1440"/>
          </w:tcPr>
          <w:p>
            <w:r>
              <w:t>Adicional de até 10%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1</w:t>
      </w:r>
    </w:p>
    <w:p>
      <w:pPr>
        <w:pStyle w:val="Heading1"/>
      </w:pPr>
      <w:r>
        <w:t>Estado: Bahia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290220</w:t>
            </w:r>
          </w:p>
        </w:tc>
        <w:tc>
          <w:tcPr>
            <w:tcW w:type="dxa" w:w="1440"/>
          </w:tcPr>
          <w:p>
            <w:r>
              <w:t>Benzeno</w:t>
            </w:r>
          </w:p>
        </w:tc>
        <w:tc>
          <w:tcPr>
            <w:tcW w:type="dxa" w:w="1440"/>
          </w:tcPr>
          <w:p>
            <w:r>
              <w:t>$ 38.653.580,00</w:t>
            </w:r>
          </w:p>
        </w:tc>
        <w:tc>
          <w:tcPr>
            <w:tcW w:type="dxa" w:w="1440"/>
          </w:tcPr>
          <w:p>
            <w:r>
              <w:t>100.00%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720241</w:t>
            </w:r>
          </w:p>
        </w:tc>
        <w:tc>
          <w:tcPr>
            <w:tcW w:type="dxa" w:w="1440"/>
          </w:tcPr>
          <w:p>
            <w:r>
              <w:t>Ferrocromo, contendo, em peso &gt; 4% de carbono</w:t>
            </w:r>
          </w:p>
        </w:tc>
        <w:tc>
          <w:tcPr>
            <w:tcW w:type="dxa" w:w="1440"/>
          </w:tcPr>
          <w:p>
            <w:r>
              <w:t>$ 36.245.208,00</w:t>
            </w:r>
          </w:p>
        </w:tc>
        <w:tc>
          <w:tcPr>
            <w:tcW w:type="dxa" w:w="1440"/>
          </w:tcPr>
          <w:p>
            <w:r>
              <w:t>63.13%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401110</w:t>
            </w:r>
          </w:p>
        </w:tc>
        <w:tc>
          <w:tcPr>
            <w:tcW w:type="dxa" w:w="1440"/>
          </w:tcPr>
          <w:p>
            <w:r>
              <w:t>Pneus novos de borracha dos tipos utilizados em automóveis de passageiros</w:t>
            </w:r>
          </w:p>
        </w:tc>
        <w:tc>
          <w:tcPr>
            <w:tcW w:type="dxa" w:w="1440"/>
          </w:tcPr>
          <w:p>
            <w:r>
              <w:t>$ 99.695.466,00</w:t>
            </w:r>
          </w:p>
        </w:tc>
        <w:tc>
          <w:tcPr>
            <w:tcW w:type="dxa" w:w="1440"/>
          </w:tcPr>
          <w:p>
            <w:r>
              <w:t>61.15%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290124</w:t>
            </w:r>
          </w:p>
        </w:tc>
        <w:tc>
          <w:tcPr>
            <w:tcW w:type="dxa" w:w="1440"/>
          </w:tcPr>
          <w:p>
            <w:r>
              <w:t>Buta-1, 3-dieno e isopreno não saturados</w:t>
            </w:r>
          </w:p>
        </w:tc>
        <w:tc>
          <w:tcPr>
            <w:tcW w:type="dxa" w:w="1440"/>
          </w:tcPr>
          <w:p>
            <w:r>
              <w:t>$ 45.883.228,00</w:t>
            </w:r>
          </w:p>
        </w:tc>
        <w:tc>
          <w:tcPr>
            <w:tcW w:type="dxa" w:w="1440"/>
          </w:tcPr>
          <w:p>
            <w:r>
              <w:t>42.33%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470200</w:t>
            </w:r>
          </w:p>
        </w:tc>
        <w:tc>
          <w:tcPr>
            <w:tcW w:type="dxa" w:w="1440"/>
          </w:tcPr>
          <w:p>
            <w:r>
              <w:t>Pasta química de madeira, para dissolução</w:t>
            </w:r>
          </w:p>
        </w:tc>
        <w:tc>
          <w:tcPr>
            <w:tcW w:type="dxa" w:w="1440"/>
          </w:tcPr>
          <w:p>
            <w:r>
              <w:t>$ 120.589.330,00</w:t>
            </w:r>
          </w:p>
        </w:tc>
        <w:tc>
          <w:tcPr>
            <w:tcW w:type="dxa" w:w="1440"/>
          </w:tcPr>
          <w:p>
            <w:r>
              <w:t>37.79%</w:t>
            </w:r>
          </w:p>
        </w:tc>
        <w:tc>
          <w:tcPr>
            <w:tcW w:type="dxa" w:w="1440"/>
          </w:tcPr>
          <w:p>
            <w:r>
              <w:t>Adicional de até 10%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5</w:t>
      </w:r>
    </w:p>
    <w:p>
      <w:pPr>
        <w:pStyle w:val="Heading1"/>
      </w:pPr>
      <w:r>
        <w:t>Estado: Ceará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720712</w:t>
            </w:r>
          </w:p>
        </w:tc>
        <w:tc>
          <w:tcPr>
            <w:tcW w:type="dxa" w:w="1440"/>
          </w:tcPr>
          <w:p>
            <w:r>
              <w:t>Outros produtos semimanufaturados, de ferro ou aços, não ligados, contendo em peso &lt; 0,25% de carbono, de seção transversal retangulars</w:t>
            </w:r>
          </w:p>
        </w:tc>
        <w:tc>
          <w:tcPr>
            <w:tcW w:type="dxa" w:w="1440"/>
          </w:tcPr>
          <w:p>
            <w:r>
              <w:t>$ 284.049.613,00</w:t>
            </w:r>
          </w:p>
        </w:tc>
        <w:tc>
          <w:tcPr>
            <w:tcW w:type="dxa" w:w="1440"/>
          </w:tcPr>
          <w:p>
            <w:r>
              <w:t>72.75%</w:t>
            </w:r>
          </w:p>
        </w:tc>
        <w:tc>
          <w:tcPr>
            <w:tcW w:type="dxa" w:w="1440"/>
          </w:tcPr>
          <w:p>
            <w:r>
              <w:t>25%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1</w:t>
      </w:r>
    </w:p>
    <w:p>
      <w:pPr>
        <w:pStyle w:val="Heading1"/>
      </w:pPr>
      <w:r>
        <w:t>Estado: Distrito Federal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190120</w:t>
            </w:r>
          </w:p>
        </w:tc>
        <w:tc>
          <w:tcPr>
            <w:tcW w:type="dxa" w:w="1440"/>
          </w:tcPr>
          <w:p>
            <w:r>
              <w:t>Misturas e pastas, para preparação de produtos de padaria, pastelaria</w:t>
            </w:r>
          </w:p>
        </w:tc>
        <w:tc>
          <w:tcPr>
            <w:tcW w:type="dxa" w:w="1440"/>
          </w:tcPr>
          <w:p>
            <w:r>
              <w:t>$ 1.613.933,00</w:t>
            </w:r>
          </w:p>
        </w:tc>
        <w:tc>
          <w:tcPr>
            <w:tcW w:type="dxa" w:w="1440"/>
          </w:tcPr>
          <w:p>
            <w:r>
              <w:t>100.00%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151800</w:t>
            </w:r>
          </w:p>
        </w:tc>
        <w:tc>
          <w:tcPr>
            <w:tcW w:type="dxa" w:w="1440"/>
          </w:tcPr>
          <w:p>
            <w:r>
              <w:t>Gorduras e óleos animais ou vegetais, cozidos, oxidados, desidratados ou modificados quimicamente por qualquer outro processo</w:t>
            </w:r>
          </w:p>
        </w:tc>
        <w:tc>
          <w:tcPr>
            <w:tcW w:type="dxa" w:w="1440"/>
          </w:tcPr>
          <w:p>
            <w:r>
              <w:t>$ 2.979.089,00</w:t>
            </w:r>
          </w:p>
        </w:tc>
        <w:tc>
          <w:tcPr>
            <w:tcW w:type="dxa" w:w="1440"/>
          </w:tcPr>
          <w:p>
            <w:r>
              <w:t>100.00%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2</w:t>
      </w:r>
    </w:p>
    <w:p>
      <w:pPr>
        <w:pStyle w:val="Heading1"/>
      </w:pPr>
      <w:r>
        <w:t>Estado: Espírito Santo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720712</w:t>
            </w:r>
          </w:p>
        </w:tc>
        <w:tc>
          <w:tcPr>
            <w:tcW w:type="dxa" w:w="1440"/>
          </w:tcPr>
          <w:p>
            <w:r>
              <w:t>Outros produtos semimanufaturados, de ferro ou aços, não ligados, contendo em peso &lt; 0,25% de carbono, de seção transversal retangulars</w:t>
            </w:r>
          </w:p>
        </w:tc>
        <w:tc>
          <w:tcPr>
            <w:tcW w:type="dxa" w:w="1440"/>
          </w:tcPr>
          <w:p>
            <w:r>
              <w:t>$ 880.036.408,00</w:t>
            </w:r>
          </w:p>
        </w:tc>
        <w:tc>
          <w:tcPr>
            <w:tcW w:type="dxa" w:w="1440"/>
          </w:tcPr>
          <w:p>
            <w:r>
              <w:t>62.74%</w:t>
            </w:r>
          </w:p>
        </w:tc>
        <w:tc>
          <w:tcPr>
            <w:tcW w:type="dxa" w:w="1440"/>
          </w:tcPr>
          <w:p>
            <w:r>
              <w:t>25%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470329</w:t>
            </w:r>
          </w:p>
        </w:tc>
        <w:tc>
          <w:tcPr>
            <w:tcW w:type="dxa" w:w="1440"/>
          </w:tcPr>
          <w:p>
            <w:r>
              <w:t>Pasta química de madeira de não conífera, à soda ou sulfato, semibranqueada ou branqueada</w:t>
            </w:r>
          </w:p>
        </w:tc>
        <w:tc>
          <w:tcPr>
            <w:tcW w:type="dxa" w:w="1440"/>
          </w:tcPr>
          <w:p>
            <w:r>
              <w:t>$ 557.784.475,00</w:t>
            </w:r>
          </w:p>
        </w:tc>
        <w:tc>
          <w:tcPr>
            <w:tcW w:type="dxa" w:w="1440"/>
          </w:tcPr>
          <w:p>
            <w:r>
              <w:t>51.49%</w:t>
            </w:r>
          </w:p>
        </w:tc>
        <w:tc>
          <w:tcPr>
            <w:tcW w:type="dxa" w:w="1440"/>
          </w:tcPr>
          <w:p>
            <w:r>
              <w:t>Adicional de até 10%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2</w:t>
      </w:r>
    </w:p>
    <w:p>
      <w:pPr>
        <w:pStyle w:val="Heading1"/>
      </w:pPr>
      <w:r>
        <w:t>Estado: Maranhão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470329</w:t>
            </w:r>
          </w:p>
        </w:tc>
        <w:tc>
          <w:tcPr>
            <w:tcW w:type="dxa" w:w="1440"/>
          </w:tcPr>
          <w:p>
            <w:r>
              <w:t>Pasta química de madeira de não conífera, à soda ou sulfato, semibranqueada ou branqueada</w:t>
            </w:r>
          </w:p>
        </w:tc>
        <w:tc>
          <w:tcPr>
            <w:tcW w:type="dxa" w:w="1440"/>
          </w:tcPr>
          <w:p>
            <w:r>
              <w:t>$ 393.775.222,00</w:t>
            </w:r>
          </w:p>
        </w:tc>
        <w:tc>
          <w:tcPr>
            <w:tcW w:type="dxa" w:w="1440"/>
          </w:tcPr>
          <w:p>
            <w:r>
              <w:t>41.90%</w:t>
            </w:r>
          </w:p>
        </w:tc>
        <w:tc>
          <w:tcPr>
            <w:tcW w:type="dxa" w:w="1440"/>
          </w:tcPr>
          <w:p>
            <w:r>
              <w:t>Adicional de até 10%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1</w:t>
      </w:r>
    </w:p>
    <w:p>
      <w:pPr>
        <w:pStyle w:val="Heading1"/>
      </w:pPr>
      <w:r>
        <w:t>Estado: Minas Gerais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720110</w:t>
            </w:r>
          </w:p>
        </w:tc>
        <w:tc>
          <w:tcPr>
            <w:tcW w:type="dxa" w:w="1440"/>
          </w:tcPr>
          <w:p>
            <w:r>
              <w:t>Ferro fundido bruto não ligado, contendo, em peso &lt;= 0,5% de fósforo</w:t>
            </w:r>
          </w:p>
        </w:tc>
        <w:tc>
          <w:tcPr>
            <w:tcW w:type="dxa" w:w="1440"/>
          </w:tcPr>
          <w:p>
            <w:r>
              <w:t>$ 965.297.976,00</w:t>
            </w:r>
          </w:p>
        </w:tc>
        <w:tc>
          <w:tcPr>
            <w:tcW w:type="dxa" w:w="1440"/>
          </w:tcPr>
          <w:p>
            <w:r>
              <w:t>83.81%</w:t>
            </w:r>
          </w:p>
        </w:tc>
        <w:tc>
          <w:tcPr>
            <w:tcW w:type="dxa" w:w="1440"/>
          </w:tcPr>
          <w:p>
            <w:r>
              <w:t>Adicional de até 10%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1</w:t>
      </w:r>
    </w:p>
    <w:p>
      <w:pPr>
        <w:pStyle w:val="Heading1"/>
      </w:pPr>
      <w:r>
        <w:t>Estado: Paraná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440910</w:t>
            </w:r>
          </w:p>
        </w:tc>
        <w:tc>
          <w:tcPr>
            <w:tcW w:type="dxa" w:w="1440"/>
          </w:tcPr>
          <w:p>
            <w:r>
              <w:t>Madeira de coníferas, perfilada</w:t>
            </w:r>
          </w:p>
        </w:tc>
        <w:tc>
          <w:tcPr>
            <w:tcW w:type="dxa" w:w="1440"/>
          </w:tcPr>
          <w:p>
            <w:r>
              <w:t>$ 237.893.806,00</w:t>
            </w:r>
          </w:p>
        </w:tc>
        <w:tc>
          <w:tcPr>
            <w:tcW w:type="dxa" w:w="1440"/>
          </w:tcPr>
          <w:p>
            <w:r>
              <w:t>98.63%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441829</w:t>
            </w:r>
          </w:p>
        </w:tc>
        <w:tc>
          <w:tcPr>
            <w:tcW w:type="dxa" w:w="1440"/>
          </w:tcPr>
          <w:p>
            <w:r>
              <w:t>Outras portas e seus caixilhos e soleiras, não classificados nos códigos anteriores</w:t>
            </w:r>
          </w:p>
        </w:tc>
        <w:tc>
          <w:tcPr>
            <w:tcW w:type="dxa" w:w="1440"/>
          </w:tcPr>
          <w:p>
            <w:r>
              <w:t>$ 84.299.209,00</w:t>
            </w:r>
          </w:p>
        </w:tc>
        <w:tc>
          <w:tcPr>
            <w:tcW w:type="dxa" w:w="1440"/>
          </w:tcPr>
          <w:p>
            <w:r>
              <w:t>96.31%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850421</w:t>
            </w:r>
          </w:p>
        </w:tc>
        <w:tc>
          <w:tcPr>
            <w:tcW w:type="dxa" w:w="1440"/>
          </w:tcPr>
          <w:p>
            <w:r>
              <w:t>Transformadores de dielétrico líquido, de potência &lt;= 650 kVA</w:t>
            </w:r>
          </w:p>
        </w:tc>
        <w:tc>
          <w:tcPr>
            <w:tcW w:type="dxa" w:w="1440"/>
          </w:tcPr>
          <w:p>
            <w:r>
              <w:t>$ 99.446.331,00</w:t>
            </w:r>
          </w:p>
        </w:tc>
        <w:tc>
          <w:tcPr>
            <w:tcW w:type="dxa" w:w="1440"/>
          </w:tcPr>
          <w:p>
            <w:r>
              <w:t>91.88%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842951</w:t>
            </w:r>
          </w:p>
        </w:tc>
        <w:tc>
          <w:tcPr>
            <w:tcW w:type="dxa" w:w="1440"/>
          </w:tcPr>
          <w:p>
            <w:r>
              <w:t>Carregadoras e pás carregadoras, de carregamento frontal, autopropulsores</w:t>
            </w:r>
          </w:p>
        </w:tc>
        <w:tc>
          <w:tcPr>
            <w:tcW w:type="dxa" w:w="1440"/>
          </w:tcPr>
          <w:p>
            <w:r>
              <w:t>$ 180.417.250,00</w:t>
            </w:r>
          </w:p>
        </w:tc>
        <w:tc>
          <w:tcPr>
            <w:tcW w:type="dxa" w:w="1440"/>
          </w:tcPr>
          <w:p>
            <w:r>
              <w:t>65.32%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410712</w:t>
            </w:r>
          </w:p>
        </w:tc>
        <w:tc>
          <w:tcPr>
            <w:tcW w:type="dxa" w:w="1440"/>
          </w:tcPr>
          <w:p>
            <w:r>
              <w:t>Couros e peles inteiros, de bovinos ou de eqüídeos, preparados após curtimenta ou secagem e couros e peles apergaminhados, depilados, divididos, com a flor</w:t>
            </w:r>
          </w:p>
        </w:tc>
        <w:tc>
          <w:tcPr>
            <w:tcW w:type="dxa" w:w="1440"/>
          </w:tcPr>
          <w:p>
            <w:r>
              <w:t>$ 46.508.372,00</w:t>
            </w:r>
          </w:p>
        </w:tc>
        <w:tc>
          <w:tcPr>
            <w:tcW w:type="dxa" w:w="1440"/>
          </w:tcPr>
          <w:p>
            <w:r>
              <w:t>47.67%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441239</w:t>
            </w:r>
          </w:p>
        </w:tc>
        <w:tc>
          <w:tcPr>
            <w:tcW w:type="dxa" w:w="1440"/>
          </w:tcPr>
          <w:p>
            <w:r>
              <w:t>Outras madeiras compensadas constituídas por folhas de madeira, cada uma das quais de espessura não superior a 6 mm</w:t>
            </w:r>
          </w:p>
        </w:tc>
        <w:tc>
          <w:tcPr>
            <w:tcW w:type="dxa" w:w="1440"/>
          </w:tcPr>
          <w:p>
            <w:r>
              <w:t>$ 181.172.670,00</w:t>
            </w:r>
          </w:p>
        </w:tc>
        <w:tc>
          <w:tcPr>
            <w:tcW w:type="dxa" w:w="1440"/>
          </w:tcPr>
          <w:p>
            <w:r>
              <w:t>33.05%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6</w:t>
      </w:r>
    </w:p>
    <w:p>
      <w:pPr>
        <w:pStyle w:val="Heading1"/>
      </w:pPr>
      <w:r>
        <w:t>Estado: Pará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720110</w:t>
            </w:r>
          </w:p>
        </w:tc>
        <w:tc>
          <w:tcPr>
            <w:tcW w:type="dxa" w:w="1440"/>
          </w:tcPr>
          <w:p>
            <w:r>
              <w:t>Ferro fundido bruto não ligado, contendo, em peso &lt;= 0,5% de fósforo</w:t>
            </w:r>
          </w:p>
        </w:tc>
        <w:tc>
          <w:tcPr>
            <w:tcW w:type="dxa" w:w="1440"/>
          </w:tcPr>
          <w:p>
            <w:r>
              <w:t>$ 158.950.649,00</w:t>
            </w:r>
          </w:p>
        </w:tc>
        <w:tc>
          <w:tcPr>
            <w:tcW w:type="dxa" w:w="1440"/>
          </w:tcPr>
          <w:p>
            <w:r>
              <w:t>100.00%</w:t>
            </w:r>
          </w:p>
        </w:tc>
        <w:tc>
          <w:tcPr>
            <w:tcW w:type="dxa" w:w="1440"/>
          </w:tcPr>
          <w:p>
            <w:r>
              <w:t>Adicional de até 10%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1</w:t>
      </w:r>
    </w:p>
    <w:p>
      <w:pPr>
        <w:pStyle w:val="Heading1"/>
      </w:pPr>
      <w:r>
        <w:t>Estado: Pernambuco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730820</w:t>
            </w:r>
          </w:p>
        </w:tc>
        <w:tc>
          <w:tcPr>
            <w:tcW w:type="dxa" w:w="1440"/>
          </w:tcPr>
          <w:p>
            <w:r>
              <w:t>Torres e pórticos, de ferro fundido, ferro ou aço</w:t>
            </w:r>
          </w:p>
        </w:tc>
        <w:tc>
          <w:tcPr>
            <w:tcW w:type="dxa" w:w="1440"/>
          </w:tcPr>
          <w:p>
            <w:r>
              <w:t>$ 18.843.300,00</w:t>
            </w:r>
          </w:p>
        </w:tc>
        <w:tc>
          <w:tcPr>
            <w:tcW w:type="dxa" w:w="1440"/>
          </w:tcPr>
          <w:p>
            <w:r>
              <w:t>100.00%</w:t>
            </w:r>
          </w:p>
        </w:tc>
        <w:tc>
          <w:tcPr>
            <w:tcW w:type="dxa" w:w="1440"/>
          </w:tcPr>
          <w:p>
            <w:r>
              <w:t>25%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271311</w:t>
            </w:r>
          </w:p>
        </w:tc>
        <w:tc>
          <w:tcPr>
            <w:tcW w:type="dxa" w:w="1440"/>
          </w:tcPr>
          <w:p>
            <w:r>
              <w:t>Coque de petróleo não calcinado</w:t>
            </w:r>
          </w:p>
        </w:tc>
        <w:tc>
          <w:tcPr>
            <w:tcW w:type="dxa" w:w="1440"/>
          </w:tcPr>
          <w:p>
            <w:r>
              <w:t>$ 18.692.841,00</w:t>
            </w:r>
          </w:p>
        </w:tc>
        <w:tc>
          <w:tcPr>
            <w:tcW w:type="dxa" w:w="1440"/>
          </w:tcPr>
          <w:p>
            <w:r>
              <w:t>31.17%</w:t>
            </w:r>
          </w:p>
        </w:tc>
        <w:tc>
          <w:tcPr>
            <w:tcW w:type="dxa" w:w="1440"/>
          </w:tcPr>
          <w:p>
            <w:r>
              <w:t>Adicional de até 10%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2</w:t>
      </w:r>
    </w:p>
    <w:p>
      <w:pPr>
        <w:pStyle w:val="Heading1"/>
      </w:pPr>
      <w:r>
        <w:t>Estado: Piauí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040900</w:t>
            </w:r>
          </w:p>
        </w:tc>
        <w:tc>
          <w:tcPr>
            <w:tcW w:type="dxa" w:w="1440"/>
          </w:tcPr>
          <w:p>
            <w:r>
              <w:t>Mel natural</w:t>
            </w:r>
          </w:p>
        </w:tc>
        <w:tc>
          <w:tcPr>
            <w:tcW w:type="dxa" w:w="1440"/>
          </w:tcPr>
          <w:p>
            <w:r>
              <w:t>$ 22.460.326,00</w:t>
            </w:r>
          </w:p>
        </w:tc>
        <w:tc>
          <w:tcPr>
            <w:tcW w:type="dxa" w:w="1440"/>
          </w:tcPr>
          <w:p>
            <w:r>
              <w:t>87.91%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1</w:t>
      </w:r>
    </w:p>
    <w:p>
      <w:pPr>
        <w:pStyle w:val="Heading1"/>
      </w:pPr>
      <w:r>
        <w:t>Estado: Rio Grande do Norte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030234</w:t>
            </w:r>
          </w:p>
        </w:tc>
        <w:tc>
          <w:tcPr>
            <w:tcW w:type="dxa" w:w="1440"/>
          </w:tcPr>
          <w:p>
            <w:r>
              <w:t>Albacoras-bandolim (patudos), frescos ou refrigerados, exceto fígado, ovas, sêmen, ou filés e outras carnes da posição 0304</w:t>
            </w:r>
          </w:p>
        </w:tc>
        <w:tc>
          <w:tcPr>
            <w:tcW w:type="dxa" w:w="1440"/>
          </w:tcPr>
          <w:p>
            <w:r>
              <w:t>$ 6.426.765,00</w:t>
            </w:r>
          </w:p>
        </w:tc>
        <w:tc>
          <w:tcPr>
            <w:tcW w:type="dxa" w:w="1440"/>
          </w:tcPr>
          <w:p>
            <w:r>
              <w:t>100.00%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051199</w:t>
            </w:r>
          </w:p>
        </w:tc>
        <w:tc>
          <w:tcPr>
            <w:tcW w:type="dxa" w:w="1440"/>
          </w:tcPr>
          <w:p>
            <w:r>
              <w:t>Outros produtos de origem animal, impróprios para alimentação humana; animais mortos</w:t>
            </w:r>
          </w:p>
        </w:tc>
        <w:tc>
          <w:tcPr>
            <w:tcW w:type="dxa" w:w="1440"/>
          </w:tcPr>
          <w:p>
            <w:r>
              <w:t>$ 9.895.023,00</w:t>
            </w:r>
          </w:p>
        </w:tc>
        <w:tc>
          <w:tcPr>
            <w:tcW w:type="dxa" w:w="1440"/>
          </w:tcPr>
          <w:p>
            <w:r>
              <w:t>79.41%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170490</w:t>
            </w:r>
          </w:p>
        </w:tc>
        <w:tc>
          <w:tcPr>
            <w:tcW w:type="dxa" w:w="1440"/>
          </w:tcPr>
          <w:p>
            <w:r>
              <w:t>Outros produtos de confeitaria, sem cacau</w:t>
            </w:r>
          </w:p>
        </w:tc>
        <w:tc>
          <w:tcPr>
            <w:tcW w:type="dxa" w:w="1440"/>
          </w:tcPr>
          <w:p>
            <w:r>
              <w:t>$ 7.793.365,00</w:t>
            </w:r>
          </w:p>
        </w:tc>
        <w:tc>
          <w:tcPr>
            <w:tcW w:type="dxa" w:w="1440"/>
          </w:tcPr>
          <w:p>
            <w:r>
              <w:t>69.52%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170114</w:t>
            </w:r>
          </w:p>
        </w:tc>
        <w:tc>
          <w:tcPr>
            <w:tcW w:type="dxa" w:w="1440"/>
          </w:tcPr>
          <w:p>
            <w:r>
              <w:t>Outros açúcares de cana</w:t>
            </w:r>
          </w:p>
        </w:tc>
        <w:tc>
          <w:tcPr>
            <w:tcW w:type="dxa" w:w="1440"/>
          </w:tcPr>
          <w:p>
            <w:r>
              <w:t>$ 6.063.469,00</w:t>
            </w:r>
          </w:p>
        </w:tc>
        <w:tc>
          <w:tcPr>
            <w:tcW w:type="dxa" w:w="1440"/>
          </w:tcPr>
          <w:p>
            <w:r>
              <w:t>60.78%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4</w:t>
      </w:r>
    </w:p>
    <w:p>
      <w:pPr>
        <w:pStyle w:val="Heading1"/>
      </w:pPr>
      <w:r>
        <w:t>Estado: Rio Grande do Sul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270750</w:t>
            </w:r>
          </w:p>
        </w:tc>
        <w:tc>
          <w:tcPr>
            <w:tcW w:type="dxa" w:w="1440"/>
          </w:tcPr>
          <w:p>
            <w:r>
              <w:t>Outras misturas de hidrocarbonetos aromáticos</w:t>
            </w:r>
          </w:p>
        </w:tc>
        <w:tc>
          <w:tcPr>
            <w:tcW w:type="dxa" w:w="1440"/>
          </w:tcPr>
          <w:p>
            <w:r>
              <w:t>$ 23.914.331,00</w:t>
            </w:r>
          </w:p>
        </w:tc>
        <w:tc>
          <w:tcPr>
            <w:tcW w:type="dxa" w:w="1440"/>
          </w:tcPr>
          <w:p>
            <w:r>
              <w:t>97.30%</w:t>
            </w:r>
          </w:p>
        </w:tc>
        <w:tc>
          <w:tcPr>
            <w:tcW w:type="dxa" w:w="1440"/>
          </w:tcPr>
          <w:p>
            <w:r>
              <w:t>Adicional de até 10%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930320</w:t>
            </w:r>
          </w:p>
        </w:tc>
        <w:tc>
          <w:tcPr>
            <w:tcW w:type="dxa" w:w="1440"/>
          </w:tcPr>
          <w:p>
            <w:r>
              <w:t>Outras espingardas e carabinas, de caça ou de tiro-ao-alvo, com pelo menos um cano liso</w:t>
            </w:r>
          </w:p>
        </w:tc>
        <w:tc>
          <w:tcPr>
            <w:tcW w:type="dxa" w:w="1440"/>
          </w:tcPr>
          <w:p>
            <w:r>
              <w:t>$ 32.397.702,00</w:t>
            </w:r>
          </w:p>
        </w:tc>
        <w:tc>
          <w:tcPr>
            <w:tcW w:type="dxa" w:w="1440"/>
          </w:tcPr>
          <w:p>
            <w:r>
              <w:t>96.62%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930330</w:t>
            </w:r>
          </w:p>
        </w:tc>
        <w:tc>
          <w:tcPr>
            <w:tcW w:type="dxa" w:w="1440"/>
          </w:tcPr>
          <w:p>
            <w:r>
              <w:t>Outras espingardas e carabinas, de caça ou de tiro-ao-alvo</w:t>
            </w:r>
          </w:p>
        </w:tc>
        <w:tc>
          <w:tcPr>
            <w:tcW w:type="dxa" w:w="1440"/>
          </w:tcPr>
          <w:p>
            <w:r>
              <w:t>$ 134.713.645,00</w:t>
            </w:r>
          </w:p>
        </w:tc>
        <w:tc>
          <w:tcPr>
            <w:tcW w:type="dxa" w:w="1440"/>
          </w:tcPr>
          <w:p>
            <w:r>
              <w:t>84.02%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850423</w:t>
            </w:r>
          </w:p>
        </w:tc>
        <w:tc>
          <w:tcPr>
            <w:tcW w:type="dxa" w:w="1440"/>
          </w:tcPr>
          <w:p>
            <w:r>
              <w:t>Transformadores de dielétrico líquido, de potência &gt; 10.000 kVA</w:t>
            </w:r>
          </w:p>
        </w:tc>
        <w:tc>
          <w:tcPr>
            <w:tcW w:type="dxa" w:w="1440"/>
          </w:tcPr>
          <w:p>
            <w:r>
              <w:t>$ 90.230.441,00</w:t>
            </w:r>
          </w:p>
        </w:tc>
        <w:tc>
          <w:tcPr>
            <w:tcW w:type="dxa" w:w="1440"/>
          </w:tcPr>
          <w:p>
            <w:r>
              <w:t>80.72%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640359</w:t>
            </w:r>
          </w:p>
        </w:tc>
        <w:tc>
          <w:tcPr>
            <w:tcW w:type="dxa" w:w="1440"/>
          </w:tcPr>
          <w:p>
            <w:r>
              <w:t>Outros calçados, com sola exterior de couro natural, parte superior de couro natural</w:t>
            </w:r>
          </w:p>
        </w:tc>
        <w:tc>
          <w:tcPr>
            <w:tcW w:type="dxa" w:w="1440"/>
          </w:tcPr>
          <w:p>
            <w:r>
              <w:t>$ 24.596.499,00</w:t>
            </w:r>
          </w:p>
        </w:tc>
        <w:tc>
          <w:tcPr>
            <w:tcW w:type="dxa" w:w="1440"/>
          </w:tcPr>
          <w:p>
            <w:r>
              <w:t>79.30%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440711</w:t>
            </w:r>
          </w:p>
        </w:tc>
        <w:tc>
          <w:tcPr>
            <w:tcW w:type="dxa" w:w="1440"/>
          </w:tcPr>
          <w:p>
            <w:r>
              <w:t>Madeira serrada ou fendida longitudinalmente, cortada transversalmente ou desenrolada, mesmo aplainada, lixada ou unida pelas extremidades, de espessura superior a 6 mm, de pinheiro (Pinus spp.)</w:t>
            </w:r>
          </w:p>
        </w:tc>
        <w:tc>
          <w:tcPr>
            <w:tcW w:type="dxa" w:w="1440"/>
          </w:tcPr>
          <w:p>
            <w:r>
              <w:t>$ 86.690.164,00</w:t>
            </w:r>
          </w:p>
        </w:tc>
        <w:tc>
          <w:tcPr>
            <w:tcW w:type="dxa" w:w="1440"/>
          </w:tcPr>
          <w:p>
            <w:r>
              <w:t>60.99%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681381</w:t>
            </w:r>
          </w:p>
        </w:tc>
        <w:tc>
          <w:tcPr>
            <w:tcW w:type="dxa" w:w="1440"/>
          </w:tcPr>
          <w:p>
            <w:r>
              <w:t>Guarnições para freios, não montadas, não contendo amianto</w:t>
            </w:r>
          </w:p>
        </w:tc>
        <w:tc>
          <w:tcPr>
            <w:tcW w:type="dxa" w:w="1440"/>
          </w:tcPr>
          <w:p>
            <w:r>
              <w:t>$ 41.643.887,00</w:t>
            </w:r>
          </w:p>
        </w:tc>
        <w:tc>
          <w:tcPr>
            <w:tcW w:type="dxa" w:w="1440"/>
          </w:tcPr>
          <w:p>
            <w:r>
              <w:t>53.67%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Se aplica</w:t>
            </w:r>
          </w:p>
        </w:tc>
      </w:tr>
      <w:tr>
        <w:tc>
          <w:tcPr>
            <w:tcW w:type="dxa" w:w="1440"/>
          </w:tcPr>
          <w:p>
            <w:r>
              <w:t>870830</w:t>
            </w:r>
          </w:p>
        </w:tc>
        <w:tc>
          <w:tcPr>
            <w:tcW w:type="dxa" w:w="1440"/>
          </w:tcPr>
          <w:p>
            <w:r>
              <w:t>Freios e servo-freios, suas partes, para veículos automóveis das posições 8701 a 8705</w:t>
            </w:r>
          </w:p>
        </w:tc>
        <w:tc>
          <w:tcPr>
            <w:tcW w:type="dxa" w:w="1440"/>
          </w:tcPr>
          <w:p>
            <w:r>
              <w:t>$ 23.682.701,00</w:t>
            </w:r>
          </w:p>
        </w:tc>
        <w:tc>
          <w:tcPr>
            <w:tcW w:type="dxa" w:w="1440"/>
          </w:tcPr>
          <w:p>
            <w:r>
              <w:t>53.05%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761510</w:t>
            </w:r>
          </w:p>
        </w:tc>
        <w:tc>
          <w:tcPr>
            <w:tcW w:type="dxa" w:w="1440"/>
          </w:tcPr>
          <w:p>
            <w:r>
              <w:t>Mesa, cozinha, ou outros artigos de uso doméstico e suas partes; esponjas e limpeza, polimento ou almofadas, luvas e semelhantes, de alumínio</w:t>
            </w:r>
          </w:p>
        </w:tc>
        <w:tc>
          <w:tcPr>
            <w:tcW w:type="dxa" w:w="1440"/>
          </w:tcPr>
          <w:p>
            <w:r>
              <w:t>$ 57.838.050,00</w:t>
            </w:r>
          </w:p>
        </w:tc>
        <w:tc>
          <w:tcPr>
            <w:tcW w:type="dxa" w:w="1440"/>
          </w:tcPr>
          <w:p>
            <w:r>
              <w:t>49.58%</w:t>
            </w:r>
          </w:p>
        </w:tc>
        <w:tc>
          <w:tcPr>
            <w:tcW w:type="dxa" w:w="1440"/>
          </w:tcPr>
          <w:p>
            <w:r>
              <w:t>25%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870194</w:t>
            </w:r>
          </w:p>
        </w:tc>
        <w:tc>
          <w:tcPr>
            <w:tcW w:type="dxa" w:w="1440"/>
          </w:tcPr>
          <w:p>
            <w:r>
              <w:t>Outros tratores, com uma potência de motor superior a 75 kW, mas não superior a 130 kW</w:t>
            </w:r>
          </w:p>
        </w:tc>
        <w:tc>
          <w:tcPr>
            <w:tcW w:type="dxa" w:w="1440"/>
          </w:tcPr>
          <w:p>
            <w:r>
              <w:t>$ 23.222.888,00</w:t>
            </w:r>
          </w:p>
        </w:tc>
        <w:tc>
          <w:tcPr>
            <w:tcW w:type="dxa" w:w="1440"/>
          </w:tcPr>
          <w:p>
            <w:r>
              <w:t>49.05%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840991</w:t>
            </w:r>
          </w:p>
        </w:tc>
        <w:tc>
          <w:tcPr>
            <w:tcW w:type="dxa" w:w="1440"/>
          </w:tcPr>
          <w:p>
            <w:r>
              <w:t>Outras partes exclusiva ou principalmente destinadas aos motores de pistão, de ignição por centelha</w:t>
            </w:r>
          </w:p>
        </w:tc>
        <w:tc>
          <w:tcPr>
            <w:tcW w:type="dxa" w:w="1440"/>
          </w:tcPr>
          <w:p>
            <w:r>
              <w:t>$ 46.157.350,00</w:t>
            </w:r>
          </w:p>
        </w:tc>
        <w:tc>
          <w:tcPr>
            <w:tcW w:type="dxa" w:w="1440"/>
          </w:tcPr>
          <w:p>
            <w:r>
              <w:t>47.23%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640399</w:t>
            </w:r>
          </w:p>
        </w:tc>
        <w:tc>
          <w:tcPr>
            <w:tcW w:type="dxa" w:w="1440"/>
          </w:tcPr>
          <w:p>
            <w:r>
              <w:t>Outros calçados, parte superior de couro natural</w:t>
            </w:r>
          </w:p>
        </w:tc>
        <w:tc>
          <w:tcPr>
            <w:tcW w:type="dxa" w:w="1440"/>
          </w:tcPr>
          <w:p>
            <w:r>
              <w:t>$ 61.196.626,00</w:t>
            </w:r>
          </w:p>
        </w:tc>
        <w:tc>
          <w:tcPr>
            <w:tcW w:type="dxa" w:w="1440"/>
          </w:tcPr>
          <w:p>
            <w:r>
              <w:t>38.20%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401120</w:t>
            </w:r>
          </w:p>
        </w:tc>
        <w:tc>
          <w:tcPr>
            <w:tcW w:type="dxa" w:w="1440"/>
          </w:tcPr>
          <w:p>
            <w:r>
              <w:t>Pneus novos de borracha dos tipos utilizados em ônibus ou caminhões</w:t>
            </w:r>
          </w:p>
        </w:tc>
        <w:tc>
          <w:tcPr>
            <w:tcW w:type="dxa" w:w="1440"/>
          </w:tcPr>
          <w:p>
            <w:r>
              <w:t>$ 22.419.034,00</w:t>
            </w:r>
          </w:p>
        </w:tc>
        <w:tc>
          <w:tcPr>
            <w:tcW w:type="dxa" w:w="1440"/>
          </w:tcPr>
          <w:p>
            <w:r>
              <w:t>33.29%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13</w:t>
      </w:r>
    </w:p>
    <w:p>
      <w:pPr>
        <w:pStyle w:val="Heading1"/>
      </w:pPr>
      <w:r>
        <w:t>Estado: Santa Catarina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440910</w:t>
            </w:r>
          </w:p>
        </w:tc>
        <w:tc>
          <w:tcPr>
            <w:tcW w:type="dxa" w:w="1440"/>
          </w:tcPr>
          <w:p>
            <w:r>
              <w:t>Madeira de coníferas, perfilada</w:t>
            </w:r>
          </w:p>
        </w:tc>
        <w:tc>
          <w:tcPr>
            <w:tcW w:type="dxa" w:w="1440"/>
          </w:tcPr>
          <w:p>
            <w:r>
              <w:t>$ 125.578.620,00</w:t>
            </w:r>
          </w:p>
        </w:tc>
        <w:tc>
          <w:tcPr>
            <w:tcW w:type="dxa" w:w="1440"/>
          </w:tcPr>
          <w:p>
            <w:r>
              <w:t>98.09%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441829</w:t>
            </w:r>
          </w:p>
        </w:tc>
        <w:tc>
          <w:tcPr>
            <w:tcW w:type="dxa" w:w="1440"/>
          </w:tcPr>
          <w:p>
            <w:r>
              <w:t>Outras portas e seus caixilhos e soleiras, não classificados nos códigos anteriores</w:t>
            </w:r>
          </w:p>
        </w:tc>
        <w:tc>
          <w:tcPr>
            <w:tcW w:type="dxa" w:w="1440"/>
          </w:tcPr>
          <w:p>
            <w:r>
              <w:t>$ 256.207.597,00</w:t>
            </w:r>
          </w:p>
        </w:tc>
        <w:tc>
          <w:tcPr>
            <w:tcW w:type="dxa" w:w="1440"/>
          </w:tcPr>
          <w:p>
            <w:r>
              <w:t>88.76%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940350</w:t>
            </w:r>
          </w:p>
        </w:tc>
        <w:tc>
          <w:tcPr>
            <w:tcW w:type="dxa" w:w="1440"/>
          </w:tcPr>
          <w:p>
            <w:r>
              <w:t>Móveis de madeira para quartos de dormir</w:t>
            </w:r>
          </w:p>
        </w:tc>
        <w:tc>
          <w:tcPr>
            <w:tcW w:type="dxa" w:w="1440"/>
          </w:tcPr>
          <w:p>
            <w:r>
              <w:t>$ 57.364.844,00</w:t>
            </w:r>
          </w:p>
        </w:tc>
        <w:tc>
          <w:tcPr>
            <w:tcW w:type="dxa" w:w="1440"/>
          </w:tcPr>
          <w:p>
            <w:r>
              <w:t>45.11%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840999</w:t>
            </w:r>
          </w:p>
        </w:tc>
        <w:tc>
          <w:tcPr>
            <w:tcW w:type="dxa" w:w="1440"/>
          </w:tcPr>
          <w:p>
            <w:r>
              <w:t>Outras partes para motores diesel ou semidiesel</w:t>
            </w:r>
          </w:p>
        </w:tc>
        <w:tc>
          <w:tcPr>
            <w:tcW w:type="dxa" w:w="1440"/>
          </w:tcPr>
          <w:p>
            <w:r>
              <w:t>$ 180.436.120,00</w:t>
            </w:r>
          </w:p>
        </w:tc>
        <w:tc>
          <w:tcPr>
            <w:tcW w:type="dxa" w:w="1440"/>
          </w:tcPr>
          <w:p>
            <w:r>
              <w:t>36.95%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441239</w:t>
            </w:r>
          </w:p>
        </w:tc>
        <w:tc>
          <w:tcPr>
            <w:tcW w:type="dxa" w:w="1440"/>
          </w:tcPr>
          <w:p>
            <w:r>
              <w:t>Outras madeiras compensadas constituídas por folhas de madeira, cada uma das quais de espessura não superior a 6 mm</w:t>
            </w:r>
          </w:p>
        </w:tc>
        <w:tc>
          <w:tcPr>
            <w:tcW w:type="dxa" w:w="1440"/>
          </w:tcPr>
          <w:p>
            <w:r>
              <w:t>$ 87.123.938,00</w:t>
            </w:r>
          </w:p>
        </w:tc>
        <w:tc>
          <w:tcPr>
            <w:tcW w:type="dxa" w:w="1440"/>
          </w:tcPr>
          <w:p>
            <w:r>
              <w:t>36.41%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5</w:t>
      </w:r>
    </w:p>
    <w:p>
      <w:pPr>
        <w:pStyle w:val="Heading1"/>
      </w:pPr>
      <w:r>
        <w:t>Estado: São Paulo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880230</w:t>
            </w:r>
          </w:p>
        </w:tc>
        <w:tc>
          <w:tcPr>
            <w:tcW w:type="dxa" w:w="1440"/>
          </w:tcPr>
          <w:p>
            <w:r>
              <w:t>Aviões e outros veículos aéreos, de peso &gt; 2.000 kg e &lt;= 15.000 kg, vazios</w:t>
            </w:r>
          </w:p>
        </w:tc>
        <w:tc>
          <w:tcPr>
            <w:tcW w:type="dxa" w:w="1440"/>
          </w:tcPr>
          <w:p>
            <w:r>
              <w:t>$ 955.642.000,00</w:t>
            </w:r>
          </w:p>
        </w:tc>
        <w:tc>
          <w:tcPr>
            <w:tcW w:type="dxa" w:w="1440"/>
          </w:tcPr>
          <w:p>
            <w:r>
              <w:t>98.83%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Se aplica</w:t>
            </w:r>
          </w:p>
        </w:tc>
      </w:tr>
      <w:tr>
        <w:tc>
          <w:tcPr>
            <w:tcW w:type="dxa" w:w="1440"/>
          </w:tcPr>
          <w:p>
            <w:r>
              <w:t>271012</w:t>
            </w:r>
          </w:p>
        </w:tc>
        <w:tc>
          <w:tcPr>
            <w:tcW w:type="dxa" w:w="1440"/>
          </w:tcPr>
          <w:p>
            <w:r>
              <w:t>Óleos leves e preparações</w:t>
            </w:r>
          </w:p>
        </w:tc>
        <w:tc>
          <w:tcPr>
            <w:tcW w:type="dxa" w:w="1440"/>
          </w:tcPr>
          <w:p>
            <w:r>
              <w:t>$ 724.218.990,00</w:t>
            </w:r>
          </w:p>
        </w:tc>
        <w:tc>
          <w:tcPr>
            <w:tcW w:type="dxa" w:w="1440"/>
          </w:tcPr>
          <w:p>
            <w:r>
              <w:t>89.49%</w:t>
            </w:r>
          </w:p>
        </w:tc>
        <w:tc>
          <w:tcPr>
            <w:tcW w:type="dxa" w:w="1440"/>
          </w:tcPr>
          <w:p>
            <w:r>
              <w:t>Adicional de até 10%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870410</w:t>
            </w:r>
          </w:p>
        </w:tc>
        <w:tc>
          <w:tcPr>
            <w:tcW w:type="dxa" w:w="1440"/>
          </w:tcPr>
          <w:p>
            <w:r>
              <w:t>Dumpers concebidos para serem utilizados fora de rodovias</w:t>
            </w:r>
          </w:p>
        </w:tc>
        <w:tc>
          <w:tcPr>
            <w:tcW w:type="dxa" w:w="1440"/>
          </w:tcPr>
          <w:p>
            <w:r>
              <w:t>$ 236.728.641,00</w:t>
            </w:r>
          </w:p>
        </w:tc>
        <w:tc>
          <w:tcPr>
            <w:tcW w:type="dxa" w:w="1440"/>
          </w:tcPr>
          <w:p>
            <w:r>
              <w:t>86.98%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350400</w:t>
            </w:r>
          </w:p>
        </w:tc>
        <w:tc>
          <w:tcPr>
            <w:tcW w:type="dxa" w:w="1440"/>
          </w:tcPr>
          <w:p>
            <w:r>
              <w:t>Peptonas e seus derivados; outras matérias protéicas e seus derivados; pó de peles</w:t>
            </w:r>
          </w:p>
        </w:tc>
        <w:tc>
          <w:tcPr>
            <w:tcW w:type="dxa" w:w="1440"/>
          </w:tcPr>
          <w:p>
            <w:r>
              <w:t>$ 157.564.054,00</w:t>
            </w:r>
          </w:p>
        </w:tc>
        <w:tc>
          <w:tcPr>
            <w:tcW w:type="dxa" w:w="1440"/>
          </w:tcPr>
          <w:p>
            <w:r>
              <w:t>84.57%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160250</w:t>
            </w:r>
          </w:p>
        </w:tc>
        <w:tc>
          <w:tcPr>
            <w:tcW w:type="dxa" w:w="1440"/>
          </w:tcPr>
          <w:p>
            <w:r>
              <w:t>Preparações alimentícias e conservas, de bovinos</w:t>
            </w:r>
          </w:p>
        </w:tc>
        <w:tc>
          <w:tcPr>
            <w:tcW w:type="dxa" w:w="1440"/>
          </w:tcPr>
          <w:p>
            <w:r>
              <w:t>$ 333.760.746,00</w:t>
            </w:r>
          </w:p>
        </w:tc>
        <w:tc>
          <w:tcPr>
            <w:tcW w:type="dxa" w:w="1440"/>
          </w:tcPr>
          <w:p>
            <w:r>
              <w:t>67.55%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842911</w:t>
            </w:r>
          </w:p>
        </w:tc>
        <w:tc>
          <w:tcPr>
            <w:tcW w:type="dxa" w:w="1440"/>
          </w:tcPr>
          <w:p>
            <w:r>
              <w:t>Bulldozers e angledozers, de lagartas, autopropulsores</w:t>
            </w:r>
          </w:p>
        </w:tc>
        <w:tc>
          <w:tcPr>
            <w:tcW w:type="dxa" w:w="1440"/>
          </w:tcPr>
          <w:p>
            <w:r>
              <w:t>$ 520.411.073,00</w:t>
            </w:r>
          </w:p>
        </w:tc>
        <w:tc>
          <w:tcPr>
            <w:tcW w:type="dxa" w:w="1440"/>
          </w:tcPr>
          <w:p>
            <w:r>
              <w:t>65.57%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842951</w:t>
            </w:r>
          </w:p>
        </w:tc>
        <w:tc>
          <w:tcPr>
            <w:tcW w:type="dxa" w:w="1440"/>
          </w:tcPr>
          <w:p>
            <w:r>
              <w:t>Carregadoras e pás carregadoras, de carregamento frontal, autopropulsores</w:t>
            </w:r>
          </w:p>
        </w:tc>
        <w:tc>
          <w:tcPr>
            <w:tcW w:type="dxa" w:w="1440"/>
          </w:tcPr>
          <w:p>
            <w:r>
              <w:t>$ 322.500.475,00</w:t>
            </w:r>
          </w:p>
        </w:tc>
        <w:tc>
          <w:tcPr>
            <w:tcW w:type="dxa" w:w="1440"/>
          </w:tcPr>
          <w:p>
            <w:r>
              <w:t>65.56%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200912</w:t>
            </w:r>
          </w:p>
        </w:tc>
        <w:tc>
          <w:tcPr>
            <w:tcW w:type="dxa" w:w="1440"/>
          </w:tcPr>
          <w:p>
            <w:r>
              <w:t>Sucos de laranja não congelados, não fermentados, com valor Brix &lt;= 20</w:t>
            </w:r>
          </w:p>
        </w:tc>
        <w:tc>
          <w:tcPr>
            <w:tcW w:type="dxa" w:w="1440"/>
          </w:tcPr>
          <w:p>
            <w:r>
              <w:t>$ 637.048.182,00</w:t>
            </w:r>
          </w:p>
        </w:tc>
        <w:tc>
          <w:tcPr>
            <w:tcW w:type="dxa" w:w="1440"/>
          </w:tcPr>
          <w:p>
            <w:r>
              <w:t>58.71%</w:t>
            </w:r>
          </w:p>
        </w:tc>
        <w:tc>
          <w:tcPr>
            <w:tcW w:type="dxa" w:w="1440"/>
          </w:tcPr>
          <w:p>
            <w:r>
              <w:t>Adicional de até 10%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930621</w:t>
            </w:r>
          </w:p>
        </w:tc>
        <w:tc>
          <w:tcPr>
            <w:tcW w:type="dxa" w:w="1440"/>
          </w:tcPr>
          <w:p>
            <w:r>
              <w:t>Cartuchos para espingardas e carabinas de cano liso</w:t>
            </w:r>
          </w:p>
        </w:tc>
        <w:tc>
          <w:tcPr>
            <w:tcW w:type="dxa" w:w="1440"/>
          </w:tcPr>
          <w:p>
            <w:r>
              <w:t>$ 153.308.058,00</w:t>
            </w:r>
          </w:p>
        </w:tc>
        <w:tc>
          <w:tcPr>
            <w:tcW w:type="dxa" w:w="1440"/>
          </w:tcPr>
          <w:p>
            <w:r>
              <w:t>54.74%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880240</w:t>
            </w:r>
          </w:p>
        </w:tc>
        <w:tc>
          <w:tcPr>
            <w:tcW w:type="dxa" w:w="1440"/>
          </w:tcPr>
          <w:p>
            <w:r>
              <w:t>Aviões e outros veículos aéreos, de peso &gt; 15.000 kg, vazios</w:t>
            </w:r>
          </w:p>
        </w:tc>
        <w:tc>
          <w:tcPr>
            <w:tcW w:type="dxa" w:w="1440"/>
          </w:tcPr>
          <w:p>
            <w:r>
              <w:t>$ 1.277.230.481,00</w:t>
            </w:r>
          </w:p>
        </w:tc>
        <w:tc>
          <w:tcPr>
            <w:tcW w:type="dxa" w:w="1440"/>
          </w:tcPr>
          <w:p>
            <w:r>
              <w:t>49.47%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Se aplica</w:t>
            </w:r>
          </w:p>
        </w:tc>
      </w:tr>
      <w:tr>
        <w:tc>
          <w:tcPr>
            <w:tcW w:type="dxa" w:w="1440"/>
          </w:tcPr>
          <w:p>
            <w:r>
              <w:t>842920</w:t>
            </w:r>
          </w:p>
        </w:tc>
        <w:tc>
          <w:tcPr>
            <w:tcW w:type="dxa" w:w="1440"/>
          </w:tcPr>
          <w:p>
            <w:r>
              <w:t>Niveladores</w:t>
            </w:r>
          </w:p>
        </w:tc>
        <w:tc>
          <w:tcPr>
            <w:tcW w:type="dxa" w:w="1440"/>
          </w:tcPr>
          <w:p>
            <w:r>
              <w:t>$ 311.567.705,00</w:t>
            </w:r>
          </w:p>
        </w:tc>
        <w:tc>
          <w:tcPr>
            <w:tcW w:type="dxa" w:w="1440"/>
          </w:tcPr>
          <w:p>
            <w:r>
              <w:t>49.37%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330112</w:t>
            </w:r>
          </w:p>
        </w:tc>
        <w:tc>
          <w:tcPr>
            <w:tcW w:type="dxa" w:w="1440"/>
          </w:tcPr>
          <w:p>
            <w:r>
              <w:t>Óleo essencial de laranja</w:t>
            </w:r>
          </w:p>
        </w:tc>
        <w:tc>
          <w:tcPr>
            <w:tcW w:type="dxa" w:w="1440"/>
          </w:tcPr>
          <w:p>
            <w:r>
              <w:t>$ 179.456.124,00</w:t>
            </w:r>
          </w:p>
        </w:tc>
        <w:tc>
          <w:tcPr>
            <w:tcW w:type="dxa" w:w="1440"/>
          </w:tcPr>
          <w:p>
            <w:r>
              <w:t>47.23%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880730</w:t>
            </w:r>
          </w:p>
        </w:tc>
        <w:tc>
          <w:tcPr>
            <w:tcW w:type="dxa" w:w="1440"/>
          </w:tcPr>
          <w:p>
            <w:r>
              <w:t>Outras partes de aviões, helicópteros ou aviões não tripulados das posições 88.01, 88.02 ou 88.06</w:t>
            </w:r>
          </w:p>
        </w:tc>
        <w:tc>
          <w:tcPr>
            <w:tcW w:type="dxa" w:w="1440"/>
          </w:tcPr>
          <w:p>
            <w:r>
              <w:t>$ 177.700.695,00</w:t>
            </w:r>
          </w:p>
        </w:tc>
        <w:tc>
          <w:tcPr>
            <w:tcW w:type="dxa" w:w="1440"/>
          </w:tcPr>
          <w:p>
            <w:r>
              <w:t>46.57%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Se aplica</w:t>
            </w:r>
          </w:p>
        </w:tc>
      </w:tr>
      <w:tr>
        <w:tc>
          <w:tcPr>
            <w:tcW w:type="dxa" w:w="1440"/>
          </w:tcPr>
          <w:p>
            <w:r>
              <w:t>840999</w:t>
            </w:r>
          </w:p>
        </w:tc>
        <w:tc>
          <w:tcPr>
            <w:tcW w:type="dxa" w:w="1440"/>
          </w:tcPr>
          <w:p>
            <w:r>
              <w:t>Outras partes para motores diesel ou semidiesel</w:t>
            </w:r>
          </w:p>
        </w:tc>
        <w:tc>
          <w:tcPr>
            <w:tcW w:type="dxa" w:w="1440"/>
          </w:tcPr>
          <w:p>
            <w:r>
              <w:t>$ 182.770.179,00</w:t>
            </w:r>
          </w:p>
        </w:tc>
        <w:tc>
          <w:tcPr>
            <w:tcW w:type="dxa" w:w="1440"/>
          </w:tcPr>
          <w:p>
            <w:r>
              <w:t>42.24%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