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1A631" w14:textId="77777777" w:rsidR="00EC5EC6" w:rsidRDefault="00EC5EC6" w:rsidP="00EC5EC6">
      <w:pPr>
        <w:pStyle w:val="Title"/>
      </w:pPr>
      <w:r>
        <w:t>SE-</w:t>
      </w:r>
      <w:bookmarkStart w:id="0" w:name="_GoBack"/>
      <w:bookmarkEnd w:id="0"/>
      <w:r>
        <w:t xml:space="preserve">Net – 2012 </w:t>
      </w:r>
    </w:p>
    <w:p w14:paraId="7E7185DB" w14:textId="77777777" w:rsidR="00EC5EC6" w:rsidRPr="00041D5C" w:rsidRDefault="00EC5EC6" w:rsidP="00EC5EC6">
      <w:pPr>
        <w:jc w:val="right"/>
        <w:rPr>
          <w:color w:val="767171" w:themeColor="background2" w:themeShade="80"/>
        </w:rPr>
      </w:pPr>
      <w:r>
        <w:rPr>
          <w:color w:val="767171" w:themeColor="background2" w:themeShade="80"/>
        </w:rPr>
        <w:t>Pablo Ruiz – Harvard University – October 2018</w:t>
      </w:r>
    </w:p>
    <w:p w14:paraId="64291D84" w14:textId="77777777" w:rsidR="00EC5EC6" w:rsidRDefault="00EC5EC6" w:rsidP="00EC5EC6">
      <w:pPr>
        <w:pStyle w:val="Heading1"/>
        <w:pBdr>
          <w:bottom w:val="single" w:sz="6" w:space="1" w:color="auto"/>
        </w:pBdr>
      </w:pPr>
    </w:p>
    <w:p w14:paraId="185E2DA4" w14:textId="77777777" w:rsidR="00EC5EC6" w:rsidRDefault="00EC5EC6" w:rsidP="00EC5EC6">
      <w:pPr>
        <w:pStyle w:val="Heading1"/>
        <w:pBdr>
          <w:bottom w:val="single" w:sz="6" w:space="1" w:color="auto"/>
        </w:pBdr>
      </w:pPr>
      <w:r>
        <w:t xml:space="preserve">What are the innovations? </w:t>
      </w:r>
    </w:p>
    <w:p w14:paraId="7009BA80" w14:textId="77777777" w:rsidR="00EC5EC6" w:rsidRPr="00E45C14" w:rsidRDefault="00EC5EC6" w:rsidP="00EC5EC6"/>
    <w:p w14:paraId="4044BD1B" w14:textId="77777777" w:rsidR="00EC5EC6" w:rsidRDefault="00EC5EC6" w:rsidP="00EC5EC6">
      <w:pPr>
        <w:pStyle w:val="Heading2"/>
      </w:pPr>
      <w:r>
        <w:t>CNN to be the best model for image classification</w:t>
      </w:r>
    </w:p>
    <w:p w14:paraId="28179159" w14:textId="77777777" w:rsidR="00EC5EC6" w:rsidRDefault="00EC5EC6" w:rsidP="00EC5EC6">
      <w:r>
        <w:t xml:space="preserve">Very daring from my point of view, authors affirm that: </w:t>
      </w:r>
    </w:p>
    <w:p w14:paraId="2B2FC353" w14:textId="77777777" w:rsidR="00EC5EC6" w:rsidRPr="002926CE" w:rsidRDefault="00EC5EC6" w:rsidP="00EC5EC6">
      <w:pPr>
        <w:pStyle w:val="IntenseQuote"/>
        <w:ind w:left="360" w:right="360"/>
      </w:pPr>
      <w:r w:rsidRPr="002926CE">
        <w:t>Convolutional neural networks make strong and mostly correct assumptions about the nature of the images, namely stationarity of statistics and locality of pixel dependencies.</w:t>
      </w:r>
    </w:p>
    <w:p w14:paraId="6264FF46" w14:textId="77777777" w:rsidR="00AD4E5C" w:rsidRDefault="00EC5EC6" w:rsidP="00EC5EC6">
      <w:r>
        <w:t xml:space="preserve">Based on that assumption and the need of big models to learn from millions of images, </w:t>
      </w:r>
      <w:hyperlink r:id="rId6" w:history="1">
        <w:r w:rsidRPr="00225BD2">
          <w:rPr>
            <w:rStyle w:val="Hyperlink"/>
          </w:rPr>
          <w:t>AlexNet</w:t>
        </w:r>
      </w:hyperlink>
      <w:sdt>
        <w:sdtPr>
          <w:id w:val="1310598782"/>
          <w:citation/>
        </w:sdtPr>
        <w:sdtContent>
          <w:r>
            <w:fldChar w:fldCharType="begin"/>
          </w:r>
          <w:r w:rsidRPr="005554D7">
            <w:instrText xml:space="preserve"> CITATION Kri12 \l 3082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4E03FC">
            <w:rPr>
              <w:noProof/>
            </w:rPr>
            <w:t>[1]</w:t>
          </w:r>
          <w:r>
            <w:fldChar w:fldCharType="end"/>
          </w:r>
        </w:sdtContent>
      </w:sdt>
      <w:r>
        <w:t xml:space="preserve"> reuse the convolutional neural network model introduced by </w:t>
      </w:r>
      <w:hyperlink r:id="rId7" w:history="1">
        <w:r w:rsidRPr="00225BD2">
          <w:rPr>
            <w:rStyle w:val="Hyperlink"/>
          </w:rPr>
          <w:t>LeCun in 1998</w:t>
        </w:r>
      </w:hyperlink>
      <w:sdt>
        <w:sdtPr>
          <w:id w:val="1369106339"/>
          <w:citation/>
        </w:sdtPr>
        <w:sdtContent>
          <w:r>
            <w:fldChar w:fldCharType="begin"/>
          </w:r>
          <w:r w:rsidRPr="005554D7">
            <w:instrText xml:space="preserve"> CITATION LeC98 \l 3082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4E03FC">
            <w:rPr>
              <w:noProof/>
            </w:rPr>
            <w:t>[2]</w:t>
          </w:r>
          <w:r>
            <w:fldChar w:fldCharType="end"/>
          </w:r>
        </w:sdtContent>
      </w:sdt>
      <w:r>
        <w:t xml:space="preserve"> to outperform state-of-art</w:t>
      </w:r>
    </w:p>
    <w:sectPr w:rsidR="00AD4E5C" w:rsidSect="00F73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B0CA4"/>
    <w:multiLevelType w:val="multilevel"/>
    <w:tmpl w:val="7A72D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EC6"/>
    <w:rsid w:val="00286D40"/>
    <w:rsid w:val="00353228"/>
    <w:rsid w:val="003E4FED"/>
    <w:rsid w:val="007028F5"/>
    <w:rsid w:val="00751D23"/>
    <w:rsid w:val="008144F9"/>
    <w:rsid w:val="00A120CD"/>
    <w:rsid w:val="00AD4E5C"/>
    <w:rsid w:val="00EC5EC6"/>
    <w:rsid w:val="00F058C4"/>
    <w:rsid w:val="00F7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5A413"/>
  <w15:chartTrackingRefBased/>
  <w15:docId w15:val="{97A52FAF-C0C9-414F-B263-7585C370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5EC6"/>
    <w:pPr>
      <w:spacing w:after="120"/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3228"/>
    <w:pPr>
      <w:keepNext/>
      <w:keepLines/>
      <w:spacing w:before="36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3228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6D40"/>
    <w:pPr>
      <w:keepNext/>
      <w:keepLines/>
      <w:numPr>
        <w:ilvl w:val="2"/>
        <w:numId w:val="1"/>
      </w:numPr>
      <w:spacing w:before="40" w:after="40"/>
      <w:ind w:right="17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F731E7"/>
    <w:pPr>
      <w:spacing w:before="480" w:line="276" w:lineRule="auto"/>
      <w:jc w:val="center"/>
      <w:outlineLvl w:val="9"/>
    </w:pPr>
    <w:rPr>
      <w:rFonts w:ascii="Arial" w:hAnsi="Arial"/>
      <w:b/>
      <w:bCs/>
      <w:color w:val="000000" w:themeColor="text1"/>
      <w:sz w:val="36"/>
      <w:szCs w:val="28"/>
      <w:lang w:val="es-ES" w:eastAsia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286D40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53228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751D2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D23"/>
    <w:rPr>
      <w:i/>
      <w:iCs/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C5EC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C5E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yann.lecun.com/exdb/publis/pdf/lecun-98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pers.nips.cc/paper/4824-imagenet-classification-with-deep-convolutional-neural-networks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Kri12</b:Tag>
    <b:SourceType>JournalArticle</b:SourceType>
    <b:Guid>{F200CFDD-5306-F449-863E-7B08B3C4E931}</b:Guid>
    <b:Title>ImageNet Classification with Deep Convolutional Neural Networks</b:Title>
    <b:Year>2012</b:Year>
    <b:Author>
      <b:Author>
        <b:NameList>
          <b:Person>
            <b:Last>Krizhevsky</b:Last>
            <b:First>Alex</b:First>
          </b:Person>
          <b:Person>
            <b:Last>Sutskever</b:Last>
            <b:First>Ilya</b:First>
          </b:Person>
          <b:Person>
            <b:Last>Hinton</b:Last>
            <b:Middle>E.</b:Middle>
            <b:First>Geoffrey</b:First>
          </b:Person>
        </b:NameList>
      </b:Author>
    </b:Author>
    <b:RefOrder>1</b:RefOrder>
  </b:Source>
  <b:Source>
    <b:Tag>LeC98</b:Tag>
    <b:SourceType>JournalArticle</b:SourceType>
    <b:Guid>{B2B7AA32-9D2F-724A-81CD-EB4BCDE72556}</b:Guid>
    <b:Title>Gradient-Based Learning Applied to Document Recognition</b:Title>
    <b:Year>1998</b:Year>
    <b:Author>
      <b:Author>
        <b:NameList>
          <b:Person>
            <b:Last>LeCun</b:Last>
            <b:First>Yann</b:First>
          </b:Person>
          <b:Person>
            <b:Last>Bottou</b:Last>
            <b:First>L</b:First>
          </b:Person>
          <b:Person>
            <b:Last>Bengio</b:Last>
            <b:First>Yosgua</b:First>
          </b:Person>
          <b:Person>
            <b:Last>Haffner</b:Last>
            <b:First>Patrick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71AECF91-215B-F541-9640-2FDD750EF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Ruiz Ruiz</dc:creator>
  <cp:keywords/>
  <dc:description/>
  <cp:lastModifiedBy>Pablo Ruiz Ruiz</cp:lastModifiedBy>
  <cp:revision>1</cp:revision>
  <dcterms:created xsi:type="dcterms:W3CDTF">2018-10-17T20:20:00Z</dcterms:created>
  <dcterms:modified xsi:type="dcterms:W3CDTF">2018-10-17T20:22:00Z</dcterms:modified>
</cp:coreProperties>
</file>