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4F6" w:rsidRPr="007F4859" w:rsidRDefault="009564F6" w:rsidP="009564F6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</w:rPr>
      </w:pPr>
      <w:r w:rsidRPr="007F4859">
        <w:rPr>
          <w:rFonts w:ascii="Tahoma" w:hAnsi="Tahoma" w:cs="Tahoma"/>
          <w:b/>
          <w:iCs/>
          <w:color w:val="000000"/>
          <w:kern w:val="24"/>
        </w:rPr>
        <w:t>ISTA RTE AGOURAI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9564F6" w:rsidRPr="007F4859" w:rsidTr="00A269C3">
        <w:trPr>
          <w:jc w:val="center"/>
        </w:trPr>
        <w:tc>
          <w:tcPr>
            <w:tcW w:w="10031" w:type="dxa"/>
          </w:tcPr>
          <w:p w:rsidR="009564F6" w:rsidRPr="007F4859" w:rsidRDefault="003D3E2D" w:rsidP="009564F6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EXAMEN DE FIN DE MODULE</w:t>
            </w:r>
          </w:p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Année 2011-2012</w:t>
            </w:r>
          </w:p>
        </w:tc>
      </w:tr>
    </w:tbl>
    <w:p w:rsidR="009564F6" w:rsidRPr="007F4859" w:rsidRDefault="009564F6" w:rsidP="009564F6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  <w:sz w:val="16"/>
          <w:szCs w:val="16"/>
        </w:rPr>
      </w:pPr>
    </w:p>
    <w:tbl>
      <w:tblPr>
        <w:tblW w:w="0" w:type="auto"/>
        <w:jc w:val="center"/>
        <w:tblLayout w:type="fixed"/>
        <w:tblLook w:val="04A0"/>
      </w:tblPr>
      <w:tblGrid>
        <w:gridCol w:w="1205"/>
        <w:gridCol w:w="6192"/>
        <w:gridCol w:w="1376"/>
        <w:gridCol w:w="1101"/>
      </w:tblGrid>
      <w:tr w:rsidR="009564F6" w:rsidRPr="007F4859" w:rsidTr="00A269C3">
        <w:trPr>
          <w:trHeight w:val="383"/>
          <w:jc w:val="center"/>
        </w:trPr>
        <w:tc>
          <w:tcPr>
            <w:tcW w:w="1205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Filière :</w:t>
            </w:r>
          </w:p>
        </w:tc>
        <w:tc>
          <w:tcPr>
            <w:tcW w:w="6192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TDI 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  <w:t>Groupe A</w:t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_V</w:t>
            </w:r>
            <w:r w:rsidR="00B3519A">
              <w:rPr>
                <w:rFonts w:ascii="Tahoma" w:hAnsi="Tahoma" w:cs="Tahoma"/>
                <w:b/>
                <w:iCs/>
                <w:color w:val="000000"/>
                <w:kern w:val="24"/>
              </w:rPr>
              <w:t>0</w:t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1</w:t>
            </w:r>
          </w:p>
        </w:tc>
        <w:tc>
          <w:tcPr>
            <w:tcW w:w="1376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Durée :</w:t>
            </w:r>
          </w:p>
        </w:tc>
        <w:tc>
          <w:tcPr>
            <w:tcW w:w="1101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2H</w:t>
            </w:r>
          </w:p>
        </w:tc>
      </w:tr>
      <w:tr w:rsidR="009564F6" w:rsidRPr="007F4859" w:rsidTr="00A269C3">
        <w:trPr>
          <w:trHeight w:val="375"/>
          <w:jc w:val="center"/>
        </w:trPr>
        <w:tc>
          <w:tcPr>
            <w:tcW w:w="1205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Niveau :</w:t>
            </w:r>
          </w:p>
        </w:tc>
        <w:tc>
          <w:tcPr>
            <w:tcW w:w="6192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1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  <w:vertAlign w:val="superscript"/>
              </w:rPr>
              <w:t>ère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Année</w:t>
            </w:r>
          </w:p>
        </w:tc>
        <w:tc>
          <w:tcPr>
            <w:tcW w:w="1376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</w:p>
        </w:tc>
        <w:tc>
          <w:tcPr>
            <w:tcW w:w="1101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  <w:tr w:rsidR="009564F6" w:rsidRPr="007F4859" w:rsidTr="00A269C3">
        <w:trPr>
          <w:trHeight w:val="383"/>
          <w:jc w:val="center"/>
        </w:trPr>
        <w:tc>
          <w:tcPr>
            <w:tcW w:w="1205" w:type="dxa"/>
          </w:tcPr>
          <w:p w:rsidR="009564F6" w:rsidRPr="007F4859" w:rsidRDefault="009564F6" w:rsidP="009564F6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Module :</w:t>
            </w:r>
          </w:p>
        </w:tc>
        <w:tc>
          <w:tcPr>
            <w:tcW w:w="8669" w:type="dxa"/>
            <w:gridSpan w:val="3"/>
          </w:tcPr>
          <w:p w:rsidR="009564F6" w:rsidRPr="007F4859" w:rsidRDefault="009C5AC1" w:rsidP="009564F6">
            <w:pPr>
              <w:tabs>
                <w:tab w:val="left" w:pos="1134"/>
                <w:tab w:val="left" w:pos="3310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</w:t>
            </w:r>
            <w:r w:rsidR="009564F6">
              <w:rPr>
                <w:rFonts w:ascii="Tahoma" w:hAnsi="Tahoma" w:cs="Tahoma"/>
                <w:b/>
                <w:iCs/>
                <w:color w:val="000000"/>
                <w:kern w:val="24"/>
              </w:rPr>
              <w:t>M11</w:t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 </w:t>
            </w:r>
            <w:r w:rsidR="00E71BB4">
              <w:rPr>
                <w:rFonts w:ascii="Tahoma" w:hAnsi="Tahoma" w:cs="Tahoma"/>
                <w:b/>
                <w:iCs/>
                <w:color w:val="000000"/>
                <w:kern w:val="24"/>
              </w:rPr>
              <w:t>: Programmation</w:t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Orientée Objet.</w:t>
            </w:r>
          </w:p>
        </w:tc>
      </w:tr>
      <w:tr w:rsidR="009564F6" w:rsidRPr="007F4859" w:rsidTr="00A269C3">
        <w:trPr>
          <w:trHeight w:val="383"/>
          <w:jc w:val="center"/>
        </w:trPr>
        <w:tc>
          <w:tcPr>
            <w:tcW w:w="1205" w:type="dxa"/>
          </w:tcPr>
          <w:p w:rsidR="009564F6" w:rsidRPr="007F4859" w:rsidRDefault="009564F6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b/>
                <w:iCs/>
                <w:noProof/>
                <w:color w:val="000000"/>
                <w:kern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margin-left:5.85pt;margin-top:3.7pt;width:510.6pt;height:0;z-index:251660288;mso-position-horizontal-relative:text;mso-position-vertical-relative:text" o:connectortype="straight" strokeweight="3pt">
                  <v:shadow type="perspective" color="#7f7f7f" opacity=".5" offset="1pt" offset2="-1pt"/>
                </v:shape>
              </w:pict>
            </w:r>
          </w:p>
        </w:tc>
        <w:tc>
          <w:tcPr>
            <w:tcW w:w="8669" w:type="dxa"/>
            <w:gridSpan w:val="3"/>
          </w:tcPr>
          <w:p w:rsidR="009564F6" w:rsidRPr="007F4859" w:rsidRDefault="009564F6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</w:tbl>
    <w:p w:rsidR="00C82A5F" w:rsidRDefault="00A9673B">
      <w:r>
        <w:rPr>
          <w:noProof/>
          <w:lang w:eastAsia="fr-FR"/>
        </w:rPr>
        <w:drawing>
          <wp:inline distT="0" distB="0" distL="0" distR="0">
            <wp:extent cx="5800725" cy="2343150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676900" cy="3219450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2A5F">
        <w:br w:type="page"/>
      </w:r>
    </w:p>
    <w:p w:rsidR="00CD510D" w:rsidRPr="007F4859" w:rsidRDefault="00CD510D" w:rsidP="00CD510D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</w:rPr>
      </w:pPr>
      <w:r w:rsidRPr="007F4859">
        <w:rPr>
          <w:rFonts w:ascii="Tahoma" w:hAnsi="Tahoma" w:cs="Tahoma"/>
          <w:b/>
          <w:iCs/>
          <w:color w:val="000000"/>
          <w:kern w:val="24"/>
        </w:rPr>
        <w:lastRenderedPageBreak/>
        <w:t>ISTA RTE AGOURAI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CD510D" w:rsidRPr="007F4859" w:rsidTr="00A269C3">
        <w:trPr>
          <w:jc w:val="center"/>
        </w:trPr>
        <w:tc>
          <w:tcPr>
            <w:tcW w:w="10031" w:type="dxa"/>
          </w:tcPr>
          <w:p w:rsidR="00CD510D" w:rsidRPr="007F4859" w:rsidRDefault="00B3519A" w:rsidP="00A269C3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EXAMEN DE FIN DE MODULE</w:t>
            </w:r>
          </w:p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Année 2011-2012</w:t>
            </w:r>
          </w:p>
        </w:tc>
      </w:tr>
    </w:tbl>
    <w:p w:rsidR="00CD510D" w:rsidRPr="007F4859" w:rsidRDefault="00CD510D" w:rsidP="00CD510D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  <w:sz w:val="16"/>
          <w:szCs w:val="16"/>
        </w:rPr>
      </w:pPr>
    </w:p>
    <w:tbl>
      <w:tblPr>
        <w:tblW w:w="0" w:type="auto"/>
        <w:jc w:val="center"/>
        <w:tblLayout w:type="fixed"/>
        <w:tblLook w:val="04A0"/>
      </w:tblPr>
      <w:tblGrid>
        <w:gridCol w:w="1205"/>
        <w:gridCol w:w="6192"/>
        <w:gridCol w:w="1376"/>
        <w:gridCol w:w="1101"/>
      </w:tblGrid>
      <w:tr w:rsidR="00CD510D" w:rsidRPr="007F4859" w:rsidTr="00A269C3">
        <w:trPr>
          <w:trHeight w:val="383"/>
          <w:jc w:val="center"/>
        </w:trPr>
        <w:tc>
          <w:tcPr>
            <w:tcW w:w="1205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Filière :</w:t>
            </w:r>
          </w:p>
        </w:tc>
        <w:tc>
          <w:tcPr>
            <w:tcW w:w="6192" w:type="dxa"/>
          </w:tcPr>
          <w:p w:rsidR="00CD510D" w:rsidRPr="007F4859" w:rsidRDefault="00CD510D" w:rsidP="00B3519A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TDI 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  <w:t>Groupe A</w:t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_V</w:t>
            </w:r>
            <w:r w:rsidR="00B3519A">
              <w:rPr>
                <w:rFonts w:ascii="Tahoma" w:hAnsi="Tahoma" w:cs="Tahoma"/>
                <w:b/>
                <w:iCs/>
                <w:color w:val="000000"/>
                <w:kern w:val="24"/>
              </w:rPr>
              <w:t>02</w:t>
            </w:r>
          </w:p>
        </w:tc>
        <w:tc>
          <w:tcPr>
            <w:tcW w:w="1376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Durée :</w:t>
            </w:r>
          </w:p>
        </w:tc>
        <w:tc>
          <w:tcPr>
            <w:tcW w:w="1101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2H</w:t>
            </w:r>
          </w:p>
        </w:tc>
      </w:tr>
      <w:tr w:rsidR="00CD510D" w:rsidRPr="007F4859" w:rsidTr="00A269C3">
        <w:trPr>
          <w:trHeight w:val="375"/>
          <w:jc w:val="center"/>
        </w:trPr>
        <w:tc>
          <w:tcPr>
            <w:tcW w:w="1205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Niveau :</w:t>
            </w:r>
          </w:p>
        </w:tc>
        <w:tc>
          <w:tcPr>
            <w:tcW w:w="6192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1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  <w:vertAlign w:val="superscript"/>
              </w:rPr>
              <w:t>ère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Année</w:t>
            </w:r>
          </w:p>
        </w:tc>
        <w:tc>
          <w:tcPr>
            <w:tcW w:w="1376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</w:p>
        </w:tc>
        <w:tc>
          <w:tcPr>
            <w:tcW w:w="1101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  <w:tr w:rsidR="00CD510D" w:rsidRPr="007F4859" w:rsidTr="00A269C3">
        <w:trPr>
          <w:trHeight w:val="383"/>
          <w:jc w:val="center"/>
        </w:trPr>
        <w:tc>
          <w:tcPr>
            <w:tcW w:w="1205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Module :</w:t>
            </w:r>
          </w:p>
        </w:tc>
        <w:tc>
          <w:tcPr>
            <w:tcW w:w="8669" w:type="dxa"/>
            <w:gridSpan w:val="3"/>
          </w:tcPr>
          <w:p w:rsidR="00CD510D" w:rsidRPr="007F4859" w:rsidRDefault="00CD510D" w:rsidP="00A269C3">
            <w:pPr>
              <w:tabs>
                <w:tab w:val="left" w:pos="1134"/>
                <w:tab w:val="left" w:pos="3310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M11 : Programmation Orientée Objet.</w:t>
            </w:r>
          </w:p>
        </w:tc>
      </w:tr>
      <w:tr w:rsidR="00CD510D" w:rsidRPr="007F4859" w:rsidTr="00A269C3">
        <w:trPr>
          <w:trHeight w:val="383"/>
          <w:jc w:val="center"/>
        </w:trPr>
        <w:tc>
          <w:tcPr>
            <w:tcW w:w="1205" w:type="dxa"/>
          </w:tcPr>
          <w:p w:rsidR="00CD510D" w:rsidRPr="007F4859" w:rsidRDefault="00CD510D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b/>
                <w:iCs/>
                <w:noProof/>
                <w:color w:val="000000"/>
                <w:kern w:val="24"/>
              </w:rPr>
              <w:pict>
                <v:shape id="_x0000_s1027" type="#_x0000_t32" style="position:absolute;margin-left:5.85pt;margin-top:3.7pt;width:510.6pt;height:0;z-index:251662336;mso-position-horizontal-relative:text;mso-position-vertical-relative:text" o:connectortype="straight" strokeweight="3pt">
                  <v:shadow type="perspective" color="#7f7f7f" opacity=".5" offset="1pt" offset2="-1pt"/>
                </v:shape>
              </w:pict>
            </w:r>
          </w:p>
        </w:tc>
        <w:tc>
          <w:tcPr>
            <w:tcW w:w="8669" w:type="dxa"/>
            <w:gridSpan w:val="3"/>
          </w:tcPr>
          <w:p w:rsidR="00CD510D" w:rsidRPr="007F4859" w:rsidRDefault="00CD510D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</w:tbl>
    <w:p w:rsidR="005A36E4" w:rsidRPr="002E0B5A" w:rsidRDefault="005A36E4" w:rsidP="005A3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3DD2" w:rsidRDefault="005A36E4" w:rsidP="00A9673B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9B3DD2">
        <w:rPr>
          <w:rFonts w:ascii="Courier New" w:hAnsi="Courier New" w:cs="Courier New"/>
          <w:noProof/>
          <w:sz w:val="24"/>
          <w:szCs w:val="24"/>
        </w:rPr>
        <w:t>Créer la classe Eleve don’t les attributs publics sont:</w:t>
      </w:r>
    </w:p>
    <w:p w:rsidR="005A36E4" w:rsidRPr="009B3DD2" w:rsidRDefault="005A36E4" w:rsidP="00CD510D">
      <w:pPr>
        <w:pStyle w:val="Paragraphedeliste"/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noProof/>
          <w:sz w:val="24"/>
          <w:szCs w:val="24"/>
        </w:rPr>
      </w:pPr>
      <w:r w:rsidRPr="009B3DD2">
        <w:rPr>
          <w:rFonts w:ascii="Courier New" w:hAnsi="Courier New" w:cs="Courier New"/>
          <w:noProof/>
          <w:sz w:val="24"/>
          <w:szCs w:val="24"/>
        </w:rPr>
        <w:t>code [int] ;</w:t>
      </w:r>
    </w:p>
    <w:p w:rsidR="005A36E4" w:rsidRPr="005A36E4" w:rsidRDefault="005A36E4" w:rsidP="00CD510D">
      <w:pPr>
        <w:autoSpaceDE w:val="0"/>
        <w:autoSpaceDN w:val="0"/>
        <w:adjustRightInd w:val="0"/>
        <w:spacing w:after="0" w:line="240" w:lineRule="auto"/>
        <w:ind w:left="696"/>
        <w:rPr>
          <w:rFonts w:ascii="Courier New" w:hAnsi="Courier New" w:cs="Courier New"/>
          <w:noProof/>
          <w:sz w:val="24"/>
          <w:szCs w:val="24"/>
          <w:lang w:val="en-US"/>
        </w:rPr>
      </w:pPr>
      <w:r w:rsidRPr="005A36E4">
        <w:rPr>
          <w:rFonts w:ascii="Courier New" w:hAnsi="Courier New" w:cs="Courier New"/>
          <w:noProof/>
          <w:sz w:val="24"/>
          <w:szCs w:val="24"/>
        </w:rPr>
        <w:t xml:space="preserve">     </w:t>
      </w:r>
      <w:r>
        <w:rPr>
          <w:rFonts w:ascii="Courier New" w:hAnsi="Courier New" w:cs="Courier New"/>
          <w:noProof/>
          <w:sz w:val="24"/>
          <w:szCs w:val="24"/>
          <w:lang w:val="en-US"/>
        </w:rPr>
        <w:t>N</w:t>
      </w:r>
      <w:r w:rsidRPr="005A36E4">
        <w:rPr>
          <w:rFonts w:ascii="Courier New" w:hAnsi="Courier New" w:cs="Courier New"/>
          <w:noProof/>
          <w:sz w:val="24"/>
          <w:szCs w:val="24"/>
          <w:lang w:val="en-US"/>
        </w:rPr>
        <w:t xml:space="preserve">om </w:t>
      </w:r>
      <w:r>
        <w:rPr>
          <w:rFonts w:ascii="Courier New" w:hAnsi="Courier New" w:cs="Courier New"/>
          <w:noProof/>
          <w:sz w:val="24"/>
          <w:szCs w:val="24"/>
          <w:lang w:val="en-US"/>
        </w:rPr>
        <w:t>[</w:t>
      </w:r>
      <w:r w:rsidRPr="005A36E4">
        <w:rPr>
          <w:rFonts w:ascii="Courier New" w:hAnsi="Courier New" w:cs="Courier New"/>
          <w:noProof/>
          <w:sz w:val="24"/>
          <w:szCs w:val="24"/>
          <w:lang w:val="en-US"/>
        </w:rPr>
        <w:t>string</w:t>
      </w:r>
      <w:r>
        <w:rPr>
          <w:rFonts w:ascii="Courier New" w:hAnsi="Courier New" w:cs="Courier New"/>
          <w:noProof/>
          <w:sz w:val="24"/>
          <w:szCs w:val="24"/>
          <w:lang w:val="en-US"/>
        </w:rPr>
        <w:t>];</w:t>
      </w:r>
    </w:p>
    <w:p w:rsidR="005A36E4" w:rsidRPr="005A36E4" w:rsidRDefault="005A36E4" w:rsidP="00CD510D">
      <w:pPr>
        <w:autoSpaceDE w:val="0"/>
        <w:autoSpaceDN w:val="0"/>
        <w:adjustRightInd w:val="0"/>
        <w:spacing w:after="0" w:line="240" w:lineRule="auto"/>
        <w:ind w:left="696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val="en-US"/>
        </w:rPr>
        <w:t xml:space="preserve">     P</w:t>
      </w:r>
      <w:r w:rsidRPr="005A36E4">
        <w:rPr>
          <w:rFonts w:ascii="Courier New" w:hAnsi="Courier New" w:cs="Courier New"/>
          <w:noProof/>
          <w:sz w:val="24"/>
          <w:szCs w:val="24"/>
          <w:lang w:val="en-US"/>
        </w:rPr>
        <w:t>renom</w:t>
      </w:r>
      <w:r>
        <w:rPr>
          <w:rFonts w:ascii="Courier New" w:hAnsi="Courier New" w:cs="Courier New"/>
          <w:noProof/>
          <w:sz w:val="24"/>
          <w:szCs w:val="24"/>
          <w:lang w:val="en-US"/>
        </w:rPr>
        <w:t>[</w:t>
      </w:r>
      <w:r w:rsidRPr="005A36E4">
        <w:rPr>
          <w:rFonts w:ascii="Courier New" w:hAnsi="Courier New" w:cs="Courier New"/>
          <w:noProof/>
          <w:sz w:val="24"/>
          <w:szCs w:val="24"/>
          <w:lang w:val="en-US"/>
        </w:rPr>
        <w:t>string</w:t>
      </w:r>
      <w:r>
        <w:rPr>
          <w:rFonts w:ascii="Courier New" w:hAnsi="Courier New" w:cs="Courier New"/>
          <w:noProof/>
          <w:sz w:val="24"/>
          <w:szCs w:val="24"/>
          <w:lang w:val="en-US"/>
        </w:rPr>
        <w:t>]</w:t>
      </w:r>
      <w:r w:rsidRPr="005A36E4">
        <w:rPr>
          <w:rFonts w:ascii="Courier New" w:hAnsi="Courier New" w:cs="Courier New"/>
          <w:noProof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noProof/>
          <w:sz w:val="24"/>
          <w:szCs w:val="24"/>
          <w:lang w:val="en-US"/>
        </w:rPr>
        <w:t>;</w:t>
      </w:r>
    </w:p>
    <w:p w:rsidR="005A36E4" w:rsidRPr="009F01BC" w:rsidRDefault="005A36E4" w:rsidP="00CD510D">
      <w:pPr>
        <w:autoSpaceDE w:val="0"/>
        <w:autoSpaceDN w:val="0"/>
        <w:adjustRightInd w:val="0"/>
        <w:spacing w:after="0" w:line="240" w:lineRule="auto"/>
        <w:ind w:left="696"/>
        <w:rPr>
          <w:rFonts w:ascii="Courier New" w:hAnsi="Courier New" w:cs="Courier New"/>
          <w:noProof/>
          <w:sz w:val="24"/>
          <w:szCs w:val="24"/>
        </w:rPr>
      </w:pPr>
      <w:r w:rsidRPr="009F01BC">
        <w:rPr>
          <w:rFonts w:ascii="Courier New" w:hAnsi="Courier New" w:cs="Courier New"/>
          <w:noProof/>
          <w:sz w:val="24"/>
          <w:szCs w:val="24"/>
        </w:rPr>
        <w:t xml:space="preserve">     </w:t>
      </w:r>
      <w:r w:rsidR="009F01BC" w:rsidRPr="009F01BC">
        <w:rPr>
          <w:rFonts w:ascii="Courier New" w:hAnsi="Courier New" w:cs="Courier New"/>
          <w:noProof/>
          <w:sz w:val="24"/>
          <w:szCs w:val="24"/>
        </w:rPr>
        <w:t xml:space="preserve">Une liste de </w:t>
      </w:r>
      <w:r w:rsidRPr="009F01BC">
        <w:rPr>
          <w:rFonts w:ascii="Courier New" w:hAnsi="Courier New" w:cs="Courier New"/>
          <w:noProof/>
          <w:sz w:val="24"/>
          <w:szCs w:val="24"/>
        </w:rPr>
        <w:t xml:space="preserve"> Notes</w:t>
      </w:r>
      <w:r w:rsidR="009F01BC" w:rsidRPr="009F01BC">
        <w:rPr>
          <w:rFonts w:ascii="Courier New" w:hAnsi="Courier New" w:cs="Courier New"/>
          <w:noProof/>
          <w:sz w:val="24"/>
          <w:szCs w:val="24"/>
        </w:rPr>
        <w:t>[Double]</w:t>
      </w:r>
      <w:r w:rsidRPr="009F01BC">
        <w:rPr>
          <w:rFonts w:ascii="Courier New" w:hAnsi="Courier New" w:cs="Courier New"/>
          <w:noProof/>
          <w:sz w:val="24"/>
          <w:szCs w:val="24"/>
        </w:rPr>
        <w:t>;</w:t>
      </w:r>
    </w:p>
    <w:p w:rsidR="005A36E4" w:rsidRPr="009F01BC" w:rsidRDefault="005A36E4" w:rsidP="00CD510D">
      <w:pPr>
        <w:ind w:left="696"/>
        <w:rPr>
          <w:rFonts w:ascii="Courier New" w:hAnsi="Courier New" w:cs="Courier New"/>
          <w:noProof/>
          <w:sz w:val="24"/>
          <w:szCs w:val="24"/>
        </w:rPr>
      </w:pPr>
      <w:r w:rsidRPr="009F01BC">
        <w:rPr>
          <w:rFonts w:ascii="Courier New" w:hAnsi="Courier New" w:cs="Courier New"/>
          <w:noProof/>
          <w:sz w:val="24"/>
          <w:szCs w:val="24"/>
        </w:rPr>
        <w:t xml:space="preserve">     Nmat = 0;</w:t>
      </w:r>
    </w:p>
    <w:p w:rsidR="005A36E4" w:rsidRPr="005A36E4" w:rsidRDefault="001D63A6" w:rsidP="001D63A6">
      <w:pPr>
        <w:ind w:left="696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Nmat : est le nombre de matière</w:t>
      </w:r>
      <w:r w:rsidR="005A36E4" w:rsidRPr="005A36E4">
        <w:rPr>
          <w:rFonts w:ascii="Courier New" w:hAnsi="Courier New" w:cs="Courier New"/>
          <w:noProof/>
          <w:sz w:val="24"/>
          <w:szCs w:val="24"/>
        </w:rPr>
        <w:t>.</w:t>
      </w:r>
    </w:p>
    <w:p w:rsidR="005A36E4" w:rsidRDefault="009B3DD2" w:rsidP="00A9673B">
      <w:pPr>
        <w:pStyle w:val="Paragraphedeliste"/>
        <w:numPr>
          <w:ilvl w:val="0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Ajouter les Getters et les setters.</w:t>
      </w:r>
    </w:p>
    <w:p w:rsidR="009B3DD2" w:rsidRDefault="00C8730C" w:rsidP="00A9673B">
      <w:pPr>
        <w:pStyle w:val="Paragraphedeliste"/>
        <w:numPr>
          <w:ilvl w:val="0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Ajouter le constructeur par défaut.</w:t>
      </w:r>
    </w:p>
    <w:p w:rsidR="00C8730C" w:rsidRDefault="00C8730C" w:rsidP="00A9673B">
      <w:pPr>
        <w:pStyle w:val="Paragraphedeliste"/>
        <w:numPr>
          <w:ilvl w:val="0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Ajouter le constructeur d’initialisation.</w:t>
      </w:r>
    </w:p>
    <w:p w:rsidR="00C8730C" w:rsidRDefault="00C8730C" w:rsidP="00A9673B">
      <w:pPr>
        <w:pStyle w:val="Paragraphedeliste"/>
        <w:numPr>
          <w:ilvl w:val="0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Ajouter le méthode InfoEleve() un seul parametre (Nmat) qui permet de saisir les informations d’un stagiaire</w:t>
      </w:r>
    </w:p>
    <w:p w:rsidR="00C8730C" w:rsidRDefault="001E4203" w:rsidP="00A9673B">
      <w:pPr>
        <w:pStyle w:val="Paragraphedeliste"/>
        <w:numPr>
          <w:ilvl w:val="0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Ajouter la méthode AfficherNotes qui permet d’afficher les notes d’un Eleve dont le nom est saisi au clavier.et sa moyenne de notes.</w:t>
      </w:r>
    </w:p>
    <w:p w:rsidR="001E4203" w:rsidRDefault="00314944" w:rsidP="00A9673B">
      <w:pPr>
        <w:pStyle w:val="Paragraphedeliste"/>
        <w:numPr>
          <w:ilvl w:val="0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Ajouter une classe ListeEleves qui contient la listes des élèves appelée : Liste.</w:t>
      </w:r>
    </w:p>
    <w:p w:rsidR="00314944" w:rsidRDefault="00D80FE7" w:rsidP="00A9673B">
      <w:pPr>
        <w:pStyle w:val="Paragraphedeliste"/>
        <w:numPr>
          <w:ilvl w:val="0"/>
          <w:numId w:val="11"/>
        </w:numPr>
        <w:ind w:right="-199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Ajouter </w:t>
      </w:r>
      <w:r w:rsidR="00D87487">
        <w:rPr>
          <w:rFonts w:ascii="Courier New" w:hAnsi="Courier New" w:cs="Courier New"/>
          <w:noProof/>
          <w:sz w:val="24"/>
          <w:szCs w:val="24"/>
        </w:rPr>
        <w:t xml:space="preserve">à la classe ListeEleves </w:t>
      </w:r>
      <w:r>
        <w:rPr>
          <w:rFonts w:ascii="Courier New" w:hAnsi="Courier New" w:cs="Courier New"/>
          <w:noProof/>
          <w:sz w:val="24"/>
          <w:szCs w:val="24"/>
        </w:rPr>
        <w:t>les méthodes static :</w:t>
      </w:r>
    </w:p>
    <w:p w:rsidR="00D80FE7" w:rsidRDefault="00D80FE7" w:rsidP="00A9673B">
      <w:pPr>
        <w:pStyle w:val="Paragraphedeliste"/>
        <w:numPr>
          <w:ilvl w:val="1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Methode Ajouter() à un seul parametre qui permet de remplir la liste.</w:t>
      </w:r>
    </w:p>
    <w:p w:rsidR="00D80FE7" w:rsidRDefault="00D80FE7" w:rsidP="00A9673B">
      <w:pPr>
        <w:pStyle w:val="Paragraphedeliste"/>
        <w:numPr>
          <w:ilvl w:val="1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Méthode retirer qui permet de retirer une eleve connu par son nom ;</w:t>
      </w:r>
    </w:p>
    <w:p w:rsidR="00D80FE7" w:rsidRDefault="00D80FE7" w:rsidP="00A9673B">
      <w:pPr>
        <w:pStyle w:val="Paragraphedeliste"/>
        <w:numPr>
          <w:ilvl w:val="1"/>
          <w:numId w:val="11"/>
        </w:num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Rechercher les notes d’un elève dont le nom est saisi au clavier.</w:t>
      </w:r>
    </w:p>
    <w:p w:rsidR="0088320B" w:rsidRDefault="0088320B" w:rsidP="0088320B">
      <w:pPr>
        <w:pStyle w:val="Paragraphedeliste"/>
        <w:ind w:left="1440"/>
        <w:rPr>
          <w:rFonts w:ascii="Courier New" w:hAnsi="Courier New" w:cs="Courier New"/>
          <w:noProof/>
          <w:sz w:val="24"/>
          <w:szCs w:val="24"/>
        </w:rPr>
      </w:pPr>
    </w:p>
    <w:p w:rsidR="00896910" w:rsidRDefault="0088320B" w:rsidP="00896910">
      <w:pPr>
        <w:pStyle w:val="Paragraphedeliste"/>
        <w:ind w:left="2832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Barème : 2pts/Question</w:t>
      </w:r>
    </w:p>
    <w:p w:rsidR="003D3E2D" w:rsidRDefault="003D3E2D">
      <w:pPr>
        <w:rPr>
          <w:rFonts w:ascii="Tahoma" w:hAnsi="Tahoma" w:cs="Tahoma"/>
          <w:b/>
          <w:iCs/>
          <w:color w:val="000000"/>
          <w:kern w:val="24"/>
        </w:rPr>
      </w:pPr>
      <w:r>
        <w:rPr>
          <w:rFonts w:ascii="Tahoma" w:hAnsi="Tahoma" w:cs="Tahoma"/>
          <w:b/>
          <w:iCs/>
          <w:color w:val="000000"/>
          <w:kern w:val="24"/>
        </w:rPr>
        <w:br w:type="page"/>
      </w:r>
    </w:p>
    <w:p w:rsidR="001D63A6" w:rsidRPr="007F4859" w:rsidRDefault="001D63A6" w:rsidP="001D63A6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</w:rPr>
      </w:pPr>
      <w:r w:rsidRPr="007F4859">
        <w:rPr>
          <w:rFonts w:ascii="Tahoma" w:hAnsi="Tahoma" w:cs="Tahoma"/>
          <w:b/>
          <w:iCs/>
          <w:color w:val="000000"/>
          <w:kern w:val="24"/>
        </w:rPr>
        <w:lastRenderedPageBreak/>
        <w:t>ISTA RTE AGOURAI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1D63A6" w:rsidRPr="007F4859" w:rsidTr="00A269C3">
        <w:trPr>
          <w:jc w:val="center"/>
        </w:trPr>
        <w:tc>
          <w:tcPr>
            <w:tcW w:w="10031" w:type="dxa"/>
          </w:tcPr>
          <w:p w:rsidR="00B3519A" w:rsidRPr="007F4859" w:rsidRDefault="00B3519A" w:rsidP="00B3519A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EXAMEN DE FIN DE MODULE</w:t>
            </w:r>
          </w:p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Année 2011-2012</w:t>
            </w:r>
          </w:p>
        </w:tc>
      </w:tr>
    </w:tbl>
    <w:p w:rsidR="001D63A6" w:rsidRPr="007F4859" w:rsidRDefault="001D63A6" w:rsidP="001D63A6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  <w:sz w:val="16"/>
          <w:szCs w:val="16"/>
        </w:rPr>
      </w:pPr>
    </w:p>
    <w:tbl>
      <w:tblPr>
        <w:tblW w:w="0" w:type="auto"/>
        <w:jc w:val="center"/>
        <w:tblLayout w:type="fixed"/>
        <w:tblLook w:val="04A0"/>
      </w:tblPr>
      <w:tblGrid>
        <w:gridCol w:w="1205"/>
        <w:gridCol w:w="6192"/>
        <w:gridCol w:w="1376"/>
        <w:gridCol w:w="1101"/>
      </w:tblGrid>
      <w:tr w:rsidR="001D63A6" w:rsidRPr="007F4859" w:rsidTr="00A269C3">
        <w:trPr>
          <w:trHeight w:val="383"/>
          <w:jc w:val="center"/>
        </w:trPr>
        <w:tc>
          <w:tcPr>
            <w:tcW w:w="1205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Filière :</w:t>
            </w:r>
          </w:p>
        </w:tc>
        <w:tc>
          <w:tcPr>
            <w:tcW w:w="6192" w:type="dxa"/>
          </w:tcPr>
          <w:p w:rsidR="001D63A6" w:rsidRPr="007F4859" w:rsidRDefault="00B3519A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TDI </w:t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  <w:t>Groupe B</w:t>
            </w:r>
            <w:r w:rsidR="001D63A6">
              <w:rPr>
                <w:rFonts w:ascii="Tahoma" w:hAnsi="Tahoma" w:cs="Tahoma"/>
                <w:b/>
                <w:iCs/>
                <w:color w:val="000000"/>
                <w:kern w:val="24"/>
              </w:rPr>
              <w:t>_V</w:t>
            </w: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0</w:t>
            </w:r>
            <w:r w:rsidR="001D63A6">
              <w:rPr>
                <w:rFonts w:ascii="Tahoma" w:hAnsi="Tahoma" w:cs="Tahoma"/>
                <w:b/>
                <w:iCs/>
                <w:color w:val="000000"/>
                <w:kern w:val="24"/>
              </w:rPr>
              <w:t>1</w:t>
            </w:r>
          </w:p>
        </w:tc>
        <w:tc>
          <w:tcPr>
            <w:tcW w:w="1376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Durée :</w:t>
            </w:r>
          </w:p>
        </w:tc>
        <w:tc>
          <w:tcPr>
            <w:tcW w:w="1101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2H</w:t>
            </w:r>
          </w:p>
        </w:tc>
      </w:tr>
      <w:tr w:rsidR="001D63A6" w:rsidRPr="007F4859" w:rsidTr="00A269C3">
        <w:trPr>
          <w:trHeight w:val="375"/>
          <w:jc w:val="center"/>
        </w:trPr>
        <w:tc>
          <w:tcPr>
            <w:tcW w:w="1205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Niveau :</w:t>
            </w:r>
          </w:p>
        </w:tc>
        <w:tc>
          <w:tcPr>
            <w:tcW w:w="6192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1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  <w:vertAlign w:val="superscript"/>
              </w:rPr>
              <w:t>ère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Année</w:t>
            </w:r>
          </w:p>
        </w:tc>
        <w:tc>
          <w:tcPr>
            <w:tcW w:w="1376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</w:p>
        </w:tc>
        <w:tc>
          <w:tcPr>
            <w:tcW w:w="1101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  <w:tr w:rsidR="001D63A6" w:rsidRPr="007F4859" w:rsidTr="00A269C3">
        <w:trPr>
          <w:trHeight w:val="383"/>
          <w:jc w:val="center"/>
        </w:trPr>
        <w:tc>
          <w:tcPr>
            <w:tcW w:w="1205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Module :</w:t>
            </w:r>
          </w:p>
        </w:tc>
        <w:tc>
          <w:tcPr>
            <w:tcW w:w="8669" w:type="dxa"/>
            <w:gridSpan w:val="3"/>
          </w:tcPr>
          <w:p w:rsidR="001D63A6" w:rsidRPr="007F4859" w:rsidRDefault="001D63A6" w:rsidP="00A269C3">
            <w:pPr>
              <w:tabs>
                <w:tab w:val="left" w:pos="1134"/>
                <w:tab w:val="left" w:pos="3310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M11 : Programmation Orientée Objet.</w:t>
            </w:r>
          </w:p>
        </w:tc>
      </w:tr>
      <w:tr w:rsidR="001D63A6" w:rsidRPr="007F4859" w:rsidTr="00A269C3">
        <w:trPr>
          <w:trHeight w:val="383"/>
          <w:jc w:val="center"/>
        </w:trPr>
        <w:tc>
          <w:tcPr>
            <w:tcW w:w="1205" w:type="dxa"/>
          </w:tcPr>
          <w:p w:rsidR="001D63A6" w:rsidRPr="007F4859" w:rsidRDefault="001D63A6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b/>
                <w:iCs/>
                <w:noProof/>
                <w:color w:val="000000"/>
                <w:kern w:val="24"/>
              </w:rPr>
              <w:pict>
                <v:shape id="_x0000_s1028" type="#_x0000_t32" style="position:absolute;margin-left:5.85pt;margin-top:3.7pt;width:510.6pt;height:0;z-index:251664384;mso-position-horizontal-relative:text;mso-position-vertical-relative:text" o:connectortype="straight" strokeweight="3pt">
                  <v:shadow type="perspective" color="#7f7f7f" opacity=".5" offset="1pt" offset2="-1pt"/>
                </v:shape>
              </w:pict>
            </w:r>
          </w:p>
        </w:tc>
        <w:tc>
          <w:tcPr>
            <w:tcW w:w="8669" w:type="dxa"/>
            <w:gridSpan w:val="3"/>
          </w:tcPr>
          <w:p w:rsidR="001D63A6" w:rsidRPr="007F4859" w:rsidRDefault="001D63A6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</w:tbl>
    <w:p w:rsidR="00896910" w:rsidRDefault="00A9673B" w:rsidP="00A9673B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fr-FR"/>
        </w:rPr>
        <w:drawing>
          <wp:inline distT="0" distB="0" distL="0" distR="0">
            <wp:extent cx="5734050" cy="2305050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3B" w:rsidRDefault="00A9673B" w:rsidP="00A9673B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fr-FR"/>
        </w:rPr>
        <w:drawing>
          <wp:inline distT="0" distB="0" distL="0" distR="0">
            <wp:extent cx="5676900" cy="3590925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3B" w:rsidRDefault="00A9673B" w:rsidP="00A9673B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514975" cy="2895600"/>
            <wp:effectExtent l="1905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AE2" w:rsidRDefault="008F4AE2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br w:type="page"/>
      </w:r>
    </w:p>
    <w:p w:rsidR="00C33731" w:rsidRPr="007F4859" w:rsidRDefault="00C33731" w:rsidP="00C33731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</w:rPr>
      </w:pPr>
      <w:r w:rsidRPr="007F4859">
        <w:rPr>
          <w:rFonts w:ascii="Tahoma" w:hAnsi="Tahoma" w:cs="Tahoma"/>
          <w:b/>
          <w:iCs/>
          <w:color w:val="000000"/>
          <w:kern w:val="24"/>
        </w:rPr>
        <w:lastRenderedPageBreak/>
        <w:t>ISTA RTE AGOURAI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C33731" w:rsidRPr="007F4859" w:rsidTr="00A269C3">
        <w:trPr>
          <w:jc w:val="center"/>
        </w:trPr>
        <w:tc>
          <w:tcPr>
            <w:tcW w:w="10031" w:type="dxa"/>
          </w:tcPr>
          <w:p w:rsidR="00737726" w:rsidRPr="007F4859" w:rsidRDefault="00737726" w:rsidP="00737726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EXAMEN DE FIN DE MODULE</w:t>
            </w:r>
          </w:p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jc w:val="center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Année 2011-2012</w:t>
            </w:r>
          </w:p>
        </w:tc>
      </w:tr>
    </w:tbl>
    <w:p w:rsidR="00C33731" w:rsidRPr="007F4859" w:rsidRDefault="00C33731" w:rsidP="00C33731">
      <w:pPr>
        <w:tabs>
          <w:tab w:val="left" w:pos="1134"/>
        </w:tabs>
        <w:spacing w:after="0" w:line="360" w:lineRule="auto"/>
        <w:jc w:val="center"/>
        <w:rPr>
          <w:rFonts w:ascii="Tahoma" w:hAnsi="Tahoma" w:cs="Tahoma"/>
          <w:b/>
          <w:iCs/>
          <w:color w:val="000000"/>
          <w:kern w:val="24"/>
          <w:sz w:val="16"/>
          <w:szCs w:val="16"/>
        </w:rPr>
      </w:pPr>
    </w:p>
    <w:tbl>
      <w:tblPr>
        <w:tblW w:w="0" w:type="auto"/>
        <w:jc w:val="center"/>
        <w:tblLayout w:type="fixed"/>
        <w:tblLook w:val="04A0"/>
      </w:tblPr>
      <w:tblGrid>
        <w:gridCol w:w="1205"/>
        <w:gridCol w:w="6192"/>
        <w:gridCol w:w="1376"/>
        <w:gridCol w:w="1101"/>
      </w:tblGrid>
      <w:tr w:rsidR="00C33731" w:rsidRPr="007F4859" w:rsidTr="00A269C3">
        <w:trPr>
          <w:trHeight w:val="383"/>
          <w:jc w:val="center"/>
        </w:trPr>
        <w:tc>
          <w:tcPr>
            <w:tcW w:w="1205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Filière :</w:t>
            </w:r>
          </w:p>
        </w:tc>
        <w:tc>
          <w:tcPr>
            <w:tcW w:w="6192" w:type="dxa"/>
          </w:tcPr>
          <w:p w:rsidR="00C33731" w:rsidRPr="007F4859" w:rsidRDefault="00C33731" w:rsidP="00B3519A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TDI 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ab/>
              <w:t xml:space="preserve">Groupe </w:t>
            </w:r>
            <w:r w:rsidR="00B3519A">
              <w:rPr>
                <w:rFonts w:ascii="Tahoma" w:hAnsi="Tahoma" w:cs="Tahoma"/>
                <w:b/>
                <w:iCs/>
                <w:color w:val="000000"/>
                <w:kern w:val="24"/>
              </w:rPr>
              <w:t>B_V02</w:t>
            </w:r>
          </w:p>
        </w:tc>
        <w:tc>
          <w:tcPr>
            <w:tcW w:w="1376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Durée :</w:t>
            </w:r>
          </w:p>
        </w:tc>
        <w:tc>
          <w:tcPr>
            <w:tcW w:w="1101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>2H</w:t>
            </w:r>
          </w:p>
        </w:tc>
      </w:tr>
      <w:tr w:rsidR="00C33731" w:rsidRPr="007F4859" w:rsidTr="00A269C3">
        <w:trPr>
          <w:trHeight w:val="375"/>
          <w:jc w:val="center"/>
        </w:trPr>
        <w:tc>
          <w:tcPr>
            <w:tcW w:w="1205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Niveau :</w:t>
            </w:r>
          </w:p>
        </w:tc>
        <w:tc>
          <w:tcPr>
            <w:tcW w:w="6192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>1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  <w:vertAlign w:val="superscript"/>
              </w:rPr>
              <w:t>ère</w:t>
            </w:r>
            <w:r w:rsidRPr="007F4859"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Année</w:t>
            </w:r>
          </w:p>
        </w:tc>
        <w:tc>
          <w:tcPr>
            <w:tcW w:w="1376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</w:p>
        </w:tc>
        <w:tc>
          <w:tcPr>
            <w:tcW w:w="1101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  <w:tr w:rsidR="00C33731" w:rsidRPr="007F4859" w:rsidTr="00A269C3">
        <w:trPr>
          <w:trHeight w:val="383"/>
          <w:jc w:val="center"/>
        </w:trPr>
        <w:tc>
          <w:tcPr>
            <w:tcW w:w="1205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after="0"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iCs/>
                <w:color w:val="000000"/>
                <w:kern w:val="24"/>
                <w:u w:val="single"/>
              </w:rPr>
              <w:t>Module :</w:t>
            </w:r>
          </w:p>
        </w:tc>
        <w:tc>
          <w:tcPr>
            <w:tcW w:w="8669" w:type="dxa"/>
            <w:gridSpan w:val="3"/>
          </w:tcPr>
          <w:p w:rsidR="00C33731" w:rsidRPr="007F4859" w:rsidRDefault="00C33731" w:rsidP="00A269C3">
            <w:pPr>
              <w:tabs>
                <w:tab w:val="left" w:pos="1134"/>
                <w:tab w:val="left" w:pos="3310"/>
              </w:tabs>
              <w:spacing w:after="0"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  <w:r>
              <w:rPr>
                <w:rFonts w:ascii="Tahoma" w:hAnsi="Tahoma" w:cs="Tahoma"/>
                <w:b/>
                <w:iCs/>
                <w:color w:val="000000"/>
                <w:kern w:val="24"/>
              </w:rPr>
              <w:t xml:space="preserve"> M11 : Programmation Orientée Objet.</w:t>
            </w:r>
          </w:p>
        </w:tc>
      </w:tr>
      <w:tr w:rsidR="00C33731" w:rsidRPr="007F4859" w:rsidTr="00A269C3">
        <w:trPr>
          <w:trHeight w:val="383"/>
          <w:jc w:val="center"/>
        </w:trPr>
        <w:tc>
          <w:tcPr>
            <w:tcW w:w="1205" w:type="dxa"/>
          </w:tcPr>
          <w:p w:rsidR="00C33731" w:rsidRPr="007F4859" w:rsidRDefault="00C33731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iCs/>
                <w:color w:val="000000"/>
                <w:kern w:val="24"/>
                <w:u w:val="single"/>
              </w:rPr>
            </w:pPr>
            <w:r w:rsidRPr="007F4859">
              <w:rPr>
                <w:rFonts w:ascii="Tahoma" w:hAnsi="Tahoma" w:cs="Tahoma"/>
                <w:b/>
                <w:iCs/>
                <w:noProof/>
                <w:color w:val="000000"/>
                <w:kern w:val="24"/>
              </w:rPr>
              <w:pict>
                <v:shape id="_x0000_s1029" type="#_x0000_t32" style="position:absolute;margin-left:5.85pt;margin-top:3.7pt;width:510.6pt;height:0;z-index:251666432;mso-position-horizontal-relative:text;mso-position-vertical-relative:text" o:connectortype="straight" strokeweight="3pt">
                  <v:shadow type="perspective" color="#7f7f7f" opacity=".5" offset="1pt" offset2="-1pt"/>
                </v:shape>
              </w:pict>
            </w:r>
          </w:p>
        </w:tc>
        <w:tc>
          <w:tcPr>
            <w:tcW w:w="8669" w:type="dxa"/>
            <w:gridSpan w:val="3"/>
          </w:tcPr>
          <w:p w:rsidR="00C33731" w:rsidRPr="007F4859" w:rsidRDefault="00C33731" w:rsidP="00A269C3">
            <w:pPr>
              <w:tabs>
                <w:tab w:val="left" w:pos="1134"/>
              </w:tabs>
              <w:spacing w:line="360" w:lineRule="auto"/>
              <w:rPr>
                <w:rFonts w:ascii="Tahoma" w:hAnsi="Tahoma" w:cs="Tahoma"/>
                <w:b/>
                <w:iCs/>
                <w:color w:val="000000"/>
                <w:kern w:val="24"/>
              </w:rPr>
            </w:pPr>
          </w:p>
        </w:tc>
      </w:tr>
    </w:tbl>
    <w:p w:rsidR="00A9673B" w:rsidRDefault="00956B11" w:rsidP="00C33731">
      <w:pPr>
        <w:ind w:left="-142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fr-FR"/>
        </w:rPr>
        <w:drawing>
          <wp:inline distT="0" distB="0" distL="0" distR="0">
            <wp:extent cx="5943600" cy="2143125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11" w:rsidRDefault="00956B11" w:rsidP="00956B11">
      <w:pPr>
        <w:ind w:left="-426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fr-FR"/>
        </w:rPr>
        <w:drawing>
          <wp:inline distT="0" distB="0" distL="0" distR="0">
            <wp:extent cx="6162675" cy="3314700"/>
            <wp:effectExtent l="1905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11" w:rsidRPr="00A9673B" w:rsidRDefault="00956B11" w:rsidP="00A9673B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fr-FR"/>
        </w:rPr>
        <w:drawing>
          <wp:inline distT="0" distB="0" distL="0" distR="0">
            <wp:extent cx="5800725" cy="628650"/>
            <wp:effectExtent l="1905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6B11" w:rsidRPr="00A9673B" w:rsidSect="00C33731">
      <w:headerReference w:type="default" r:id="rId15"/>
      <w:pgSz w:w="11906" w:h="16838"/>
      <w:pgMar w:top="1440" w:right="1800" w:bottom="426" w:left="1800" w:header="284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58C2" w:rsidRDefault="008358C2" w:rsidP="009564F6">
      <w:pPr>
        <w:spacing w:after="0" w:line="240" w:lineRule="auto"/>
      </w:pPr>
      <w:r>
        <w:separator/>
      </w:r>
    </w:p>
  </w:endnote>
  <w:endnote w:type="continuationSeparator" w:id="0">
    <w:p w:rsidR="008358C2" w:rsidRDefault="008358C2" w:rsidP="0095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58C2" w:rsidRDefault="008358C2" w:rsidP="009564F6">
      <w:pPr>
        <w:spacing w:after="0" w:line="240" w:lineRule="auto"/>
      </w:pPr>
      <w:r>
        <w:separator/>
      </w:r>
    </w:p>
  </w:footnote>
  <w:footnote w:type="continuationSeparator" w:id="0">
    <w:p w:rsidR="008358C2" w:rsidRDefault="008358C2" w:rsidP="00956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639" w:type="dxa"/>
      <w:tblBorders>
        <w:insideH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2410"/>
      <w:gridCol w:w="6946"/>
    </w:tblGrid>
    <w:tr w:rsidR="009564F6" w:rsidTr="009564F6">
      <w:tblPrEx>
        <w:tblCellMar>
          <w:top w:w="0" w:type="dxa"/>
          <w:bottom w:w="0" w:type="dxa"/>
        </w:tblCellMar>
      </w:tblPrEx>
      <w:tc>
        <w:tcPr>
          <w:tcW w:w="2410" w:type="dxa"/>
          <w:vAlign w:val="center"/>
        </w:tcPr>
        <w:p w:rsidR="009564F6" w:rsidRPr="00996C00" w:rsidRDefault="009564F6" w:rsidP="00A269C3">
          <w:pPr>
            <w:jc w:val="center"/>
            <w:rPr>
              <w:rFonts w:ascii="Century Gothic" w:hAnsi="Century Gothic"/>
              <w:i/>
              <w:noProof/>
              <w:color w:val="000000"/>
            </w:rPr>
          </w:pPr>
          <w:r w:rsidRPr="00996C00">
            <w:rPr>
              <w:rFonts w:ascii="Century Gothic" w:hAnsi="Century Gothic"/>
            </w:rPr>
            <w:object w:dxaOrig="3030" w:dyaOrig="15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75pt;height:26.25pt" o:ole="" fillcolor="window">
                <v:imagedata r:id="rId1" o:title=""/>
              </v:shape>
              <o:OLEObject Type="Embed" ProgID="MSPhotoEd.3" ShapeID="_x0000_i1025" DrawAspect="Content" ObjectID="_1401204889" r:id="rId2"/>
            </w:object>
          </w:r>
        </w:p>
        <w:p w:rsidR="009564F6" w:rsidRPr="00623553" w:rsidRDefault="009564F6" w:rsidP="00A269C3">
          <w:pPr>
            <w:jc w:val="center"/>
            <w:rPr>
              <w:i/>
              <w:noProof/>
              <w:color w:val="000000"/>
              <w:sz w:val="48"/>
              <w:szCs w:val="48"/>
            </w:rPr>
          </w:pPr>
          <w:r w:rsidRPr="00623553">
            <w:rPr>
              <w:color w:val="000000"/>
              <w:sz w:val="48"/>
              <w:szCs w:val="48"/>
            </w:rPr>
            <w:t>OFPPT</w:t>
          </w:r>
        </w:p>
      </w:tc>
      <w:tc>
        <w:tcPr>
          <w:tcW w:w="6946" w:type="dxa"/>
          <w:vAlign w:val="center"/>
        </w:tcPr>
        <w:p w:rsidR="009564F6" w:rsidRDefault="009564F6" w:rsidP="009564F6">
          <w:pPr>
            <w:spacing w:line="240" w:lineRule="auto"/>
            <w:jc w:val="center"/>
            <w:rPr>
              <w:sz w:val="24"/>
              <w:szCs w:val="24"/>
            </w:rPr>
          </w:pPr>
          <w:r>
            <w:rPr>
              <w:rFonts w:ascii="Century Gothic" w:hAnsi="Century Gothic"/>
              <w:noProof/>
              <w:lang w:eastAsia="fr-FR"/>
            </w:rPr>
            <w:drawing>
              <wp:inline distT="0" distB="0" distL="0" distR="0">
                <wp:extent cx="2705100" cy="371475"/>
                <wp:effectExtent l="19050" t="0" r="0" b="0"/>
                <wp:docPr id="12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051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564F6" w:rsidRDefault="009564F6" w:rsidP="009564F6">
          <w:pPr>
            <w:spacing w:after="0" w:line="240" w:lineRule="auto"/>
            <w:jc w:val="center"/>
            <w:rPr>
              <w:sz w:val="24"/>
              <w:szCs w:val="24"/>
            </w:rPr>
          </w:pPr>
          <w:r w:rsidRPr="00623553">
            <w:rPr>
              <w:sz w:val="24"/>
              <w:szCs w:val="24"/>
            </w:rPr>
            <w:t xml:space="preserve">Office de la Formation Professionnelle </w:t>
          </w:r>
        </w:p>
        <w:p w:rsidR="009564F6" w:rsidRPr="00996C00" w:rsidRDefault="009564F6" w:rsidP="009564F6">
          <w:pPr>
            <w:spacing w:after="0"/>
            <w:jc w:val="center"/>
            <w:rPr>
              <w:rFonts w:ascii="Century Gothic" w:hAnsi="Century Gothic"/>
              <w:i/>
              <w:noProof/>
              <w:color w:val="000000"/>
            </w:rPr>
          </w:pPr>
          <w:r w:rsidRPr="00623553">
            <w:rPr>
              <w:sz w:val="24"/>
              <w:szCs w:val="24"/>
            </w:rPr>
            <w:t xml:space="preserve">et de </w:t>
          </w:r>
          <w:smartTag w:uri="urn:schemas-microsoft-com:office:smarttags" w:element="PersonName">
            <w:smartTagPr>
              <w:attr w:name="ProductID" w:val="la Promotion"/>
            </w:smartTagPr>
            <w:r w:rsidRPr="00623553">
              <w:rPr>
                <w:sz w:val="24"/>
                <w:szCs w:val="24"/>
              </w:rPr>
              <w:t>la Promotion</w:t>
            </w:r>
          </w:smartTag>
          <w:r w:rsidRPr="00623553">
            <w:rPr>
              <w:sz w:val="24"/>
              <w:szCs w:val="24"/>
            </w:rPr>
            <w:t xml:space="preserve"> du Travail</w:t>
          </w:r>
          <w:r>
            <w:rPr>
              <w:rFonts w:ascii="Century Gothic" w:hAnsi="Century Gothic"/>
              <w:noProof/>
              <w:lang w:eastAsia="fr-FR"/>
            </w:rPr>
            <w:t xml:space="preserve"> </w:t>
          </w:r>
        </w:p>
      </w:tc>
    </w:tr>
  </w:tbl>
  <w:p w:rsidR="009564F6" w:rsidRDefault="009564F6" w:rsidP="009564F6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158D7"/>
    <w:multiLevelType w:val="hybridMultilevel"/>
    <w:tmpl w:val="4904A372"/>
    <w:lvl w:ilvl="0" w:tplc="D19E5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6F1C28"/>
    <w:multiLevelType w:val="hybridMultilevel"/>
    <w:tmpl w:val="F33CCAA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B1450"/>
    <w:multiLevelType w:val="hybridMultilevel"/>
    <w:tmpl w:val="C4BCE31E"/>
    <w:lvl w:ilvl="0" w:tplc="069E26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397119"/>
    <w:multiLevelType w:val="hybridMultilevel"/>
    <w:tmpl w:val="3F02ADE0"/>
    <w:lvl w:ilvl="0" w:tplc="2684D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45F30"/>
    <w:multiLevelType w:val="hybridMultilevel"/>
    <w:tmpl w:val="94C6D778"/>
    <w:lvl w:ilvl="0" w:tplc="2684D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F70E4A"/>
    <w:multiLevelType w:val="hybridMultilevel"/>
    <w:tmpl w:val="3B58191C"/>
    <w:lvl w:ilvl="0" w:tplc="BDC256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9CD0D54"/>
    <w:multiLevelType w:val="hybridMultilevel"/>
    <w:tmpl w:val="F3A0DC24"/>
    <w:lvl w:ilvl="0" w:tplc="1076FAB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2216F5"/>
    <w:multiLevelType w:val="hybridMultilevel"/>
    <w:tmpl w:val="2966A39E"/>
    <w:lvl w:ilvl="0" w:tplc="FDD4393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64C775C"/>
    <w:multiLevelType w:val="hybridMultilevel"/>
    <w:tmpl w:val="AD9CCD1C"/>
    <w:lvl w:ilvl="0" w:tplc="2684D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881155"/>
    <w:multiLevelType w:val="hybridMultilevel"/>
    <w:tmpl w:val="ADC4BCC6"/>
    <w:lvl w:ilvl="0" w:tplc="2684D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C46C35"/>
    <w:multiLevelType w:val="hybridMultilevel"/>
    <w:tmpl w:val="31CA96A0"/>
    <w:lvl w:ilvl="0" w:tplc="2684D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3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BD742A"/>
    <w:rsid w:val="001D63A6"/>
    <w:rsid w:val="001E4203"/>
    <w:rsid w:val="00214BF9"/>
    <w:rsid w:val="00242E03"/>
    <w:rsid w:val="00296BE4"/>
    <w:rsid w:val="002E0B5A"/>
    <w:rsid w:val="00314944"/>
    <w:rsid w:val="003329D0"/>
    <w:rsid w:val="00337899"/>
    <w:rsid w:val="003D3E2D"/>
    <w:rsid w:val="0047288C"/>
    <w:rsid w:val="005966FF"/>
    <w:rsid w:val="005A08D9"/>
    <w:rsid w:val="005A36E4"/>
    <w:rsid w:val="00606798"/>
    <w:rsid w:val="006813B1"/>
    <w:rsid w:val="006B489E"/>
    <w:rsid w:val="006D25E1"/>
    <w:rsid w:val="00737726"/>
    <w:rsid w:val="00763383"/>
    <w:rsid w:val="007D6729"/>
    <w:rsid w:val="008358C2"/>
    <w:rsid w:val="0088320B"/>
    <w:rsid w:val="00896910"/>
    <w:rsid w:val="008F4AE2"/>
    <w:rsid w:val="009564F6"/>
    <w:rsid w:val="009565FD"/>
    <w:rsid w:val="00956B11"/>
    <w:rsid w:val="00964D0A"/>
    <w:rsid w:val="009B3DD2"/>
    <w:rsid w:val="009C5AC1"/>
    <w:rsid w:val="009D0D19"/>
    <w:rsid w:val="009F01BC"/>
    <w:rsid w:val="009F2827"/>
    <w:rsid w:val="00A9673B"/>
    <w:rsid w:val="00B34377"/>
    <w:rsid w:val="00B3519A"/>
    <w:rsid w:val="00B37EEB"/>
    <w:rsid w:val="00B43C3F"/>
    <w:rsid w:val="00B635A1"/>
    <w:rsid w:val="00BD6134"/>
    <w:rsid w:val="00BD742A"/>
    <w:rsid w:val="00C1588D"/>
    <w:rsid w:val="00C33731"/>
    <w:rsid w:val="00C64DE6"/>
    <w:rsid w:val="00C82A5F"/>
    <w:rsid w:val="00C8730C"/>
    <w:rsid w:val="00CD510D"/>
    <w:rsid w:val="00D02192"/>
    <w:rsid w:val="00D12F1C"/>
    <w:rsid w:val="00D2467F"/>
    <w:rsid w:val="00D80FE7"/>
    <w:rsid w:val="00D87487"/>
    <w:rsid w:val="00E13132"/>
    <w:rsid w:val="00E71BB4"/>
    <w:rsid w:val="00EE1F2B"/>
    <w:rsid w:val="00F86D39"/>
    <w:rsid w:val="00FA6164"/>
    <w:rsid w:val="00FD2100"/>
    <w:rsid w:val="00FD6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3074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613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742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967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9673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564F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64F6"/>
  </w:style>
  <w:style w:type="paragraph" w:styleId="Pieddepage">
    <w:name w:val="footer"/>
    <w:basedOn w:val="Normal"/>
    <w:link w:val="PieddepageCar"/>
    <w:uiPriority w:val="99"/>
    <w:semiHidden/>
    <w:unhideWhenUsed/>
    <w:rsid w:val="009564F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564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oleObject" Target="embeddings/oleObject1.bin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5</Pages>
  <Words>252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Administrateur</cp:lastModifiedBy>
  <cp:revision>51</cp:revision>
  <dcterms:created xsi:type="dcterms:W3CDTF">2012-06-14T14:16:00Z</dcterms:created>
  <dcterms:modified xsi:type="dcterms:W3CDTF">2012-06-14T18:48:00Z</dcterms:modified>
</cp:coreProperties>
</file>