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4E62" w:rsidRDefault="00604ACF">
      <w:r>
        <w:t xml:space="preserve">5. Specifying that there is </w:t>
      </w:r>
      <w:proofErr w:type="gramStart"/>
      <w:r>
        <w:t xml:space="preserve">a </w:t>
      </w:r>
      <m:oMath>
        <m:r>
          <w:rPr>
            <w:rFonts w:ascii="Cambria Math" w:hAnsi="Cambria Math"/>
          </w:rPr>
          <m:t>k</m:t>
        </m:r>
      </m:oMath>
      <w:r>
        <w:t xml:space="preserve"> such</w:t>
      </w:r>
      <w:proofErr w:type="gramEnd"/>
      <w:r>
        <w:t xml:space="preserve"> that </w:t>
      </w:r>
      <m:oMath>
        <m:r>
          <w:rPr>
            <w:rFonts w:ascii="Cambria Math" w:hAnsi="Cambria Math"/>
          </w:rPr>
          <m:t>2≤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&lt;</m:t>
        </m:r>
        <m:r>
          <w:rPr>
            <w:rFonts w:ascii="Cambria Math" w:hAnsi="Cambria Math"/>
          </w:rPr>
          <m:t>n</m:t>
        </m:r>
      </m:oMath>
      <w:r>
        <w:t xml:space="preserve"> and </w:t>
      </w:r>
      <m:oMath>
        <m:r>
          <w:rPr>
            <w:rFonts w:ascii="Cambria Math" w:hAnsi="Cambria Math"/>
          </w:rPr>
          <m:t>2⋅</m:t>
        </m:r>
        <m:r>
          <w:rPr>
            <w:rFonts w:ascii="Cambria Math" w:hAnsi="Cambria Math"/>
          </w:rPr>
          <m:t>k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</m:t>
        </m:r>
      </m:oMath>
      <w:r>
        <w:t xml:space="preserve"> doesn’t guarantee that </w:t>
      </w:r>
      <m:oMath>
        <m:r>
          <w:rPr>
            <w:rFonts w:ascii="Cambria Math" w:hAnsi="Cambria Math"/>
          </w:rPr>
          <m:t>k</m:t>
        </m:r>
      </m:oMath>
      <w:r>
        <w:t xml:space="preserve"> is even and therefore, might not be a power of two</w:t>
      </w:r>
      <w:r>
        <w:t xml:space="preserve">, only that </w:t>
      </w:r>
      <m:oMath>
        <m:r>
          <w:rPr>
            <w:rFonts w:ascii="Cambria Math" w:hAnsi="Cambria Math"/>
          </w:rPr>
          <m:t>n</m:t>
        </m:r>
      </m:oMath>
      <w:r>
        <w:t xml:space="preserve"> is even</w:t>
      </w:r>
      <w:r>
        <w:t xml:space="preserve">. Hence, the recurrence relation can’t be properly </w:t>
      </w:r>
      <w:r>
        <w:t>established</w:t>
      </w:r>
      <w:r>
        <w:t>.</w:t>
      </w:r>
      <w:bookmarkStart w:id="0" w:name="_GoBack"/>
      <w:bookmarkEnd w:id="0"/>
    </w:p>
    <w:sectPr w:rsidR="007B4E6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B4E62"/>
    <w:rsid w:val="00604ACF"/>
    <w:rsid w:val="007B4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4AC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A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4AC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A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Jeff Talada</cp:lastModifiedBy>
  <cp:revision>2</cp:revision>
  <dcterms:created xsi:type="dcterms:W3CDTF">2018-02-16T00:52:00Z</dcterms:created>
  <dcterms:modified xsi:type="dcterms:W3CDTF">2018-02-16T00:55:00Z</dcterms:modified>
</cp:coreProperties>
</file>