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2F14" w:rsidRDefault="00BA2F14"/>
    <w:p w:rsidR="00BA2F14" w:rsidRPr="00110B2A" w:rsidRDefault="00BA2F14" w:rsidP="00BA2F14">
      <w:pPr>
        <w:pStyle w:val="style4"/>
        <w:ind w:left="360"/>
        <w:jc w:val="both"/>
        <w:rPr>
          <w:rFonts w:asciiTheme="majorBidi" w:hAnsiTheme="majorBidi" w:cstheme="majorBidi"/>
        </w:rPr>
      </w:pPr>
      <w:r w:rsidRPr="00110B2A">
        <w:rPr>
          <w:rFonts w:asciiTheme="majorBidi" w:hAnsiTheme="majorBidi" w:cstheme="majorBidi"/>
          <w:b/>
          <w:bCs/>
        </w:rPr>
        <w:t xml:space="preserve">NIKI Marine Company </w:t>
      </w:r>
      <w:proofErr w:type="spellStart"/>
      <w:r w:rsidRPr="00110B2A">
        <w:rPr>
          <w:rFonts w:asciiTheme="majorBidi" w:hAnsiTheme="majorBidi" w:cstheme="majorBidi"/>
          <w:b/>
          <w:bCs/>
          <w:sz w:val="20"/>
          <w:szCs w:val="20"/>
        </w:rPr>
        <w:t>Ky</w:t>
      </w:r>
      <w:proofErr w:type="spellEnd"/>
      <w:r w:rsidRPr="00110B2A">
        <w:rPr>
          <w:rFonts w:asciiTheme="majorBidi" w:hAnsiTheme="majorBidi" w:cstheme="majorBidi"/>
          <w:b/>
          <w:bCs/>
        </w:rPr>
        <w:t xml:space="preserve"> (NMC)</w:t>
      </w:r>
      <w:r w:rsidRPr="00110B2A">
        <w:rPr>
          <w:rFonts w:asciiTheme="majorBidi" w:hAnsiTheme="majorBidi" w:cstheme="majorBidi"/>
        </w:rPr>
        <w:t xml:space="preserve"> is a family based company established in Finland, in order to serve as the technical advisor and to provide our clients with various services including navigation and publication charts, pre- inspection report, technical and repair</w:t>
      </w:r>
      <w:r w:rsidRPr="00110B2A">
        <w:rPr>
          <w:rFonts w:asciiTheme="majorBidi" w:hAnsiTheme="majorBidi" w:cstheme="majorBidi"/>
          <w:b/>
          <w:bCs/>
        </w:rPr>
        <w:t xml:space="preserve"> </w:t>
      </w:r>
      <w:r w:rsidRPr="00110B2A">
        <w:rPr>
          <w:rFonts w:asciiTheme="majorBidi" w:hAnsiTheme="majorBidi" w:cstheme="majorBidi"/>
        </w:rPr>
        <w:t>support, vessel brokering</w:t>
      </w:r>
      <w:r w:rsidRPr="00110B2A">
        <w:rPr>
          <w:rFonts w:asciiTheme="majorBidi" w:hAnsiTheme="majorBidi" w:cstheme="majorBidi"/>
          <w:b/>
          <w:bCs/>
        </w:rPr>
        <w:t xml:space="preserve"> </w:t>
      </w:r>
      <w:r w:rsidRPr="00110B2A">
        <w:rPr>
          <w:rFonts w:asciiTheme="majorBidi" w:hAnsiTheme="majorBidi" w:cstheme="majorBidi"/>
        </w:rPr>
        <w:t>for new build or used, purchase and sale vessels, consultancy service for</w:t>
      </w:r>
      <w:r w:rsidRPr="00110B2A">
        <w:rPr>
          <w:rFonts w:asciiTheme="majorBidi" w:hAnsiTheme="majorBidi" w:cstheme="majorBidi"/>
          <w:b/>
          <w:bCs/>
        </w:rPr>
        <w:t xml:space="preserve"> </w:t>
      </w:r>
      <w:r w:rsidRPr="00110B2A">
        <w:rPr>
          <w:rFonts w:asciiTheme="majorBidi" w:hAnsiTheme="majorBidi" w:cstheme="majorBidi"/>
        </w:rPr>
        <w:t xml:space="preserve">investments in Marine Sector and any other related services in maritime industry.  In addition, we supply all necessary </w:t>
      </w:r>
      <w:proofErr w:type="spellStart"/>
      <w:r>
        <w:rPr>
          <w:rFonts w:asciiTheme="majorBidi" w:hAnsiTheme="majorBidi" w:cstheme="majorBidi"/>
        </w:rPr>
        <w:t>equipment</w:t>
      </w:r>
      <w:r w:rsidRPr="00110B2A">
        <w:rPr>
          <w:rFonts w:asciiTheme="majorBidi" w:hAnsiTheme="majorBidi" w:cstheme="majorBidi"/>
        </w:rPr>
        <w:t>s</w:t>
      </w:r>
      <w:proofErr w:type="spellEnd"/>
      <w:r w:rsidRPr="00110B2A">
        <w:rPr>
          <w:rFonts w:asciiTheme="majorBidi" w:hAnsiTheme="majorBidi" w:cstheme="majorBidi"/>
        </w:rPr>
        <w:t xml:space="preserve"> and all related original and identical machinery spare parts</w:t>
      </w:r>
      <w:r w:rsidRPr="00110B2A">
        <w:rPr>
          <w:rFonts w:asciiTheme="majorBidi" w:hAnsiTheme="majorBidi" w:cstheme="majorBidi"/>
          <w:b/>
          <w:bCs/>
        </w:rPr>
        <w:t xml:space="preserve"> </w:t>
      </w:r>
      <w:r w:rsidRPr="00110B2A">
        <w:rPr>
          <w:rFonts w:asciiTheme="majorBidi" w:hAnsiTheme="majorBidi" w:cstheme="majorBidi"/>
        </w:rPr>
        <w:t>from the best brands available in the market directly on board vessel such as</w:t>
      </w:r>
      <w:r w:rsidRPr="00110B2A">
        <w:rPr>
          <w:rFonts w:asciiTheme="majorBidi" w:hAnsiTheme="majorBidi" w:cstheme="majorBidi"/>
          <w:color w:val="FF0000"/>
        </w:rPr>
        <w:t xml:space="preserve"> </w:t>
      </w:r>
      <w:r w:rsidRPr="00110B2A">
        <w:rPr>
          <w:rFonts w:asciiTheme="majorBidi" w:hAnsiTheme="majorBidi" w:cstheme="majorBidi"/>
        </w:rPr>
        <w:t>off shore, LPG and Tankers.</w:t>
      </w:r>
    </w:p>
    <w:p w:rsidR="00BA2F14" w:rsidRPr="00110B2A" w:rsidRDefault="00BA2F14" w:rsidP="00BA2F14">
      <w:pPr>
        <w:pStyle w:val="style4"/>
        <w:ind w:left="360"/>
        <w:jc w:val="both"/>
        <w:rPr>
          <w:rFonts w:asciiTheme="majorBidi" w:hAnsiTheme="majorBidi" w:cstheme="majorBidi"/>
        </w:rPr>
      </w:pPr>
    </w:p>
    <w:p w:rsidR="00BA2F14" w:rsidRPr="00110B2A" w:rsidRDefault="00BA2F14" w:rsidP="00BA2F14">
      <w:pPr>
        <w:pStyle w:val="NoSpacing"/>
        <w:ind w:left="360"/>
        <w:jc w:val="both"/>
        <w:rPr>
          <w:rFonts w:asciiTheme="majorBidi" w:hAnsiTheme="majorBidi" w:cstheme="majorBidi"/>
          <w:sz w:val="24"/>
          <w:szCs w:val="24"/>
        </w:rPr>
      </w:pPr>
      <w:r w:rsidRPr="00110B2A">
        <w:rPr>
          <w:rFonts w:asciiTheme="majorBidi" w:hAnsiTheme="majorBidi" w:cstheme="majorBidi"/>
          <w:sz w:val="24"/>
          <w:szCs w:val="24"/>
        </w:rPr>
        <w:t>With more than 20 years of experience in the different maritime industry including off shore vessels such as supply boat, crew boat, utility boat, dredgers and anchored handling boat since 1992, our company offers its qualitative services to Ship owners</w:t>
      </w:r>
      <w:r>
        <w:rPr>
          <w:rFonts w:asciiTheme="majorBidi" w:hAnsiTheme="majorBidi" w:cstheme="majorBidi"/>
          <w:sz w:val="24"/>
          <w:szCs w:val="24"/>
        </w:rPr>
        <w:t xml:space="preserve">, management </w:t>
      </w:r>
      <w:r w:rsidRPr="00110B2A">
        <w:rPr>
          <w:rFonts w:asciiTheme="majorBidi" w:hAnsiTheme="majorBidi" w:cstheme="majorBidi"/>
          <w:sz w:val="24"/>
          <w:szCs w:val="24"/>
        </w:rPr>
        <w:t xml:space="preserve">and other clients worldwide </w:t>
      </w:r>
      <w:bookmarkStart w:id="0" w:name="_GoBack"/>
      <w:bookmarkEnd w:id="0"/>
      <w:r w:rsidR="00C04A69" w:rsidRPr="00110B2A">
        <w:rPr>
          <w:rFonts w:asciiTheme="majorBidi" w:hAnsiTheme="majorBidi" w:cstheme="majorBidi"/>
          <w:sz w:val="24"/>
          <w:szCs w:val="24"/>
        </w:rPr>
        <w:t>especially</w:t>
      </w:r>
      <w:r w:rsidRPr="00110B2A">
        <w:rPr>
          <w:rFonts w:asciiTheme="majorBidi" w:hAnsiTheme="majorBidi" w:cstheme="majorBidi"/>
          <w:sz w:val="24"/>
          <w:szCs w:val="24"/>
        </w:rPr>
        <w:t xml:space="preserve"> in Asia and Middle East region. We do also act as </w:t>
      </w:r>
      <w:r w:rsidRPr="00110B2A">
        <w:rPr>
          <w:rFonts w:asciiTheme="majorBidi" w:hAnsiTheme="majorBidi" w:cstheme="majorBidi"/>
          <w:b/>
          <w:bCs/>
          <w:sz w:val="24"/>
          <w:szCs w:val="24"/>
        </w:rPr>
        <w:t>Manning agency</w:t>
      </w:r>
      <w:r w:rsidRPr="00110B2A">
        <w:rPr>
          <w:rFonts w:asciiTheme="majorBidi" w:hAnsiTheme="majorBidi" w:cstheme="majorBidi"/>
          <w:sz w:val="24"/>
          <w:szCs w:val="24"/>
        </w:rPr>
        <w:t xml:space="preserve"> to provide manning services to maritime companies and to manage vessel’s performance operationally and technically along with crew management with standard marine instruction. It includes the vessel’s yearly cost management considering all operational, inspection and repair cost control to ensure not to increase agreed cost limit during the year. Continuous process analyses are aimed at constant improvement in proficiency, effectiveness and costs.</w:t>
      </w:r>
      <w:r w:rsidRPr="00110B2A">
        <w:rPr>
          <w:rFonts w:asciiTheme="majorBidi" w:hAnsiTheme="majorBidi" w:cstheme="majorBidi"/>
          <w:sz w:val="24"/>
          <w:szCs w:val="24"/>
        </w:rPr>
        <w:br/>
      </w:r>
    </w:p>
    <w:p w:rsidR="00BA2F14" w:rsidRPr="00110B2A" w:rsidRDefault="00BA2F14" w:rsidP="00BA2F14">
      <w:pPr>
        <w:pStyle w:val="NoSpacing"/>
        <w:ind w:left="360"/>
        <w:jc w:val="both"/>
        <w:rPr>
          <w:rFonts w:asciiTheme="majorBidi" w:hAnsiTheme="majorBidi" w:cstheme="majorBidi"/>
          <w:sz w:val="24"/>
          <w:szCs w:val="24"/>
        </w:rPr>
      </w:pPr>
      <w:r w:rsidRPr="00110B2A">
        <w:rPr>
          <w:rFonts w:asciiTheme="majorBidi" w:hAnsiTheme="majorBidi" w:cstheme="majorBidi"/>
          <w:sz w:val="24"/>
          <w:szCs w:val="24"/>
        </w:rPr>
        <w:t xml:space="preserve">Furthermore, our company is co-operating with Ship Owners worldwide for </w:t>
      </w:r>
      <w:r w:rsidRPr="00110B2A">
        <w:rPr>
          <w:rFonts w:asciiTheme="majorBidi" w:hAnsiTheme="majorBidi" w:cstheme="majorBidi"/>
          <w:b/>
          <w:bCs/>
          <w:sz w:val="24"/>
          <w:szCs w:val="24"/>
        </w:rPr>
        <w:t xml:space="preserve">transportation of petrochemical products </w:t>
      </w:r>
      <w:r w:rsidRPr="00110B2A">
        <w:rPr>
          <w:rFonts w:asciiTheme="majorBidi" w:hAnsiTheme="majorBidi" w:cstheme="majorBidi"/>
          <w:sz w:val="24"/>
          <w:szCs w:val="24"/>
        </w:rPr>
        <w:t>from Middle East to other countries by LPG vessels, VLGC and VLCC vessels. Our team of Experts guarantees top quality, efficiency and immediate results, on a wide spectrum of services in consulting, surveys, ship repairs, etc…..</w:t>
      </w:r>
    </w:p>
    <w:p w:rsidR="00BA2F14" w:rsidRPr="00110B2A" w:rsidRDefault="00BA2F14" w:rsidP="00BA2F14">
      <w:pPr>
        <w:pStyle w:val="NoSpacing"/>
        <w:ind w:left="360"/>
        <w:jc w:val="both"/>
        <w:rPr>
          <w:rFonts w:asciiTheme="majorBidi" w:hAnsiTheme="majorBidi" w:cstheme="majorBidi"/>
          <w:sz w:val="24"/>
          <w:szCs w:val="24"/>
        </w:rPr>
      </w:pPr>
    </w:p>
    <w:p w:rsidR="00BA2F14" w:rsidRPr="00110B2A" w:rsidRDefault="00BA2F14" w:rsidP="00BA2F14">
      <w:pPr>
        <w:ind w:left="360"/>
        <w:jc w:val="both"/>
        <w:rPr>
          <w:rFonts w:asciiTheme="majorBidi" w:hAnsiTheme="majorBidi" w:cstheme="majorBidi"/>
          <w:sz w:val="24"/>
          <w:szCs w:val="24"/>
        </w:rPr>
      </w:pPr>
      <w:r w:rsidRPr="00110B2A">
        <w:rPr>
          <w:rFonts w:asciiTheme="majorBidi" w:hAnsiTheme="majorBidi" w:cstheme="majorBidi"/>
          <w:sz w:val="24"/>
          <w:szCs w:val="24"/>
        </w:rPr>
        <w:t xml:space="preserve">In addition, NIKI MARINE COMPANY (NMC) offers the best economical solutions and services in response to new regulations and demands regarding environmental issues in order to minimize environmental pollution caused by ships.  In cooperation with </w:t>
      </w:r>
      <w:r w:rsidRPr="00110B2A">
        <w:rPr>
          <w:rFonts w:asciiTheme="majorBidi" w:hAnsiTheme="majorBidi" w:cstheme="majorBidi"/>
          <w:b/>
          <w:bCs/>
          <w:sz w:val="24"/>
          <w:szCs w:val="24"/>
        </w:rPr>
        <w:t>Alfa Laval and MESAB AB</w:t>
      </w:r>
      <w:r w:rsidRPr="00110B2A">
        <w:rPr>
          <w:rFonts w:asciiTheme="majorBidi" w:hAnsiTheme="majorBidi" w:cstheme="majorBidi"/>
          <w:sz w:val="24"/>
          <w:szCs w:val="24"/>
        </w:rPr>
        <w:t xml:space="preserve">, which are well-known experts and competent Swedish companies operating in </w:t>
      </w:r>
      <w:r w:rsidRPr="00110B2A">
        <w:rPr>
          <w:rFonts w:asciiTheme="majorBidi" w:hAnsiTheme="majorBidi" w:cstheme="majorBidi"/>
          <w:b/>
          <w:bCs/>
          <w:sz w:val="24"/>
          <w:szCs w:val="24"/>
        </w:rPr>
        <w:t>marine environmental consultancy regarding Ballast Water Treatment System, Exhaust Cleaning System and Energy Solution</w:t>
      </w:r>
      <w:r w:rsidRPr="00110B2A">
        <w:rPr>
          <w:rFonts w:asciiTheme="majorBidi" w:hAnsiTheme="majorBidi" w:cstheme="majorBidi"/>
          <w:sz w:val="24"/>
          <w:szCs w:val="24"/>
        </w:rPr>
        <w:t>, so we are able to supply the best marine environmental solution such as Ballast Water treatment system for various kinds of Rigs, Tankers, and Cargo vessels. Alfa Laval and MESAB AB Swedish Companies as our main resources are highly qualified with experienced personnel’s with practical knowledge and professional technical support for assistance in ballast water treatment solutions and installation of system.</w:t>
      </w:r>
    </w:p>
    <w:p w:rsidR="00BA2F14" w:rsidRPr="00110B2A" w:rsidRDefault="00BA2F14" w:rsidP="00BA2F14">
      <w:pPr>
        <w:pStyle w:val="NoSpacing"/>
        <w:ind w:left="360"/>
        <w:jc w:val="both"/>
        <w:rPr>
          <w:rFonts w:asciiTheme="majorBidi" w:hAnsiTheme="majorBidi" w:cstheme="majorBidi"/>
          <w:sz w:val="24"/>
          <w:szCs w:val="24"/>
        </w:rPr>
      </w:pPr>
    </w:p>
    <w:p w:rsidR="00BA2F14" w:rsidRPr="00110B2A" w:rsidRDefault="00BA2F14" w:rsidP="00BA2F14">
      <w:pPr>
        <w:ind w:left="360"/>
        <w:jc w:val="both"/>
        <w:rPr>
          <w:rFonts w:asciiTheme="majorBidi" w:hAnsiTheme="majorBidi" w:cstheme="majorBidi"/>
          <w:sz w:val="24"/>
          <w:szCs w:val="24"/>
        </w:rPr>
      </w:pPr>
      <w:r w:rsidRPr="00110B2A">
        <w:rPr>
          <w:rFonts w:asciiTheme="majorBidi" w:hAnsiTheme="majorBidi" w:cstheme="majorBidi"/>
          <w:sz w:val="24"/>
          <w:szCs w:val="24"/>
        </w:rPr>
        <w:t>NIKI Marine Company assures the best services to our customers through its worldwide network. Our presence in Europe, Asia (….), Middle East and etc……has positioned us at a confident place to cooperate with our clients and serve them in the most efficient way.  We are totally committed to meeting your needs, and we constantly focus on customer satisfaction.</w:t>
      </w:r>
    </w:p>
    <w:p w:rsidR="00BA2F14" w:rsidRDefault="00BA2F14"/>
    <w:sectPr w:rsidR="00BA2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F14"/>
    <w:rsid w:val="0072423B"/>
    <w:rsid w:val="00BA2F14"/>
    <w:rsid w:val="00C04A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7356B-A285-4A63-A544-AE0AE9339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F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4">
    <w:name w:val="style4"/>
    <w:basedOn w:val="Normal"/>
    <w:rsid w:val="00BA2F1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A2F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Asiashm Company</Company>
  <LinksUpToDate>false</LinksUpToDate>
  <CharactersWithSpaces>3060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2014-07-08T11:13:00Z</dcterms:created>
  <dcterms:modified xsi:type="dcterms:W3CDTF">2014-07-08T11:15:00Z</dcterms:modified>
</cp:coreProperties>
</file>