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91C51" w14:textId="3019BA27" w:rsidR="00076102" w:rsidRPr="00E14659" w:rsidRDefault="007744ED" w:rsidP="00E14659">
      <w:pPr>
        <w:tabs>
          <w:tab w:val="left" w:pos="8310"/>
        </w:tabs>
        <w:spacing w:line="480" w:lineRule="auto"/>
        <w:ind w:right="315"/>
        <w:jc w:val="center"/>
        <w:rPr>
          <w:rFonts w:ascii="Times New Roman" w:eastAsia="Times New Roman" w:hAnsi="Times New Roman" w:cs="Times New Roman"/>
          <w:sz w:val="24"/>
          <w:szCs w:val="24"/>
        </w:rPr>
      </w:pPr>
      <w:r w:rsidRPr="00590FF5">
        <w:rPr>
          <w:rFonts w:ascii="Times New Roman" w:hAnsi="Times New Roman"/>
          <w:b/>
          <w:i/>
          <w:noProof/>
          <w:sz w:val="28"/>
          <w:szCs w:val="28"/>
          <w:lang w:val="en-US" w:eastAsia="en-US"/>
        </w:rPr>
        <w:drawing>
          <wp:anchor distT="0" distB="0" distL="114300" distR="114300" simplePos="0" relativeHeight="251659264" behindDoc="0" locked="0" layoutInCell="1" allowOverlap="1" wp14:anchorId="6607383E" wp14:editId="14EA614E">
            <wp:simplePos x="0" y="0"/>
            <wp:positionH relativeFrom="margin">
              <wp:posOffset>1943100</wp:posOffset>
            </wp:positionH>
            <wp:positionV relativeFrom="margin">
              <wp:align>top</wp:align>
            </wp:positionV>
            <wp:extent cx="1562100" cy="1666875"/>
            <wp:effectExtent l="0" t="0" r="0" b="9525"/>
            <wp:wrapSquare wrapText="bothSides"/>
            <wp:docPr id="11" name="Picture 11" descr="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r"/>
                    <pic:cNvPicPr>
                      <a:picLocks noChangeAspect="1" noChangeArrowheads="1"/>
                    </pic:cNvPicPr>
                  </pic:nvPicPr>
                  <pic:blipFill>
                    <a:blip r:embed="rId8"/>
                    <a:srcRect/>
                    <a:stretch>
                      <a:fillRect/>
                    </a:stretch>
                  </pic:blipFill>
                  <pic:spPr bwMode="auto">
                    <a:xfrm>
                      <a:off x="0" y="0"/>
                      <a:ext cx="1562100" cy="166687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4B400034" w14:textId="77777777" w:rsidR="00E14659" w:rsidRDefault="00E14659" w:rsidP="00076102">
      <w:pPr>
        <w:spacing w:line="360" w:lineRule="auto"/>
        <w:jc w:val="center"/>
        <w:rPr>
          <w:rFonts w:ascii="Times New Roman" w:hAnsi="Times New Roman" w:cs="Times New Roman"/>
          <w:b/>
          <w:sz w:val="32"/>
          <w:szCs w:val="32"/>
        </w:rPr>
      </w:pPr>
    </w:p>
    <w:p w14:paraId="416A8FC1" w14:textId="77777777" w:rsidR="007744ED" w:rsidRDefault="007744ED" w:rsidP="00E14659">
      <w:pPr>
        <w:spacing w:after="0" w:line="360" w:lineRule="auto"/>
        <w:jc w:val="center"/>
        <w:rPr>
          <w:rFonts w:ascii="Times New Roman" w:hAnsi="Times New Roman" w:cs="Times New Roman"/>
          <w:b/>
          <w:sz w:val="32"/>
          <w:szCs w:val="32"/>
        </w:rPr>
      </w:pPr>
    </w:p>
    <w:p w14:paraId="214BEFCF" w14:textId="77777777" w:rsidR="007744ED" w:rsidRDefault="007744ED" w:rsidP="00E14659">
      <w:pPr>
        <w:spacing w:after="0" w:line="360" w:lineRule="auto"/>
        <w:jc w:val="center"/>
        <w:rPr>
          <w:rFonts w:ascii="Times New Roman" w:hAnsi="Times New Roman" w:cs="Times New Roman"/>
          <w:b/>
          <w:sz w:val="32"/>
          <w:szCs w:val="32"/>
        </w:rPr>
      </w:pPr>
    </w:p>
    <w:p w14:paraId="62CF93AD" w14:textId="2B713BDA" w:rsidR="00CF0BBC" w:rsidRDefault="00CF0BBC" w:rsidP="000D5D39">
      <w:pPr>
        <w:spacing w:after="0" w:line="240" w:lineRule="auto"/>
        <w:rPr>
          <w:rFonts w:ascii="Times New Roman" w:hAnsi="Times New Roman" w:cs="Times New Roman"/>
          <w:b/>
          <w:sz w:val="32"/>
          <w:szCs w:val="32"/>
        </w:rPr>
      </w:pPr>
    </w:p>
    <w:p w14:paraId="5C98EF4B" w14:textId="77777777" w:rsidR="001F3E3A" w:rsidRDefault="001F3E3A" w:rsidP="00CF0BBC">
      <w:pPr>
        <w:autoSpaceDE w:val="0"/>
        <w:autoSpaceDN w:val="0"/>
        <w:adjustRightInd w:val="0"/>
        <w:spacing w:after="0" w:line="360" w:lineRule="auto"/>
        <w:jc w:val="center"/>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 xml:space="preserve">COLLEGE OF ARTS AND SOCIAL SCEINCES </w:t>
      </w:r>
    </w:p>
    <w:p w14:paraId="36FAD37C" w14:textId="4D193F29" w:rsidR="00CF0BBC" w:rsidRDefault="00CF0BBC" w:rsidP="00CF0BBC">
      <w:pPr>
        <w:autoSpaceDE w:val="0"/>
        <w:autoSpaceDN w:val="0"/>
        <w:adjustRightInd w:val="0"/>
        <w:spacing w:after="0" w:line="360" w:lineRule="auto"/>
        <w:jc w:val="center"/>
        <w:rPr>
          <w:rFonts w:ascii="Times New Roman" w:eastAsiaTheme="minorHAnsi" w:hAnsi="Times New Roman" w:cs="Times New Roman"/>
          <w:bCs/>
          <w:sz w:val="28"/>
          <w:szCs w:val="28"/>
        </w:rPr>
      </w:pPr>
      <w:r w:rsidRPr="000E1248">
        <w:rPr>
          <w:rFonts w:ascii="Times New Roman" w:eastAsiaTheme="minorHAnsi" w:hAnsi="Times New Roman" w:cs="Times New Roman"/>
          <w:bCs/>
          <w:sz w:val="28"/>
          <w:szCs w:val="28"/>
        </w:rPr>
        <w:t>SCHOOL OF GOVERNANCE</w:t>
      </w:r>
      <w:r w:rsidR="00521143">
        <w:rPr>
          <w:rFonts w:ascii="Times New Roman" w:eastAsiaTheme="minorHAnsi" w:hAnsi="Times New Roman" w:cs="Times New Roman"/>
          <w:bCs/>
          <w:sz w:val="28"/>
          <w:szCs w:val="28"/>
        </w:rPr>
        <w:t xml:space="preserve">, </w:t>
      </w:r>
      <w:r w:rsidR="001F3E3A">
        <w:rPr>
          <w:rFonts w:ascii="Times New Roman" w:eastAsiaTheme="minorHAnsi" w:hAnsi="Times New Roman" w:cs="Times New Roman"/>
          <w:bCs/>
          <w:sz w:val="28"/>
          <w:szCs w:val="28"/>
        </w:rPr>
        <w:t>DEVE</w:t>
      </w:r>
      <w:r w:rsidR="00521143">
        <w:rPr>
          <w:rFonts w:ascii="Times New Roman" w:eastAsiaTheme="minorHAnsi" w:hAnsi="Times New Roman" w:cs="Times New Roman"/>
          <w:bCs/>
          <w:sz w:val="28"/>
          <w:szCs w:val="28"/>
        </w:rPr>
        <w:t xml:space="preserve">LOPMENT AND SOCIETY </w:t>
      </w:r>
    </w:p>
    <w:p w14:paraId="02AAADC5" w14:textId="3FEDB179" w:rsidR="001F3E3A" w:rsidRPr="000E1248" w:rsidRDefault="00C25B83" w:rsidP="001F3E3A">
      <w:pPr>
        <w:autoSpaceDE w:val="0"/>
        <w:autoSpaceDN w:val="0"/>
        <w:adjustRightInd w:val="0"/>
        <w:spacing w:after="0" w:line="360" w:lineRule="auto"/>
        <w:jc w:val="center"/>
        <w:rPr>
          <w:rFonts w:ascii="Times New Roman" w:eastAsiaTheme="minorHAnsi" w:hAnsi="Times New Roman" w:cs="Times New Roman"/>
          <w:bCs/>
          <w:sz w:val="28"/>
          <w:szCs w:val="28"/>
        </w:rPr>
      </w:pPr>
      <w:r>
        <w:rPr>
          <w:rFonts w:ascii="Times New Roman" w:hAnsi="Times New Roman" w:cs="Times New Roman"/>
          <w:noProof/>
          <w:sz w:val="32"/>
          <w:szCs w:val="32"/>
          <w:lang w:val="en-US" w:eastAsia="en-US"/>
        </w:rPr>
        <mc:AlternateContent>
          <mc:Choice Requires="wps">
            <w:drawing>
              <wp:anchor distT="0" distB="0" distL="114300" distR="114300" simplePos="0" relativeHeight="251692032" behindDoc="0" locked="0" layoutInCell="1" allowOverlap="1" wp14:anchorId="72B97D3E" wp14:editId="2FBEAFB1">
                <wp:simplePos x="0" y="0"/>
                <wp:positionH relativeFrom="margin">
                  <wp:posOffset>-371475</wp:posOffset>
                </wp:positionH>
                <wp:positionV relativeFrom="paragraph">
                  <wp:posOffset>373380</wp:posOffset>
                </wp:positionV>
                <wp:extent cx="6753225" cy="1228725"/>
                <wp:effectExtent l="76200" t="57150" r="85725" b="104775"/>
                <wp:wrapNone/>
                <wp:docPr id="16" name="Rounded Rectangle 16"/>
                <wp:cNvGraphicFramePr/>
                <a:graphic xmlns:a="http://schemas.openxmlformats.org/drawingml/2006/main">
                  <a:graphicData uri="http://schemas.microsoft.com/office/word/2010/wordprocessingShape">
                    <wps:wsp>
                      <wps:cNvSpPr/>
                      <wps:spPr>
                        <a:xfrm>
                          <a:off x="0" y="0"/>
                          <a:ext cx="6753225" cy="122872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81DC9CB" w14:textId="6BE49525" w:rsidR="00804DE9" w:rsidRPr="003D0F18" w:rsidRDefault="00804DE9" w:rsidP="00D03845">
                            <w:pPr>
                              <w:spacing w:before="240" w:line="360" w:lineRule="auto"/>
                              <w:jc w:val="center"/>
                              <w:rPr>
                                <w:rFonts w:ascii="Times New Roman" w:eastAsia="Times New Roman" w:hAnsi="Times New Roman" w:cs="Times New Roman"/>
                                <w:b/>
                                <w:sz w:val="28"/>
                                <w:szCs w:val="28"/>
                              </w:rPr>
                            </w:pPr>
                            <w:bookmarkStart w:id="0" w:name="_heading=h.gjdgxs" w:colFirst="0" w:colLast="0"/>
                            <w:bookmarkEnd w:id="0"/>
                            <w:r w:rsidRPr="003D0F18">
                              <w:rPr>
                                <w:rFonts w:ascii="Times New Roman" w:eastAsia="Times New Roman" w:hAnsi="Times New Roman" w:cs="Times New Roman"/>
                                <w:b/>
                                <w:sz w:val="28"/>
                                <w:szCs w:val="28"/>
                              </w:rPr>
                              <w:t xml:space="preserve">THE CONTRIBUTION OF RWANDA NATIONAL POLICE AWARENESS CAMPAIGNS </w:t>
                            </w:r>
                            <w:r>
                              <w:rPr>
                                <w:rFonts w:ascii="Times New Roman" w:eastAsia="Times New Roman" w:hAnsi="Times New Roman" w:cs="Times New Roman"/>
                                <w:b/>
                                <w:sz w:val="28"/>
                                <w:szCs w:val="28"/>
                              </w:rPr>
                              <w:t>TO COMBAT</w:t>
                            </w:r>
                            <w:r w:rsidRPr="003D0F18">
                              <w:rPr>
                                <w:rFonts w:ascii="Times New Roman" w:eastAsia="Times New Roman" w:hAnsi="Times New Roman" w:cs="Times New Roman"/>
                                <w:b/>
                                <w:sz w:val="28"/>
                                <w:szCs w:val="28"/>
                              </w:rPr>
                              <w:t xml:space="preserve"> DOMESTIC </w:t>
                            </w:r>
                            <w:proofErr w:type="gramStart"/>
                            <w:r>
                              <w:rPr>
                                <w:rFonts w:ascii="Times New Roman" w:eastAsia="Times New Roman" w:hAnsi="Times New Roman" w:cs="Times New Roman"/>
                                <w:b/>
                                <w:sz w:val="28"/>
                                <w:szCs w:val="28"/>
                              </w:rPr>
                              <w:t>VIOLENCE  IN</w:t>
                            </w:r>
                            <w:proofErr w:type="gramEnd"/>
                            <w:r>
                              <w:rPr>
                                <w:rFonts w:ascii="Times New Roman" w:eastAsia="Times New Roman" w:hAnsi="Times New Roman" w:cs="Times New Roman"/>
                                <w:b/>
                                <w:sz w:val="28"/>
                                <w:szCs w:val="28"/>
                              </w:rPr>
                              <w:t xml:space="preserve">  MUSANZE DISTRICT </w:t>
                            </w:r>
                          </w:p>
                          <w:p w14:paraId="0FC170F7" w14:textId="76E599D9" w:rsidR="00804DE9" w:rsidRPr="000E1248" w:rsidRDefault="00804DE9" w:rsidP="000E1248">
                            <w:pPr>
                              <w:spacing w:line="360" w:lineRule="auto"/>
                              <w:jc w:val="center"/>
                              <w:rPr>
                                <w:rFonts w:ascii="Goudy Old Style" w:hAnsi="Goudy Old Style"/>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B97D3E" id="Rounded Rectangle 16" o:spid="_x0000_s1026" style="position:absolute;left:0;text-align:left;margin-left:-29.25pt;margin-top:29.4pt;width:531.75pt;height:96.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" fillcolor="#4f81bd [3204]" strokecolor="white [3201]" strokeweight="3pt">
                <v:shadow on="t" color="black" opacity="24903f" origin=",.5" offset="0,.55556mm"/>
                <v:textbox>
                  <w:txbxContent>
                    <w:p w14:paraId="381DC9CB" w14:textId="6BE49525" w:rsidR="00804DE9" w:rsidRPr="003D0F18" w:rsidRDefault="00804DE9" w:rsidP="00D03845">
                      <w:pPr>
                        <w:spacing w:before="240" w:line="360" w:lineRule="auto"/>
                        <w:jc w:val="center"/>
                        <w:rPr>
                          <w:rFonts w:ascii="Times New Roman" w:eastAsia="Times New Roman" w:hAnsi="Times New Roman" w:cs="Times New Roman"/>
                          <w:b/>
                          <w:sz w:val="28"/>
                          <w:szCs w:val="28"/>
                        </w:rPr>
                      </w:pPr>
                      <w:bookmarkStart w:id="1" w:name="_heading=h.gjdgxs" w:colFirst="0" w:colLast="0"/>
                      <w:bookmarkEnd w:id="1"/>
                      <w:r w:rsidRPr="003D0F18">
                        <w:rPr>
                          <w:rFonts w:ascii="Times New Roman" w:eastAsia="Times New Roman" w:hAnsi="Times New Roman" w:cs="Times New Roman"/>
                          <w:b/>
                          <w:sz w:val="28"/>
                          <w:szCs w:val="28"/>
                        </w:rPr>
                        <w:t xml:space="preserve">THE CONTRIBUTION OF RWANDA NATIONAL POLICE AWARENESS CAMPAIGNS </w:t>
                      </w:r>
                      <w:r>
                        <w:rPr>
                          <w:rFonts w:ascii="Times New Roman" w:eastAsia="Times New Roman" w:hAnsi="Times New Roman" w:cs="Times New Roman"/>
                          <w:b/>
                          <w:sz w:val="28"/>
                          <w:szCs w:val="28"/>
                        </w:rPr>
                        <w:t>TO COMBAT</w:t>
                      </w:r>
                      <w:r w:rsidRPr="003D0F18">
                        <w:rPr>
                          <w:rFonts w:ascii="Times New Roman" w:eastAsia="Times New Roman" w:hAnsi="Times New Roman" w:cs="Times New Roman"/>
                          <w:b/>
                          <w:sz w:val="28"/>
                          <w:szCs w:val="28"/>
                        </w:rPr>
                        <w:t xml:space="preserve"> DOMESTIC </w:t>
                      </w:r>
                      <w:r>
                        <w:rPr>
                          <w:rFonts w:ascii="Times New Roman" w:eastAsia="Times New Roman" w:hAnsi="Times New Roman" w:cs="Times New Roman"/>
                          <w:b/>
                          <w:sz w:val="28"/>
                          <w:szCs w:val="28"/>
                        </w:rPr>
                        <w:t xml:space="preserve">VIOLENCE  IN  MUSANZE DISTRICT </w:t>
                      </w:r>
                    </w:p>
                    <w:p w14:paraId="0FC170F7" w14:textId="76E599D9" w:rsidR="00804DE9" w:rsidRPr="000E1248" w:rsidRDefault="00804DE9" w:rsidP="000E1248">
                      <w:pPr>
                        <w:spacing w:line="360" w:lineRule="auto"/>
                        <w:jc w:val="center"/>
                        <w:rPr>
                          <w:rFonts w:ascii="Goudy Old Style" w:hAnsi="Goudy Old Style"/>
                          <w:b/>
                          <w:sz w:val="28"/>
                          <w:szCs w:val="28"/>
                        </w:rPr>
                      </w:pPr>
                    </w:p>
                  </w:txbxContent>
                </v:textbox>
                <w10:wrap anchorx="margin"/>
              </v:roundrect>
            </w:pict>
          </mc:Fallback>
        </mc:AlternateContent>
      </w:r>
      <w:r w:rsidR="001F3E3A" w:rsidRPr="000E1248">
        <w:rPr>
          <w:rFonts w:ascii="Times New Roman" w:eastAsiaTheme="minorHAnsi" w:hAnsi="Times New Roman" w:cs="Times New Roman"/>
          <w:bCs/>
          <w:sz w:val="28"/>
          <w:szCs w:val="28"/>
        </w:rPr>
        <w:t xml:space="preserve">DEPARTMENT OF PROFESSIONAL POLICE STUDIES  </w:t>
      </w:r>
    </w:p>
    <w:p w14:paraId="4ADBAC5D" w14:textId="231035D3" w:rsidR="00CF0BBC" w:rsidRPr="00CF0BBC" w:rsidRDefault="00CF0BBC" w:rsidP="007744ED">
      <w:pPr>
        <w:spacing w:after="0"/>
        <w:jc w:val="center"/>
        <w:rPr>
          <w:rFonts w:ascii="Times New Roman" w:hAnsi="Times New Roman" w:cs="Times New Roman"/>
          <w:sz w:val="32"/>
          <w:szCs w:val="32"/>
        </w:rPr>
      </w:pPr>
    </w:p>
    <w:p w14:paraId="68EDA499" w14:textId="5DD149AA" w:rsidR="00CF0BBC" w:rsidRDefault="00CF0BBC" w:rsidP="00CF0BBC">
      <w:pPr>
        <w:autoSpaceDE w:val="0"/>
        <w:autoSpaceDN w:val="0"/>
        <w:adjustRightInd w:val="0"/>
        <w:spacing w:after="0" w:line="360" w:lineRule="auto"/>
        <w:rPr>
          <w:rFonts w:ascii="Times New Roman" w:hAnsi="Times New Roman" w:cs="Times New Roman"/>
          <w:sz w:val="32"/>
          <w:szCs w:val="32"/>
        </w:rPr>
      </w:pPr>
    </w:p>
    <w:p w14:paraId="4103DB98" w14:textId="3567687C" w:rsidR="000269A5" w:rsidRDefault="000269A5" w:rsidP="00CF0BBC">
      <w:pPr>
        <w:autoSpaceDE w:val="0"/>
        <w:autoSpaceDN w:val="0"/>
        <w:adjustRightInd w:val="0"/>
        <w:spacing w:after="0" w:line="360" w:lineRule="auto"/>
        <w:rPr>
          <w:rFonts w:ascii="Times New Roman" w:hAnsi="Times New Roman" w:cs="Times New Roman"/>
          <w:sz w:val="32"/>
          <w:szCs w:val="32"/>
        </w:rPr>
      </w:pPr>
    </w:p>
    <w:p w14:paraId="48FC8DF0" w14:textId="556CFC45" w:rsidR="000D5D39" w:rsidRDefault="000D5D39" w:rsidP="000D5D39">
      <w:pPr>
        <w:autoSpaceDE w:val="0"/>
        <w:autoSpaceDN w:val="0"/>
        <w:adjustRightInd w:val="0"/>
        <w:spacing w:after="0" w:line="360" w:lineRule="auto"/>
        <w:rPr>
          <w:rFonts w:ascii="Times New Roman" w:hAnsi="Times New Roman" w:cs="Times New Roman"/>
          <w:sz w:val="32"/>
          <w:szCs w:val="32"/>
        </w:rPr>
      </w:pPr>
    </w:p>
    <w:p w14:paraId="510F85AF" w14:textId="7B3295A5" w:rsidR="007744ED" w:rsidRPr="000E1248" w:rsidRDefault="00CF0BBC" w:rsidP="000D5D39">
      <w:pPr>
        <w:autoSpaceDE w:val="0"/>
        <w:autoSpaceDN w:val="0"/>
        <w:adjustRightInd w:val="0"/>
        <w:spacing w:before="240" w:after="0" w:line="360" w:lineRule="auto"/>
        <w:jc w:val="center"/>
        <w:rPr>
          <w:rFonts w:ascii="Times New Roman" w:eastAsiaTheme="minorHAnsi" w:hAnsi="Times New Roman" w:cs="Times New Roman"/>
          <w:bCs/>
          <w:sz w:val="28"/>
          <w:szCs w:val="28"/>
        </w:rPr>
      </w:pPr>
      <w:r w:rsidRPr="000E1248">
        <w:rPr>
          <w:rFonts w:ascii="Times New Roman" w:hAnsi="Times New Roman" w:cs="Times New Roman"/>
          <w:sz w:val="28"/>
          <w:szCs w:val="28"/>
        </w:rPr>
        <w:t xml:space="preserve">A Dissertation </w:t>
      </w:r>
      <w:r w:rsidRPr="000E1248">
        <w:rPr>
          <w:rFonts w:ascii="Times New Roman" w:eastAsiaTheme="minorHAnsi" w:hAnsi="Times New Roman" w:cs="Times New Roman"/>
          <w:bCs/>
          <w:sz w:val="28"/>
          <w:szCs w:val="28"/>
        </w:rPr>
        <w:t xml:space="preserve">Submitted in Partial Fulfilment of the Requirements for the </w:t>
      </w:r>
      <w:proofErr w:type="gramStart"/>
      <w:r w:rsidRPr="000E1248">
        <w:rPr>
          <w:rFonts w:ascii="Times New Roman" w:eastAsiaTheme="minorHAnsi" w:hAnsi="Times New Roman" w:cs="Times New Roman"/>
          <w:bCs/>
          <w:sz w:val="28"/>
          <w:szCs w:val="28"/>
        </w:rPr>
        <w:t>Bachelor’s Degree in Arts and Social Sciences</w:t>
      </w:r>
      <w:proofErr w:type="gramEnd"/>
      <w:r w:rsidRPr="000E1248">
        <w:rPr>
          <w:rFonts w:ascii="Times New Roman" w:eastAsiaTheme="minorHAnsi" w:hAnsi="Times New Roman" w:cs="Times New Roman"/>
          <w:bCs/>
          <w:sz w:val="28"/>
          <w:szCs w:val="28"/>
        </w:rPr>
        <w:t xml:space="preserve"> with Honour in Professional Police Studies (PPS)</w:t>
      </w:r>
    </w:p>
    <w:p w14:paraId="7D337013" w14:textId="77777777" w:rsidR="000D5D39" w:rsidRDefault="000D5D39" w:rsidP="00CF0BBC">
      <w:pPr>
        <w:autoSpaceDE w:val="0"/>
        <w:autoSpaceDN w:val="0"/>
        <w:adjustRightInd w:val="0"/>
        <w:spacing w:after="0" w:line="360" w:lineRule="auto"/>
        <w:jc w:val="center"/>
        <w:rPr>
          <w:rFonts w:ascii="Times New Roman" w:hAnsi="Times New Roman" w:cs="Times New Roman"/>
          <w:sz w:val="32"/>
          <w:szCs w:val="32"/>
        </w:rPr>
      </w:pPr>
    </w:p>
    <w:p w14:paraId="2B5CA257" w14:textId="261E8DD2" w:rsidR="00687EC8" w:rsidRDefault="000E1248" w:rsidP="00CF0BBC">
      <w:pPr>
        <w:autoSpaceDE w:val="0"/>
        <w:autoSpaceDN w:val="0"/>
        <w:adjustRightInd w:val="0"/>
        <w:spacing w:after="0" w:line="360" w:lineRule="auto"/>
        <w:jc w:val="center"/>
        <w:rPr>
          <w:rFonts w:ascii="Times New Roman" w:hAnsi="Times New Roman" w:cs="Times New Roman"/>
          <w:sz w:val="32"/>
          <w:szCs w:val="32"/>
        </w:rPr>
      </w:pPr>
      <w:r>
        <w:rPr>
          <w:rFonts w:ascii="Times New Roman" w:hAnsi="Times New Roman" w:cs="Times New Roman"/>
          <w:sz w:val="32"/>
          <w:szCs w:val="32"/>
        </w:rPr>
        <w:t xml:space="preserve">Submitted </w:t>
      </w:r>
    </w:p>
    <w:p w14:paraId="1F88091A" w14:textId="7A50F78E" w:rsidR="00CF0BBC" w:rsidRDefault="00802F06" w:rsidP="00CF0BBC">
      <w:pPr>
        <w:autoSpaceDE w:val="0"/>
        <w:autoSpaceDN w:val="0"/>
        <w:adjustRightInd w:val="0"/>
        <w:spacing w:after="0" w:line="360" w:lineRule="auto"/>
        <w:jc w:val="center"/>
        <w:rPr>
          <w:rFonts w:ascii="Times New Roman" w:hAnsi="Times New Roman" w:cs="Times New Roman"/>
          <w:sz w:val="32"/>
          <w:szCs w:val="32"/>
        </w:rPr>
      </w:pPr>
      <w:r>
        <w:rPr>
          <w:rFonts w:ascii="Times New Roman" w:hAnsi="Times New Roman" w:cs="Times New Roman"/>
          <w:sz w:val="32"/>
          <w:szCs w:val="32"/>
        </w:rPr>
        <w:t>By</w:t>
      </w:r>
      <w:r w:rsidR="000E1248">
        <w:rPr>
          <w:rFonts w:ascii="Times New Roman" w:hAnsi="Times New Roman" w:cs="Times New Roman"/>
          <w:sz w:val="32"/>
          <w:szCs w:val="32"/>
        </w:rPr>
        <w:t xml:space="preserve"> </w:t>
      </w:r>
    </w:p>
    <w:p w14:paraId="07FBCADA" w14:textId="7CC41D53" w:rsidR="00CF0BBC" w:rsidRPr="003D0F18" w:rsidRDefault="003D0F18" w:rsidP="00CF0BBC">
      <w:pPr>
        <w:autoSpaceDE w:val="0"/>
        <w:autoSpaceDN w:val="0"/>
        <w:adjustRightInd w:val="0"/>
        <w:spacing w:after="0" w:line="360" w:lineRule="auto"/>
        <w:jc w:val="center"/>
        <w:rPr>
          <w:rFonts w:ascii="Times New Roman" w:hAnsi="Times New Roman" w:cs="Times New Roman"/>
          <w:sz w:val="28"/>
          <w:szCs w:val="28"/>
        </w:rPr>
      </w:pPr>
      <w:r w:rsidRPr="003D0F18">
        <w:rPr>
          <w:rFonts w:ascii="Times New Roman" w:hAnsi="Times New Roman" w:cs="Times New Roman"/>
          <w:sz w:val="28"/>
          <w:szCs w:val="28"/>
          <w:lang w:val="en-US"/>
        </w:rPr>
        <w:t>MUVARA Willy</w:t>
      </w:r>
      <w:r w:rsidRPr="003D0F18">
        <w:rPr>
          <w:rFonts w:ascii="Times New Roman" w:hAnsi="Times New Roman" w:cs="Times New Roman"/>
          <w:sz w:val="28"/>
          <w:szCs w:val="28"/>
        </w:rPr>
        <w:t xml:space="preserve"> </w:t>
      </w:r>
    </w:p>
    <w:p w14:paraId="61A1C46A" w14:textId="57FBA109" w:rsidR="00CF0BBC" w:rsidRPr="00850BBB" w:rsidRDefault="00CF0BBC" w:rsidP="00CF0BBC">
      <w:pPr>
        <w:autoSpaceDE w:val="0"/>
        <w:autoSpaceDN w:val="0"/>
        <w:adjustRightInd w:val="0"/>
        <w:spacing w:after="0" w:line="360" w:lineRule="auto"/>
        <w:jc w:val="center"/>
        <w:rPr>
          <w:rFonts w:ascii="Times New Roman" w:hAnsi="Times New Roman" w:cs="Times New Roman"/>
          <w:sz w:val="28"/>
          <w:szCs w:val="28"/>
        </w:rPr>
      </w:pPr>
      <w:r w:rsidRPr="000D5D39">
        <w:rPr>
          <w:rFonts w:ascii="Times New Roman" w:hAnsi="Times New Roman" w:cs="Times New Roman"/>
          <w:sz w:val="28"/>
          <w:szCs w:val="28"/>
        </w:rPr>
        <w:t xml:space="preserve">       </w:t>
      </w:r>
      <w:r w:rsidRPr="00850BBB">
        <w:rPr>
          <w:rFonts w:ascii="Times New Roman" w:hAnsi="Times New Roman" w:cs="Times New Roman"/>
          <w:sz w:val="28"/>
          <w:szCs w:val="28"/>
        </w:rPr>
        <w:t xml:space="preserve">(Reg. No: </w:t>
      </w:r>
      <w:r w:rsidR="00850BBB" w:rsidRPr="00850BBB">
        <w:rPr>
          <w:rFonts w:ascii="Times New Roman" w:hAnsi="Times New Roman" w:cs="Times New Roman"/>
          <w:sz w:val="28"/>
          <w:szCs w:val="28"/>
          <w:lang w:val="en-US"/>
        </w:rPr>
        <w:t>219000815</w:t>
      </w:r>
      <w:r w:rsidRPr="00850BBB">
        <w:rPr>
          <w:rFonts w:ascii="Times New Roman" w:hAnsi="Times New Roman" w:cs="Times New Roman"/>
          <w:sz w:val="28"/>
          <w:szCs w:val="28"/>
        </w:rPr>
        <w:t>)</w:t>
      </w:r>
    </w:p>
    <w:p w14:paraId="7553145F" w14:textId="77777777" w:rsidR="00CF0BBC" w:rsidRDefault="00CF0BBC" w:rsidP="00CF0BBC">
      <w:pPr>
        <w:autoSpaceDE w:val="0"/>
        <w:autoSpaceDN w:val="0"/>
        <w:adjustRightInd w:val="0"/>
        <w:spacing w:after="0" w:line="360" w:lineRule="auto"/>
        <w:rPr>
          <w:rFonts w:ascii="Times New Roman" w:hAnsi="Times New Roman" w:cs="Times New Roman"/>
          <w:sz w:val="32"/>
          <w:szCs w:val="32"/>
        </w:rPr>
      </w:pPr>
    </w:p>
    <w:p w14:paraId="3202397E" w14:textId="0E09FD86" w:rsidR="00E14659" w:rsidRPr="00AF73ED" w:rsidRDefault="00CF0BBC" w:rsidP="00CF0BBC">
      <w:pPr>
        <w:autoSpaceDE w:val="0"/>
        <w:autoSpaceDN w:val="0"/>
        <w:adjustRightInd w:val="0"/>
        <w:spacing w:after="0" w:line="360" w:lineRule="auto"/>
        <w:rPr>
          <w:rFonts w:ascii="Times New Roman" w:hAnsi="Times New Roman" w:cs="Times New Roman"/>
          <w:sz w:val="28"/>
          <w:szCs w:val="28"/>
        </w:rPr>
      </w:pPr>
      <w:r w:rsidRPr="00AF73ED">
        <w:rPr>
          <w:rFonts w:ascii="Times New Roman" w:hAnsi="Times New Roman" w:cs="Times New Roman"/>
          <w:sz w:val="28"/>
          <w:szCs w:val="28"/>
        </w:rPr>
        <w:t xml:space="preserve">Supervisor:  Modeste BISANGWA  </w:t>
      </w:r>
    </w:p>
    <w:p w14:paraId="6FD4C5B5" w14:textId="4160B89B" w:rsidR="004C4D28" w:rsidRDefault="004C4D28" w:rsidP="00896546">
      <w:pPr>
        <w:autoSpaceDE w:val="0"/>
        <w:autoSpaceDN w:val="0"/>
        <w:adjustRightInd w:val="0"/>
        <w:spacing w:after="0" w:line="360" w:lineRule="auto"/>
        <w:jc w:val="center"/>
        <w:rPr>
          <w:rFonts w:ascii="Times New Roman" w:eastAsiaTheme="minorHAnsi" w:hAnsi="Times New Roman" w:cs="Times New Roman"/>
          <w:bCs/>
          <w:sz w:val="32"/>
          <w:szCs w:val="32"/>
        </w:rPr>
      </w:pPr>
    </w:p>
    <w:p w14:paraId="075ADC54" w14:textId="612F6D5E" w:rsidR="00B22CC9" w:rsidRPr="004C4D28" w:rsidRDefault="000D5D39" w:rsidP="004C4D28">
      <w:pPr>
        <w:autoSpaceDE w:val="0"/>
        <w:autoSpaceDN w:val="0"/>
        <w:adjustRightInd w:val="0"/>
        <w:spacing w:after="0" w:line="360" w:lineRule="auto"/>
        <w:jc w:val="center"/>
        <w:rPr>
          <w:rFonts w:ascii="Times New Roman" w:eastAsiaTheme="minorHAnsi" w:hAnsi="Times New Roman" w:cs="Times New Roman"/>
          <w:bCs/>
          <w:sz w:val="32"/>
          <w:szCs w:val="32"/>
        </w:rPr>
      </w:pPr>
      <w:r>
        <w:rPr>
          <w:rFonts w:ascii="Times New Roman" w:eastAsiaTheme="minorHAnsi" w:hAnsi="Times New Roman" w:cs="Times New Roman"/>
          <w:bCs/>
          <w:noProof/>
          <w:sz w:val="32"/>
          <w:szCs w:val="32"/>
          <w:lang w:val="en-US" w:eastAsia="en-US"/>
        </w:rPr>
        <mc:AlternateContent>
          <mc:Choice Requires="wps">
            <w:drawing>
              <wp:anchor distT="0" distB="0" distL="114300" distR="114300" simplePos="0" relativeHeight="251693056" behindDoc="0" locked="0" layoutInCell="1" allowOverlap="1" wp14:anchorId="004E1976" wp14:editId="78238DC4">
                <wp:simplePos x="0" y="0"/>
                <wp:positionH relativeFrom="column">
                  <wp:posOffset>2752725</wp:posOffset>
                </wp:positionH>
                <wp:positionV relativeFrom="paragraph">
                  <wp:posOffset>301625</wp:posOffset>
                </wp:positionV>
                <wp:extent cx="371475" cy="2571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371475"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7C56F" id="Rectangle 17" o:spid="_x0000_s1026" style="position:absolute;margin-left:216.75pt;margin-top:23.75pt;width:29.25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" fillcolor="white [3212]" strokecolor="white [3212]" strokeweight="2pt"/>
            </w:pict>
          </mc:Fallback>
        </mc:AlternateContent>
      </w:r>
      <w:r w:rsidR="00CF0BBC">
        <w:rPr>
          <w:rFonts w:ascii="Times New Roman" w:eastAsiaTheme="minorHAnsi" w:hAnsi="Times New Roman" w:cs="Times New Roman"/>
          <w:bCs/>
          <w:sz w:val="32"/>
          <w:szCs w:val="32"/>
        </w:rPr>
        <w:t xml:space="preserve">                                                                                   </w:t>
      </w:r>
      <w:proofErr w:type="gramStart"/>
      <w:r w:rsidR="00D06BF9">
        <w:rPr>
          <w:rFonts w:ascii="Times New Roman" w:eastAsiaTheme="minorHAnsi" w:hAnsi="Times New Roman" w:cs="Times New Roman"/>
          <w:bCs/>
          <w:sz w:val="32"/>
          <w:szCs w:val="32"/>
        </w:rPr>
        <w:t>April</w:t>
      </w:r>
      <w:r w:rsidR="007C642E">
        <w:rPr>
          <w:rFonts w:ascii="Times New Roman" w:eastAsiaTheme="minorHAnsi" w:hAnsi="Times New Roman" w:cs="Times New Roman"/>
          <w:bCs/>
          <w:sz w:val="32"/>
          <w:szCs w:val="32"/>
        </w:rPr>
        <w:t>,</w:t>
      </w:r>
      <w:proofErr w:type="gramEnd"/>
      <w:r w:rsidR="005C24B3">
        <w:rPr>
          <w:rFonts w:ascii="Times New Roman" w:eastAsiaTheme="minorHAnsi" w:hAnsi="Times New Roman" w:cs="Times New Roman"/>
          <w:bCs/>
          <w:sz w:val="32"/>
          <w:szCs w:val="32"/>
        </w:rPr>
        <w:t xml:space="preserve"> 2024</w:t>
      </w:r>
    </w:p>
    <w:p w14:paraId="44B3D5D8" w14:textId="77777777" w:rsidR="001843FB" w:rsidRDefault="001843FB" w:rsidP="001746F3">
      <w:pPr>
        <w:keepNext/>
        <w:keepLines/>
        <w:spacing w:after="0"/>
        <w:outlineLvl w:val="0"/>
        <w:rPr>
          <w:rFonts w:ascii="Times New Roman" w:eastAsiaTheme="majorEastAsia" w:hAnsi="Times New Roman" w:cs="Times New Roman"/>
          <w:b/>
          <w:bCs/>
          <w:sz w:val="24"/>
          <w:szCs w:val="24"/>
          <w:lang w:val="en-GB"/>
        </w:rPr>
        <w:sectPr w:rsidR="001843FB" w:rsidSect="004D7A13">
          <w:footerReference w:type="default" r:id="rId9"/>
          <w:pgSz w:w="12240" w:h="15840"/>
          <w:pgMar w:top="1440" w:right="1440" w:bottom="1440" w:left="1440" w:header="720" w:footer="720" w:gutter="0"/>
          <w:pgBorders w:display="firstPage" w:offsetFrom="page">
            <w:top w:val="thinThickThinMediumGap" w:sz="24" w:space="24" w:color="1F497D" w:themeColor="text2"/>
            <w:left w:val="thinThickThinMediumGap" w:sz="24" w:space="24" w:color="1F497D" w:themeColor="text2"/>
            <w:bottom w:val="thinThickThinMediumGap" w:sz="24" w:space="24" w:color="1F497D" w:themeColor="text2"/>
            <w:right w:val="thinThickThinMediumGap" w:sz="24" w:space="24" w:color="1F497D" w:themeColor="text2"/>
          </w:pgBorders>
          <w:pgNumType w:start="1"/>
          <w:cols w:space="720"/>
          <w:docGrid w:linePitch="360"/>
        </w:sectPr>
      </w:pPr>
    </w:p>
    <w:p w14:paraId="083B6D14" w14:textId="7AE37479" w:rsidR="008D4072" w:rsidRPr="00626B5C" w:rsidRDefault="008D4072" w:rsidP="00626B5C">
      <w:pPr>
        <w:pStyle w:val="Heading1"/>
        <w:rPr>
          <w:rFonts w:ascii="Times New Roman" w:hAnsi="Times New Roman" w:cs="Times New Roman"/>
          <w:color w:val="auto"/>
          <w:sz w:val="24"/>
          <w:szCs w:val="24"/>
        </w:rPr>
      </w:pPr>
      <w:bookmarkStart w:id="1" w:name="_Toc99170169"/>
      <w:r w:rsidRPr="00626B5C">
        <w:rPr>
          <w:rFonts w:ascii="Times New Roman" w:hAnsi="Times New Roman" w:cs="Times New Roman"/>
          <w:color w:val="auto"/>
          <w:sz w:val="24"/>
          <w:szCs w:val="24"/>
        </w:rPr>
        <w:lastRenderedPageBreak/>
        <w:t>CHAPTER ONE: GENERAL INTRODUCTION</w:t>
      </w:r>
      <w:bookmarkEnd w:id="1"/>
    </w:p>
    <w:p w14:paraId="6AD45B8D" w14:textId="77777777" w:rsidR="008D4072" w:rsidRPr="00B22CC9" w:rsidRDefault="008D4072" w:rsidP="00626B5C">
      <w:pPr>
        <w:spacing w:before="240" w:line="360" w:lineRule="auto"/>
        <w:jc w:val="both"/>
        <w:rPr>
          <w:rFonts w:ascii="Times New Roman" w:hAnsi="Times New Roman" w:cs="Times New Roman"/>
          <w:sz w:val="24"/>
          <w:szCs w:val="24"/>
        </w:rPr>
      </w:pPr>
      <w:r w:rsidRPr="00B22CC9">
        <w:rPr>
          <w:rFonts w:ascii="Times New Roman" w:hAnsi="Times New Roman" w:cs="Times New Roman"/>
          <w:sz w:val="24"/>
          <w:szCs w:val="24"/>
        </w:rPr>
        <w:t xml:space="preserve">This chapter presents the background, problem statement, general objective, specific objectives, research questions, scope, </w:t>
      </w:r>
      <w:proofErr w:type="gramStart"/>
      <w:r w:rsidRPr="00B22CC9">
        <w:rPr>
          <w:rFonts w:ascii="Times New Roman" w:hAnsi="Times New Roman" w:cs="Times New Roman"/>
          <w:sz w:val="24"/>
          <w:szCs w:val="24"/>
        </w:rPr>
        <w:t>significance</w:t>
      </w:r>
      <w:proofErr w:type="gramEnd"/>
      <w:r w:rsidRPr="00B22CC9">
        <w:rPr>
          <w:rFonts w:ascii="Times New Roman" w:hAnsi="Times New Roman" w:cs="Times New Roman"/>
          <w:sz w:val="24"/>
          <w:szCs w:val="24"/>
        </w:rPr>
        <w:t xml:space="preserve"> and subdivision of the study.</w:t>
      </w:r>
    </w:p>
    <w:p w14:paraId="6FC92566" w14:textId="77777777" w:rsidR="008D4072" w:rsidRPr="00626B5C" w:rsidRDefault="008D4072" w:rsidP="00626B5C">
      <w:pPr>
        <w:pStyle w:val="Heading2"/>
        <w:rPr>
          <w:rFonts w:ascii="Times New Roman" w:hAnsi="Times New Roman" w:cs="Times New Roman"/>
          <w:color w:val="auto"/>
          <w:sz w:val="24"/>
          <w:szCs w:val="24"/>
        </w:rPr>
      </w:pPr>
      <w:bookmarkStart w:id="2" w:name="_Toc99170170"/>
      <w:r w:rsidRPr="00626B5C">
        <w:rPr>
          <w:rFonts w:ascii="Times New Roman" w:hAnsi="Times New Roman" w:cs="Times New Roman"/>
          <w:color w:val="auto"/>
          <w:sz w:val="24"/>
          <w:szCs w:val="24"/>
        </w:rPr>
        <w:t>1.1. Background of the research</w:t>
      </w:r>
      <w:bookmarkEnd w:id="2"/>
    </w:p>
    <w:p w14:paraId="12CB4DFC" w14:textId="2D34E9BE" w:rsidR="00B463C8" w:rsidRPr="00FA57BD" w:rsidRDefault="008F5CCB" w:rsidP="006B4508">
      <w:pPr>
        <w:spacing w:before="240" w:line="360" w:lineRule="auto"/>
        <w:jc w:val="both"/>
        <w:rPr>
          <w:rFonts w:ascii="Times New Roman" w:eastAsia="Times New Roman" w:hAnsi="Times New Roman" w:cs="Times New Roman"/>
          <w:sz w:val="24"/>
          <w:szCs w:val="24"/>
        </w:rPr>
      </w:pPr>
      <w:r w:rsidRPr="008F5CCB">
        <w:rPr>
          <w:rFonts w:ascii="Times New Roman" w:eastAsiaTheme="minorHAnsi" w:hAnsi="Times New Roman" w:cs="Times New Roman"/>
          <w:sz w:val="24"/>
          <w:szCs w:val="24"/>
          <w:lang w:val="en-US" w:eastAsia="en-US"/>
        </w:rPr>
        <w:t xml:space="preserve">Universally, </w:t>
      </w:r>
      <w:r>
        <w:rPr>
          <w:rFonts w:ascii="Times New Roman" w:eastAsiaTheme="minorHAnsi" w:hAnsi="Times New Roman" w:cs="Times New Roman"/>
          <w:sz w:val="24"/>
          <w:szCs w:val="24"/>
          <w:lang w:val="en-US" w:eastAsia="en-US"/>
        </w:rPr>
        <w:t xml:space="preserve">domestic </w:t>
      </w:r>
      <w:r w:rsidRPr="008F5CCB">
        <w:rPr>
          <w:rFonts w:ascii="Times New Roman" w:eastAsiaTheme="minorHAnsi" w:hAnsi="Times New Roman" w:cs="Times New Roman"/>
          <w:sz w:val="24"/>
          <w:szCs w:val="24"/>
          <w:lang w:val="en-US" w:eastAsia="en-US"/>
        </w:rPr>
        <w:t>violence is a global issue of pandemic proportions, which has an impact</w:t>
      </w:r>
      <w:r w:rsidR="009B448C">
        <w:rPr>
          <w:rFonts w:ascii="Times New Roman" w:eastAsiaTheme="minorHAnsi" w:hAnsi="Times New Roman" w:cs="Times New Roman"/>
          <w:sz w:val="24"/>
          <w:szCs w:val="24"/>
          <w:lang w:val="en-US" w:eastAsia="en-US"/>
        </w:rPr>
        <w:t xml:space="preserve"> on all societies (</w:t>
      </w:r>
      <w:r w:rsidR="00F434EF">
        <w:rPr>
          <w:rFonts w:ascii="Times New Roman" w:hAnsi="Times New Roman" w:cs="Times New Roman"/>
          <w:sz w:val="24"/>
          <w:szCs w:val="24"/>
        </w:rPr>
        <w:t xml:space="preserve">Marijke, </w:t>
      </w:r>
      <w:r w:rsidR="009B448C">
        <w:rPr>
          <w:rFonts w:ascii="Times New Roman" w:hAnsi="Times New Roman" w:cs="Times New Roman"/>
          <w:sz w:val="24"/>
          <w:szCs w:val="24"/>
        </w:rPr>
        <w:t xml:space="preserve">2021). </w:t>
      </w:r>
      <w:r w:rsidRPr="008F5CCB">
        <w:rPr>
          <w:rFonts w:ascii="Times New Roman" w:eastAsiaTheme="minorHAnsi" w:hAnsi="Times New Roman" w:cs="Times New Roman"/>
          <w:sz w:val="24"/>
          <w:szCs w:val="24"/>
          <w:lang w:val="en-US" w:eastAsia="en-US"/>
        </w:rPr>
        <w:t xml:space="preserve"> It violates the rights and f</w:t>
      </w:r>
      <w:r w:rsidR="003B400E">
        <w:rPr>
          <w:rFonts w:ascii="Times New Roman" w:eastAsiaTheme="minorHAnsi" w:hAnsi="Times New Roman" w:cs="Times New Roman"/>
          <w:sz w:val="24"/>
          <w:szCs w:val="24"/>
          <w:lang w:val="en-US" w:eastAsia="en-US"/>
        </w:rPr>
        <w:t xml:space="preserve">undamental freedoms of victims </w:t>
      </w:r>
      <w:r w:rsidR="003B400E">
        <w:rPr>
          <w:rFonts w:ascii="Times New Roman" w:hAnsi="Times New Roman" w:cs="Times New Roman"/>
          <w:sz w:val="24"/>
          <w:szCs w:val="24"/>
        </w:rPr>
        <w:t>(</w:t>
      </w:r>
      <w:r w:rsidR="005C364A" w:rsidRPr="005C364A">
        <w:rPr>
          <w:rFonts w:ascii="Times New Roman" w:eastAsiaTheme="minorHAnsi" w:hAnsi="Times New Roman"/>
          <w:sz w:val="24"/>
          <w:szCs w:val="24"/>
          <w:lang w:val="en-US" w:eastAsia="en-US"/>
        </w:rPr>
        <w:t>Seelinger,</w:t>
      </w:r>
      <w:r w:rsidR="005C364A">
        <w:rPr>
          <w:rFonts w:ascii="Times New Roman" w:eastAsiaTheme="minorHAnsi" w:hAnsi="Times New Roman"/>
          <w:sz w:val="24"/>
          <w:szCs w:val="24"/>
          <w:lang w:val="en-US" w:eastAsia="en-US"/>
        </w:rPr>
        <w:t xml:space="preserve"> et al, 2019). </w:t>
      </w:r>
      <w:r w:rsidRPr="008F5CCB">
        <w:rPr>
          <w:rFonts w:ascii="Times New Roman" w:eastAsiaTheme="minorHAnsi" w:hAnsi="Times New Roman" w:cs="Times New Roman"/>
          <w:sz w:val="24"/>
          <w:szCs w:val="24"/>
          <w:lang w:val="en-US" w:eastAsia="en-US"/>
        </w:rPr>
        <w:t xml:space="preserve">Such violence can have a devastating effect on the lives of victims, their </w:t>
      </w:r>
      <w:proofErr w:type="gramStart"/>
      <w:r w:rsidRPr="008F5CCB">
        <w:rPr>
          <w:rFonts w:ascii="Times New Roman" w:eastAsiaTheme="minorHAnsi" w:hAnsi="Times New Roman" w:cs="Times New Roman"/>
          <w:sz w:val="24"/>
          <w:szCs w:val="24"/>
          <w:lang w:val="en-US" w:eastAsia="en-US"/>
        </w:rPr>
        <w:t>families</w:t>
      </w:r>
      <w:proofErr w:type="gramEnd"/>
      <w:r w:rsidRPr="008F5CCB">
        <w:rPr>
          <w:rFonts w:ascii="Times New Roman" w:eastAsiaTheme="minorHAnsi" w:hAnsi="Times New Roman" w:cs="Times New Roman"/>
          <w:sz w:val="24"/>
          <w:szCs w:val="24"/>
          <w:lang w:val="en-US" w:eastAsia="en-US"/>
        </w:rPr>
        <w:t xml:space="preserve"> and </w:t>
      </w:r>
      <w:r w:rsidR="00A10316">
        <w:rPr>
          <w:rFonts w:ascii="Times New Roman" w:eastAsiaTheme="minorHAnsi" w:hAnsi="Times New Roman" w:cs="Times New Roman"/>
          <w:sz w:val="24"/>
          <w:szCs w:val="24"/>
          <w:lang w:val="en-US" w:eastAsia="en-US"/>
        </w:rPr>
        <w:t xml:space="preserve">communities </w:t>
      </w:r>
      <w:r w:rsidR="00A10316">
        <w:rPr>
          <w:rFonts w:ascii="Times New Roman" w:hAnsi="Times New Roman" w:cs="Times New Roman"/>
          <w:sz w:val="24"/>
          <w:szCs w:val="24"/>
        </w:rPr>
        <w:t>(</w:t>
      </w:r>
      <w:r w:rsidR="00A10316" w:rsidRPr="005C364A">
        <w:rPr>
          <w:rFonts w:ascii="Times New Roman" w:eastAsiaTheme="minorHAnsi" w:hAnsi="Times New Roman"/>
          <w:sz w:val="24"/>
          <w:szCs w:val="24"/>
          <w:lang w:val="en-US" w:eastAsia="en-US"/>
        </w:rPr>
        <w:t>Seelinger,</w:t>
      </w:r>
      <w:r w:rsidR="00A10316">
        <w:rPr>
          <w:rFonts w:ascii="Times New Roman" w:eastAsiaTheme="minorHAnsi" w:hAnsi="Times New Roman"/>
          <w:sz w:val="24"/>
          <w:szCs w:val="24"/>
          <w:lang w:val="en-US" w:eastAsia="en-US"/>
        </w:rPr>
        <w:t xml:space="preserve"> et al, 2019).</w:t>
      </w:r>
      <w:r w:rsidR="00FA57BD" w:rsidRPr="00FA57BD">
        <w:rPr>
          <w:rFonts w:ascii="Times New Roman" w:eastAsia="Times New Roman" w:hAnsi="Times New Roman" w:cs="Times New Roman"/>
          <w:color w:val="222222"/>
          <w:sz w:val="24"/>
          <w:szCs w:val="24"/>
          <w:shd w:val="clear" w:color="auto" w:fill="FFFFFF"/>
        </w:rPr>
        <w:t xml:space="preserve"> </w:t>
      </w:r>
      <w:r w:rsidR="00FA57BD" w:rsidRPr="00827E48">
        <w:rPr>
          <w:rFonts w:ascii="Times New Roman" w:eastAsia="Times New Roman" w:hAnsi="Times New Roman" w:cs="Times New Roman"/>
          <w:color w:val="222222"/>
          <w:sz w:val="24"/>
          <w:szCs w:val="24"/>
          <w:shd w:val="clear" w:color="auto" w:fill="FFFFFF"/>
        </w:rPr>
        <w:t>Domestic violence is a global crisis, with the World Health Organization (WHO) issuing a stark warning that violence against women has become "devastatingly</w:t>
      </w:r>
      <w:r w:rsidR="007C642E">
        <w:rPr>
          <w:rFonts w:ascii="Times New Roman" w:eastAsia="Times New Roman" w:hAnsi="Times New Roman" w:cs="Times New Roman"/>
          <w:color w:val="222222"/>
          <w:sz w:val="24"/>
          <w:szCs w:val="24"/>
          <w:shd w:val="clear" w:color="auto" w:fill="FFFFFF"/>
        </w:rPr>
        <w:t xml:space="preserve"> pervasive”, </w:t>
      </w:r>
      <w:r w:rsidR="00FA57BD" w:rsidRPr="00827E48">
        <w:rPr>
          <w:rFonts w:ascii="Times New Roman" w:eastAsia="Times New Roman" w:hAnsi="Times New Roman" w:cs="Times New Roman"/>
          <w:color w:val="222222"/>
          <w:sz w:val="24"/>
          <w:szCs w:val="24"/>
          <w:shd w:val="clear" w:color="auto" w:fill="FFFFFF"/>
        </w:rPr>
        <w:t>impacting one in three individuals worldwide, and posing a particular risk to</w:t>
      </w:r>
      <w:r w:rsidR="00802F06">
        <w:rPr>
          <w:rFonts w:ascii="Times New Roman" w:eastAsia="Times New Roman" w:hAnsi="Times New Roman" w:cs="Times New Roman"/>
          <w:color w:val="222222"/>
          <w:sz w:val="24"/>
          <w:szCs w:val="24"/>
          <w:shd w:val="clear" w:color="auto" w:fill="FFFFFF"/>
        </w:rPr>
        <w:t xml:space="preserve"> younger women (</w:t>
      </w:r>
      <w:r w:rsidR="00FA57BD" w:rsidRPr="00827E48">
        <w:rPr>
          <w:rFonts w:ascii="Times New Roman" w:eastAsia="Times New Roman" w:hAnsi="Times New Roman" w:cs="Times New Roman"/>
          <w:color w:val="222222"/>
          <w:sz w:val="24"/>
          <w:szCs w:val="24"/>
          <w:shd w:val="clear" w:color="auto" w:fill="FFFFFF"/>
        </w:rPr>
        <w:t xml:space="preserve">Ayoubi &amp; </w:t>
      </w:r>
      <w:proofErr w:type="spellStart"/>
      <w:r w:rsidR="00FA57BD" w:rsidRPr="00827E48">
        <w:rPr>
          <w:rFonts w:ascii="Times New Roman" w:eastAsia="Times New Roman" w:hAnsi="Times New Roman" w:cs="Times New Roman"/>
          <w:color w:val="222222"/>
          <w:sz w:val="24"/>
          <w:szCs w:val="24"/>
          <w:shd w:val="clear" w:color="auto" w:fill="FFFFFF"/>
        </w:rPr>
        <w:t>Juaristi</w:t>
      </w:r>
      <w:proofErr w:type="spellEnd"/>
      <w:r w:rsidR="00FA57BD" w:rsidRPr="00827E48">
        <w:rPr>
          <w:rFonts w:ascii="Times New Roman" w:eastAsia="Times New Roman" w:hAnsi="Times New Roman" w:cs="Times New Roman"/>
          <w:color w:val="222222"/>
          <w:sz w:val="24"/>
          <w:szCs w:val="24"/>
          <w:shd w:val="clear" w:color="auto" w:fill="FFFFFF"/>
        </w:rPr>
        <w:t>, 2023).</w:t>
      </w:r>
    </w:p>
    <w:p w14:paraId="0F8729C0" w14:textId="317FA15F" w:rsidR="000A6A1F" w:rsidRPr="00B463C8" w:rsidRDefault="00B463C8" w:rsidP="00626B5C">
      <w:pPr>
        <w:spacing w:before="240" w:line="360" w:lineRule="auto"/>
        <w:jc w:val="both"/>
        <w:rPr>
          <w:rFonts w:ascii="Times New Roman" w:eastAsiaTheme="minorHAnsi" w:hAnsi="Times New Roman"/>
          <w:sz w:val="24"/>
          <w:szCs w:val="24"/>
          <w:lang w:val="en-US" w:eastAsia="en-US"/>
        </w:rPr>
      </w:pPr>
      <w:r>
        <w:rPr>
          <w:rFonts w:ascii="Times New Roman" w:hAnsi="Times New Roman"/>
          <w:sz w:val="24"/>
          <w:szCs w:val="24"/>
        </w:rPr>
        <w:t xml:space="preserve">Ganley &amp; Scheckter (2020), </w:t>
      </w:r>
      <w:r w:rsidRPr="00C3756F">
        <w:rPr>
          <w:rFonts w:ascii="Times New Roman" w:eastAsia="TimesNewRomanPSMT" w:hAnsi="Times New Roman"/>
          <w:sz w:val="24"/>
          <w:szCs w:val="24"/>
        </w:rPr>
        <w:t>define domestic violence as a pattern of coercive</w:t>
      </w:r>
      <w:r>
        <w:rPr>
          <w:rFonts w:ascii="Times New Roman" w:eastAsia="TimesNewRomanPSMT" w:hAnsi="Times New Roman"/>
          <w:sz w:val="24"/>
          <w:szCs w:val="24"/>
        </w:rPr>
        <w:t xml:space="preserve"> </w:t>
      </w:r>
      <w:r w:rsidRPr="00C3756F">
        <w:rPr>
          <w:rFonts w:ascii="Times New Roman" w:eastAsia="TimesNewRomanPSMT" w:hAnsi="Times New Roman"/>
          <w:sz w:val="24"/>
          <w:szCs w:val="24"/>
        </w:rPr>
        <w:t xml:space="preserve">and assaultive behaviours that include physical, sexual, </w:t>
      </w:r>
      <w:proofErr w:type="gramStart"/>
      <w:r w:rsidRPr="00C3756F">
        <w:rPr>
          <w:rFonts w:ascii="Times New Roman" w:eastAsia="TimesNewRomanPSMT" w:hAnsi="Times New Roman"/>
          <w:sz w:val="24"/>
          <w:szCs w:val="24"/>
        </w:rPr>
        <w:t>verbal</w:t>
      </w:r>
      <w:proofErr w:type="gramEnd"/>
      <w:r w:rsidRPr="00C3756F">
        <w:rPr>
          <w:rFonts w:ascii="Times New Roman" w:eastAsia="TimesNewRomanPSMT" w:hAnsi="Times New Roman"/>
          <w:sz w:val="24"/>
          <w:szCs w:val="24"/>
        </w:rPr>
        <w:t xml:space="preserve"> and psychological attacks and economic coercion that</w:t>
      </w:r>
      <w:r>
        <w:rPr>
          <w:rFonts w:ascii="Times New Roman" w:eastAsia="TimesNewRomanPSMT" w:hAnsi="Times New Roman"/>
          <w:sz w:val="24"/>
          <w:szCs w:val="24"/>
        </w:rPr>
        <w:t xml:space="preserve"> </w:t>
      </w:r>
      <w:r w:rsidRPr="00C3756F">
        <w:rPr>
          <w:rFonts w:ascii="Times New Roman" w:eastAsia="TimesNewRomanPSMT" w:hAnsi="Times New Roman"/>
          <w:sz w:val="24"/>
          <w:szCs w:val="24"/>
        </w:rPr>
        <w:t>adults or adolescents use against their intimate partner.</w:t>
      </w:r>
      <w:r>
        <w:rPr>
          <w:rFonts w:ascii="Times New Roman" w:eastAsiaTheme="minorHAnsi" w:hAnsi="Times New Roman"/>
          <w:sz w:val="24"/>
          <w:szCs w:val="24"/>
          <w:lang w:val="en-US" w:eastAsia="en-US"/>
        </w:rPr>
        <w:t xml:space="preserve"> </w:t>
      </w:r>
      <w:r w:rsidR="00883006" w:rsidRPr="00827E48">
        <w:rPr>
          <w:rFonts w:ascii="Times New Roman" w:eastAsia="Times New Roman" w:hAnsi="Times New Roman" w:cs="Times New Roman"/>
          <w:color w:val="000000"/>
          <w:sz w:val="24"/>
          <w:szCs w:val="24"/>
        </w:rPr>
        <w:t>Millions of people worldwide are impacted by domestic violence, which is a global public health issue that results in financial, p</w:t>
      </w:r>
      <w:r w:rsidR="00883006">
        <w:rPr>
          <w:rFonts w:ascii="Times New Roman" w:eastAsia="Times New Roman" w:hAnsi="Times New Roman" w:cs="Times New Roman"/>
          <w:color w:val="000000"/>
          <w:sz w:val="24"/>
          <w:szCs w:val="24"/>
        </w:rPr>
        <w:t xml:space="preserve">sychological, and physical abuse </w:t>
      </w:r>
      <w:r w:rsidR="00883006">
        <w:rPr>
          <w:rFonts w:ascii="Times New Roman" w:eastAsia="Times New Roman" w:hAnsi="Times New Roman" w:cs="Times New Roman"/>
          <w:sz w:val="24"/>
          <w:szCs w:val="24"/>
        </w:rPr>
        <w:t>(</w:t>
      </w:r>
      <w:r w:rsidR="00883006">
        <w:rPr>
          <w:rFonts w:ascii="Times New Roman" w:eastAsia="Times New Roman" w:hAnsi="Times New Roman" w:cs="Times New Roman"/>
          <w:color w:val="222222"/>
          <w:sz w:val="24"/>
          <w:szCs w:val="24"/>
          <w:highlight w:val="white"/>
        </w:rPr>
        <w:t>Rakovec, 2014).</w:t>
      </w:r>
    </w:p>
    <w:p w14:paraId="7B5D94AB" w14:textId="0906E9B5" w:rsidR="00044C41" w:rsidRPr="00827E48" w:rsidRDefault="00044C41" w:rsidP="00044C41">
      <w:pPr>
        <w:spacing w:line="360" w:lineRule="auto"/>
        <w:jc w:val="both"/>
        <w:rPr>
          <w:rFonts w:ascii="Times New Roman" w:eastAsia="Times New Roman" w:hAnsi="Times New Roman" w:cs="Times New Roman"/>
          <w:sz w:val="24"/>
          <w:szCs w:val="24"/>
        </w:rPr>
      </w:pPr>
      <w:r w:rsidRPr="00827E48">
        <w:rPr>
          <w:rFonts w:ascii="Times New Roman" w:eastAsia="Times New Roman" w:hAnsi="Times New Roman" w:cs="Times New Roman"/>
          <w:color w:val="222222"/>
          <w:sz w:val="24"/>
          <w:szCs w:val="24"/>
          <w:shd w:val="clear" w:color="auto" w:fill="FFFFFF"/>
        </w:rPr>
        <w:t xml:space="preserve">In the year preceding the COVID-19 outbreak, 243 million women and </w:t>
      </w:r>
      <w:r w:rsidR="00802F06" w:rsidRPr="00827E48">
        <w:rPr>
          <w:rFonts w:ascii="Times New Roman" w:eastAsia="Times New Roman" w:hAnsi="Times New Roman" w:cs="Times New Roman"/>
          <w:color w:val="222222"/>
          <w:sz w:val="24"/>
          <w:szCs w:val="24"/>
          <w:shd w:val="clear" w:color="auto" w:fill="FFFFFF"/>
        </w:rPr>
        <w:t>girls,</w:t>
      </w:r>
      <w:r w:rsidRPr="00827E48">
        <w:rPr>
          <w:rFonts w:ascii="Times New Roman" w:eastAsia="Times New Roman" w:hAnsi="Times New Roman" w:cs="Times New Roman"/>
          <w:color w:val="222222"/>
          <w:sz w:val="24"/>
          <w:szCs w:val="24"/>
          <w:shd w:val="clear" w:color="auto" w:fill="FFFFFF"/>
        </w:rPr>
        <w:t xml:space="preserve"> aged 15 to 49 globally endured physical or sexual abuse at the hands of an intimate partner (Dlamini, 2021). Simultaneously, Russia grappled with a severe crisis of domestic violence, as evidenced by the alarming statistic that over 12,000 women fell victim to such violence between 2011 and 2019. This underscores the urgent need for international efforts to address and combat the pervasive issue of intimate partner violence.</w:t>
      </w:r>
    </w:p>
    <w:p w14:paraId="17ACE51E" w14:textId="5E4E742B" w:rsidR="00C704B1" w:rsidRPr="005C364A" w:rsidRDefault="00044C41" w:rsidP="004D5192">
      <w:pPr>
        <w:spacing w:line="360" w:lineRule="auto"/>
        <w:jc w:val="both"/>
        <w:rPr>
          <w:rFonts w:ascii="Times New Roman" w:eastAsia="Times New Roman" w:hAnsi="Times New Roman" w:cs="Times New Roman"/>
          <w:color w:val="000000"/>
          <w:sz w:val="24"/>
          <w:szCs w:val="24"/>
        </w:rPr>
      </w:pPr>
      <w:r w:rsidRPr="00827E48">
        <w:rPr>
          <w:rFonts w:ascii="Times New Roman" w:eastAsia="Times New Roman" w:hAnsi="Times New Roman" w:cs="Times New Roman"/>
          <w:color w:val="000000"/>
          <w:sz w:val="24"/>
          <w:szCs w:val="24"/>
        </w:rPr>
        <w:t>Acknowledging its severe ramifications, governments, law enforcement agencies, and international organizations employ various tactics to counter it. This makes it possible to comprehend how domestic violence weakens households' financial stability and quality of life while reducing the efficacy of initiatives to enhance the capabilities and well-being of communities throughout low- and middle-income nations. </w:t>
      </w:r>
      <w:r w:rsidR="00C735E9" w:rsidRPr="00827E48">
        <w:rPr>
          <w:rFonts w:ascii="Times New Roman" w:eastAsia="Times New Roman" w:hAnsi="Times New Roman" w:cs="Times New Roman"/>
          <w:color w:val="000000"/>
          <w:sz w:val="24"/>
          <w:szCs w:val="24"/>
        </w:rPr>
        <w:t xml:space="preserve">Awareness campaigns have been used as the best and </w:t>
      </w:r>
      <w:r w:rsidR="00C735E9" w:rsidRPr="00827E48">
        <w:rPr>
          <w:rFonts w:ascii="Times New Roman" w:eastAsia="Times New Roman" w:hAnsi="Times New Roman" w:cs="Times New Roman"/>
          <w:color w:val="000000"/>
          <w:sz w:val="24"/>
          <w:szCs w:val="24"/>
        </w:rPr>
        <w:lastRenderedPageBreak/>
        <w:t>foremost strategy to counterattack domestic</w:t>
      </w:r>
      <w:r w:rsidR="00C735E9">
        <w:rPr>
          <w:rFonts w:ascii="Times New Roman" w:eastAsia="Times New Roman" w:hAnsi="Times New Roman" w:cs="Times New Roman"/>
          <w:color w:val="000000"/>
          <w:sz w:val="24"/>
          <w:szCs w:val="24"/>
        </w:rPr>
        <w:t xml:space="preserve"> violence </w:t>
      </w:r>
      <w:r w:rsidR="00BF0D9C">
        <w:rPr>
          <w:rFonts w:ascii="Times New Roman" w:eastAsia="Times New Roman" w:hAnsi="Times New Roman" w:cs="Times New Roman"/>
          <w:color w:val="000000"/>
          <w:sz w:val="24"/>
          <w:szCs w:val="24"/>
        </w:rPr>
        <w:t>(</w:t>
      </w:r>
      <w:r w:rsidR="00BF0D9C">
        <w:rPr>
          <w:rFonts w:ascii="Times New Roman" w:hAnsi="Times New Roman" w:cs="Times New Roman"/>
          <w:sz w:val="24"/>
          <w:szCs w:val="24"/>
          <w:lang w:val="en-US"/>
        </w:rPr>
        <w:t xml:space="preserve">World Health Organization, </w:t>
      </w:r>
      <w:r w:rsidR="00BF0D9C" w:rsidRPr="00BF0D9C">
        <w:rPr>
          <w:rFonts w:ascii="Times New Roman" w:hAnsi="Times New Roman" w:cs="Times New Roman"/>
          <w:sz w:val="24"/>
          <w:szCs w:val="24"/>
          <w:lang w:val="en-US"/>
        </w:rPr>
        <w:t>2017).</w:t>
      </w:r>
      <w:r w:rsidR="00512EDA">
        <w:rPr>
          <w:rFonts w:ascii="Times New Roman" w:eastAsia="Times New Roman" w:hAnsi="Times New Roman" w:cs="Times New Roman"/>
          <w:color w:val="000000"/>
          <w:sz w:val="24"/>
          <w:szCs w:val="24"/>
        </w:rPr>
        <w:t xml:space="preserve"> </w:t>
      </w:r>
      <w:r w:rsidR="00C735E9" w:rsidRPr="00827E48">
        <w:rPr>
          <w:rFonts w:ascii="Times New Roman" w:eastAsia="Times New Roman" w:hAnsi="Times New Roman" w:cs="Times New Roman"/>
          <w:color w:val="000000"/>
          <w:sz w:val="24"/>
          <w:szCs w:val="24"/>
        </w:rPr>
        <w:t xml:space="preserve">Raising awareness can take many different forms, but it frequently entails educating people about pertinent </w:t>
      </w:r>
      <w:r w:rsidR="00C735E9" w:rsidRPr="004D5192">
        <w:rPr>
          <w:rFonts w:ascii="Times New Roman" w:eastAsia="Times New Roman" w:hAnsi="Times New Roman" w:cs="Times New Roman"/>
          <w:color w:val="000000"/>
          <w:sz w:val="24"/>
          <w:szCs w:val="24"/>
        </w:rPr>
        <w:t>laws, policies, services, and rights as well as challenging attitudes, beliefs, and norms that support various forms of violence</w:t>
      </w:r>
      <w:r w:rsidR="00512EDA" w:rsidRPr="004D5192">
        <w:rPr>
          <w:rFonts w:ascii="Times New Roman" w:eastAsia="Times New Roman" w:hAnsi="Times New Roman" w:cs="Times New Roman"/>
          <w:color w:val="000000"/>
          <w:sz w:val="24"/>
          <w:szCs w:val="24"/>
        </w:rPr>
        <w:t xml:space="preserve"> and their causes and effects </w:t>
      </w:r>
      <w:r w:rsidR="004D5192" w:rsidRPr="004D5192">
        <w:rPr>
          <w:rFonts w:ascii="Times New Roman" w:eastAsia="Times New Roman" w:hAnsi="Times New Roman" w:cs="Times New Roman"/>
          <w:color w:val="000000"/>
          <w:sz w:val="24"/>
          <w:szCs w:val="24"/>
        </w:rPr>
        <w:t>(</w:t>
      </w:r>
      <w:proofErr w:type="spellStart"/>
      <w:r w:rsidR="004D5192" w:rsidRPr="004D5192">
        <w:rPr>
          <w:rFonts w:ascii="Times New Roman" w:hAnsi="Times New Roman" w:cs="Times New Roman"/>
          <w:sz w:val="24"/>
          <w:szCs w:val="24"/>
          <w:lang w:val="en-US"/>
        </w:rPr>
        <w:t>Tsiko</w:t>
      </w:r>
      <w:proofErr w:type="spellEnd"/>
      <w:r w:rsidR="004D5192" w:rsidRPr="004D5192">
        <w:rPr>
          <w:rFonts w:ascii="Times New Roman" w:hAnsi="Times New Roman" w:cs="Times New Roman"/>
          <w:sz w:val="24"/>
          <w:szCs w:val="24"/>
          <w:lang w:val="en-US"/>
        </w:rPr>
        <w:t>, 2020).</w:t>
      </w:r>
    </w:p>
    <w:p w14:paraId="4B4EF9EB" w14:textId="11FFAFD6" w:rsidR="0040570A" w:rsidRPr="00827E48" w:rsidRDefault="0040570A" w:rsidP="0040570A">
      <w:pPr>
        <w:spacing w:line="360" w:lineRule="auto"/>
        <w:jc w:val="both"/>
        <w:rPr>
          <w:rFonts w:ascii="Times New Roman" w:eastAsia="Times New Roman" w:hAnsi="Times New Roman" w:cs="Times New Roman"/>
          <w:sz w:val="24"/>
          <w:szCs w:val="24"/>
        </w:rPr>
      </w:pPr>
      <w:r w:rsidRPr="00827E48">
        <w:rPr>
          <w:rFonts w:ascii="Times New Roman" w:eastAsia="Times New Roman" w:hAnsi="Times New Roman" w:cs="Times New Roman"/>
          <w:color w:val="222222"/>
          <w:sz w:val="24"/>
          <w:szCs w:val="24"/>
          <w:shd w:val="clear" w:color="auto" w:fill="FFFFFF"/>
        </w:rPr>
        <w:t xml:space="preserve">Events and campaigns to support the prevention of violence against women and girls (VAWG), such as the yearly 16 Days of Activism Against Gender-Based Violence (GBV), frequently have the backing </w:t>
      </w:r>
      <w:r>
        <w:rPr>
          <w:rFonts w:ascii="Times New Roman" w:eastAsia="Times New Roman" w:hAnsi="Times New Roman" w:cs="Times New Roman"/>
          <w:color w:val="222222"/>
          <w:sz w:val="24"/>
          <w:szCs w:val="24"/>
          <w:shd w:val="clear" w:color="auto" w:fill="FFFFFF"/>
        </w:rPr>
        <w:t xml:space="preserve">of awareness-raising operations (Greig, 2014). </w:t>
      </w:r>
      <w:r w:rsidRPr="00827E48">
        <w:rPr>
          <w:rFonts w:ascii="Times New Roman" w:eastAsia="Times New Roman" w:hAnsi="Times New Roman" w:cs="Times New Roman"/>
          <w:color w:val="222222"/>
          <w:sz w:val="24"/>
          <w:szCs w:val="24"/>
          <w:shd w:val="clear" w:color="auto" w:fill="FFFFFF"/>
        </w:rPr>
        <w:t>They might be directed toward various audiences, encompassing the broader public, communities of intervention, local and national auth</w:t>
      </w:r>
      <w:r>
        <w:rPr>
          <w:rFonts w:ascii="Times New Roman" w:eastAsia="Times New Roman" w:hAnsi="Times New Roman" w:cs="Times New Roman"/>
          <w:color w:val="222222"/>
          <w:sz w:val="24"/>
          <w:szCs w:val="24"/>
          <w:shd w:val="clear" w:color="auto" w:fill="FFFFFF"/>
        </w:rPr>
        <w:t xml:space="preserve">orities, and service suppliers. </w:t>
      </w:r>
      <w:r w:rsidRPr="00827E48">
        <w:rPr>
          <w:rFonts w:ascii="Times New Roman" w:eastAsia="Times New Roman" w:hAnsi="Times New Roman" w:cs="Times New Roman"/>
          <w:color w:val="222222"/>
          <w:sz w:val="24"/>
          <w:szCs w:val="24"/>
          <w:shd w:val="clear" w:color="auto" w:fill="FFFFFF"/>
        </w:rPr>
        <w:t xml:space="preserve">These initiatives range in scope from one-time messages to extended-run programs, like radio or television programs, to a continuing campaign of activism. </w:t>
      </w:r>
      <w:r w:rsidR="00802F06" w:rsidRPr="00827E48">
        <w:rPr>
          <w:rFonts w:ascii="Times New Roman" w:eastAsia="Times New Roman" w:hAnsi="Times New Roman" w:cs="Times New Roman"/>
          <w:color w:val="222222"/>
          <w:sz w:val="24"/>
          <w:szCs w:val="24"/>
          <w:shd w:val="clear" w:color="auto" w:fill="FFFFFF"/>
        </w:rPr>
        <w:t>Many</w:t>
      </w:r>
      <w:r w:rsidRPr="00827E48">
        <w:rPr>
          <w:rFonts w:ascii="Times New Roman" w:eastAsia="Times New Roman" w:hAnsi="Times New Roman" w:cs="Times New Roman"/>
          <w:color w:val="222222"/>
          <w:sz w:val="24"/>
          <w:szCs w:val="24"/>
          <w:shd w:val="clear" w:color="auto" w:fill="FFFFFF"/>
        </w:rPr>
        <w:t xml:space="preserve"> Strategies for increasing awareness are created to change perceptions around VAWG, in addition to gender norms, which specify what </w:t>
      </w:r>
      <w:r w:rsidR="00802F06" w:rsidRPr="00827E48">
        <w:rPr>
          <w:rFonts w:ascii="Times New Roman" w:eastAsia="Times New Roman" w:hAnsi="Times New Roman" w:cs="Times New Roman"/>
          <w:color w:val="222222"/>
          <w:sz w:val="24"/>
          <w:szCs w:val="24"/>
          <w:shd w:val="clear" w:color="auto" w:fill="FFFFFF"/>
        </w:rPr>
        <w:t>appropriate and suitable behaviours are</w:t>
      </w:r>
      <w:r w:rsidRPr="00827E48">
        <w:rPr>
          <w:rFonts w:ascii="Times New Roman" w:eastAsia="Times New Roman" w:hAnsi="Times New Roman" w:cs="Times New Roman"/>
          <w:color w:val="222222"/>
          <w:sz w:val="24"/>
          <w:szCs w:val="24"/>
          <w:shd w:val="clear" w:color="auto" w:fill="FFFFFF"/>
        </w:rPr>
        <w:t xml:space="preserve"> for men and women in a certain group or culture. </w:t>
      </w:r>
    </w:p>
    <w:p w14:paraId="2FD67A00" w14:textId="189F8443" w:rsidR="0040570A" w:rsidRPr="00827E48" w:rsidRDefault="0040570A" w:rsidP="0040570A">
      <w:pPr>
        <w:spacing w:line="360" w:lineRule="auto"/>
        <w:jc w:val="both"/>
        <w:rPr>
          <w:rFonts w:ascii="Times New Roman" w:eastAsia="Times New Roman" w:hAnsi="Times New Roman" w:cs="Times New Roman"/>
          <w:sz w:val="24"/>
          <w:szCs w:val="24"/>
        </w:rPr>
      </w:pPr>
      <w:r w:rsidRPr="00827E48">
        <w:rPr>
          <w:rFonts w:ascii="Times New Roman" w:eastAsia="Times New Roman" w:hAnsi="Times New Roman" w:cs="Times New Roman"/>
          <w:color w:val="222222"/>
          <w:sz w:val="24"/>
          <w:szCs w:val="24"/>
          <w:shd w:val="clear" w:color="auto" w:fill="FFFFFF"/>
        </w:rPr>
        <w:t xml:space="preserve">Peru is an excellent place to research this phenomenon in several respects. The government has actively used two United Nations observances, International Women's Day in </w:t>
      </w:r>
      <w:proofErr w:type="gramStart"/>
      <w:r w:rsidRPr="00827E48">
        <w:rPr>
          <w:rFonts w:ascii="Times New Roman" w:eastAsia="Times New Roman" w:hAnsi="Times New Roman" w:cs="Times New Roman"/>
          <w:color w:val="222222"/>
          <w:sz w:val="24"/>
          <w:szCs w:val="24"/>
          <w:shd w:val="clear" w:color="auto" w:fill="FFFFFF"/>
        </w:rPr>
        <w:t>March</w:t>
      </w:r>
      <w:proofErr w:type="gramEnd"/>
      <w:r w:rsidRPr="00827E48">
        <w:rPr>
          <w:rFonts w:ascii="Times New Roman" w:eastAsia="Times New Roman" w:hAnsi="Times New Roman" w:cs="Times New Roman"/>
          <w:color w:val="222222"/>
          <w:sz w:val="24"/>
          <w:szCs w:val="24"/>
          <w:shd w:val="clear" w:color="auto" w:fill="FFFFFF"/>
        </w:rPr>
        <w:t xml:space="preserve"> and the International Day for the Elimination of Violence against Women in November, to promote a new mentality. It is estimated that 70% of women in the nation between the ages of 15 and 49 have experienced domestic violence. The crux of this </w:t>
      </w:r>
      <w:r w:rsidR="00321B20" w:rsidRPr="00827E48">
        <w:rPr>
          <w:rFonts w:ascii="Times New Roman" w:eastAsia="Times New Roman" w:hAnsi="Times New Roman" w:cs="Times New Roman"/>
          <w:color w:val="222222"/>
          <w:sz w:val="24"/>
          <w:szCs w:val="24"/>
          <w:shd w:val="clear" w:color="auto" w:fill="FFFFFF"/>
        </w:rPr>
        <w:t>endeavour</w:t>
      </w:r>
      <w:r w:rsidRPr="00827E48">
        <w:rPr>
          <w:rFonts w:ascii="Times New Roman" w:eastAsia="Times New Roman" w:hAnsi="Times New Roman" w:cs="Times New Roman"/>
          <w:color w:val="222222"/>
          <w:sz w:val="24"/>
          <w:szCs w:val="24"/>
          <w:shd w:val="clear" w:color="auto" w:fill="FFFFFF"/>
        </w:rPr>
        <w:t xml:space="preserve"> is a flurry of radio and television programs, protests, and </w:t>
      </w:r>
      <w:r w:rsidR="00321B20">
        <w:rPr>
          <w:rFonts w:ascii="Times New Roman" w:eastAsia="Times New Roman" w:hAnsi="Times New Roman" w:cs="Times New Roman"/>
          <w:color w:val="222222"/>
          <w:sz w:val="24"/>
          <w:szCs w:val="24"/>
          <w:shd w:val="clear" w:color="auto" w:fill="FFFFFF"/>
        </w:rPr>
        <w:t>gatherings</w:t>
      </w:r>
      <w:r w:rsidRPr="00827E48">
        <w:rPr>
          <w:rFonts w:ascii="Times New Roman" w:eastAsia="Times New Roman" w:hAnsi="Times New Roman" w:cs="Times New Roman"/>
          <w:color w:val="222222"/>
          <w:sz w:val="24"/>
          <w:szCs w:val="24"/>
          <w:shd w:val="clear" w:color="auto" w:fill="FFFFFF"/>
        </w:rPr>
        <w:t xml:space="preserve"> in which senior cabinet members take part, in the weeks preceding the U.N. days (Nogueira, </w:t>
      </w:r>
      <w:r w:rsidR="00601BE9">
        <w:rPr>
          <w:rFonts w:ascii="Times New Roman" w:eastAsia="Times New Roman" w:hAnsi="Times New Roman" w:cs="Times New Roman"/>
          <w:color w:val="222222"/>
          <w:sz w:val="24"/>
          <w:szCs w:val="24"/>
          <w:shd w:val="clear" w:color="auto" w:fill="FFFFFF"/>
        </w:rPr>
        <w:t xml:space="preserve">et al, 2020). </w:t>
      </w:r>
    </w:p>
    <w:p w14:paraId="3C000AB2" w14:textId="203A0365" w:rsidR="000D5886" w:rsidRDefault="00321B20" w:rsidP="00FA57BD">
      <w:pPr>
        <w:spacing w:line="360" w:lineRule="auto"/>
        <w:jc w:val="both"/>
        <w:rPr>
          <w:rFonts w:ascii="Times New Roman" w:hAnsi="Times New Roman" w:cs="Times New Roman"/>
          <w:sz w:val="24"/>
          <w:szCs w:val="24"/>
          <w:lang w:val="en-US"/>
        </w:rPr>
      </w:pPr>
      <w:r w:rsidRPr="00827E48">
        <w:rPr>
          <w:rFonts w:ascii="Times New Roman" w:eastAsia="Times New Roman" w:hAnsi="Times New Roman" w:cs="Times New Roman"/>
          <w:color w:val="222222"/>
          <w:sz w:val="24"/>
          <w:szCs w:val="24"/>
          <w:shd w:val="clear" w:color="auto" w:fill="FFFFFF"/>
        </w:rPr>
        <w:t>Analysing</w:t>
      </w:r>
      <w:r w:rsidR="000D5886" w:rsidRPr="00827E48">
        <w:rPr>
          <w:rFonts w:ascii="Times New Roman" w:eastAsia="Times New Roman" w:hAnsi="Times New Roman" w:cs="Times New Roman"/>
          <w:color w:val="222222"/>
          <w:sz w:val="24"/>
          <w:szCs w:val="24"/>
          <w:shd w:val="clear" w:color="auto" w:fill="FFFFFF"/>
        </w:rPr>
        <w:t xml:space="preserve"> the years 2009–2015, for instance, it was discovered </w:t>
      </w:r>
      <w:r w:rsidR="000D5886" w:rsidRPr="00A21E41">
        <w:rPr>
          <w:rFonts w:ascii="Times New Roman" w:eastAsia="Times New Roman" w:hAnsi="Times New Roman" w:cs="Times New Roman"/>
          <w:color w:val="222222"/>
          <w:sz w:val="24"/>
          <w:szCs w:val="24"/>
          <w:shd w:val="clear" w:color="auto" w:fill="FFFFFF"/>
        </w:rPr>
        <w:t>that when</w:t>
      </w:r>
      <w:r w:rsidR="000D5886" w:rsidRPr="00827E48">
        <w:rPr>
          <w:rFonts w:ascii="Times New Roman" w:eastAsia="Times New Roman" w:hAnsi="Times New Roman" w:cs="Times New Roman"/>
          <w:color w:val="222222"/>
          <w:sz w:val="24"/>
          <w:szCs w:val="24"/>
          <w:shd w:val="clear" w:color="auto" w:fill="FFFFFF"/>
        </w:rPr>
        <w:t xml:space="preserve"> there are by far the most anti-violence campaigns, it also sees a 12% increase in incidents reported by hospitals and health </w:t>
      </w:r>
      <w:r w:rsidR="00534FD0" w:rsidRPr="00827E48">
        <w:rPr>
          <w:rFonts w:ascii="Times New Roman" w:eastAsia="Times New Roman" w:hAnsi="Times New Roman" w:cs="Times New Roman"/>
          <w:color w:val="222222"/>
          <w:sz w:val="24"/>
          <w:szCs w:val="24"/>
          <w:shd w:val="clear" w:color="auto" w:fill="FFFFFF"/>
        </w:rPr>
        <w:t>centres</w:t>
      </w:r>
      <w:r w:rsidR="000D5886" w:rsidRPr="00827E48">
        <w:rPr>
          <w:rFonts w:ascii="Times New Roman" w:eastAsia="Times New Roman" w:hAnsi="Times New Roman" w:cs="Times New Roman"/>
          <w:color w:val="222222"/>
          <w:sz w:val="24"/>
          <w:szCs w:val="24"/>
          <w:shd w:val="clear" w:color="auto" w:fill="FFFFFF"/>
        </w:rPr>
        <w:t xml:space="preserve"> and a 7% increase in complaints of domestic violence at women’s emergency </w:t>
      </w:r>
      <w:r w:rsidR="00534FD0" w:rsidRPr="00827E48">
        <w:rPr>
          <w:rFonts w:ascii="Times New Roman" w:eastAsia="Times New Roman" w:hAnsi="Times New Roman" w:cs="Times New Roman"/>
          <w:color w:val="222222"/>
          <w:sz w:val="24"/>
          <w:szCs w:val="24"/>
          <w:shd w:val="clear" w:color="auto" w:fill="FFFFFF"/>
        </w:rPr>
        <w:t>centres</w:t>
      </w:r>
      <w:r w:rsidR="000D5886" w:rsidRPr="00827E48">
        <w:rPr>
          <w:rFonts w:ascii="Times New Roman" w:eastAsia="Times New Roman" w:hAnsi="Times New Roman" w:cs="Times New Roman"/>
          <w:color w:val="222222"/>
          <w:sz w:val="24"/>
          <w:szCs w:val="24"/>
          <w:shd w:val="clear" w:color="auto" w:fill="FFFFFF"/>
        </w:rPr>
        <w:t xml:space="preserve">. Women's helpline calls increase by 19%.  Of course, one explanation for this increase could be that women are more likely to report violent encounters </w:t>
      </w:r>
      <w:r w:rsidR="000D5886" w:rsidRPr="00A21E41">
        <w:rPr>
          <w:rFonts w:ascii="Times New Roman" w:eastAsia="Times New Roman" w:hAnsi="Times New Roman" w:cs="Times New Roman"/>
          <w:color w:val="222222"/>
          <w:sz w:val="24"/>
          <w:szCs w:val="24"/>
          <w:shd w:val="clear" w:color="auto" w:fill="FFFFFF"/>
        </w:rPr>
        <w:t>because of</w:t>
      </w:r>
      <w:r w:rsidR="000D5886" w:rsidRPr="00827E48">
        <w:rPr>
          <w:rFonts w:ascii="Times New Roman" w:eastAsia="Times New Roman" w:hAnsi="Times New Roman" w:cs="Times New Roman"/>
          <w:color w:val="222222"/>
          <w:sz w:val="24"/>
          <w:szCs w:val="24"/>
          <w:shd w:val="clear" w:color="auto" w:fill="FFFFFF"/>
        </w:rPr>
        <w:t xml:space="preserve"> awareness-raising</w:t>
      </w:r>
      <w:r w:rsidR="000D5886">
        <w:rPr>
          <w:rFonts w:ascii="Times New Roman" w:eastAsia="Times New Roman" w:hAnsi="Times New Roman" w:cs="Times New Roman"/>
          <w:color w:val="222222"/>
          <w:sz w:val="24"/>
          <w:szCs w:val="24"/>
          <w:shd w:val="clear" w:color="auto" w:fill="FFFFFF"/>
        </w:rPr>
        <w:t xml:space="preserve"> activities (</w:t>
      </w:r>
      <w:r w:rsidR="00FA57BD">
        <w:rPr>
          <w:rFonts w:ascii="Times New Roman" w:hAnsi="Times New Roman" w:cs="Times New Roman"/>
          <w:sz w:val="24"/>
          <w:szCs w:val="24"/>
          <w:lang w:val="en-US"/>
        </w:rPr>
        <w:t xml:space="preserve">Salinsky, </w:t>
      </w:r>
      <w:r w:rsidR="00FA57BD" w:rsidRPr="00FA57BD">
        <w:rPr>
          <w:rFonts w:ascii="Times New Roman" w:hAnsi="Times New Roman" w:cs="Times New Roman"/>
          <w:sz w:val="24"/>
          <w:szCs w:val="24"/>
          <w:lang w:val="en-US"/>
        </w:rPr>
        <w:t>2017).</w:t>
      </w:r>
    </w:p>
    <w:p w14:paraId="37993E5C" w14:textId="51CF86A9" w:rsidR="00085D36" w:rsidRDefault="00321B20" w:rsidP="00085D36">
      <w:pPr>
        <w:spacing w:before="240" w:after="0" w:line="360" w:lineRule="auto"/>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In United Kingdom</w:t>
      </w:r>
      <w:r w:rsidR="00085D36" w:rsidRPr="00085D36">
        <w:rPr>
          <w:rFonts w:ascii="Times New Roman" w:eastAsiaTheme="minorHAnsi" w:hAnsi="Times New Roman" w:cs="Times New Roman"/>
          <w:sz w:val="24"/>
          <w:szCs w:val="24"/>
          <w:lang w:val="en-US" w:eastAsia="en-US"/>
        </w:rPr>
        <w:t xml:space="preserve"> (UK), about 50% of domestic violence cases agai</w:t>
      </w:r>
      <w:r w:rsidR="00085D36">
        <w:rPr>
          <w:rFonts w:ascii="Times New Roman" w:eastAsiaTheme="minorHAnsi" w:hAnsi="Times New Roman" w:cs="Times New Roman"/>
          <w:sz w:val="24"/>
          <w:szCs w:val="24"/>
          <w:lang w:val="en-US" w:eastAsia="en-US"/>
        </w:rPr>
        <w:t>nst female were reported in 2020</w:t>
      </w:r>
      <w:r w:rsidR="00085D36" w:rsidRPr="00085D36">
        <w:rPr>
          <w:rFonts w:ascii="Times New Roman" w:eastAsiaTheme="minorHAnsi" w:hAnsi="Times New Roman" w:cs="Times New Roman"/>
          <w:sz w:val="24"/>
          <w:szCs w:val="24"/>
          <w:lang w:val="en-US" w:eastAsia="en-US"/>
        </w:rPr>
        <w:t xml:space="preserve">, though, there are hints that only about 10% of domestic violence against male victims were reported to the authorities, largely because of taboos and fears of misapprehension fashioned by a </w:t>
      </w:r>
      <w:r w:rsidR="00085D36" w:rsidRPr="00085D36">
        <w:rPr>
          <w:rFonts w:ascii="Times New Roman" w:eastAsiaTheme="minorHAnsi" w:hAnsi="Times New Roman" w:cs="Times New Roman"/>
          <w:sz w:val="24"/>
          <w:szCs w:val="24"/>
          <w:lang w:val="en-US" w:eastAsia="en-US"/>
        </w:rPr>
        <w:lastRenderedPageBreak/>
        <w:t xml:space="preserve">culture of masculine prospects. Comparison entails that 1.9 million people aged 16-59 expressed to the England and Wales Crime Survey (ending of </w:t>
      </w:r>
      <w:proofErr w:type="gramStart"/>
      <w:r w:rsidR="00085D36" w:rsidRPr="00085D36">
        <w:rPr>
          <w:rFonts w:ascii="Times New Roman" w:eastAsiaTheme="minorHAnsi" w:hAnsi="Times New Roman" w:cs="Times New Roman"/>
          <w:sz w:val="24"/>
          <w:szCs w:val="24"/>
          <w:lang w:val="en-US" w:eastAsia="en-US"/>
        </w:rPr>
        <w:t>March</w:t>
      </w:r>
      <w:r w:rsidR="00085D36">
        <w:rPr>
          <w:rFonts w:ascii="Times New Roman" w:eastAsiaTheme="minorHAnsi" w:hAnsi="Times New Roman" w:cs="Times New Roman"/>
          <w:sz w:val="24"/>
          <w:szCs w:val="24"/>
          <w:lang w:val="en-US" w:eastAsia="en-US"/>
        </w:rPr>
        <w:t>,</w:t>
      </w:r>
      <w:proofErr w:type="gramEnd"/>
      <w:r w:rsidR="00085D36">
        <w:rPr>
          <w:rFonts w:ascii="Times New Roman" w:eastAsiaTheme="minorHAnsi" w:hAnsi="Times New Roman" w:cs="Times New Roman"/>
          <w:sz w:val="24"/>
          <w:szCs w:val="24"/>
          <w:lang w:val="en-US" w:eastAsia="en-US"/>
        </w:rPr>
        <w:t xml:space="preserve"> 2021</w:t>
      </w:r>
      <w:r w:rsidR="00085D36" w:rsidRPr="00085D36">
        <w:rPr>
          <w:rFonts w:ascii="Times New Roman" w:eastAsiaTheme="minorHAnsi" w:hAnsi="Times New Roman" w:cs="Times New Roman"/>
          <w:sz w:val="24"/>
          <w:szCs w:val="24"/>
          <w:lang w:val="en-US" w:eastAsia="en-US"/>
        </w:rPr>
        <w:t>), in total, 1.9 million females faced domestic violence compare to 1.2 million males and only 79% of those domestic violence cases were reported by their partner or ex-partner (Off</w:t>
      </w:r>
      <w:r w:rsidR="00085D36">
        <w:rPr>
          <w:rFonts w:ascii="Times New Roman" w:eastAsiaTheme="minorHAnsi" w:hAnsi="Times New Roman" w:cs="Times New Roman"/>
          <w:sz w:val="24"/>
          <w:szCs w:val="24"/>
          <w:lang w:val="en-US" w:eastAsia="en-US"/>
        </w:rPr>
        <w:t>ice for Nations Statistics, 2022</w:t>
      </w:r>
      <w:r w:rsidR="00085D36" w:rsidRPr="00085D36">
        <w:rPr>
          <w:rFonts w:ascii="Times New Roman" w:eastAsiaTheme="minorHAnsi" w:hAnsi="Times New Roman" w:cs="Times New Roman"/>
          <w:sz w:val="24"/>
          <w:szCs w:val="24"/>
          <w:lang w:val="en-US" w:eastAsia="en-US"/>
        </w:rPr>
        <w:t xml:space="preserve">). </w:t>
      </w:r>
    </w:p>
    <w:p w14:paraId="1D3C7540" w14:textId="4E2576E7" w:rsidR="009F07C4" w:rsidRDefault="001D1721" w:rsidP="00A734E1">
      <w:pPr>
        <w:spacing w:before="240" w:line="360" w:lineRule="auto"/>
        <w:jc w:val="both"/>
        <w:rPr>
          <w:rFonts w:ascii="Times New Roman" w:eastAsiaTheme="minorHAnsi" w:hAnsi="Times New Roman" w:cs="Times New Roman"/>
          <w:sz w:val="24"/>
          <w:szCs w:val="24"/>
          <w:lang w:val="en-US" w:eastAsia="en-US"/>
        </w:rPr>
      </w:pPr>
      <w:r>
        <w:rPr>
          <w:rFonts w:ascii="Times New Roman" w:eastAsia="Times New Roman" w:hAnsi="Times New Roman" w:cs="Times New Roman"/>
          <w:color w:val="000000"/>
          <w:sz w:val="24"/>
          <w:szCs w:val="24"/>
        </w:rPr>
        <w:t xml:space="preserve">Africa domestic abuse </w:t>
      </w:r>
      <w:r w:rsidRPr="00827E48">
        <w:rPr>
          <w:rFonts w:ascii="Times New Roman" w:eastAsia="Times New Roman" w:hAnsi="Times New Roman" w:cs="Times New Roman"/>
          <w:color w:val="000000"/>
          <w:sz w:val="24"/>
          <w:szCs w:val="24"/>
        </w:rPr>
        <w:t>is a silent epidemic that will not be eradicated until the cultural and societal conventions that support it are challenged (Kapoor, 2000).</w:t>
      </w:r>
      <w:r w:rsidR="00B81D97">
        <w:rPr>
          <w:rFonts w:ascii="Times New Roman" w:eastAsiaTheme="minorHAnsi" w:hAnsi="Times New Roman" w:cs="Times New Roman"/>
          <w:sz w:val="24"/>
          <w:szCs w:val="24"/>
          <w:lang w:val="en-US" w:eastAsia="en-US"/>
        </w:rPr>
        <w:t xml:space="preserve"> </w:t>
      </w:r>
      <w:r w:rsidR="00B81D97" w:rsidRPr="00827E48">
        <w:rPr>
          <w:rFonts w:ascii="Times New Roman" w:eastAsia="Times New Roman" w:hAnsi="Times New Roman" w:cs="Times New Roman"/>
          <w:color w:val="000000"/>
          <w:sz w:val="24"/>
          <w:szCs w:val="24"/>
        </w:rPr>
        <w:t xml:space="preserve">According to The Nigeria Demographic and Health </w:t>
      </w:r>
      <w:r w:rsidR="00B81D97" w:rsidRPr="00A21E41">
        <w:rPr>
          <w:rFonts w:ascii="Times New Roman" w:eastAsia="Times New Roman" w:hAnsi="Times New Roman" w:cs="Times New Roman"/>
          <w:color w:val="000000"/>
          <w:sz w:val="24"/>
          <w:szCs w:val="24"/>
        </w:rPr>
        <w:t>Survey (</w:t>
      </w:r>
      <w:r w:rsidR="00B81D97" w:rsidRPr="00827E48">
        <w:rPr>
          <w:rFonts w:ascii="Times New Roman" w:eastAsia="Times New Roman" w:hAnsi="Times New Roman" w:cs="Times New Roman"/>
          <w:color w:val="000000"/>
          <w:sz w:val="24"/>
          <w:szCs w:val="24"/>
        </w:rPr>
        <w:t>2018)</w:t>
      </w:r>
      <w:r w:rsidR="00B81D97" w:rsidRPr="00953E43">
        <w:rPr>
          <w:rFonts w:ascii="Times New Roman" w:eastAsia="Times New Roman" w:hAnsi="Times New Roman" w:cs="Times New Roman"/>
          <w:color w:val="00B050"/>
          <w:sz w:val="24"/>
          <w:szCs w:val="24"/>
        </w:rPr>
        <w:t>,</w:t>
      </w:r>
      <w:r w:rsidR="00B81D97" w:rsidRPr="00827E48">
        <w:rPr>
          <w:rFonts w:ascii="Times New Roman" w:eastAsia="Times New Roman" w:hAnsi="Times New Roman" w:cs="Times New Roman"/>
          <w:color w:val="000000"/>
          <w:sz w:val="24"/>
          <w:szCs w:val="24"/>
        </w:rPr>
        <w:t xml:space="preserve"> 28% of Nigerian women thought that a husband had a right to beat his wife if she argued with him, burned food, left the house without telling him, neglected the kids, or refused sex. </w:t>
      </w:r>
      <w:r w:rsidR="009F07C4">
        <w:rPr>
          <w:rFonts w:ascii="Times New Roman" w:eastAsia="Times New Roman" w:hAnsi="Times New Roman" w:cs="Times New Roman"/>
          <w:color w:val="000000"/>
          <w:sz w:val="24"/>
          <w:szCs w:val="24"/>
        </w:rPr>
        <w:t xml:space="preserve">In Nigeria, </w:t>
      </w:r>
      <w:r w:rsidR="009F07C4">
        <w:rPr>
          <w:rFonts w:ascii="Times New Roman" w:eastAsiaTheme="minorHAnsi" w:hAnsi="Times New Roman" w:cs="Times New Roman"/>
          <w:sz w:val="24"/>
          <w:szCs w:val="24"/>
          <w:lang w:val="en-US" w:eastAsia="en-US"/>
        </w:rPr>
        <w:t>t</w:t>
      </w:r>
      <w:r w:rsidR="009F07C4" w:rsidRPr="009F07C4">
        <w:rPr>
          <w:rFonts w:ascii="Times New Roman" w:eastAsiaTheme="minorHAnsi" w:hAnsi="Times New Roman" w:cs="Times New Roman"/>
          <w:sz w:val="24"/>
          <w:szCs w:val="24"/>
          <w:lang w:val="en-US" w:eastAsia="en-US"/>
        </w:rPr>
        <w:t>he police response to domestic violence has been perceived historically as poor, both by advo</w:t>
      </w:r>
      <w:r w:rsidR="009F07C4">
        <w:rPr>
          <w:rFonts w:ascii="Times New Roman" w:eastAsiaTheme="minorHAnsi" w:hAnsi="Times New Roman" w:cs="Times New Roman"/>
          <w:sz w:val="24"/>
          <w:szCs w:val="24"/>
          <w:lang w:val="en-US" w:eastAsia="en-US"/>
        </w:rPr>
        <w:t>cates and academic researchers (Edwards, 201</w:t>
      </w:r>
      <w:r w:rsidR="009F07C4" w:rsidRPr="009F07C4">
        <w:rPr>
          <w:rFonts w:ascii="Times New Roman" w:eastAsiaTheme="minorHAnsi" w:hAnsi="Times New Roman" w:cs="Times New Roman"/>
          <w:sz w:val="24"/>
          <w:szCs w:val="24"/>
          <w:lang w:val="en-US" w:eastAsia="en-US"/>
        </w:rPr>
        <w:t>9</w:t>
      </w:r>
      <w:r w:rsidR="009F07C4">
        <w:rPr>
          <w:rFonts w:ascii="Times New Roman" w:eastAsiaTheme="minorHAnsi" w:hAnsi="Times New Roman" w:cs="Times New Roman"/>
          <w:sz w:val="24"/>
          <w:szCs w:val="24"/>
          <w:lang w:val="en-US" w:eastAsia="en-US"/>
        </w:rPr>
        <w:t xml:space="preserve">).  </w:t>
      </w:r>
      <w:r w:rsidR="009F07C4" w:rsidRPr="009F07C4">
        <w:rPr>
          <w:rFonts w:ascii="Times New Roman" w:eastAsiaTheme="minorHAnsi" w:hAnsi="Times New Roman" w:cs="Times New Roman"/>
          <w:sz w:val="24"/>
          <w:szCs w:val="24"/>
          <w:lang w:val="en-US" w:eastAsia="en-US"/>
        </w:rPr>
        <w:t xml:space="preserve">Early studies suggested the majority of officers viewed domestic violence as a private or civil </w:t>
      </w:r>
      <w:proofErr w:type="gramStart"/>
      <w:r w:rsidR="009F07C4" w:rsidRPr="009F07C4">
        <w:rPr>
          <w:rFonts w:ascii="Times New Roman" w:eastAsiaTheme="minorHAnsi" w:hAnsi="Times New Roman" w:cs="Times New Roman"/>
          <w:sz w:val="24"/>
          <w:szCs w:val="24"/>
          <w:lang w:val="en-US" w:eastAsia="en-US"/>
        </w:rPr>
        <w:t>matter, and</w:t>
      </w:r>
      <w:proofErr w:type="gramEnd"/>
      <w:r w:rsidR="009F07C4" w:rsidRPr="009F07C4">
        <w:rPr>
          <w:rFonts w:ascii="Times New Roman" w:eastAsiaTheme="minorHAnsi" w:hAnsi="Times New Roman" w:cs="Times New Roman"/>
          <w:sz w:val="24"/>
          <w:szCs w:val="24"/>
          <w:lang w:val="en-US" w:eastAsia="en-US"/>
        </w:rPr>
        <w:t xml:space="preserve"> would take action only in cases where there was significant</w:t>
      </w:r>
      <w:r w:rsidR="009F07C4">
        <w:rPr>
          <w:rFonts w:ascii="Times New Roman" w:eastAsiaTheme="minorHAnsi" w:hAnsi="Times New Roman" w:cs="Times New Roman"/>
          <w:sz w:val="24"/>
          <w:szCs w:val="24"/>
          <w:lang w:val="en-US" w:eastAsia="en-US"/>
        </w:rPr>
        <w:t xml:space="preserve"> physical violence (Edwards, 201</w:t>
      </w:r>
      <w:r w:rsidR="009F07C4" w:rsidRPr="009F07C4">
        <w:rPr>
          <w:rFonts w:ascii="Times New Roman" w:eastAsiaTheme="minorHAnsi" w:hAnsi="Times New Roman" w:cs="Times New Roman"/>
          <w:sz w:val="24"/>
          <w:szCs w:val="24"/>
          <w:lang w:val="en-US" w:eastAsia="en-US"/>
        </w:rPr>
        <w:t>9).</w:t>
      </w:r>
    </w:p>
    <w:p w14:paraId="2D9C8B6B" w14:textId="7D1DD60E" w:rsidR="00B81D97" w:rsidRDefault="00B00870" w:rsidP="00FE10B6">
      <w:pPr>
        <w:spacing w:line="360" w:lineRule="auto"/>
        <w:jc w:val="both"/>
        <w:rPr>
          <w:rFonts w:ascii="Times New Roman" w:hAnsi="Times New Roman" w:cs="Times New Roman"/>
          <w:sz w:val="24"/>
          <w:szCs w:val="24"/>
          <w:lang w:val="en-US"/>
        </w:rPr>
      </w:pPr>
      <w:r>
        <w:rPr>
          <w:rFonts w:ascii="Times New Roman" w:eastAsia="Times New Roman" w:hAnsi="Times New Roman" w:cs="Times New Roman"/>
          <w:color w:val="000000"/>
          <w:sz w:val="24"/>
          <w:szCs w:val="24"/>
        </w:rPr>
        <w:t xml:space="preserve">In Kenya, </w:t>
      </w:r>
      <w:r>
        <w:rPr>
          <w:rFonts w:ascii="Times New Roman" w:hAnsi="Times New Roman" w:cs="Times New Roman"/>
          <w:sz w:val="24"/>
          <w:szCs w:val="24"/>
        </w:rPr>
        <w:t>e</w:t>
      </w:r>
      <w:r w:rsidRPr="0013578A">
        <w:rPr>
          <w:rFonts w:ascii="Times New Roman" w:hAnsi="Times New Roman" w:cs="Times New Roman"/>
          <w:sz w:val="24"/>
          <w:szCs w:val="24"/>
        </w:rPr>
        <w:t>liminating domestic violence requires a strong criminal justice response to the violence (</w:t>
      </w:r>
      <w:r>
        <w:rPr>
          <w:rFonts w:ascii="Times New Roman" w:hAnsi="Times New Roman" w:cs="Times New Roman"/>
          <w:sz w:val="24"/>
          <w:szCs w:val="24"/>
        </w:rPr>
        <w:t xml:space="preserve">Judith &amp; </w:t>
      </w:r>
      <w:proofErr w:type="spellStart"/>
      <w:r>
        <w:rPr>
          <w:rFonts w:ascii="Times New Roman" w:hAnsi="Times New Roman" w:cs="Times New Roman"/>
          <w:sz w:val="24"/>
          <w:szCs w:val="24"/>
        </w:rPr>
        <w:t>Mannarimo</w:t>
      </w:r>
      <w:proofErr w:type="spellEnd"/>
      <w:r>
        <w:rPr>
          <w:rFonts w:ascii="Times New Roman" w:hAnsi="Times New Roman" w:cs="Times New Roman"/>
          <w:sz w:val="24"/>
          <w:szCs w:val="24"/>
        </w:rPr>
        <w:t>, 2020</w:t>
      </w:r>
      <w:r w:rsidRPr="0013578A">
        <w:rPr>
          <w:rFonts w:ascii="Times New Roman" w:hAnsi="Times New Roman" w:cs="Times New Roman"/>
          <w:sz w:val="24"/>
          <w:szCs w:val="24"/>
        </w:rPr>
        <w:t xml:space="preserve">).  However, it also requires a range of interventions that may differ from traditional approaches to crime and prosecution. For example, where domestic violence is concerned, it can be difficult for its victims to leave the relationship or charge the </w:t>
      </w:r>
      <w:r w:rsidR="00086A79" w:rsidRPr="0013578A">
        <w:rPr>
          <w:rFonts w:ascii="Times New Roman" w:hAnsi="Times New Roman" w:cs="Times New Roman"/>
          <w:sz w:val="24"/>
          <w:szCs w:val="24"/>
        </w:rPr>
        <w:t>offender;</w:t>
      </w:r>
      <w:r w:rsidRPr="0013578A">
        <w:rPr>
          <w:rFonts w:ascii="Times New Roman" w:hAnsi="Times New Roman" w:cs="Times New Roman"/>
          <w:sz w:val="24"/>
          <w:szCs w:val="24"/>
        </w:rPr>
        <w:t xml:space="preserve"> as such interventions have the potential to cause</w:t>
      </w:r>
      <w:r>
        <w:rPr>
          <w:rFonts w:ascii="Times New Roman" w:hAnsi="Times New Roman" w:cs="Times New Roman"/>
          <w:sz w:val="24"/>
          <w:szCs w:val="24"/>
        </w:rPr>
        <w:t xml:space="preserve"> an escalation in the violence (Judith &amp; </w:t>
      </w:r>
      <w:proofErr w:type="spellStart"/>
      <w:r>
        <w:rPr>
          <w:rFonts w:ascii="Times New Roman" w:hAnsi="Times New Roman" w:cs="Times New Roman"/>
          <w:sz w:val="24"/>
          <w:szCs w:val="24"/>
        </w:rPr>
        <w:t>Mannarimo</w:t>
      </w:r>
      <w:proofErr w:type="spellEnd"/>
      <w:r>
        <w:rPr>
          <w:rFonts w:ascii="Times New Roman" w:hAnsi="Times New Roman" w:cs="Times New Roman"/>
          <w:sz w:val="24"/>
          <w:szCs w:val="24"/>
        </w:rPr>
        <w:t>, 2020</w:t>
      </w:r>
      <w:r w:rsidRPr="0013578A">
        <w:rPr>
          <w:rFonts w:ascii="Times New Roman" w:hAnsi="Times New Roman" w:cs="Times New Roman"/>
          <w:sz w:val="24"/>
          <w:szCs w:val="24"/>
        </w:rPr>
        <w:t>)</w:t>
      </w:r>
      <w:r>
        <w:rPr>
          <w:rFonts w:ascii="Times New Roman" w:hAnsi="Times New Roman" w:cs="Times New Roman"/>
          <w:sz w:val="24"/>
          <w:szCs w:val="24"/>
        </w:rPr>
        <w:t>. ‘</w:t>
      </w:r>
      <w:r w:rsidRPr="0013578A">
        <w:rPr>
          <w:rFonts w:ascii="Times New Roman" w:hAnsi="Times New Roman" w:cs="Times New Roman"/>
          <w:sz w:val="24"/>
          <w:szCs w:val="24"/>
        </w:rPr>
        <w:t>In addition, victims of violence often remain connected to the abuser, through children and other family members. For these reasons, a single response to the violence, such as arrest, the laying of criminal charges, or leaving the perpetrator, will not necessarily end the violence or intimidation.</w:t>
      </w:r>
      <w:r w:rsidR="00D56774" w:rsidRPr="00D56774">
        <w:rPr>
          <w:rFonts w:ascii="Times New Roman" w:eastAsia="Times New Roman" w:hAnsi="Times New Roman" w:cs="Times New Roman"/>
          <w:color w:val="000000"/>
          <w:sz w:val="24"/>
          <w:szCs w:val="24"/>
        </w:rPr>
        <w:t xml:space="preserve"> </w:t>
      </w:r>
      <w:r w:rsidR="00D56774" w:rsidRPr="00827E48">
        <w:rPr>
          <w:rFonts w:ascii="Times New Roman" w:eastAsia="Times New Roman" w:hAnsi="Times New Roman" w:cs="Times New Roman"/>
          <w:color w:val="000000"/>
          <w:sz w:val="24"/>
          <w:szCs w:val="24"/>
        </w:rPr>
        <w:t xml:space="preserve">Awareness campaigns have been </w:t>
      </w:r>
      <w:r w:rsidR="00D56774">
        <w:rPr>
          <w:rFonts w:ascii="Times New Roman" w:eastAsia="Times New Roman" w:hAnsi="Times New Roman" w:cs="Times New Roman"/>
          <w:color w:val="000000"/>
          <w:sz w:val="24"/>
          <w:szCs w:val="24"/>
        </w:rPr>
        <w:t xml:space="preserve">considered </w:t>
      </w:r>
      <w:r w:rsidR="00D56774" w:rsidRPr="00827E48">
        <w:rPr>
          <w:rFonts w:ascii="Times New Roman" w:eastAsia="Times New Roman" w:hAnsi="Times New Roman" w:cs="Times New Roman"/>
          <w:color w:val="000000"/>
          <w:sz w:val="24"/>
          <w:szCs w:val="24"/>
        </w:rPr>
        <w:t>as the best and foremost strategy to counterattack domestic</w:t>
      </w:r>
      <w:r w:rsidR="00D56774">
        <w:rPr>
          <w:rFonts w:ascii="Times New Roman" w:eastAsia="Times New Roman" w:hAnsi="Times New Roman" w:cs="Times New Roman"/>
          <w:color w:val="000000"/>
          <w:sz w:val="24"/>
          <w:szCs w:val="24"/>
        </w:rPr>
        <w:t xml:space="preserve"> violence in Kenya </w:t>
      </w:r>
      <w:r w:rsidR="00D56774" w:rsidRPr="00FE10B6">
        <w:rPr>
          <w:rFonts w:ascii="Times New Roman" w:eastAsia="Times New Roman" w:hAnsi="Times New Roman" w:cs="Times New Roman"/>
          <w:color w:val="000000"/>
          <w:sz w:val="24"/>
          <w:szCs w:val="24"/>
        </w:rPr>
        <w:t>(</w:t>
      </w:r>
      <w:proofErr w:type="spellStart"/>
      <w:r w:rsidR="00FE10B6" w:rsidRPr="00FE10B6">
        <w:rPr>
          <w:rFonts w:ascii="Times New Roman" w:hAnsi="Times New Roman" w:cs="Times New Roman"/>
          <w:sz w:val="24"/>
          <w:szCs w:val="24"/>
          <w:lang w:val="en-US"/>
        </w:rPr>
        <w:t>Mengistie</w:t>
      </w:r>
      <w:proofErr w:type="spellEnd"/>
      <w:r w:rsidR="00FE10B6" w:rsidRPr="00FE10B6">
        <w:rPr>
          <w:rFonts w:ascii="Times New Roman" w:hAnsi="Times New Roman" w:cs="Times New Roman"/>
          <w:sz w:val="24"/>
          <w:szCs w:val="24"/>
          <w:lang w:val="en-US"/>
        </w:rPr>
        <w:t xml:space="preserve">, </w:t>
      </w:r>
      <w:r w:rsidR="00D67D25">
        <w:rPr>
          <w:rFonts w:ascii="Times New Roman" w:hAnsi="Times New Roman" w:cs="Times New Roman"/>
          <w:sz w:val="24"/>
          <w:szCs w:val="24"/>
          <w:lang w:val="en-US"/>
        </w:rPr>
        <w:t>2019</w:t>
      </w:r>
      <w:r w:rsidR="00FE10B6" w:rsidRPr="00FE10B6">
        <w:rPr>
          <w:rFonts w:ascii="Times New Roman" w:hAnsi="Times New Roman" w:cs="Times New Roman"/>
          <w:sz w:val="24"/>
          <w:szCs w:val="24"/>
          <w:lang w:val="en-US"/>
        </w:rPr>
        <w:t>).</w:t>
      </w:r>
    </w:p>
    <w:p w14:paraId="5316D0FA" w14:textId="7D523A2B" w:rsidR="00E270FD" w:rsidRPr="00462575" w:rsidRDefault="00E270FD" w:rsidP="00462575">
      <w:pPr>
        <w:spacing w:line="360" w:lineRule="auto"/>
        <w:jc w:val="both"/>
        <w:rPr>
          <w:rFonts w:ascii="Times New Roman" w:hAnsi="Times New Roman" w:cs="Times New Roman"/>
          <w:sz w:val="24"/>
          <w:szCs w:val="24"/>
          <w:lang w:val="en-US"/>
        </w:rPr>
      </w:pPr>
      <w:r w:rsidRPr="00462575">
        <w:rPr>
          <w:rFonts w:ascii="Times New Roman" w:hAnsi="Times New Roman" w:cs="Times New Roman"/>
          <w:sz w:val="24"/>
          <w:szCs w:val="24"/>
          <w:lang w:val="en-US"/>
        </w:rPr>
        <w:t xml:space="preserve">Domestic violence is still prevalent in Uganda, and the highest rates were in East Central Uganda, (53 percent). According to the </w:t>
      </w:r>
      <w:r w:rsidR="00462575" w:rsidRPr="00462575">
        <w:rPr>
          <w:rFonts w:ascii="Times New Roman" w:hAnsi="Times New Roman" w:cs="Times New Roman"/>
          <w:sz w:val="24"/>
          <w:szCs w:val="24"/>
          <w:lang w:val="en-US"/>
        </w:rPr>
        <w:t>UBOS Uganda Bureau of statistics (UBOS)</w:t>
      </w:r>
      <w:r w:rsidRPr="00462575">
        <w:rPr>
          <w:rFonts w:ascii="Times New Roman" w:hAnsi="Times New Roman" w:cs="Times New Roman"/>
          <w:sz w:val="24"/>
          <w:szCs w:val="24"/>
          <w:lang w:val="en-US"/>
        </w:rPr>
        <w:t xml:space="preserve"> and Macro International 20</w:t>
      </w:r>
      <w:r w:rsidR="00462575" w:rsidRPr="00462575">
        <w:rPr>
          <w:rFonts w:ascii="Times New Roman" w:hAnsi="Times New Roman" w:cs="Times New Roman"/>
          <w:sz w:val="24"/>
          <w:szCs w:val="24"/>
          <w:lang w:val="en-US"/>
        </w:rPr>
        <w:t xml:space="preserve">23, almost four </w:t>
      </w:r>
      <w:r w:rsidRPr="00462575">
        <w:rPr>
          <w:rFonts w:ascii="Times New Roman" w:hAnsi="Times New Roman" w:cs="Times New Roman"/>
          <w:sz w:val="24"/>
          <w:szCs w:val="24"/>
          <w:lang w:val="en-US"/>
        </w:rPr>
        <w:t>out of ten women in Uganda have ever experienced domestic violence (39 percent). As</w:t>
      </w:r>
      <w:r w:rsidR="00462575" w:rsidRPr="00462575">
        <w:rPr>
          <w:rFonts w:ascii="Times New Roman" w:hAnsi="Times New Roman" w:cs="Times New Roman"/>
          <w:sz w:val="24"/>
          <w:szCs w:val="24"/>
          <w:lang w:val="en-US"/>
        </w:rPr>
        <w:t xml:space="preserve"> expected, forced first domestic intercourse is much more common among women than men were. One out of four women aged 1 5-49 years (24 percent) report that their first domestic intercourse was forced against their wills (UBOS and Macro International, 2022). Intimate partner violence is common in Eastern Uganda and is related to gender inequality, multiple partners, </w:t>
      </w:r>
      <w:proofErr w:type="gramStart"/>
      <w:r w:rsidR="00462575" w:rsidRPr="00462575">
        <w:rPr>
          <w:rFonts w:ascii="Times New Roman" w:hAnsi="Times New Roman" w:cs="Times New Roman"/>
          <w:sz w:val="24"/>
          <w:szCs w:val="24"/>
          <w:lang w:val="en-US"/>
        </w:rPr>
        <w:t>alcohol</w:t>
      </w:r>
      <w:proofErr w:type="gramEnd"/>
      <w:r w:rsidR="00462575" w:rsidRPr="00462575">
        <w:rPr>
          <w:rFonts w:ascii="Times New Roman" w:hAnsi="Times New Roman" w:cs="Times New Roman"/>
          <w:sz w:val="24"/>
          <w:szCs w:val="24"/>
          <w:lang w:val="en-US"/>
        </w:rPr>
        <w:t xml:space="preserve"> and poverty (</w:t>
      </w:r>
      <w:proofErr w:type="spellStart"/>
      <w:r w:rsidR="00462575" w:rsidRPr="00462575">
        <w:rPr>
          <w:rFonts w:ascii="Times New Roman" w:hAnsi="Times New Roman" w:cs="Times New Roman"/>
          <w:sz w:val="24"/>
          <w:szCs w:val="24"/>
          <w:lang w:val="en-US"/>
        </w:rPr>
        <w:t>Karamagi</w:t>
      </w:r>
      <w:proofErr w:type="spellEnd"/>
      <w:r w:rsidR="00462575" w:rsidRPr="00462575">
        <w:rPr>
          <w:rFonts w:ascii="Times New Roman" w:hAnsi="Times New Roman" w:cs="Times New Roman"/>
          <w:sz w:val="24"/>
          <w:szCs w:val="24"/>
          <w:lang w:val="en-US"/>
        </w:rPr>
        <w:t xml:space="preserve">, 2023). Accordingly, </w:t>
      </w:r>
      <w:proofErr w:type="spellStart"/>
      <w:r w:rsidR="00462575" w:rsidRPr="00462575">
        <w:rPr>
          <w:rFonts w:ascii="Times New Roman" w:hAnsi="Times New Roman" w:cs="Times New Roman"/>
          <w:sz w:val="24"/>
          <w:szCs w:val="24"/>
          <w:lang w:val="en-US"/>
        </w:rPr>
        <w:t>programmes</w:t>
      </w:r>
      <w:proofErr w:type="spellEnd"/>
      <w:r w:rsidR="00462575" w:rsidRPr="00462575">
        <w:rPr>
          <w:rFonts w:ascii="Times New Roman" w:hAnsi="Times New Roman" w:cs="Times New Roman"/>
          <w:sz w:val="24"/>
          <w:szCs w:val="24"/>
          <w:lang w:val="en-US"/>
        </w:rPr>
        <w:t xml:space="preserve"> for the </w:t>
      </w:r>
      <w:r w:rsidR="00462575" w:rsidRPr="00462575">
        <w:rPr>
          <w:rFonts w:ascii="Times New Roman" w:hAnsi="Times New Roman" w:cs="Times New Roman"/>
          <w:sz w:val="24"/>
          <w:szCs w:val="24"/>
          <w:lang w:val="en-US"/>
        </w:rPr>
        <w:lastRenderedPageBreak/>
        <w:t>prevention of intimate partner violence need to target these underlying factors. The suggested link between intimate partner violence and HIV risky behaviors or prevention strategies calls for further studies to clearly establish this relationship (</w:t>
      </w:r>
      <w:proofErr w:type="spellStart"/>
      <w:r w:rsidR="00462575" w:rsidRPr="00462575">
        <w:rPr>
          <w:rFonts w:ascii="Times New Roman" w:hAnsi="Times New Roman" w:cs="Times New Roman"/>
          <w:sz w:val="24"/>
          <w:szCs w:val="24"/>
          <w:lang w:val="en-US"/>
        </w:rPr>
        <w:t>Karamagi</w:t>
      </w:r>
      <w:proofErr w:type="spellEnd"/>
      <w:r w:rsidR="00462575" w:rsidRPr="00462575">
        <w:rPr>
          <w:rFonts w:ascii="Times New Roman" w:hAnsi="Times New Roman" w:cs="Times New Roman"/>
          <w:sz w:val="24"/>
          <w:szCs w:val="24"/>
          <w:lang w:val="en-US"/>
        </w:rPr>
        <w:t>, 2023).</w:t>
      </w:r>
    </w:p>
    <w:p w14:paraId="317A0D3C" w14:textId="7081E5CA" w:rsidR="00665E79" w:rsidRPr="008460F0" w:rsidRDefault="00665E79" w:rsidP="00665E79">
      <w:pPr>
        <w:shd w:val="clear" w:color="auto" w:fill="FFFFFF"/>
        <w:spacing w:before="240" w:after="150" w:line="360" w:lineRule="auto"/>
        <w:jc w:val="both"/>
        <w:rPr>
          <w:rFonts w:ascii="Times New Roman" w:eastAsiaTheme="minorHAnsi" w:hAnsi="Times New Roman" w:cs="Times New Roman"/>
          <w:sz w:val="24"/>
          <w:szCs w:val="24"/>
          <w:lang w:val="en-US" w:eastAsia="en-US"/>
        </w:rPr>
      </w:pPr>
      <w:r w:rsidRPr="00665E79">
        <w:rPr>
          <w:rFonts w:ascii="Times New Roman" w:eastAsiaTheme="minorHAnsi" w:hAnsi="Times New Roman" w:cs="Times New Roman"/>
          <w:sz w:val="24"/>
          <w:szCs w:val="24"/>
          <w:lang w:val="en-US" w:eastAsia="en-US"/>
        </w:rPr>
        <w:t>The Rwanda National Police (RNP) efforts to fight and prevent crimes, especially gender and domestic related</w:t>
      </w:r>
      <w:r w:rsidR="008460F0">
        <w:rPr>
          <w:rFonts w:ascii="Times New Roman" w:eastAsiaTheme="minorHAnsi" w:hAnsi="Times New Roman" w:cs="Times New Roman"/>
          <w:sz w:val="24"/>
          <w:szCs w:val="24"/>
          <w:lang w:val="en-US" w:eastAsia="en-US"/>
        </w:rPr>
        <w:t xml:space="preserve"> cases. T</w:t>
      </w:r>
      <w:r w:rsidRPr="00665E79">
        <w:rPr>
          <w:rFonts w:ascii="Times New Roman" w:eastAsiaTheme="minorHAnsi" w:hAnsi="Times New Roman" w:cs="Times New Roman"/>
          <w:sz w:val="24"/>
          <w:szCs w:val="24"/>
          <w:lang w:val="en-US" w:eastAsia="en-US"/>
        </w:rPr>
        <w:t>rainings of various groups to effectively combat the vice</w:t>
      </w:r>
      <w:r>
        <w:rPr>
          <w:rFonts w:ascii="Times New Roman" w:eastAsiaTheme="minorHAnsi" w:hAnsi="Times New Roman" w:cs="Times New Roman"/>
          <w:sz w:val="24"/>
          <w:szCs w:val="24"/>
          <w:lang w:val="en-US" w:eastAsia="en-US"/>
        </w:rPr>
        <w:t xml:space="preserve"> (Rwanda N</w:t>
      </w:r>
      <w:r w:rsidRPr="00665E79">
        <w:rPr>
          <w:rFonts w:ascii="Times New Roman" w:eastAsiaTheme="minorHAnsi" w:hAnsi="Times New Roman" w:cs="Times New Roman"/>
          <w:sz w:val="24"/>
          <w:szCs w:val="24"/>
          <w:lang w:val="en-US" w:eastAsia="en-US"/>
        </w:rPr>
        <w:t xml:space="preserve">ational Police, 2019). In most cases, domestic violence </w:t>
      </w:r>
      <w:r w:rsidRPr="00665E79">
        <w:rPr>
          <w:rFonts w:ascii="Times New Roman" w:eastAsia="Times New Roman" w:hAnsi="Times New Roman" w:cs="Times New Roman"/>
          <w:color w:val="000000"/>
          <w:sz w:val="24"/>
          <w:szCs w:val="24"/>
          <w:lang w:val="en-US" w:eastAsia="en-US"/>
        </w:rPr>
        <w:t>usually</w:t>
      </w:r>
      <w:r w:rsidR="008460F0">
        <w:rPr>
          <w:rFonts w:ascii="Times New Roman" w:eastAsia="Times New Roman" w:hAnsi="Times New Roman" w:cs="Times New Roman"/>
          <w:color w:val="000000"/>
          <w:sz w:val="24"/>
          <w:szCs w:val="24"/>
          <w:lang w:val="en-US" w:eastAsia="en-US"/>
        </w:rPr>
        <w:t xml:space="preserve"> goes</w:t>
      </w:r>
      <w:r w:rsidRPr="00665E79">
        <w:rPr>
          <w:rFonts w:ascii="Times New Roman" w:eastAsia="Times New Roman" w:hAnsi="Times New Roman" w:cs="Times New Roman"/>
          <w:color w:val="000000"/>
          <w:sz w:val="24"/>
          <w:szCs w:val="24"/>
          <w:lang w:val="en-US" w:eastAsia="en-US"/>
        </w:rPr>
        <w:t xml:space="preserve"> unreported or often cannot stand in court due to lack of sufficient evidence. To address the challenge, Rwanda National Police </w:t>
      </w:r>
      <w:r w:rsidR="008460F0">
        <w:rPr>
          <w:rFonts w:ascii="Times New Roman" w:eastAsia="Times New Roman" w:hAnsi="Times New Roman" w:cs="Times New Roman"/>
          <w:color w:val="000000"/>
          <w:sz w:val="24"/>
          <w:szCs w:val="24"/>
          <w:lang w:val="en-US" w:eastAsia="en-US"/>
        </w:rPr>
        <w:t xml:space="preserve">was planning </w:t>
      </w:r>
      <w:r w:rsidRPr="00665E79">
        <w:rPr>
          <w:rFonts w:ascii="Times New Roman" w:eastAsia="Times New Roman" w:hAnsi="Times New Roman" w:cs="Times New Roman"/>
          <w:color w:val="000000"/>
          <w:sz w:val="24"/>
          <w:szCs w:val="24"/>
          <w:lang w:val="en-US" w:eastAsia="en-US"/>
        </w:rPr>
        <w:t>in rolling out a new campaign against domestic violence cases</w:t>
      </w:r>
      <w:r w:rsidR="008460F0">
        <w:rPr>
          <w:rFonts w:ascii="Times New Roman" w:eastAsia="Times New Roman" w:hAnsi="Times New Roman" w:cs="Times New Roman"/>
          <w:color w:val="000000"/>
          <w:sz w:val="24"/>
          <w:szCs w:val="24"/>
          <w:lang w:val="en-US" w:eastAsia="en-US"/>
        </w:rPr>
        <w:t xml:space="preserve"> in 2019</w:t>
      </w:r>
      <w:r w:rsidRPr="00665E79">
        <w:rPr>
          <w:rFonts w:ascii="Times New Roman" w:eastAsia="Times New Roman" w:hAnsi="Times New Roman" w:cs="Times New Roman"/>
          <w:color w:val="000000"/>
          <w:sz w:val="24"/>
          <w:szCs w:val="24"/>
          <w:lang w:val="en-US" w:eastAsia="en-US"/>
        </w:rPr>
        <w:t>, this was revealed by the Rwand</w:t>
      </w:r>
      <w:r w:rsidR="008460F0">
        <w:rPr>
          <w:rFonts w:ascii="Times New Roman" w:eastAsia="Times New Roman" w:hAnsi="Times New Roman" w:cs="Times New Roman"/>
          <w:color w:val="000000"/>
          <w:sz w:val="24"/>
          <w:szCs w:val="24"/>
          <w:lang w:val="en-US" w:eastAsia="en-US"/>
        </w:rPr>
        <w:t xml:space="preserve">a National Police spokesperson </w:t>
      </w:r>
      <w:r w:rsidRPr="00665E79">
        <w:rPr>
          <w:rFonts w:ascii="Times New Roman" w:eastAsia="Times New Roman" w:hAnsi="Times New Roman" w:cs="Times New Roman"/>
          <w:color w:val="000000"/>
          <w:sz w:val="24"/>
          <w:szCs w:val="24"/>
          <w:lang w:val="en-US" w:eastAsia="en-US"/>
        </w:rPr>
        <w:t xml:space="preserve">at a press conference on the state of security in 2019 and the plans for the 2020 held on </w:t>
      </w:r>
      <w:r w:rsidRPr="00665E79">
        <w:rPr>
          <w:rFonts w:ascii="Times New Roman" w:eastAsiaTheme="minorHAnsi" w:hAnsi="Times New Roman" w:cs="Times New Roman"/>
          <w:sz w:val="24"/>
          <w:szCs w:val="24"/>
          <w:lang w:val="en-US" w:eastAsia="en-US"/>
        </w:rPr>
        <w:t xml:space="preserve">January </w:t>
      </w:r>
      <w:r w:rsidR="00086A79" w:rsidRPr="00665E79">
        <w:rPr>
          <w:rFonts w:ascii="Times New Roman" w:eastAsiaTheme="minorHAnsi" w:hAnsi="Times New Roman" w:cs="Times New Roman"/>
          <w:sz w:val="24"/>
          <w:szCs w:val="24"/>
          <w:lang w:val="en-US" w:eastAsia="en-US"/>
        </w:rPr>
        <w:t>3</w:t>
      </w:r>
      <w:r w:rsidRPr="00665E79">
        <w:rPr>
          <w:rFonts w:ascii="Times New Roman" w:eastAsiaTheme="minorHAnsi" w:hAnsi="Times New Roman" w:cs="Times New Roman"/>
          <w:sz w:val="24"/>
          <w:szCs w:val="24"/>
          <w:lang w:val="en-US" w:eastAsia="en-US"/>
        </w:rPr>
        <w:t xml:space="preserve"> at the police headquarters. </w:t>
      </w:r>
      <w:r w:rsidR="008460F0">
        <w:rPr>
          <w:rFonts w:ascii="Times New Roman" w:eastAsiaTheme="minorHAnsi" w:hAnsi="Times New Roman" w:cs="Times New Roman"/>
          <w:sz w:val="24"/>
          <w:szCs w:val="24"/>
          <w:lang w:val="en-US" w:eastAsia="en-US"/>
        </w:rPr>
        <w:t>D</w:t>
      </w:r>
      <w:r w:rsidRPr="00665E79">
        <w:rPr>
          <w:rFonts w:ascii="Times New Roman" w:eastAsiaTheme="minorHAnsi" w:hAnsi="Times New Roman" w:cs="Times New Roman"/>
          <w:sz w:val="24"/>
          <w:szCs w:val="24"/>
          <w:lang w:val="en-US" w:eastAsia="en-US"/>
        </w:rPr>
        <w:t>omestic violence is among the issues that the campaign will be tackling. When either of the parent’s experience domestic violence, it has direct consequences on the wellbeing of a child (</w:t>
      </w:r>
      <w:proofErr w:type="spellStart"/>
      <w:r w:rsidRPr="00665E79">
        <w:rPr>
          <w:rFonts w:ascii="Times New Roman" w:eastAsiaTheme="minorHAnsi" w:hAnsi="Times New Roman" w:cs="Times New Roman"/>
          <w:sz w:val="24"/>
          <w:szCs w:val="24"/>
          <w:lang w:val="en-US" w:eastAsia="en-US"/>
        </w:rPr>
        <w:t>Kabera</w:t>
      </w:r>
      <w:proofErr w:type="spellEnd"/>
      <w:r w:rsidRPr="00665E79">
        <w:rPr>
          <w:rFonts w:ascii="Times New Roman" w:eastAsiaTheme="minorHAnsi" w:hAnsi="Times New Roman" w:cs="Times New Roman"/>
          <w:sz w:val="24"/>
          <w:szCs w:val="24"/>
          <w:lang w:val="en-US" w:eastAsia="en-US"/>
        </w:rPr>
        <w:t xml:space="preserve">, 2019). </w:t>
      </w:r>
    </w:p>
    <w:p w14:paraId="325A94FC" w14:textId="64348974" w:rsidR="00665E79" w:rsidRPr="00665E79" w:rsidRDefault="00665E79" w:rsidP="00665E79">
      <w:pPr>
        <w:spacing w:line="360" w:lineRule="auto"/>
        <w:jc w:val="both"/>
        <w:rPr>
          <w:rFonts w:ascii="Times New Roman" w:eastAsia="Times New Roman" w:hAnsi="Times New Roman" w:cs="Times New Roman"/>
          <w:color w:val="000000"/>
          <w:sz w:val="24"/>
          <w:szCs w:val="24"/>
          <w:lang w:val="en-US" w:eastAsia="en-US"/>
        </w:rPr>
      </w:pPr>
      <w:r w:rsidRPr="00665E79">
        <w:rPr>
          <w:rFonts w:ascii="Times New Roman" w:eastAsiaTheme="minorHAnsi" w:hAnsi="Times New Roman" w:cs="Times New Roman"/>
          <w:sz w:val="24"/>
          <w:szCs w:val="24"/>
          <w:lang w:val="en-US" w:eastAsia="en-US"/>
        </w:rPr>
        <w:t xml:space="preserve">However, it is important to note that Rwanda National Police officers </w:t>
      </w:r>
      <w:r w:rsidRPr="00665E79">
        <w:rPr>
          <w:rFonts w:ascii="Times New Roman" w:eastAsia="Times New Roman" w:hAnsi="Times New Roman" w:cs="Times New Roman"/>
          <w:color w:val="000000"/>
          <w:sz w:val="24"/>
          <w:szCs w:val="24"/>
          <w:lang w:val="en-US" w:eastAsia="en-US"/>
        </w:rPr>
        <w:t xml:space="preserve">are the first actors who a victim of domestic violence is likely to encounter. RNP is a well-known and highly visible community authority, provides free services, and is generally one of the few systems actors who can provide rapid 24-hour daily assistance and as first </w:t>
      </w:r>
      <w:r w:rsidR="00157CF8" w:rsidRPr="00665E79">
        <w:rPr>
          <w:rFonts w:ascii="Times New Roman" w:eastAsia="Times New Roman" w:hAnsi="Times New Roman" w:cs="Times New Roman"/>
          <w:color w:val="000000"/>
          <w:sz w:val="24"/>
          <w:szCs w:val="24"/>
          <w:lang w:val="en-US" w:eastAsia="en-US"/>
        </w:rPr>
        <w:t>responders;</w:t>
      </w:r>
      <w:r w:rsidRPr="00665E79">
        <w:rPr>
          <w:rFonts w:ascii="Times New Roman" w:eastAsia="Times New Roman" w:hAnsi="Times New Roman" w:cs="Times New Roman"/>
          <w:color w:val="000000"/>
          <w:sz w:val="24"/>
          <w:szCs w:val="24"/>
          <w:lang w:val="en-US" w:eastAsia="en-US"/>
        </w:rPr>
        <w:t xml:space="preserve"> police officers play an important role in protecting victim safety and enhancing offender accountability (</w:t>
      </w:r>
      <w:proofErr w:type="spellStart"/>
      <w:r w:rsidRPr="00665E79">
        <w:rPr>
          <w:rFonts w:ascii="Times New Roman" w:eastAsiaTheme="minorHAnsi" w:hAnsi="Times New Roman" w:cs="Times New Roman"/>
          <w:sz w:val="24"/>
          <w:szCs w:val="24"/>
          <w:lang w:val="en-US" w:eastAsia="en-US"/>
        </w:rPr>
        <w:t>Rudasingwa</w:t>
      </w:r>
      <w:proofErr w:type="spellEnd"/>
      <w:r w:rsidRPr="00665E79">
        <w:rPr>
          <w:rFonts w:ascii="Times New Roman" w:eastAsiaTheme="minorHAnsi" w:hAnsi="Times New Roman" w:cs="Times New Roman"/>
          <w:sz w:val="24"/>
          <w:szCs w:val="24"/>
          <w:lang w:val="en-US" w:eastAsia="en-US"/>
        </w:rPr>
        <w:t xml:space="preserve">, 2018). </w:t>
      </w:r>
      <w:r w:rsidRPr="00665E79">
        <w:rPr>
          <w:rFonts w:ascii="Times New Roman" w:eastAsia="Times New Roman" w:hAnsi="Times New Roman" w:cs="Times New Roman"/>
          <w:color w:val="000000"/>
          <w:sz w:val="24"/>
          <w:szCs w:val="24"/>
          <w:lang w:val="en-US" w:eastAsia="en-US"/>
        </w:rPr>
        <w:t xml:space="preserve"> Althoug</w:t>
      </w:r>
      <w:r w:rsidR="00086A79">
        <w:rPr>
          <w:rFonts w:ascii="Times New Roman" w:eastAsia="Times New Roman" w:hAnsi="Times New Roman" w:cs="Times New Roman"/>
          <w:color w:val="000000"/>
          <w:sz w:val="24"/>
          <w:szCs w:val="24"/>
          <w:lang w:val="en-US" w:eastAsia="en-US"/>
        </w:rPr>
        <w:t>h RNP may be unable</w:t>
      </w:r>
      <w:r w:rsidRPr="00665E79">
        <w:rPr>
          <w:rFonts w:ascii="Times New Roman" w:eastAsia="Times New Roman" w:hAnsi="Times New Roman" w:cs="Times New Roman"/>
          <w:color w:val="000000"/>
          <w:sz w:val="24"/>
          <w:szCs w:val="24"/>
          <w:lang w:val="en-US" w:eastAsia="en-US"/>
        </w:rPr>
        <w:t xml:space="preserve"> to rapidly address all incidents of domestic and intimate partner violence at any hour in all locations, its visibility and </w:t>
      </w:r>
      <w:r w:rsidR="004858AA">
        <w:rPr>
          <w:rFonts w:ascii="Times New Roman" w:eastAsia="Times New Roman" w:hAnsi="Times New Roman" w:cs="Times New Roman"/>
          <w:color w:val="000000"/>
          <w:sz w:val="24"/>
          <w:szCs w:val="24"/>
          <w:lang w:val="en-US" w:eastAsia="en-US"/>
        </w:rPr>
        <w:t>authority,</w:t>
      </w:r>
      <w:r w:rsidRPr="00665E79">
        <w:rPr>
          <w:rFonts w:ascii="Times New Roman" w:eastAsia="Times New Roman" w:hAnsi="Times New Roman" w:cs="Times New Roman"/>
          <w:color w:val="000000"/>
          <w:sz w:val="24"/>
          <w:szCs w:val="24"/>
          <w:lang w:val="en-US" w:eastAsia="en-US"/>
        </w:rPr>
        <w:t xml:space="preserve"> continue to increase the likelihood that a person experiencing domestic violence will </w:t>
      </w:r>
      <w:r w:rsidR="004858AA" w:rsidRPr="00665E79">
        <w:rPr>
          <w:rFonts w:ascii="Times New Roman" w:eastAsia="Times New Roman" w:hAnsi="Times New Roman" w:cs="Times New Roman"/>
          <w:color w:val="000000"/>
          <w:sz w:val="24"/>
          <w:szCs w:val="24"/>
          <w:lang w:val="en-US" w:eastAsia="en-US"/>
        </w:rPr>
        <w:t>be exposed to</w:t>
      </w:r>
      <w:r w:rsidRPr="00665E79">
        <w:rPr>
          <w:rFonts w:ascii="Times New Roman" w:eastAsia="Times New Roman" w:hAnsi="Times New Roman" w:cs="Times New Roman"/>
          <w:color w:val="000000"/>
          <w:sz w:val="24"/>
          <w:szCs w:val="24"/>
          <w:lang w:val="en-US" w:eastAsia="en-US"/>
        </w:rPr>
        <w:t xml:space="preserve"> RNP officers. Thus, RNP plays a crucial role in addressing and decreasing incidences of domestic and intimate partner violence. Moreover, RNP officers act a</w:t>
      </w:r>
      <w:r w:rsidR="004858AA">
        <w:rPr>
          <w:rFonts w:ascii="Times New Roman" w:eastAsia="Times New Roman" w:hAnsi="Times New Roman" w:cs="Times New Roman"/>
          <w:color w:val="000000"/>
          <w:sz w:val="24"/>
          <w:szCs w:val="24"/>
          <w:lang w:val="en-US" w:eastAsia="en-US"/>
        </w:rPr>
        <w:t xml:space="preserve">s criminal justice gatekeepers thus </w:t>
      </w:r>
      <w:r w:rsidRPr="00665E79">
        <w:rPr>
          <w:rFonts w:ascii="Times New Roman" w:eastAsia="Times New Roman" w:hAnsi="Times New Roman" w:cs="Times New Roman"/>
          <w:color w:val="000000"/>
          <w:sz w:val="24"/>
          <w:szCs w:val="24"/>
          <w:lang w:val="en-US" w:eastAsia="en-US"/>
        </w:rPr>
        <w:t>problems arise when allegations are made that police do not t</w:t>
      </w:r>
      <w:r w:rsidR="004858AA">
        <w:rPr>
          <w:rFonts w:ascii="Times New Roman" w:eastAsia="Times New Roman" w:hAnsi="Times New Roman" w:cs="Times New Roman"/>
          <w:color w:val="000000"/>
          <w:sz w:val="24"/>
          <w:szCs w:val="24"/>
          <w:lang w:val="en-US" w:eastAsia="en-US"/>
        </w:rPr>
        <w:t>ake domestic violence seriously</w:t>
      </w:r>
      <w:r w:rsidRPr="00665E79">
        <w:rPr>
          <w:rFonts w:ascii="Times New Roman" w:eastAsia="Times New Roman" w:hAnsi="Times New Roman" w:cs="Times New Roman"/>
          <w:color w:val="000000"/>
          <w:sz w:val="24"/>
          <w:szCs w:val="24"/>
          <w:lang w:val="en-US" w:eastAsia="en-US"/>
        </w:rPr>
        <w:t xml:space="preserve"> consider it a family problem and, t</w:t>
      </w:r>
      <w:r w:rsidR="004858AA">
        <w:rPr>
          <w:rFonts w:ascii="Times New Roman" w:eastAsia="Times New Roman" w:hAnsi="Times New Roman" w:cs="Times New Roman"/>
          <w:color w:val="000000"/>
          <w:sz w:val="24"/>
          <w:szCs w:val="24"/>
          <w:lang w:val="en-US" w:eastAsia="en-US"/>
        </w:rPr>
        <w:t>herefore</w:t>
      </w:r>
      <w:r w:rsidRPr="00665E79">
        <w:rPr>
          <w:rFonts w:ascii="Times New Roman" w:eastAsia="Times New Roman" w:hAnsi="Times New Roman" w:cs="Times New Roman"/>
          <w:color w:val="000000"/>
          <w:sz w:val="24"/>
          <w:szCs w:val="24"/>
          <w:lang w:val="en-US" w:eastAsia="en-US"/>
        </w:rPr>
        <w:t xml:space="preserve"> inappropriate for police action (WHO, 2019).  </w:t>
      </w:r>
    </w:p>
    <w:p w14:paraId="58124762" w14:textId="1D2E3374" w:rsidR="00665E79" w:rsidRPr="00665E79" w:rsidRDefault="00665E79" w:rsidP="00665E79">
      <w:pPr>
        <w:spacing w:line="360" w:lineRule="auto"/>
        <w:jc w:val="both"/>
        <w:rPr>
          <w:rFonts w:ascii="Arial" w:eastAsiaTheme="minorHAnsi" w:hAnsi="Arial" w:cs="Arial"/>
          <w:color w:val="000000"/>
          <w:sz w:val="23"/>
          <w:szCs w:val="23"/>
          <w:lang w:val="en-GB" w:eastAsia="en-US"/>
        </w:rPr>
      </w:pPr>
      <w:r w:rsidRPr="00665E79">
        <w:rPr>
          <w:rFonts w:ascii="Times New Roman" w:eastAsiaTheme="minorHAnsi" w:hAnsi="Times New Roman" w:cs="Times New Roman"/>
          <w:color w:val="000000"/>
          <w:sz w:val="24"/>
          <w:szCs w:val="24"/>
          <w:lang w:val="en-US" w:eastAsia="en-US"/>
        </w:rPr>
        <w:t>In preventing the roots of d</w:t>
      </w:r>
      <w:r w:rsidR="004858AA">
        <w:rPr>
          <w:rFonts w:ascii="Times New Roman" w:eastAsiaTheme="minorHAnsi" w:hAnsi="Times New Roman" w:cs="Times New Roman"/>
          <w:color w:val="000000"/>
          <w:sz w:val="24"/>
          <w:szCs w:val="24"/>
          <w:lang w:val="en-US" w:eastAsia="en-US"/>
        </w:rPr>
        <w:t>omestic violence in Rwanda, the</w:t>
      </w:r>
      <w:r w:rsidRPr="00665E79">
        <w:rPr>
          <w:rFonts w:ascii="Times New Roman" w:eastAsiaTheme="minorHAnsi" w:hAnsi="Times New Roman" w:cs="Times New Roman"/>
          <w:color w:val="000000"/>
          <w:sz w:val="24"/>
          <w:szCs w:val="24"/>
          <w:lang w:val="en-GB" w:eastAsia="en-US"/>
        </w:rPr>
        <w:t xml:space="preserve"> awareness campaigns and preventive community policing carried out by the Rwanda National Police have helped the people of Rwanda shed their fear of the reporting process and ensure that violators are fully aware of the legal consequences of their acts (RNP, 2017). </w:t>
      </w:r>
      <w:r w:rsidRPr="00665E79">
        <w:rPr>
          <w:rFonts w:ascii="Arial" w:eastAsiaTheme="minorHAnsi" w:hAnsi="Arial" w:cs="Arial"/>
          <w:color w:val="000000"/>
          <w:sz w:val="23"/>
          <w:szCs w:val="23"/>
          <w:lang w:val="en-GB" w:eastAsia="en-US"/>
        </w:rPr>
        <w:t xml:space="preserve"> </w:t>
      </w:r>
    </w:p>
    <w:p w14:paraId="56F8AEB8" w14:textId="612DD948" w:rsidR="004E27E4" w:rsidRDefault="00665E79" w:rsidP="004E27E4">
      <w:pPr>
        <w:spacing w:line="360" w:lineRule="auto"/>
        <w:jc w:val="both"/>
        <w:rPr>
          <w:rFonts w:ascii="Times New Roman" w:eastAsia="Times New Roman" w:hAnsi="Times New Roman" w:cs="Times New Roman"/>
          <w:sz w:val="28"/>
          <w:szCs w:val="28"/>
        </w:rPr>
      </w:pPr>
      <w:r w:rsidRPr="00665E79">
        <w:rPr>
          <w:rFonts w:ascii="Times New Roman" w:eastAsiaTheme="minorHAnsi" w:hAnsi="Times New Roman" w:cs="Times New Roman"/>
          <w:sz w:val="24"/>
          <w:szCs w:val="24"/>
          <w:lang w:val="en-US" w:eastAsia="en-US"/>
        </w:rPr>
        <w:lastRenderedPageBreak/>
        <w:t>Realizing that domestic violence is also prevalent in Rwanda and that they are still under reported, the researcher f</w:t>
      </w:r>
      <w:r>
        <w:rPr>
          <w:rFonts w:ascii="Times New Roman" w:eastAsiaTheme="minorHAnsi" w:hAnsi="Times New Roman" w:cs="Times New Roman"/>
          <w:sz w:val="24"/>
          <w:szCs w:val="24"/>
          <w:lang w:val="en-US" w:eastAsia="en-US"/>
        </w:rPr>
        <w:t>elt there is a need to focus his</w:t>
      </w:r>
      <w:r w:rsidRPr="00665E79">
        <w:rPr>
          <w:rFonts w:ascii="Times New Roman" w:eastAsiaTheme="minorHAnsi" w:hAnsi="Times New Roman" w:cs="Times New Roman"/>
          <w:sz w:val="24"/>
          <w:szCs w:val="24"/>
          <w:lang w:val="en-US" w:eastAsia="en-US"/>
        </w:rPr>
        <w:t xml:space="preserve"> research in the area by limiting in </w:t>
      </w:r>
      <w:r>
        <w:rPr>
          <w:rFonts w:ascii="Times New Roman" w:eastAsiaTheme="minorHAnsi" w:hAnsi="Times New Roman" w:cs="Times New Roman"/>
          <w:sz w:val="24"/>
          <w:szCs w:val="24"/>
          <w:lang w:val="en-US" w:eastAsia="en-US"/>
        </w:rPr>
        <w:t xml:space="preserve">Musanze District where domestic violence is high </w:t>
      </w:r>
      <w:proofErr w:type="gramStart"/>
      <w:r>
        <w:rPr>
          <w:rFonts w:ascii="Times New Roman" w:eastAsiaTheme="minorHAnsi" w:hAnsi="Times New Roman" w:cs="Times New Roman"/>
          <w:sz w:val="24"/>
          <w:szCs w:val="24"/>
          <w:lang w:val="en-US" w:eastAsia="en-US"/>
        </w:rPr>
        <w:t>compare</w:t>
      </w:r>
      <w:proofErr w:type="gramEnd"/>
      <w:r>
        <w:rPr>
          <w:rFonts w:ascii="Times New Roman" w:eastAsiaTheme="minorHAnsi" w:hAnsi="Times New Roman" w:cs="Times New Roman"/>
          <w:sz w:val="24"/>
          <w:szCs w:val="24"/>
          <w:lang w:val="en-US" w:eastAsia="en-US"/>
        </w:rPr>
        <w:t xml:space="preserve"> to the other district in Northern </w:t>
      </w:r>
      <w:r w:rsidR="004858AA">
        <w:rPr>
          <w:rFonts w:ascii="Times New Roman" w:eastAsiaTheme="minorHAnsi" w:hAnsi="Times New Roman" w:cs="Times New Roman"/>
          <w:sz w:val="24"/>
          <w:szCs w:val="24"/>
          <w:lang w:val="en-US" w:eastAsia="en-US"/>
        </w:rPr>
        <w:t>Province</w:t>
      </w:r>
      <w:r>
        <w:rPr>
          <w:rFonts w:ascii="Times New Roman" w:eastAsiaTheme="minorHAnsi" w:hAnsi="Times New Roman" w:cs="Times New Roman"/>
          <w:sz w:val="24"/>
          <w:szCs w:val="24"/>
          <w:lang w:val="en-US" w:eastAsia="en-US"/>
        </w:rPr>
        <w:t xml:space="preserve"> (annual criminal report, 2022). </w:t>
      </w:r>
      <w:r w:rsidR="007B6C85" w:rsidRPr="00827E48">
        <w:rPr>
          <w:rFonts w:ascii="Times New Roman" w:eastAsia="Times New Roman" w:hAnsi="Times New Roman" w:cs="Times New Roman"/>
          <w:color w:val="000000"/>
          <w:sz w:val="24"/>
          <w:szCs w:val="24"/>
        </w:rPr>
        <w:t xml:space="preserve">Awareness campaigns have played a great role in shedding light to reduce domestic </w:t>
      </w:r>
      <w:r w:rsidR="004858AA" w:rsidRPr="00827E48">
        <w:rPr>
          <w:rFonts w:ascii="Times New Roman" w:eastAsia="Times New Roman" w:hAnsi="Times New Roman" w:cs="Times New Roman"/>
          <w:color w:val="000000"/>
          <w:sz w:val="24"/>
          <w:szCs w:val="24"/>
        </w:rPr>
        <w:t>violence</w:t>
      </w:r>
      <w:r w:rsidR="007B6C85" w:rsidRPr="00827E48">
        <w:rPr>
          <w:rFonts w:ascii="Times New Roman" w:eastAsia="Times New Roman" w:hAnsi="Times New Roman" w:cs="Times New Roman"/>
          <w:color w:val="000000"/>
          <w:sz w:val="24"/>
          <w:szCs w:val="24"/>
        </w:rPr>
        <w:t xml:space="preserve"> in</w:t>
      </w:r>
      <w:r w:rsidR="007B6C85">
        <w:rPr>
          <w:rFonts w:ascii="Times New Roman" w:eastAsia="Times New Roman" w:hAnsi="Times New Roman" w:cs="Times New Roman"/>
          <w:color w:val="000000"/>
          <w:sz w:val="24"/>
          <w:szCs w:val="24"/>
        </w:rPr>
        <w:t xml:space="preserve"> Musanze district </w:t>
      </w:r>
      <w:r w:rsidR="007B6C85" w:rsidRPr="00827E48">
        <w:rPr>
          <w:rFonts w:ascii="Times New Roman" w:eastAsia="Times New Roman" w:hAnsi="Times New Roman" w:cs="Times New Roman"/>
          <w:color w:val="000000"/>
          <w:sz w:val="24"/>
          <w:szCs w:val="24"/>
        </w:rPr>
        <w:t>(Gatabazi, 2018)</w:t>
      </w:r>
      <w:r w:rsidR="007B6C85">
        <w:rPr>
          <w:rFonts w:ascii="Times New Roman" w:eastAsiaTheme="minorHAnsi" w:hAnsi="Times New Roman" w:cs="Times New Roman"/>
          <w:sz w:val="24"/>
          <w:szCs w:val="24"/>
          <w:lang w:val="en-US" w:eastAsia="en-US"/>
        </w:rPr>
        <w:t xml:space="preserve">. </w:t>
      </w:r>
      <w:r w:rsidR="00B24285">
        <w:rPr>
          <w:rFonts w:ascii="Times New Roman" w:eastAsiaTheme="minorHAnsi" w:hAnsi="Times New Roman" w:cs="Times New Roman"/>
          <w:sz w:val="24"/>
          <w:szCs w:val="24"/>
          <w:lang w:val="en-US" w:eastAsia="en-US"/>
        </w:rPr>
        <w:t xml:space="preserve">It is against this background that the researcher needs to </w:t>
      </w:r>
      <w:r w:rsidR="004E27E4">
        <w:rPr>
          <w:rFonts w:ascii="Times New Roman" w:eastAsiaTheme="minorHAnsi" w:hAnsi="Times New Roman" w:cs="Times New Roman"/>
          <w:sz w:val="24"/>
          <w:szCs w:val="24"/>
          <w:lang w:val="en-US" w:eastAsia="en-US"/>
        </w:rPr>
        <w:t xml:space="preserve">assess </w:t>
      </w:r>
      <w:r w:rsidR="004E27E4" w:rsidRPr="004E27E4">
        <w:rPr>
          <w:rFonts w:ascii="Times New Roman" w:eastAsia="Times New Roman" w:hAnsi="Times New Roman" w:cs="Times New Roman"/>
          <w:sz w:val="24"/>
          <w:szCs w:val="24"/>
        </w:rPr>
        <w:t>the contribution of Rwanda National Police awareness campaigns in combating domestic violence in Musanze district.</w:t>
      </w:r>
      <w:r w:rsidR="004E27E4" w:rsidRPr="00983E6B">
        <w:rPr>
          <w:rFonts w:ascii="Times New Roman" w:eastAsia="Times New Roman" w:hAnsi="Times New Roman" w:cs="Times New Roman"/>
          <w:sz w:val="28"/>
          <w:szCs w:val="28"/>
        </w:rPr>
        <w:t xml:space="preserve"> </w:t>
      </w:r>
    </w:p>
    <w:p w14:paraId="5586A510" w14:textId="77777777" w:rsidR="002215C1" w:rsidRDefault="00F97DF1" w:rsidP="004E27E4">
      <w:pPr>
        <w:spacing w:line="360" w:lineRule="auto"/>
        <w:jc w:val="both"/>
        <w:rPr>
          <w:rFonts w:ascii="Times New Roman" w:eastAsia="Times New Roman" w:hAnsi="Times New Roman" w:cs="Times New Roman"/>
          <w:b/>
          <w:sz w:val="24"/>
          <w:szCs w:val="24"/>
        </w:rPr>
      </w:pPr>
      <w:r w:rsidRPr="00F97DF1">
        <w:rPr>
          <w:rFonts w:ascii="Times New Roman" w:eastAsia="Times New Roman" w:hAnsi="Times New Roman" w:cs="Times New Roman"/>
          <w:b/>
          <w:sz w:val="24"/>
          <w:szCs w:val="24"/>
        </w:rPr>
        <w:t>1.2. Problem statement</w:t>
      </w:r>
    </w:p>
    <w:p w14:paraId="35A3F106" w14:textId="77777777" w:rsidR="0079255A" w:rsidRDefault="002215C1" w:rsidP="0079255A">
      <w:pPr>
        <w:spacing w:before="240" w:line="360" w:lineRule="auto"/>
        <w:jc w:val="both"/>
        <w:rPr>
          <w:rFonts w:ascii="Times New Roman" w:eastAsiaTheme="minorHAnsi" w:hAnsi="Times New Roman" w:cs="Times New Roman"/>
          <w:b/>
          <w:sz w:val="24"/>
          <w:szCs w:val="24"/>
          <w:lang w:val="en-US" w:eastAsia="en-US"/>
        </w:rPr>
      </w:pPr>
      <w:r>
        <w:rPr>
          <w:rFonts w:ascii="Times New Roman" w:eastAsia="Times New Roman" w:hAnsi="Times New Roman" w:cs="Times New Roman"/>
          <w:b/>
          <w:sz w:val="24"/>
          <w:szCs w:val="24"/>
        </w:rPr>
        <w:t xml:space="preserve">The family </w:t>
      </w:r>
      <w:r w:rsidR="008023E7" w:rsidRPr="00AE4362">
        <w:rPr>
          <w:rFonts w:ascii="Times New Roman" w:hAnsi="Times New Roman" w:cs="Times New Roman"/>
          <w:sz w:val="24"/>
          <w:szCs w:val="24"/>
        </w:rPr>
        <w:t>without domestic violence live</w:t>
      </w:r>
      <w:r w:rsidR="008023E7">
        <w:rPr>
          <w:rFonts w:ascii="Times New Roman" w:hAnsi="Times New Roman" w:cs="Times New Roman"/>
          <w:sz w:val="24"/>
          <w:szCs w:val="24"/>
        </w:rPr>
        <w:t>s</w:t>
      </w:r>
      <w:r>
        <w:rPr>
          <w:rFonts w:ascii="Times New Roman" w:hAnsi="Times New Roman" w:cs="Times New Roman"/>
          <w:sz w:val="24"/>
          <w:szCs w:val="24"/>
        </w:rPr>
        <w:t xml:space="preserve"> together and shares </w:t>
      </w:r>
      <w:r w:rsidR="008023E7" w:rsidRPr="00AE4362">
        <w:rPr>
          <w:rFonts w:ascii="Times New Roman" w:hAnsi="Times New Roman" w:cs="Times New Roman"/>
          <w:sz w:val="24"/>
          <w:szCs w:val="24"/>
        </w:rPr>
        <w:t>common benefits, no burden on</w:t>
      </w:r>
      <w:r w:rsidR="008023E7" w:rsidRPr="00AE4362">
        <w:rPr>
          <w:rFonts w:ascii="Times New Roman" w:hAnsi="Times New Roman" w:cs="Times New Roman"/>
          <w:color w:val="000000"/>
          <w:sz w:val="24"/>
          <w:szCs w:val="24"/>
          <w:shd w:val="clear" w:color="auto" w:fill="FFFFFF"/>
        </w:rPr>
        <w:t xml:space="preserve"> numerous sectors of</w:t>
      </w:r>
      <w:r w:rsidR="00EE6C9C">
        <w:rPr>
          <w:rFonts w:ascii="Times New Roman" w:hAnsi="Times New Roman" w:cs="Times New Roman"/>
          <w:color w:val="000000"/>
          <w:sz w:val="24"/>
          <w:szCs w:val="24"/>
          <w:shd w:val="clear" w:color="auto" w:fill="FFFFFF"/>
        </w:rPr>
        <w:t xml:space="preserve"> the social system and quietly yet dramatically</w:t>
      </w:r>
      <w:r w:rsidR="008023E7" w:rsidRPr="00AE4362">
        <w:rPr>
          <w:rFonts w:ascii="Times New Roman" w:hAnsi="Times New Roman" w:cs="Times New Roman"/>
          <w:color w:val="000000"/>
          <w:sz w:val="24"/>
          <w:szCs w:val="24"/>
          <w:shd w:val="clear" w:color="auto" w:fill="FFFFFF"/>
        </w:rPr>
        <w:t xml:space="preserve"> affects positively the developm</w:t>
      </w:r>
      <w:r w:rsidR="008023E7">
        <w:rPr>
          <w:rFonts w:ascii="Times New Roman" w:hAnsi="Times New Roman" w:cs="Times New Roman"/>
          <w:color w:val="000000"/>
          <w:sz w:val="24"/>
          <w:szCs w:val="24"/>
          <w:shd w:val="clear" w:color="auto" w:fill="FFFFFF"/>
        </w:rPr>
        <w:t xml:space="preserve">ent of a nation by reducing the </w:t>
      </w:r>
      <w:r w:rsidR="008023E7" w:rsidRPr="00AE4362">
        <w:rPr>
          <w:rFonts w:ascii="Times New Roman" w:hAnsi="Times New Roman" w:cs="Times New Roman"/>
          <w:color w:val="000000"/>
          <w:sz w:val="24"/>
          <w:szCs w:val="24"/>
          <w:shd w:val="clear" w:color="auto" w:fill="FFFFFF"/>
        </w:rPr>
        <w:t xml:space="preserve">cost </w:t>
      </w:r>
      <w:r w:rsidR="008023E7">
        <w:rPr>
          <w:rFonts w:ascii="Times New Roman" w:hAnsi="Times New Roman" w:cs="Times New Roman"/>
          <w:color w:val="000000"/>
          <w:sz w:val="24"/>
          <w:szCs w:val="24"/>
          <w:shd w:val="clear" w:color="auto" w:fill="FFFFFF"/>
        </w:rPr>
        <w:t>of nation</w:t>
      </w:r>
      <w:r w:rsidR="008023E7" w:rsidRPr="00AE4362">
        <w:rPr>
          <w:rFonts w:ascii="Times New Roman" w:hAnsi="Times New Roman" w:cs="Times New Roman"/>
          <w:color w:val="000000"/>
          <w:sz w:val="24"/>
          <w:szCs w:val="24"/>
          <w:shd w:val="clear" w:color="auto" w:fill="FFFFFF"/>
        </w:rPr>
        <w:t xml:space="preserve"> fortunes in terms of law enforcement, health care, lost </w:t>
      </w:r>
      <w:proofErr w:type="gramStart"/>
      <w:r w:rsidR="00EE6C9C" w:rsidRPr="00AE4362">
        <w:rPr>
          <w:rFonts w:ascii="Times New Roman" w:hAnsi="Times New Roman" w:cs="Times New Roman"/>
          <w:color w:val="000000"/>
          <w:sz w:val="24"/>
          <w:szCs w:val="24"/>
          <w:shd w:val="clear" w:color="auto" w:fill="FFFFFF"/>
        </w:rPr>
        <w:t>labour</w:t>
      </w:r>
      <w:proofErr w:type="gramEnd"/>
      <w:r w:rsidR="008023E7" w:rsidRPr="00AE4362">
        <w:rPr>
          <w:rFonts w:ascii="Times New Roman" w:hAnsi="Times New Roman" w:cs="Times New Roman"/>
          <w:color w:val="000000"/>
          <w:sz w:val="24"/>
          <w:szCs w:val="24"/>
          <w:shd w:val="clear" w:color="auto" w:fill="FFFFFF"/>
        </w:rPr>
        <w:t xml:space="preserve"> and general progress in development (Zimmerman, 2010). Living without domestic violence is a major </w:t>
      </w:r>
      <w:r w:rsidR="008023E7" w:rsidRPr="00AE4362">
        <w:rPr>
          <w:rFonts w:ascii="Times New Roman" w:hAnsi="Times New Roman" w:cs="Times New Roman"/>
          <w:sz w:val="24"/>
          <w:szCs w:val="24"/>
        </w:rPr>
        <w:t>pillar for</w:t>
      </w:r>
      <w:r w:rsidR="008023E7" w:rsidRPr="00AE4362">
        <w:rPr>
          <w:rFonts w:ascii="Times New Roman" w:hAnsi="Times New Roman" w:cs="Times New Roman"/>
          <w:color w:val="000000"/>
          <w:sz w:val="24"/>
          <w:szCs w:val="24"/>
          <w:shd w:val="clear" w:color="auto" w:fill="FFFFFF"/>
        </w:rPr>
        <w:t xml:space="preserve"> </w:t>
      </w:r>
      <w:r w:rsidR="008023E7" w:rsidRPr="00AE4362">
        <w:rPr>
          <w:rFonts w:ascii="Times New Roman" w:hAnsi="Times New Roman" w:cs="Times New Roman"/>
          <w:sz w:val="24"/>
          <w:szCs w:val="24"/>
        </w:rPr>
        <w:t>sustainable peace, unity and</w:t>
      </w:r>
      <w:r w:rsidR="008023E7" w:rsidRPr="00AE4362">
        <w:rPr>
          <w:rFonts w:ascii="Times New Roman" w:hAnsi="Times New Roman" w:cs="Times New Roman"/>
          <w:color w:val="000000"/>
          <w:sz w:val="24"/>
          <w:szCs w:val="24"/>
          <w:shd w:val="clear" w:color="auto" w:fill="FFFFFF"/>
        </w:rPr>
        <w:t xml:space="preserve"> </w:t>
      </w:r>
      <w:r w:rsidR="008023E7" w:rsidRPr="00AE4362">
        <w:rPr>
          <w:rFonts w:ascii="Times New Roman" w:hAnsi="Times New Roman" w:cs="Times New Roman"/>
          <w:sz w:val="24"/>
          <w:szCs w:val="24"/>
        </w:rPr>
        <w:t xml:space="preserve">development in Rwanda and </w:t>
      </w:r>
      <w:r w:rsidR="008023E7">
        <w:rPr>
          <w:rFonts w:ascii="Times New Roman" w:hAnsi="Times New Roman" w:cs="Times New Roman"/>
          <w:sz w:val="24"/>
          <w:szCs w:val="24"/>
        </w:rPr>
        <w:t xml:space="preserve">Musanze </w:t>
      </w:r>
      <w:r w:rsidR="008023E7" w:rsidRPr="00AE4362">
        <w:rPr>
          <w:rFonts w:ascii="Times New Roman" w:hAnsi="Times New Roman" w:cs="Times New Roman"/>
          <w:sz w:val="24"/>
          <w:szCs w:val="24"/>
        </w:rPr>
        <w:t>District (RNP, 2018).</w:t>
      </w:r>
      <w:r w:rsidR="00C565B4">
        <w:rPr>
          <w:rFonts w:ascii="Times New Roman" w:eastAsiaTheme="minorHAnsi" w:hAnsi="Times New Roman" w:cs="Times New Roman"/>
          <w:b/>
          <w:sz w:val="24"/>
          <w:szCs w:val="24"/>
          <w:lang w:val="en-US" w:eastAsia="en-US"/>
        </w:rPr>
        <w:t xml:space="preserve"> </w:t>
      </w:r>
    </w:p>
    <w:p w14:paraId="74DD419E" w14:textId="005E1DA5" w:rsidR="0079255A" w:rsidRDefault="00C565B4" w:rsidP="0079255A">
      <w:pPr>
        <w:spacing w:before="240" w:line="360" w:lineRule="auto"/>
        <w:jc w:val="both"/>
        <w:rPr>
          <w:rFonts w:ascii="Times New Roman" w:eastAsiaTheme="minorHAnsi" w:hAnsi="Times New Roman" w:cs="Times New Roman"/>
          <w:sz w:val="24"/>
          <w:szCs w:val="24"/>
          <w:lang w:val="en-US" w:eastAsia="en-US"/>
        </w:rPr>
      </w:pPr>
      <w:r w:rsidRPr="00C565B4">
        <w:rPr>
          <w:rFonts w:ascii="Times New Roman" w:eastAsiaTheme="minorHAnsi" w:hAnsi="Times New Roman" w:cs="Times New Roman"/>
          <w:sz w:val="24"/>
          <w:szCs w:val="24"/>
          <w:lang w:val="en-US" w:eastAsia="en-US"/>
        </w:rPr>
        <w:t>Rwanda National Police report shows that cases of gender-based violence are still a great challenge, though some of the cases are commonly not reported to polic</w:t>
      </w:r>
      <w:r w:rsidR="008B326C">
        <w:rPr>
          <w:rFonts w:ascii="Times New Roman" w:eastAsiaTheme="minorHAnsi" w:hAnsi="Times New Roman" w:cs="Times New Roman"/>
          <w:sz w:val="24"/>
          <w:szCs w:val="24"/>
          <w:lang w:val="en-US" w:eastAsia="en-US"/>
        </w:rPr>
        <w:t xml:space="preserve">e. </w:t>
      </w:r>
      <w:r w:rsidR="008B326C" w:rsidRPr="008B326C">
        <w:rPr>
          <w:rFonts w:ascii="Times New Roman" w:eastAsiaTheme="minorHAnsi" w:hAnsi="Times New Roman" w:cs="Times New Roman"/>
          <w:sz w:val="24"/>
          <w:szCs w:val="24"/>
          <w:lang w:val="en-US" w:eastAsia="en-US"/>
        </w:rPr>
        <w:t xml:space="preserve">Domestic violence against men in Rwanda is rooted in the cultural or religious philosophies, and numerous social circumstances creating unfit power relations and gender norms, which men use to keep silent about gender-based violence against them. It is noted that only women and few men </w:t>
      </w:r>
      <w:proofErr w:type="gramStart"/>
      <w:r w:rsidR="008B326C" w:rsidRPr="008B326C">
        <w:rPr>
          <w:rFonts w:ascii="Times New Roman" w:eastAsiaTheme="minorHAnsi" w:hAnsi="Times New Roman" w:cs="Times New Roman"/>
          <w:sz w:val="24"/>
          <w:szCs w:val="24"/>
          <w:lang w:val="en-US" w:eastAsia="en-US"/>
        </w:rPr>
        <w:t>come in contact with</w:t>
      </w:r>
      <w:proofErr w:type="gramEnd"/>
      <w:r w:rsidR="008B326C" w:rsidRPr="008B326C">
        <w:rPr>
          <w:rFonts w:ascii="Times New Roman" w:eastAsiaTheme="minorHAnsi" w:hAnsi="Times New Roman" w:cs="Times New Roman"/>
          <w:sz w:val="24"/>
          <w:szCs w:val="24"/>
          <w:lang w:val="en-US" w:eastAsia="en-US"/>
        </w:rPr>
        <w:t xml:space="preserve"> </w:t>
      </w:r>
      <w:proofErr w:type="spellStart"/>
      <w:r w:rsidR="008B326C" w:rsidRPr="008B326C">
        <w:rPr>
          <w:rFonts w:ascii="Times New Roman" w:eastAsiaTheme="minorHAnsi" w:hAnsi="Times New Roman" w:cs="Times New Roman"/>
          <w:sz w:val="24"/>
          <w:szCs w:val="24"/>
          <w:lang w:val="en-US" w:eastAsia="en-US"/>
        </w:rPr>
        <w:t>Isange</w:t>
      </w:r>
      <w:proofErr w:type="spellEnd"/>
      <w:r w:rsidR="008B326C" w:rsidRPr="008B326C">
        <w:rPr>
          <w:rFonts w:ascii="Times New Roman" w:eastAsiaTheme="minorHAnsi" w:hAnsi="Times New Roman" w:cs="Times New Roman"/>
          <w:sz w:val="24"/>
          <w:szCs w:val="24"/>
          <w:lang w:val="en-US" w:eastAsia="en-US"/>
        </w:rPr>
        <w:t xml:space="preserve"> one stop-centers, where victims are given psychological medical support, and offered legal aid, since men survivors hesitate to speak out and share their experiences</w:t>
      </w:r>
      <w:r w:rsidR="008B326C">
        <w:rPr>
          <w:rFonts w:ascii="Times New Roman" w:eastAsiaTheme="minorHAnsi" w:hAnsi="Times New Roman" w:cs="Times New Roman"/>
          <w:sz w:val="24"/>
          <w:szCs w:val="24"/>
          <w:lang w:val="en-US" w:eastAsia="en-US"/>
        </w:rPr>
        <w:t xml:space="preserve"> (</w:t>
      </w:r>
      <w:r w:rsidR="0079255A">
        <w:rPr>
          <w:rFonts w:ascii="Times New Roman" w:hAnsi="Times New Roman"/>
          <w:color w:val="000000"/>
          <w:sz w:val="24"/>
          <w:szCs w:val="24"/>
        </w:rPr>
        <w:t>RWAMREC, 2023).</w:t>
      </w:r>
    </w:p>
    <w:p w14:paraId="4BC8972B" w14:textId="7893D469" w:rsidR="006301C9" w:rsidRPr="00115537" w:rsidRDefault="00BF419D" w:rsidP="00115537">
      <w:pPr>
        <w:spacing w:before="240" w:line="360" w:lineRule="auto"/>
        <w:jc w:val="both"/>
        <w:rPr>
          <w:rFonts w:ascii="Times New Roman" w:eastAsiaTheme="minorHAnsi" w:hAnsi="Times New Roman" w:cs="Times New Roman"/>
          <w:sz w:val="24"/>
          <w:szCs w:val="24"/>
          <w:lang w:val="en-US" w:eastAsia="en-US"/>
        </w:rPr>
      </w:pPr>
      <w:r>
        <w:rPr>
          <w:rFonts w:ascii="Times New Roman" w:hAnsi="Times New Roman" w:cs="Times New Roman"/>
          <w:sz w:val="24"/>
          <w:szCs w:val="24"/>
          <w:lang w:val="en-US"/>
        </w:rPr>
        <w:t xml:space="preserve">Fighting against </w:t>
      </w:r>
      <w:r w:rsidRPr="0013578A">
        <w:rPr>
          <w:rFonts w:ascii="Times New Roman" w:hAnsi="Times New Roman" w:cs="Times New Roman"/>
          <w:sz w:val="24"/>
          <w:szCs w:val="24"/>
        </w:rPr>
        <w:t xml:space="preserve">domestic violence against </w:t>
      </w:r>
      <w:r w:rsidR="00EE6C9C">
        <w:rPr>
          <w:rFonts w:ascii="Times New Roman" w:hAnsi="Times New Roman" w:cs="Times New Roman"/>
          <w:sz w:val="24"/>
          <w:szCs w:val="24"/>
        </w:rPr>
        <w:t>wo</w:t>
      </w:r>
      <w:r w:rsidRPr="0013578A">
        <w:rPr>
          <w:rFonts w:ascii="Times New Roman" w:hAnsi="Times New Roman" w:cs="Times New Roman"/>
          <w:sz w:val="24"/>
          <w:szCs w:val="24"/>
        </w:rPr>
        <w:t>men requires a strong criminal justice response to the vi</w:t>
      </w:r>
      <w:r>
        <w:rPr>
          <w:rFonts w:ascii="Times New Roman" w:hAnsi="Times New Roman" w:cs="Times New Roman"/>
          <w:sz w:val="24"/>
          <w:szCs w:val="24"/>
        </w:rPr>
        <w:t>olence and</w:t>
      </w:r>
      <w:r w:rsidRPr="0013578A">
        <w:rPr>
          <w:rFonts w:ascii="Times New Roman" w:hAnsi="Times New Roman" w:cs="Times New Roman"/>
          <w:sz w:val="24"/>
          <w:szCs w:val="24"/>
        </w:rPr>
        <w:t xml:space="preserve"> </w:t>
      </w:r>
      <w:r w:rsidR="00EE6C9C" w:rsidRPr="0013578A">
        <w:rPr>
          <w:rFonts w:ascii="Times New Roman" w:hAnsi="Times New Roman" w:cs="Times New Roman"/>
          <w:sz w:val="24"/>
          <w:szCs w:val="24"/>
        </w:rPr>
        <w:t>it</w:t>
      </w:r>
      <w:r w:rsidRPr="0013578A">
        <w:rPr>
          <w:rFonts w:ascii="Times New Roman" w:hAnsi="Times New Roman" w:cs="Times New Roman"/>
          <w:sz w:val="24"/>
          <w:szCs w:val="24"/>
        </w:rPr>
        <w:t xml:space="preserve"> requires a range of interventions that may differ from traditional approaches to crime and prosecution</w:t>
      </w:r>
      <w:r w:rsidR="00E27B64" w:rsidRPr="00E27B64">
        <w:rPr>
          <w:rFonts w:ascii="Times New Roman" w:eastAsia="Times New Roman" w:hAnsi="Times New Roman" w:cs="Times New Roman"/>
          <w:color w:val="222222"/>
          <w:sz w:val="24"/>
          <w:szCs w:val="24"/>
          <w:shd w:val="clear" w:color="auto" w:fill="FFFFFF"/>
        </w:rPr>
        <w:t xml:space="preserve"> </w:t>
      </w:r>
      <w:r w:rsidR="00E27B64">
        <w:rPr>
          <w:rFonts w:ascii="Times New Roman" w:eastAsia="Times New Roman" w:hAnsi="Times New Roman" w:cs="Times New Roman"/>
          <w:color w:val="222222"/>
          <w:sz w:val="24"/>
          <w:szCs w:val="24"/>
          <w:shd w:val="clear" w:color="auto" w:fill="FFFFFF"/>
        </w:rPr>
        <w:t>(</w:t>
      </w:r>
      <w:proofErr w:type="spellStart"/>
      <w:r w:rsidR="00E27B64" w:rsidRPr="00827E48">
        <w:rPr>
          <w:rFonts w:ascii="Times New Roman" w:eastAsia="Times New Roman" w:hAnsi="Times New Roman" w:cs="Times New Roman"/>
          <w:color w:val="222222"/>
          <w:sz w:val="24"/>
          <w:szCs w:val="24"/>
          <w:shd w:val="clear" w:color="auto" w:fill="FFFFFF"/>
        </w:rPr>
        <w:t>Mberabagabo</w:t>
      </w:r>
      <w:proofErr w:type="spellEnd"/>
      <w:r w:rsidR="00E27B64" w:rsidRPr="00827E48">
        <w:rPr>
          <w:rFonts w:ascii="Times New Roman" w:eastAsia="Times New Roman" w:hAnsi="Times New Roman" w:cs="Times New Roman"/>
          <w:color w:val="222222"/>
          <w:sz w:val="24"/>
          <w:szCs w:val="24"/>
          <w:shd w:val="clear" w:color="auto" w:fill="FFFFFF"/>
        </w:rPr>
        <w:t>, 2019</w:t>
      </w:r>
      <w:r w:rsidR="00E27B64">
        <w:rPr>
          <w:rFonts w:ascii="Times New Roman" w:eastAsia="Times New Roman" w:hAnsi="Times New Roman" w:cs="Times New Roman"/>
          <w:color w:val="222222"/>
          <w:sz w:val="24"/>
          <w:szCs w:val="24"/>
          <w:shd w:val="clear" w:color="auto" w:fill="FFFFFF"/>
        </w:rPr>
        <w:t xml:space="preserve">). </w:t>
      </w:r>
      <w:r w:rsidR="008A1E4E">
        <w:rPr>
          <w:rFonts w:ascii="Times New Roman" w:eastAsiaTheme="minorHAnsi" w:hAnsi="Times New Roman" w:cs="Times New Roman"/>
          <w:sz w:val="24"/>
          <w:szCs w:val="24"/>
          <w:lang w:val="en-US" w:eastAsia="en-US"/>
        </w:rPr>
        <w:t>The Government of Rwanda th</w:t>
      </w:r>
      <w:r w:rsidR="00E27B64" w:rsidRPr="00E27B64">
        <w:rPr>
          <w:rFonts w:ascii="Times New Roman" w:eastAsiaTheme="minorHAnsi" w:hAnsi="Times New Roman" w:cs="Times New Roman"/>
          <w:sz w:val="24"/>
          <w:szCs w:val="24"/>
          <w:lang w:val="en-US" w:eastAsia="en-US"/>
        </w:rPr>
        <w:t>rough RNP has deployed considerable efforts to address domestic violence challenges. Some commendable success has been registered in GBV awareness and eventually contributed to reducing domestic violence</w:t>
      </w:r>
      <w:r w:rsidR="000C6D6C">
        <w:rPr>
          <w:rFonts w:ascii="Times New Roman" w:eastAsiaTheme="minorHAnsi" w:hAnsi="Times New Roman" w:cs="Times New Roman"/>
          <w:sz w:val="24"/>
          <w:szCs w:val="24"/>
          <w:lang w:val="en-US" w:eastAsia="en-US"/>
        </w:rPr>
        <w:t xml:space="preserve"> cases </w:t>
      </w:r>
      <w:r w:rsidR="006E3E9F">
        <w:rPr>
          <w:rFonts w:ascii="Times New Roman" w:eastAsiaTheme="minorHAnsi" w:hAnsi="Times New Roman" w:cs="Times New Roman"/>
          <w:sz w:val="24"/>
          <w:szCs w:val="24"/>
          <w:lang w:val="en-US" w:eastAsia="en-US"/>
        </w:rPr>
        <w:t>(</w:t>
      </w:r>
      <w:r w:rsidR="006E3E9F" w:rsidRPr="00E27B64">
        <w:rPr>
          <w:rFonts w:ascii="Times New Roman" w:eastAsiaTheme="minorHAnsi" w:hAnsi="Times New Roman" w:cs="Times New Roman"/>
          <w:sz w:val="24"/>
          <w:szCs w:val="24"/>
          <w:lang w:val="en-US" w:eastAsia="en-US"/>
        </w:rPr>
        <w:t>GBV</w:t>
      </w:r>
      <w:r w:rsidR="006E3E9F">
        <w:rPr>
          <w:rFonts w:ascii="Times New Roman" w:eastAsiaTheme="minorHAnsi" w:hAnsi="Times New Roman" w:cs="Times New Roman"/>
          <w:sz w:val="24"/>
          <w:szCs w:val="24"/>
          <w:lang w:val="en-US" w:eastAsia="en-US"/>
        </w:rPr>
        <w:t xml:space="preserve">, 2021). </w:t>
      </w:r>
      <w:r w:rsidR="00E27B64" w:rsidRPr="00E27B64">
        <w:rPr>
          <w:rFonts w:ascii="Times New Roman" w:eastAsiaTheme="minorHAnsi" w:hAnsi="Times New Roman" w:cs="Times New Roman"/>
          <w:sz w:val="24"/>
          <w:szCs w:val="24"/>
          <w:lang w:val="en-US" w:eastAsia="en-US"/>
        </w:rPr>
        <w:t>Indeed, RNP has conducted specific a</w:t>
      </w:r>
      <w:r w:rsidR="008A1E4E">
        <w:rPr>
          <w:rFonts w:ascii="Times New Roman" w:eastAsiaTheme="minorHAnsi" w:hAnsi="Times New Roman" w:cs="Times New Roman"/>
          <w:sz w:val="24"/>
          <w:szCs w:val="24"/>
          <w:lang w:val="en-US" w:eastAsia="en-US"/>
        </w:rPr>
        <w:t>wareness campaigns in the Musanze d</w:t>
      </w:r>
      <w:r w:rsidR="00E27B64" w:rsidRPr="00E27B64">
        <w:rPr>
          <w:rFonts w:ascii="Times New Roman" w:eastAsiaTheme="minorHAnsi" w:hAnsi="Times New Roman" w:cs="Times New Roman"/>
          <w:sz w:val="24"/>
          <w:szCs w:val="24"/>
          <w:lang w:val="en-US" w:eastAsia="en-US"/>
        </w:rPr>
        <w:t xml:space="preserve">istrict like domestic violence awareness campaigns. These are part of the RNP crime </w:t>
      </w:r>
      <w:r w:rsidR="00E27B64" w:rsidRPr="00E27B64">
        <w:rPr>
          <w:rFonts w:ascii="Times New Roman" w:eastAsiaTheme="minorHAnsi" w:hAnsi="Times New Roman" w:cs="Times New Roman"/>
          <w:sz w:val="24"/>
          <w:szCs w:val="24"/>
          <w:lang w:val="en-US" w:eastAsia="en-US"/>
        </w:rPr>
        <w:lastRenderedPageBreak/>
        <w:t>prevention and reduction strategies through which local leaders, Community Policing Committees (CPCs) have been formed, on top of joint operations to address specific security issues including domestic</w:t>
      </w:r>
      <w:r w:rsidR="00E27B64">
        <w:rPr>
          <w:rFonts w:ascii="Times New Roman" w:eastAsiaTheme="minorHAnsi" w:hAnsi="Times New Roman" w:cs="Times New Roman"/>
          <w:sz w:val="24"/>
          <w:szCs w:val="24"/>
          <w:lang w:val="en-US" w:eastAsia="en-US"/>
        </w:rPr>
        <w:t xml:space="preserve"> violence</w:t>
      </w:r>
      <w:r w:rsidR="00115537">
        <w:rPr>
          <w:rFonts w:ascii="Times New Roman" w:eastAsiaTheme="minorHAnsi" w:hAnsi="Times New Roman" w:cs="Times New Roman"/>
          <w:sz w:val="24"/>
          <w:szCs w:val="24"/>
          <w:lang w:val="en-US" w:eastAsia="en-US"/>
        </w:rPr>
        <w:t xml:space="preserve"> prevention. </w:t>
      </w:r>
      <w:r w:rsidR="00D67B8A" w:rsidRPr="00827E48">
        <w:rPr>
          <w:rFonts w:ascii="Times New Roman" w:eastAsia="Times New Roman" w:hAnsi="Times New Roman" w:cs="Times New Roman"/>
          <w:color w:val="000000"/>
          <w:sz w:val="24"/>
          <w:szCs w:val="24"/>
        </w:rPr>
        <w:t xml:space="preserve">Rwanda National Police has started </w:t>
      </w:r>
      <w:r w:rsidR="00D67B8A" w:rsidRPr="00A21E41">
        <w:rPr>
          <w:rFonts w:ascii="Times New Roman" w:eastAsia="Times New Roman" w:hAnsi="Times New Roman" w:cs="Times New Roman"/>
          <w:color w:val="000000"/>
          <w:sz w:val="24"/>
          <w:szCs w:val="24"/>
        </w:rPr>
        <w:t>several</w:t>
      </w:r>
      <w:r w:rsidR="00D67B8A" w:rsidRPr="00827E48">
        <w:rPr>
          <w:rFonts w:ascii="Times New Roman" w:eastAsia="Times New Roman" w:hAnsi="Times New Roman" w:cs="Times New Roman"/>
          <w:color w:val="000000"/>
          <w:sz w:val="24"/>
          <w:szCs w:val="24"/>
        </w:rPr>
        <w:t xml:space="preserve"> awareness projects to address domestic abuse, it is yet unclear how exactly these efforts </w:t>
      </w:r>
      <w:r w:rsidR="00115537">
        <w:rPr>
          <w:rFonts w:ascii="Times New Roman" w:eastAsia="Times New Roman" w:hAnsi="Times New Roman" w:cs="Times New Roman"/>
          <w:color w:val="000000"/>
          <w:sz w:val="24"/>
          <w:szCs w:val="24"/>
        </w:rPr>
        <w:t xml:space="preserve">have </w:t>
      </w:r>
      <w:r w:rsidR="00115537" w:rsidRPr="00827E48">
        <w:rPr>
          <w:rFonts w:ascii="Times New Roman" w:eastAsia="Times New Roman" w:hAnsi="Times New Roman" w:cs="Times New Roman"/>
          <w:color w:val="000000"/>
          <w:sz w:val="24"/>
          <w:szCs w:val="24"/>
        </w:rPr>
        <w:t>affect</w:t>
      </w:r>
      <w:r w:rsidR="00115537">
        <w:rPr>
          <w:rFonts w:ascii="Times New Roman" w:eastAsia="Times New Roman" w:hAnsi="Times New Roman" w:cs="Times New Roman"/>
          <w:color w:val="000000"/>
          <w:sz w:val="24"/>
          <w:szCs w:val="24"/>
        </w:rPr>
        <w:t>ed Musanze</w:t>
      </w:r>
      <w:r w:rsidR="00D67B8A" w:rsidRPr="00827E48">
        <w:rPr>
          <w:rFonts w:ascii="Times New Roman" w:eastAsia="Times New Roman" w:hAnsi="Times New Roman" w:cs="Times New Roman"/>
          <w:color w:val="000000"/>
          <w:sz w:val="24"/>
          <w:szCs w:val="24"/>
        </w:rPr>
        <w:t xml:space="preserve"> district.</w:t>
      </w:r>
      <w:r w:rsidR="004460EF" w:rsidRPr="004460EF">
        <w:rPr>
          <w:rFonts w:ascii="Times New Roman" w:eastAsia="Times New Roman" w:hAnsi="Times New Roman" w:cs="Times New Roman"/>
          <w:color w:val="000000"/>
          <w:sz w:val="24"/>
          <w:szCs w:val="24"/>
        </w:rPr>
        <w:t xml:space="preserve"> </w:t>
      </w:r>
      <w:r w:rsidR="004460EF" w:rsidRPr="00827E48">
        <w:rPr>
          <w:rFonts w:ascii="Times New Roman" w:eastAsia="Times New Roman" w:hAnsi="Times New Roman" w:cs="Times New Roman"/>
          <w:color w:val="000000"/>
          <w:sz w:val="24"/>
          <w:szCs w:val="24"/>
        </w:rPr>
        <w:t xml:space="preserve">Deeply long-standing cultural norms and traditional beliefs frequently </w:t>
      </w:r>
      <w:r w:rsidR="008A1E4E" w:rsidRPr="00827E48">
        <w:rPr>
          <w:rFonts w:ascii="Times New Roman" w:eastAsia="Times New Roman" w:hAnsi="Times New Roman" w:cs="Times New Roman"/>
          <w:color w:val="000000"/>
          <w:sz w:val="24"/>
          <w:szCs w:val="24"/>
        </w:rPr>
        <w:t>affect</w:t>
      </w:r>
      <w:r w:rsidR="004460EF" w:rsidRPr="00827E48">
        <w:rPr>
          <w:rFonts w:ascii="Times New Roman" w:eastAsia="Times New Roman" w:hAnsi="Times New Roman" w:cs="Times New Roman"/>
          <w:color w:val="000000"/>
          <w:sz w:val="24"/>
          <w:szCs w:val="24"/>
        </w:rPr>
        <w:t xml:space="preserve"> how people view gender roles and power dynamics in homes, which may make it more difficult for the RNP's teachings against domestic violence to be adopted. Understanding the complex nature of these cultural elements is essential for developing interventions that touch an emotional connection with the community, guaranteeing increased acceptance and compliance with anti-domestic violence </w:t>
      </w:r>
      <w:r w:rsidR="004460EF">
        <w:rPr>
          <w:rFonts w:ascii="Times New Roman" w:eastAsia="Times New Roman" w:hAnsi="Times New Roman" w:cs="Times New Roman"/>
          <w:color w:val="000000"/>
          <w:sz w:val="24"/>
          <w:szCs w:val="24"/>
        </w:rPr>
        <w:t xml:space="preserve">campaigns </w:t>
      </w:r>
      <w:r w:rsidR="004460EF" w:rsidRPr="00A21E41">
        <w:rPr>
          <w:rFonts w:ascii="Times New Roman" w:eastAsia="Times New Roman" w:hAnsi="Times New Roman" w:cs="Times New Roman"/>
          <w:color w:val="000000"/>
          <w:sz w:val="24"/>
          <w:szCs w:val="24"/>
        </w:rPr>
        <w:t>(</w:t>
      </w:r>
      <w:r w:rsidR="004460EF" w:rsidRPr="00827E48">
        <w:rPr>
          <w:rFonts w:ascii="Times New Roman" w:eastAsia="Times New Roman" w:hAnsi="Times New Roman" w:cs="Times New Roman"/>
          <w:color w:val="222222"/>
          <w:sz w:val="24"/>
          <w:szCs w:val="24"/>
          <w:shd w:val="clear" w:color="auto" w:fill="FFFFFF"/>
        </w:rPr>
        <w:t>Kamugisha, 2020).</w:t>
      </w:r>
      <w:r w:rsidR="004460EF">
        <w:rPr>
          <w:rFonts w:ascii="Times New Roman" w:eastAsia="Times New Roman" w:hAnsi="Times New Roman" w:cs="Times New Roman"/>
          <w:sz w:val="24"/>
          <w:szCs w:val="24"/>
        </w:rPr>
        <w:t xml:space="preserve"> </w:t>
      </w:r>
    </w:p>
    <w:p w14:paraId="777F57B1" w14:textId="2831FF53" w:rsidR="00115537" w:rsidRDefault="003C4588" w:rsidP="000A35B4">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This study is conducted in Musanze District because of high cases of domestic violence cases recorded in this district between </w:t>
      </w:r>
      <w:r w:rsidR="006301C9" w:rsidRPr="006301C9">
        <w:rPr>
          <w:rFonts w:ascii="Times New Roman" w:hAnsi="Times New Roman" w:cs="Times New Roman"/>
          <w:sz w:val="24"/>
          <w:szCs w:val="24"/>
        </w:rPr>
        <w:t>2021, 2022 and 2023.</w:t>
      </w:r>
      <w:r w:rsidR="00FE3F6E">
        <w:rPr>
          <w:rFonts w:ascii="Times New Roman" w:hAnsi="Times New Roman" w:cs="Times New Roman"/>
          <w:sz w:val="24"/>
          <w:szCs w:val="24"/>
        </w:rPr>
        <w:t xml:space="preserve"> They include</w:t>
      </w:r>
      <w:r>
        <w:rPr>
          <w:rFonts w:ascii="Times New Roman" w:hAnsi="Times New Roman" w:cs="Times New Roman"/>
          <w:sz w:val="24"/>
          <w:szCs w:val="24"/>
        </w:rPr>
        <w:t>d</w:t>
      </w:r>
      <w:r w:rsidR="00FE3F6E">
        <w:rPr>
          <w:rFonts w:ascii="Times New Roman" w:hAnsi="Times New Roman" w:cs="Times New Roman"/>
          <w:sz w:val="24"/>
          <w:szCs w:val="24"/>
        </w:rPr>
        <w:t xml:space="preserve"> 4</w:t>
      </w:r>
      <w:r w:rsidR="006301C9" w:rsidRPr="006301C9">
        <w:rPr>
          <w:rFonts w:ascii="Times New Roman" w:hAnsi="Times New Roman" w:cs="Times New Roman"/>
          <w:sz w:val="24"/>
          <w:szCs w:val="24"/>
        </w:rPr>
        <w:t xml:space="preserve">9 cases of physical violence, </w:t>
      </w:r>
      <w:r w:rsidR="00FE3F6E">
        <w:rPr>
          <w:rFonts w:ascii="Times New Roman" w:hAnsi="Times New Roman" w:cs="Times New Roman"/>
          <w:sz w:val="24"/>
          <w:szCs w:val="24"/>
        </w:rPr>
        <w:t>8</w:t>
      </w:r>
      <w:r w:rsidR="007048F8">
        <w:rPr>
          <w:rFonts w:ascii="Times New Roman" w:hAnsi="Times New Roman" w:cs="Times New Roman"/>
          <w:sz w:val="24"/>
          <w:szCs w:val="24"/>
        </w:rPr>
        <w:t>8 cases of social violence</w:t>
      </w:r>
      <w:r w:rsidR="00FE3F6E">
        <w:rPr>
          <w:rFonts w:ascii="Times New Roman" w:hAnsi="Times New Roman" w:cs="Times New Roman"/>
          <w:sz w:val="24"/>
          <w:szCs w:val="24"/>
        </w:rPr>
        <w:t>, 5</w:t>
      </w:r>
      <w:r w:rsidR="006301C9" w:rsidRPr="006301C9">
        <w:rPr>
          <w:rFonts w:ascii="Times New Roman" w:hAnsi="Times New Roman" w:cs="Times New Roman"/>
          <w:sz w:val="24"/>
          <w:szCs w:val="24"/>
        </w:rPr>
        <w:t xml:space="preserve">7 cases </w:t>
      </w:r>
      <w:r w:rsidR="007048F8">
        <w:rPr>
          <w:rFonts w:ascii="Times New Roman" w:hAnsi="Times New Roman" w:cs="Times New Roman"/>
          <w:color w:val="000000"/>
          <w:sz w:val="24"/>
          <w:szCs w:val="24"/>
          <w:shd w:val="clear" w:color="auto" w:fill="FFFFFF"/>
        </w:rPr>
        <w:t>financial /economic violence</w:t>
      </w:r>
      <w:r w:rsidR="00FE3F6E">
        <w:rPr>
          <w:rFonts w:ascii="Times New Roman" w:hAnsi="Times New Roman" w:cs="Times New Roman"/>
          <w:color w:val="000000"/>
          <w:sz w:val="24"/>
          <w:szCs w:val="24"/>
          <w:shd w:val="clear" w:color="auto" w:fill="FFFFFF"/>
        </w:rPr>
        <w:t xml:space="preserve"> and 10</w:t>
      </w:r>
      <w:r w:rsidR="006301C9" w:rsidRPr="006301C9">
        <w:rPr>
          <w:rFonts w:ascii="Times New Roman" w:hAnsi="Times New Roman" w:cs="Times New Roman"/>
          <w:color w:val="000000"/>
          <w:sz w:val="24"/>
          <w:szCs w:val="24"/>
          <w:shd w:val="clear" w:color="auto" w:fill="FFFFFF"/>
        </w:rPr>
        <w:t xml:space="preserve">1 cases of sexual </w:t>
      </w:r>
      <w:r w:rsidR="007048F8">
        <w:rPr>
          <w:rFonts w:ascii="Times New Roman" w:hAnsi="Times New Roman" w:cs="Times New Roman"/>
          <w:color w:val="000000"/>
          <w:sz w:val="24"/>
          <w:szCs w:val="24"/>
          <w:shd w:val="clear" w:color="auto" w:fill="FFFFFF"/>
        </w:rPr>
        <w:t>violence</w:t>
      </w:r>
      <w:r w:rsidR="006301C9" w:rsidRPr="006301C9">
        <w:rPr>
          <w:rFonts w:ascii="Times New Roman" w:hAnsi="Times New Roman" w:cs="Times New Roman"/>
          <w:sz w:val="24"/>
          <w:szCs w:val="24"/>
        </w:rPr>
        <w:t xml:space="preserve"> (</w:t>
      </w:r>
      <w:r w:rsidR="00115537">
        <w:rPr>
          <w:rFonts w:ascii="Times New Roman" w:hAnsi="Times New Roman" w:cs="Times New Roman"/>
          <w:sz w:val="24"/>
          <w:szCs w:val="24"/>
        </w:rPr>
        <w:t>Rwanda a</w:t>
      </w:r>
      <w:r w:rsidR="006301C9" w:rsidRPr="006301C9">
        <w:rPr>
          <w:rFonts w:ascii="Times New Roman" w:hAnsi="Times New Roman" w:cs="Times New Roman"/>
          <w:sz w:val="24"/>
          <w:szCs w:val="24"/>
        </w:rPr>
        <w:t>nnual crime</w:t>
      </w:r>
      <w:r w:rsidR="00115537">
        <w:rPr>
          <w:rFonts w:ascii="Times New Roman" w:hAnsi="Times New Roman" w:cs="Times New Roman"/>
          <w:sz w:val="24"/>
          <w:szCs w:val="24"/>
        </w:rPr>
        <w:t xml:space="preserve"> reports, </w:t>
      </w:r>
      <w:r w:rsidR="006301C9" w:rsidRPr="006301C9">
        <w:rPr>
          <w:rFonts w:ascii="Times New Roman" w:hAnsi="Times New Roman" w:cs="Times New Roman"/>
          <w:sz w:val="24"/>
          <w:szCs w:val="24"/>
        </w:rPr>
        <w:t>2021-2023).</w:t>
      </w:r>
      <w:r>
        <w:rPr>
          <w:rFonts w:ascii="Times New Roman" w:hAnsi="Times New Roman" w:cs="Times New Roman"/>
          <w:sz w:val="24"/>
          <w:szCs w:val="24"/>
        </w:rPr>
        <w:t xml:space="preserve"> The cases of domestic violence in Musanze District are high because alcoholism, ignorance, </w:t>
      </w:r>
      <w:proofErr w:type="gramStart"/>
      <w:r>
        <w:rPr>
          <w:rFonts w:ascii="Times New Roman" w:hAnsi="Times New Roman" w:cs="Times New Roman"/>
          <w:sz w:val="24"/>
          <w:szCs w:val="24"/>
        </w:rPr>
        <w:t>polygamy</w:t>
      </w:r>
      <w:proofErr w:type="gramEnd"/>
      <w:r>
        <w:rPr>
          <w:rFonts w:ascii="Times New Roman" w:hAnsi="Times New Roman" w:cs="Times New Roman"/>
          <w:sz w:val="24"/>
          <w:szCs w:val="24"/>
        </w:rPr>
        <w:t xml:space="preserve"> and poverty. </w:t>
      </w:r>
      <w:r w:rsidR="000A35B4" w:rsidRPr="000A35B4">
        <w:rPr>
          <w:rFonts w:ascii="Times New Roman" w:hAnsi="Times New Roman" w:cs="Times New Roman"/>
          <w:sz w:val="24"/>
          <w:szCs w:val="24"/>
        </w:rPr>
        <w:t xml:space="preserve">This implies that there are gaps in crime prevention especially in domestic violence prevention </w:t>
      </w:r>
      <w:r w:rsidR="00115537">
        <w:rPr>
          <w:rFonts w:ascii="Times New Roman" w:hAnsi="Times New Roman" w:cs="Times New Roman"/>
          <w:sz w:val="24"/>
          <w:szCs w:val="24"/>
        </w:rPr>
        <w:t xml:space="preserve">in Rwanda </w:t>
      </w:r>
      <w:r w:rsidR="000A35B4" w:rsidRPr="000A35B4">
        <w:rPr>
          <w:rFonts w:ascii="Times New Roman" w:hAnsi="Times New Roman" w:cs="Times New Roman"/>
          <w:sz w:val="24"/>
          <w:szCs w:val="24"/>
        </w:rPr>
        <w:t>despite the</w:t>
      </w:r>
      <w:r w:rsidR="00115537">
        <w:rPr>
          <w:rFonts w:ascii="Times New Roman" w:hAnsi="Times New Roman" w:cs="Times New Roman"/>
          <w:sz w:val="24"/>
          <w:szCs w:val="24"/>
        </w:rPr>
        <w:t xml:space="preserve"> anti-domestic violence laws, </w:t>
      </w:r>
      <w:r w:rsidR="000A35B4" w:rsidRPr="000A35B4">
        <w:rPr>
          <w:rFonts w:ascii="Times New Roman" w:hAnsi="Times New Roman" w:cs="Times New Roman"/>
          <w:sz w:val="24"/>
          <w:szCs w:val="24"/>
        </w:rPr>
        <w:t xml:space="preserve">the establishment of the Community policing committees, Rwanda Youth </w:t>
      </w:r>
      <w:r w:rsidR="00115537">
        <w:rPr>
          <w:rFonts w:ascii="Times New Roman" w:hAnsi="Times New Roman" w:cs="Times New Roman"/>
          <w:sz w:val="24"/>
          <w:szCs w:val="24"/>
        </w:rPr>
        <w:t>V</w:t>
      </w:r>
      <w:r w:rsidR="008C56EF" w:rsidRPr="000A35B4">
        <w:rPr>
          <w:rFonts w:ascii="Times New Roman" w:hAnsi="Times New Roman" w:cs="Times New Roman"/>
          <w:sz w:val="24"/>
          <w:szCs w:val="24"/>
        </w:rPr>
        <w:t>olunteer</w:t>
      </w:r>
      <w:r w:rsidR="00D72E75">
        <w:rPr>
          <w:rFonts w:ascii="Times New Roman" w:hAnsi="Times New Roman" w:cs="Times New Roman"/>
          <w:sz w:val="24"/>
          <w:szCs w:val="24"/>
        </w:rPr>
        <w:t xml:space="preserve">s in </w:t>
      </w:r>
      <w:r w:rsidR="00115537">
        <w:rPr>
          <w:rFonts w:ascii="Times New Roman" w:hAnsi="Times New Roman" w:cs="Times New Roman"/>
          <w:sz w:val="24"/>
          <w:szCs w:val="24"/>
        </w:rPr>
        <w:t xml:space="preserve">Community Policing (RYVCP). </w:t>
      </w:r>
    </w:p>
    <w:p w14:paraId="20CA5B7D" w14:textId="4BF08F64" w:rsidR="006301C9" w:rsidRPr="000A35B4" w:rsidRDefault="00797F53" w:rsidP="000A35B4">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797F53">
        <w:rPr>
          <w:rFonts w:ascii="Times New Roman" w:hAnsi="Times New Roman" w:cs="Times New Roman"/>
          <w:sz w:val="24"/>
          <w:szCs w:val="24"/>
        </w:rPr>
        <w:t>ommunity outreach campaigns</w:t>
      </w:r>
      <w:r>
        <w:rPr>
          <w:rFonts w:ascii="Times New Roman" w:hAnsi="Times New Roman" w:cs="Times New Roman"/>
          <w:sz w:val="24"/>
          <w:szCs w:val="24"/>
        </w:rPr>
        <w:t>, media campaigns and anti-crime clubs have been conducted in Musanze District, t</w:t>
      </w:r>
      <w:r w:rsidRPr="000A35B4">
        <w:rPr>
          <w:rFonts w:ascii="Times New Roman" w:hAnsi="Times New Roman" w:cs="Times New Roman"/>
          <w:sz w:val="24"/>
          <w:szCs w:val="24"/>
        </w:rPr>
        <w:t xml:space="preserve">he </w:t>
      </w:r>
      <w:proofErr w:type="gramStart"/>
      <w:r w:rsidRPr="000A35B4">
        <w:rPr>
          <w:rFonts w:ascii="Times New Roman" w:hAnsi="Times New Roman" w:cs="Times New Roman"/>
          <w:sz w:val="24"/>
          <w:szCs w:val="24"/>
        </w:rPr>
        <w:t>manner in which</w:t>
      </w:r>
      <w:proofErr w:type="gramEnd"/>
      <w:r w:rsidRPr="000A35B4">
        <w:rPr>
          <w:rFonts w:ascii="Times New Roman" w:hAnsi="Times New Roman" w:cs="Times New Roman"/>
          <w:sz w:val="24"/>
          <w:szCs w:val="24"/>
        </w:rPr>
        <w:t xml:space="preserve"> </w:t>
      </w:r>
      <w:r>
        <w:rPr>
          <w:rFonts w:ascii="Times New Roman" w:hAnsi="Times New Roman" w:cs="Times New Roman"/>
          <w:sz w:val="24"/>
          <w:szCs w:val="24"/>
        </w:rPr>
        <w:t xml:space="preserve">those campaigns </w:t>
      </w:r>
      <w:r w:rsidR="000A35B4" w:rsidRPr="000A35B4">
        <w:rPr>
          <w:rFonts w:ascii="Times New Roman" w:hAnsi="Times New Roman" w:cs="Times New Roman"/>
          <w:sz w:val="24"/>
          <w:szCs w:val="24"/>
        </w:rPr>
        <w:t>contribute to domestic violence prevention is not comprehensively reveal</w:t>
      </w:r>
      <w:r w:rsidR="00F844CA">
        <w:rPr>
          <w:rFonts w:ascii="Times New Roman" w:hAnsi="Times New Roman" w:cs="Times New Roman"/>
          <w:sz w:val="24"/>
          <w:szCs w:val="24"/>
        </w:rPr>
        <w:t xml:space="preserve">ed in the current literature </w:t>
      </w:r>
      <w:r w:rsidR="000A35B4" w:rsidRPr="000A35B4">
        <w:rPr>
          <w:rFonts w:ascii="Times New Roman" w:hAnsi="Times New Roman" w:cs="Times New Roman"/>
          <w:sz w:val="24"/>
          <w:szCs w:val="24"/>
        </w:rPr>
        <w:t xml:space="preserve">in Musanze District. </w:t>
      </w:r>
      <w:r w:rsidR="000A35B4" w:rsidRPr="000A35B4">
        <w:rPr>
          <w:rFonts w:ascii="Times New Roman" w:eastAsia="Times New Roman" w:hAnsi="Times New Roman" w:cs="Times New Roman"/>
          <w:color w:val="000000"/>
          <w:sz w:val="24"/>
          <w:szCs w:val="24"/>
        </w:rPr>
        <w:t>Additionally, the sociocultural environment in the Musanze district can make these domestic violence awareness efforts less successful.</w:t>
      </w:r>
      <w:r w:rsidR="000A35B4" w:rsidRPr="000A35B4">
        <w:rPr>
          <w:rFonts w:ascii="Times New Roman" w:hAnsi="Times New Roman" w:cs="Times New Roman"/>
          <w:sz w:val="24"/>
          <w:szCs w:val="24"/>
        </w:rPr>
        <w:t xml:space="preserve"> </w:t>
      </w:r>
      <w:r w:rsidR="000A35B4">
        <w:rPr>
          <w:rFonts w:ascii="Times New Roman" w:hAnsi="Times New Roman" w:cs="Times New Roman"/>
          <w:sz w:val="24"/>
          <w:szCs w:val="24"/>
        </w:rPr>
        <w:t xml:space="preserve">This </w:t>
      </w:r>
      <w:proofErr w:type="gramStart"/>
      <w:r w:rsidR="000A35B4">
        <w:rPr>
          <w:rFonts w:ascii="Times New Roman" w:hAnsi="Times New Roman" w:cs="Times New Roman"/>
          <w:sz w:val="24"/>
          <w:szCs w:val="24"/>
        </w:rPr>
        <w:t>s</w:t>
      </w:r>
      <w:r w:rsidR="000A35B4" w:rsidRPr="000A35B4">
        <w:rPr>
          <w:rFonts w:ascii="Times New Roman" w:hAnsi="Times New Roman" w:cs="Times New Roman"/>
          <w:sz w:val="24"/>
          <w:szCs w:val="24"/>
        </w:rPr>
        <w:t>tudy</w:t>
      </w:r>
      <w:proofErr w:type="gramEnd"/>
      <w:r w:rsidR="000A35B4" w:rsidRPr="000A35B4">
        <w:rPr>
          <w:rFonts w:ascii="Times New Roman" w:hAnsi="Times New Roman" w:cs="Times New Roman"/>
          <w:sz w:val="24"/>
          <w:szCs w:val="24"/>
        </w:rPr>
        <w:t xml:space="preserve"> therefore, assesses the contribution of RNP awareness</w:t>
      </w:r>
      <w:r w:rsidR="000A35B4" w:rsidRPr="000A35B4">
        <w:rPr>
          <w:rFonts w:ascii="Times New Roman" w:eastAsia="Times New Roman" w:hAnsi="Times New Roman" w:cs="Times New Roman"/>
          <w:sz w:val="24"/>
          <w:szCs w:val="24"/>
        </w:rPr>
        <w:t xml:space="preserve"> campaigns in combating domestic violence in Musanze</w:t>
      </w:r>
      <w:r w:rsidR="00F844CA">
        <w:rPr>
          <w:rFonts w:ascii="Times New Roman" w:eastAsia="Times New Roman" w:hAnsi="Times New Roman" w:cs="Times New Roman"/>
          <w:sz w:val="24"/>
          <w:szCs w:val="24"/>
        </w:rPr>
        <w:t xml:space="preserve"> District. </w:t>
      </w:r>
      <w:r w:rsidR="000A35B4" w:rsidRPr="000A35B4">
        <w:rPr>
          <w:rFonts w:ascii="Times New Roman" w:hAnsi="Times New Roman" w:cs="Times New Roman"/>
          <w:sz w:val="24"/>
          <w:szCs w:val="24"/>
        </w:rPr>
        <w:t>The expected results are assumed to inform RNP on how to improve community policing through the awareness campaigns to effectively prevent and eradicate domestic violence in Rwanda.</w:t>
      </w:r>
    </w:p>
    <w:p w14:paraId="7C24B866" w14:textId="134F46C7" w:rsidR="00567FC2" w:rsidRPr="00626B5C" w:rsidRDefault="00567FC2" w:rsidP="00626B5C">
      <w:pPr>
        <w:pStyle w:val="Heading2"/>
        <w:rPr>
          <w:rFonts w:ascii="Times New Roman" w:hAnsi="Times New Roman" w:cs="Times New Roman"/>
          <w:color w:val="auto"/>
          <w:sz w:val="24"/>
          <w:szCs w:val="24"/>
        </w:rPr>
      </w:pPr>
      <w:bookmarkStart w:id="3" w:name="_Toc99170172"/>
      <w:r w:rsidRPr="00626B5C">
        <w:rPr>
          <w:rFonts w:ascii="Times New Roman" w:hAnsi="Times New Roman" w:cs="Times New Roman"/>
          <w:color w:val="auto"/>
          <w:sz w:val="24"/>
          <w:szCs w:val="24"/>
        </w:rPr>
        <w:t>1.3. Objective of the study</w:t>
      </w:r>
      <w:bookmarkEnd w:id="3"/>
      <w:r w:rsidRPr="00626B5C">
        <w:rPr>
          <w:rFonts w:ascii="Times New Roman" w:hAnsi="Times New Roman" w:cs="Times New Roman"/>
          <w:color w:val="auto"/>
          <w:sz w:val="24"/>
          <w:szCs w:val="24"/>
        </w:rPr>
        <w:t xml:space="preserve"> </w:t>
      </w:r>
    </w:p>
    <w:p w14:paraId="7E8990C1" w14:textId="432FBB37" w:rsidR="000860D1" w:rsidRPr="000A35B4" w:rsidRDefault="00E84B40" w:rsidP="000A35B4">
      <w:pPr>
        <w:spacing w:before="240" w:line="360" w:lineRule="auto"/>
        <w:jc w:val="both"/>
        <w:rPr>
          <w:rFonts w:ascii="Times New Roman" w:hAnsi="Times New Roman" w:cs="Times New Roman"/>
          <w:sz w:val="24"/>
          <w:szCs w:val="24"/>
        </w:rPr>
      </w:pPr>
      <w:r w:rsidRPr="00E84B40">
        <w:rPr>
          <w:rFonts w:ascii="Times New Roman" w:hAnsi="Times New Roman" w:cs="Times New Roman"/>
          <w:sz w:val="24"/>
          <w:szCs w:val="24"/>
        </w:rPr>
        <w:t xml:space="preserve">The objective of the study is divided into two broad categories namely: general objective and specific objectives. </w:t>
      </w:r>
    </w:p>
    <w:p w14:paraId="7D18A9DC" w14:textId="17CBBFCB" w:rsidR="00E84B40" w:rsidRPr="00626B5C" w:rsidRDefault="00E84B40" w:rsidP="00626B5C">
      <w:pPr>
        <w:pStyle w:val="Heading2"/>
        <w:rPr>
          <w:rFonts w:ascii="Times New Roman" w:hAnsi="Times New Roman" w:cs="Times New Roman"/>
          <w:color w:val="auto"/>
          <w:sz w:val="24"/>
          <w:szCs w:val="24"/>
        </w:rPr>
      </w:pPr>
      <w:bookmarkStart w:id="4" w:name="_Toc99170173"/>
      <w:r w:rsidRPr="00626B5C">
        <w:rPr>
          <w:rFonts w:ascii="Times New Roman" w:hAnsi="Times New Roman" w:cs="Times New Roman"/>
          <w:color w:val="auto"/>
          <w:sz w:val="24"/>
          <w:szCs w:val="24"/>
        </w:rPr>
        <w:lastRenderedPageBreak/>
        <w:t xml:space="preserve">1.3.1. </w:t>
      </w:r>
      <w:r w:rsidR="00437A45" w:rsidRPr="00626B5C">
        <w:rPr>
          <w:rFonts w:ascii="Times New Roman" w:hAnsi="Times New Roman" w:cs="Times New Roman"/>
          <w:color w:val="auto"/>
          <w:sz w:val="24"/>
          <w:szCs w:val="24"/>
        </w:rPr>
        <w:t>General objective</w:t>
      </w:r>
      <w:bookmarkEnd w:id="4"/>
      <w:r w:rsidR="00437A45" w:rsidRPr="00626B5C">
        <w:rPr>
          <w:rFonts w:ascii="Times New Roman" w:hAnsi="Times New Roman" w:cs="Times New Roman"/>
          <w:color w:val="auto"/>
          <w:sz w:val="24"/>
          <w:szCs w:val="24"/>
        </w:rPr>
        <w:t xml:space="preserve"> </w:t>
      </w:r>
    </w:p>
    <w:p w14:paraId="78952718" w14:textId="4648816E" w:rsidR="000A35B4" w:rsidRDefault="000860D1" w:rsidP="00626B5C">
      <w:pPr>
        <w:spacing w:before="240" w:line="360" w:lineRule="auto"/>
        <w:jc w:val="both"/>
        <w:rPr>
          <w:rFonts w:ascii="Times New Roman" w:hAnsi="Times New Roman" w:cs="Times New Roman"/>
          <w:sz w:val="24"/>
          <w:szCs w:val="24"/>
        </w:rPr>
      </w:pPr>
      <w:r>
        <w:rPr>
          <w:rFonts w:ascii="Times New Roman" w:hAnsi="Times New Roman" w:cs="Times New Roman"/>
          <w:sz w:val="24"/>
          <w:szCs w:val="24"/>
          <w:lang w:val="en-US"/>
        </w:rPr>
        <w:t>T</w:t>
      </w:r>
      <w:r w:rsidRPr="000860D1">
        <w:rPr>
          <w:rFonts w:ascii="Times New Roman" w:hAnsi="Times New Roman" w:cs="Times New Roman"/>
          <w:sz w:val="24"/>
          <w:szCs w:val="24"/>
          <w:lang w:val="en-US"/>
        </w:rPr>
        <w:t xml:space="preserve">he primary objective of this study is to </w:t>
      </w:r>
      <w:r w:rsidRPr="000860D1">
        <w:rPr>
          <w:rFonts w:ascii="Times New Roman" w:hAnsi="Times New Roman" w:cs="Times New Roman"/>
          <w:sz w:val="24"/>
          <w:szCs w:val="24"/>
        </w:rPr>
        <w:t xml:space="preserve">assess </w:t>
      </w:r>
      <w:r w:rsidR="000A35B4" w:rsidRPr="000A35B4">
        <w:rPr>
          <w:rFonts w:ascii="Times New Roman" w:hAnsi="Times New Roman" w:cs="Times New Roman"/>
          <w:sz w:val="24"/>
          <w:szCs w:val="24"/>
        </w:rPr>
        <w:t>the contribution of RNP awareness</w:t>
      </w:r>
      <w:r w:rsidR="000A35B4" w:rsidRPr="000A35B4">
        <w:rPr>
          <w:rFonts w:ascii="Times New Roman" w:eastAsia="Times New Roman" w:hAnsi="Times New Roman" w:cs="Times New Roman"/>
          <w:sz w:val="24"/>
          <w:szCs w:val="24"/>
        </w:rPr>
        <w:t xml:space="preserve"> campaigns</w:t>
      </w:r>
      <w:r w:rsidR="00EF2D9B">
        <w:rPr>
          <w:rFonts w:ascii="Times New Roman" w:eastAsia="Times New Roman" w:hAnsi="Times New Roman" w:cs="Times New Roman"/>
          <w:sz w:val="24"/>
          <w:szCs w:val="24"/>
        </w:rPr>
        <w:t xml:space="preserve"> </w:t>
      </w:r>
      <w:r w:rsidR="00797F53">
        <w:rPr>
          <w:rFonts w:ascii="Times New Roman" w:eastAsia="Times New Roman" w:hAnsi="Times New Roman" w:cs="Times New Roman"/>
          <w:sz w:val="24"/>
          <w:szCs w:val="24"/>
        </w:rPr>
        <w:t xml:space="preserve">to </w:t>
      </w:r>
      <w:r w:rsidR="00797F53" w:rsidRPr="000A35B4">
        <w:rPr>
          <w:rFonts w:ascii="Times New Roman" w:eastAsia="Times New Roman" w:hAnsi="Times New Roman" w:cs="Times New Roman"/>
          <w:sz w:val="24"/>
          <w:szCs w:val="24"/>
        </w:rPr>
        <w:t>combat</w:t>
      </w:r>
      <w:r w:rsidR="00797F53">
        <w:rPr>
          <w:rFonts w:ascii="Times New Roman" w:eastAsia="Times New Roman" w:hAnsi="Times New Roman" w:cs="Times New Roman"/>
          <w:sz w:val="24"/>
          <w:szCs w:val="24"/>
        </w:rPr>
        <w:t xml:space="preserve"> domestic violence in Musanze D</w:t>
      </w:r>
      <w:r w:rsidR="000A35B4" w:rsidRPr="000A35B4">
        <w:rPr>
          <w:rFonts w:ascii="Times New Roman" w:eastAsia="Times New Roman" w:hAnsi="Times New Roman" w:cs="Times New Roman"/>
          <w:sz w:val="24"/>
          <w:szCs w:val="24"/>
        </w:rPr>
        <w:t>istrict</w:t>
      </w:r>
    </w:p>
    <w:p w14:paraId="74F112EF" w14:textId="42EA545E" w:rsidR="00905C54" w:rsidRPr="00626B5C" w:rsidRDefault="00DF5C69" w:rsidP="00626B5C">
      <w:pPr>
        <w:pStyle w:val="Heading2"/>
        <w:rPr>
          <w:rFonts w:ascii="Times New Roman" w:hAnsi="Times New Roman" w:cs="Times New Roman"/>
          <w:color w:val="auto"/>
          <w:sz w:val="24"/>
          <w:szCs w:val="24"/>
        </w:rPr>
      </w:pPr>
      <w:bookmarkStart w:id="5" w:name="_Toc99170174"/>
      <w:r w:rsidRPr="00626B5C">
        <w:rPr>
          <w:rFonts w:ascii="Times New Roman" w:hAnsi="Times New Roman" w:cs="Times New Roman"/>
          <w:color w:val="auto"/>
          <w:sz w:val="24"/>
          <w:szCs w:val="24"/>
        </w:rPr>
        <w:t xml:space="preserve">1.3.2. </w:t>
      </w:r>
      <w:r w:rsidR="00E9667A" w:rsidRPr="00626B5C">
        <w:rPr>
          <w:rFonts w:ascii="Times New Roman" w:hAnsi="Times New Roman" w:cs="Times New Roman"/>
          <w:color w:val="auto"/>
          <w:sz w:val="24"/>
          <w:szCs w:val="24"/>
        </w:rPr>
        <w:t>Specific objectives of the study</w:t>
      </w:r>
      <w:bookmarkEnd w:id="5"/>
      <w:r w:rsidR="00E9667A" w:rsidRPr="00626B5C">
        <w:rPr>
          <w:rFonts w:ascii="Times New Roman" w:hAnsi="Times New Roman" w:cs="Times New Roman"/>
          <w:color w:val="auto"/>
          <w:sz w:val="24"/>
          <w:szCs w:val="24"/>
        </w:rPr>
        <w:t xml:space="preserve"> </w:t>
      </w:r>
    </w:p>
    <w:p w14:paraId="71424439" w14:textId="1F352F57" w:rsidR="00905C54" w:rsidRPr="00E9667A" w:rsidRDefault="00905C54" w:rsidP="00626B5C">
      <w:pPr>
        <w:spacing w:before="240" w:line="360" w:lineRule="auto"/>
        <w:jc w:val="both"/>
        <w:rPr>
          <w:rFonts w:ascii="Times New Roman" w:hAnsi="Times New Roman" w:cs="Times New Roman"/>
          <w:sz w:val="24"/>
          <w:szCs w:val="24"/>
        </w:rPr>
      </w:pPr>
      <w:r w:rsidRPr="00E9667A">
        <w:rPr>
          <w:rFonts w:ascii="Times New Roman" w:hAnsi="Times New Roman" w:cs="Times New Roman"/>
          <w:sz w:val="24"/>
          <w:szCs w:val="24"/>
        </w:rPr>
        <w:t>This study</w:t>
      </w:r>
      <w:r w:rsidR="008663E7">
        <w:rPr>
          <w:rFonts w:ascii="Times New Roman" w:hAnsi="Times New Roman" w:cs="Times New Roman"/>
          <w:sz w:val="24"/>
          <w:szCs w:val="24"/>
        </w:rPr>
        <w:t xml:space="preserve"> is guided </w:t>
      </w:r>
      <w:r w:rsidR="00283D85">
        <w:rPr>
          <w:rFonts w:ascii="Times New Roman" w:hAnsi="Times New Roman" w:cs="Times New Roman"/>
          <w:sz w:val="24"/>
          <w:szCs w:val="24"/>
        </w:rPr>
        <w:t>by the following</w:t>
      </w:r>
      <w:r w:rsidR="008663E7">
        <w:rPr>
          <w:rFonts w:ascii="Times New Roman" w:hAnsi="Times New Roman" w:cs="Times New Roman"/>
          <w:sz w:val="24"/>
          <w:szCs w:val="24"/>
        </w:rPr>
        <w:t xml:space="preserve"> specific objectives: </w:t>
      </w:r>
      <w:r w:rsidR="00283D85">
        <w:rPr>
          <w:rFonts w:ascii="Times New Roman" w:hAnsi="Times New Roman" w:cs="Times New Roman"/>
          <w:sz w:val="24"/>
          <w:szCs w:val="24"/>
        </w:rPr>
        <w:t xml:space="preserve"> </w:t>
      </w:r>
    </w:p>
    <w:p w14:paraId="04871C36" w14:textId="269DEBCF" w:rsidR="00962CF8" w:rsidRDefault="00962CF8" w:rsidP="00962CF8">
      <w:pPr>
        <w:pStyle w:val="ListParagraph"/>
        <w:numPr>
          <w:ilvl w:val="0"/>
          <w:numId w:val="34"/>
        </w:numPr>
        <w:spacing w:line="360" w:lineRule="auto"/>
        <w:rPr>
          <w:rFonts w:ascii="Times New Roman" w:eastAsia="Times New Roman" w:hAnsi="Times New Roman" w:cs="Times New Roman"/>
          <w:sz w:val="24"/>
          <w:szCs w:val="24"/>
        </w:rPr>
      </w:pPr>
      <w:r w:rsidRPr="00962CF8">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examine </w:t>
      </w:r>
      <w:r w:rsidRPr="00962CF8">
        <w:rPr>
          <w:rFonts w:ascii="Times New Roman" w:eastAsia="Times New Roman" w:hAnsi="Times New Roman" w:cs="Times New Roman"/>
          <w:sz w:val="24"/>
          <w:szCs w:val="24"/>
        </w:rPr>
        <w:t xml:space="preserve">the contribution of </w:t>
      </w:r>
      <w:r>
        <w:rPr>
          <w:rFonts w:ascii="Times New Roman" w:eastAsia="Times New Roman" w:hAnsi="Times New Roman" w:cs="Times New Roman"/>
          <w:sz w:val="24"/>
          <w:szCs w:val="24"/>
        </w:rPr>
        <w:t xml:space="preserve">community outreach campaigns in combating </w:t>
      </w:r>
      <w:r w:rsidRPr="00962CF8">
        <w:rPr>
          <w:rFonts w:ascii="Times New Roman" w:eastAsia="Times New Roman" w:hAnsi="Times New Roman" w:cs="Times New Roman"/>
          <w:sz w:val="24"/>
          <w:szCs w:val="24"/>
        </w:rPr>
        <w:t>domestic violence in Musanze district.</w:t>
      </w:r>
    </w:p>
    <w:p w14:paraId="1717E923" w14:textId="582C1D52" w:rsidR="00962CF8" w:rsidRDefault="00962CF8" w:rsidP="00962CF8">
      <w:pPr>
        <w:pStyle w:val="ListParagraph"/>
        <w:numPr>
          <w:ilvl w:val="0"/>
          <w:numId w:val="3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the contribution of media campaigns in combating domestic violence </w:t>
      </w:r>
      <w:r w:rsidRPr="00962CF8">
        <w:rPr>
          <w:rFonts w:ascii="Times New Roman" w:eastAsia="Times New Roman" w:hAnsi="Times New Roman" w:cs="Times New Roman"/>
          <w:sz w:val="24"/>
          <w:szCs w:val="24"/>
        </w:rPr>
        <w:t>in Musanze district.</w:t>
      </w:r>
    </w:p>
    <w:p w14:paraId="0B579446" w14:textId="4119B369" w:rsidR="00962CF8" w:rsidRPr="00962CF8" w:rsidRDefault="00962CF8" w:rsidP="00962CF8">
      <w:pPr>
        <w:pStyle w:val="ListParagraph"/>
        <w:numPr>
          <w:ilvl w:val="0"/>
          <w:numId w:val="3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A47B54">
        <w:rPr>
          <w:rFonts w:ascii="Times New Roman" w:eastAsia="Times New Roman" w:hAnsi="Times New Roman" w:cs="Times New Roman"/>
          <w:sz w:val="24"/>
          <w:szCs w:val="24"/>
        </w:rPr>
        <w:t xml:space="preserve"> analyse the</w:t>
      </w:r>
      <w:r w:rsidRPr="00962CF8">
        <w:rPr>
          <w:rFonts w:ascii="Times New Roman" w:eastAsia="Times New Roman" w:hAnsi="Times New Roman" w:cs="Times New Roman"/>
          <w:sz w:val="24"/>
          <w:szCs w:val="24"/>
        </w:rPr>
        <w:t xml:space="preserve"> contribution of</w:t>
      </w:r>
      <w:r w:rsidR="00A47B54">
        <w:rPr>
          <w:rFonts w:ascii="Times New Roman" w:eastAsia="Times New Roman" w:hAnsi="Times New Roman" w:cs="Times New Roman"/>
          <w:sz w:val="24"/>
          <w:szCs w:val="24"/>
        </w:rPr>
        <w:t xml:space="preserve"> anti-crime clubs in schools in combating domestic violence in</w:t>
      </w:r>
      <w:r w:rsidRPr="00962CF8">
        <w:rPr>
          <w:rFonts w:ascii="Times New Roman" w:eastAsia="Times New Roman" w:hAnsi="Times New Roman" w:cs="Times New Roman"/>
          <w:sz w:val="24"/>
          <w:szCs w:val="24"/>
        </w:rPr>
        <w:t xml:space="preserve"> Musanze </w:t>
      </w:r>
      <w:r w:rsidR="0079709D">
        <w:rPr>
          <w:rFonts w:ascii="Times New Roman" w:eastAsia="Times New Roman" w:hAnsi="Times New Roman" w:cs="Times New Roman"/>
          <w:sz w:val="24"/>
          <w:szCs w:val="24"/>
        </w:rPr>
        <w:t>District.</w:t>
      </w:r>
    </w:p>
    <w:p w14:paraId="1F4FE46F" w14:textId="77777777" w:rsidR="00C61775" w:rsidRPr="007735EA" w:rsidRDefault="00C61775" w:rsidP="007735EA">
      <w:pPr>
        <w:pStyle w:val="Heading2"/>
        <w:spacing w:after="240"/>
        <w:rPr>
          <w:rFonts w:ascii="Times New Roman" w:hAnsi="Times New Roman" w:cs="Times New Roman"/>
          <w:color w:val="auto"/>
          <w:sz w:val="24"/>
          <w:szCs w:val="24"/>
        </w:rPr>
      </w:pPr>
      <w:bookmarkStart w:id="6" w:name="_Toc99170175"/>
      <w:r w:rsidRPr="007735EA">
        <w:rPr>
          <w:rFonts w:ascii="Times New Roman" w:hAnsi="Times New Roman" w:cs="Times New Roman"/>
          <w:color w:val="auto"/>
          <w:sz w:val="24"/>
          <w:szCs w:val="24"/>
        </w:rPr>
        <w:t xml:space="preserve">1.4. Research </w:t>
      </w:r>
      <w:proofErr w:type="gramStart"/>
      <w:r w:rsidRPr="007735EA">
        <w:rPr>
          <w:rFonts w:ascii="Times New Roman" w:hAnsi="Times New Roman" w:cs="Times New Roman"/>
          <w:color w:val="auto"/>
          <w:sz w:val="24"/>
          <w:szCs w:val="24"/>
        </w:rPr>
        <w:t>questions</w:t>
      </w:r>
      <w:bookmarkEnd w:id="6"/>
      <w:proofErr w:type="gramEnd"/>
      <w:r w:rsidRPr="007735EA">
        <w:rPr>
          <w:rFonts w:ascii="Times New Roman" w:hAnsi="Times New Roman" w:cs="Times New Roman"/>
          <w:color w:val="auto"/>
          <w:sz w:val="24"/>
          <w:szCs w:val="24"/>
        </w:rPr>
        <w:t xml:space="preserve"> </w:t>
      </w:r>
    </w:p>
    <w:p w14:paraId="7E1620B7" w14:textId="3649256F" w:rsidR="00567FC2" w:rsidRDefault="007735EA" w:rsidP="00C61775">
      <w:pPr>
        <w:shd w:val="clear" w:color="auto" w:fill="FFFFFF"/>
        <w:spacing w:after="173" w:line="360" w:lineRule="auto"/>
        <w:ind w:left="-173"/>
        <w:jc w:val="both"/>
        <w:rPr>
          <w:rFonts w:ascii="Times New Roman" w:hAnsi="Times New Roman" w:cs="Times New Roman"/>
          <w:sz w:val="24"/>
          <w:szCs w:val="24"/>
        </w:rPr>
      </w:pPr>
      <w:r>
        <w:rPr>
          <w:rFonts w:ascii="Times New Roman" w:hAnsi="Times New Roman" w:cs="Times New Roman"/>
          <w:sz w:val="24"/>
          <w:szCs w:val="24"/>
        </w:rPr>
        <w:t xml:space="preserve">    </w:t>
      </w:r>
      <w:r w:rsidR="00C61775" w:rsidRPr="00C61775">
        <w:rPr>
          <w:rFonts w:ascii="Times New Roman" w:hAnsi="Times New Roman" w:cs="Times New Roman"/>
          <w:sz w:val="24"/>
          <w:szCs w:val="24"/>
        </w:rPr>
        <w:t>To achieve the objectives of this study, the research</w:t>
      </w:r>
      <w:r w:rsidR="008663E7">
        <w:rPr>
          <w:rFonts w:ascii="Times New Roman" w:hAnsi="Times New Roman" w:cs="Times New Roman"/>
          <w:sz w:val="24"/>
          <w:szCs w:val="24"/>
        </w:rPr>
        <w:t xml:space="preserve"> is guided by </w:t>
      </w:r>
      <w:r w:rsidR="00C61775" w:rsidRPr="00C61775">
        <w:rPr>
          <w:rFonts w:ascii="Times New Roman" w:hAnsi="Times New Roman" w:cs="Times New Roman"/>
          <w:sz w:val="24"/>
          <w:szCs w:val="24"/>
        </w:rPr>
        <w:t>the following research questions:</w:t>
      </w:r>
    </w:p>
    <w:p w14:paraId="4279E98F" w14:textId="56BA994A" w:rsidR="00C93876" w:rsidRDefault="0092396D" w:rsidP="00C93876">
      <w:pPr>
        <w:pStyle w:val="ListParagraph"/>
        <w:numPr>
          <w:ilvl w:val="0"/>
          <w:numId w:val="35"/>
        </w:numPr>
        <w:spacing w:line="360" w:lineRule="auto"/>
        <w:rPr>
          <w:rFonts w:ascii="Times New Roman" w:eastAsia="Times New Roman" w:hAnsi="Times New Roman" w:cs="Times New Roman"/>
          <w:sz w:val="24"/>
          <w:szCs w:val="24"/>
        </w:rPr>
      </w:pPr>
      <w:r w:rsidRPr="00C93876">
        <w:rPr>
          <w:rFonts w:ascii="Times New Roman" w:hAnsi="Times New Roman"/>
          <w:sz w:val="24"/>
          <w:szCs w:val="24"/>
        </w:rPr>
        <w:t xml:space="preserve">How </w:t>
      </w:r>
      <w:r w:rsidR="00C93876" w:rsidRPr="00C93876">
        <w:rPr>
          <w:rFonts w:ascii="Times New Roman" w:hAnsi="Times New Roman"/>
          <w:sz w:val="24"/>
          <w:szCs w:val="24"/>
        </w:rPr>
        <w:t>do</w:t>
      </w:r>
      <w:r w:rsidRPr="00C93876">
        <w:rPr>
          <w:rFonts w:ascii="Times New Roman" w:hAnsi="Times New Roman"/>
          <w:sz w:val="24"/>
          <w:szCs w:val="24"/>
        </w:rPr>
        <w:t xml:space="preserve"> </w:t>
      </w:r>
      <w:r w:rsidR="00C93876" w:rsidRPr="00C93876">
        <w:rPr>
          <w:rFonts w:ascii="Times New Roman" w:eastAsia="Times New Roman" w:hAnsi="Times New Roman" w:cs="Times New Roman"/>
          <w:sz w:val="24"/>
          <w:szCs w:val="24"/>
        </w:rPr>
        <w:t>community outreach campaigns contribu</w:t>
      </w:r>
      <w:r w:rsidR="008C56EF">
        <w:rPr>
          <w:rFonts w:ascii="Times New Roman" w:eastAsia="Times New Roman" w:hAnsi="Times New Roman" w:cs="Times New Roman"/>
          <w:sz w:val="24"/>
          <w:szCs w:val="24"/>
        </w:rPr>
        <w:t>te to combating domestic violence</w:t>
      </w:r>
      <w:r w:rsidR="00C93876" w:rsidRPr="00C93876">
        <w:rPr>
          <w:rFonts w:ascii="Times New Roman" w:eastAsia="Times New Roman" w:hAnsi="Times New Roman" w:cs="Times New Roman"/>
          <w:sz w:val="24"/>
          <w:szCs w:val="24"/>
        </w:rPr>
        <w:t xml:space="preserve"> in Musanze district?</w:t>
      </w:r>
    </w:p>
    <w:p w14:paraId="1849767A" w14:textId="13A03DD0" w:rsidR="0092396D" w:rsidRPr="00C93876" w:rsidRDefault="00C93876" w:rsidP="00C93876">
      <w:pPr>
        <w:pStyle w:val="ListParagraph"/>
        <w:numPr>
          <w:ilvl w:val="0"/>
          <w:numId w:val="35"/>
        </w:numPr>
        <w:spacing w:line="360" w:lineRule="auto"/>
        <w:rPr>
          <w:rFonts w:ascii="Times New Roman" w:eastAsia="Times New Roman" w:hAnsi="Times New Roman" w:cs="Times New Roman"/>
          <w:sz w:val="24"/>
          <w:szCs w:val="24"/>
        </w:rPr>
      </w:pPr>
      <w:r>
        <w:rPr>
          <w:rFonts w:ascii="Times New Roman" w:hAnsi="Times New Roman"/>
          <w:sz w:val="24"/>
          <w:szCs w:val="24"/>
        </w:rPr>
        <w:t xml:space="preserve">To what extent do media campaigns </w:t>
      </w:r>
      <w:r w:rsidR="0092396D" w:rsidRPr="00C93876">
        <w:rPr>
          <w:rFonts w:ascii="Times New Roman" w:hAnsi="Times New Roman" w:cs="Times New Roman"/>
          <w:sz w:val="24"/>
          <w:szCs w:val="24"/>
        </w:rPr>
        <w:t xml:space="preserve">contribute to </w:t>
      </w:r>
      <w:r w:rsidR="008C56EF">
        <w:rPr>
          <w:rFonts w:ascii="Times New Roman" w:hAnsi="Times New Roman" w:cs="Times New Roman"/>
          <w:sz w:val="24"/>
          <w:szCs w:val="24"/>
        </w:rPr>
        <w:t>combating domestic violence</w:t>
      </w:r>
      <w:r w:rsidR="0092396D" w:rsidRPr="00C93876">
        <w:rPr>
          <w:rFonts w:ascii="Times New Roman" w:hAnsi="Times New Roman" w:cs="Times New Roman"/>
          <w:sz w:val="24"/>
          <w:szCs w:val="24"/>
        </w:rPr>
        <w:t xml:space="preserve"> in </w:t>
      </w:r>
      <w:r>
        <w:rPr>
          <w:rFonts w:ascii="Times New Roman" w:hAnsi="Times New Roman" w:cs="Times New Roman"/>
          <w:sz w:val="24"/>
          <w:szCs w:val="24"/>
        </w:rPr>
        <w:t>Musanze</w:t>
      </w:r>
      <w:r w:rsidR="0092396D" w:rsidRPr="00C93876">
        <w:rPr>
          <w:rFonts w:ascii="Times New Roman" w:hAnsi="Times New Roman" w:cs="Times New Roman"/>
          <w:sz w:val="24"/>
          <w:szCs w:val="24"/>
        </w:rPr>
        <w:t xml:space="preserve"> District?</w:t>
      </w:r>
    </w:p>
    <w:p w14:paraId="34F746E6" w14:textId="5D0E7291" w:rsidR="00C93876" w:rsidRPr="00962CF8" w:rsidRDefault="0092396D" w:rsidP="00C93876">
      <w:pPr>
        <w:pStyle w:val="ListParagraph"/>
        <w:numPr>
          <w:ilvl w:val="0"/>
          <w:numId w:val="34"/>
        </w:numPr>
        <w:spacing w:line="360" w:lineRule="auto"/>
        <w:rPr>
          <w:rFonts w:ascii="Times New Roman" w:eastAsia="Times New Roman" w:hAnsi="Times New Roman" w:cs="Times New Roman"/>
          <w:sz w:val="24"/>
          <w:szCs w:val="24"/>
        </w:rPr>
      </w:pPr>
      <w:r w:rsidRPr="00C93876">
        <w:rPr>
          <w:rFonts w:ascii="Times New Roman" w:hAnsi="Times New Roman" w:cs="Times New Roman"/>
          <w:sz w:val="24"/>
          <w:szCs w:val="24"/>
        </w:rPr>
        <w:t xml:space="preserve">What is the contribution of </w:t>
      </w:r>
      <w:r w:rsidR="00C93876">
        <w:rPr>
          <w:rFonts w:ascii="Times New Roman" w:eastAsia="Times New Roman" w:hAnsi="Times New Roman" w:cs="Times New Roman"/>
          <w:sz w:val="24"/>
          <w:szCs w:val="24"/>
        </w:rPr>
        <w:t>anti-crime</w:t>
      </w:r>
      <w:r w:rsidR="0079709D">
        <w:rPr>
          <w:rFonts w:ascii="Times New Roman" w:eastAsia="Times New Roman" w:hAnsi="Times New Roman" w:cs="Times New Roman"/>
          <w:sz w:val="24"/>
          <w:szCs w:val="24"/>
        </w:rPr>
        <w:t xml:space="preserve"> clubs in schools to combat</w:t>
      </w:r>
      <w:r w:rsidR="00C93876">
        <w:rPr>
          <w:rFonts w:ascii="Times New Roman" w:eastAsia="Times New Roman" w:hAnsi="Times New Roman" w:cs="Times New Roman"/>
          <w:sz w:val="24"/>
          <w:szCs w:val="24"/>
        </w:rPr>
        <w:t xml:space="preserve"> domestic violence in</w:t>
      </w:r>
      <w:r w:rsidR="00C93876" w:rsidRPr="00962CF8">
        <w:rPr>
          <w:rFonts w:ascii="Times New Roman" w:eastAsia="Times New Roman" w:hAnsi="Times New Roman" w:cs="Times New Roman"/>
          <w:sz w:val="24"/>
          <w:szCs w:val="24"/>
        </w:rPr>
        <w:t xml:space="preserve"> Musanze district</w:t>
      </w:r>
      <w:r w:rsidR="00C93876">
        <w:rPr>
          <w:rFonts w:ascii="Times New Roman" w:eastAsia="Times New Roman" w:hAnsi="Times New Roman" w:cs="Times New Roman"/>
          <w:sz w:val="24"/>
          <w:szCs w:val="24"/>
        </w:rPr>
        <w:t xml:space="preserve">? </w:t>
      </w:r>
    </w:p>
    <w:p w14:paraId="626C0306" w14:textId="77777777" w:rsidR="0080408E" w:rsidRPr="007735EA" w:rsidRDefault="0080408E" w:rsidP="007735EA">
      <w:pPr>
        <w:pStyle w:val="Heading2"/>
        <w:spacing w:after="240"/>
        <w:rPr>
          <w:rFonts w:ascii="Times New Roman" w:hAnsi="Times New Roman" w:cs="Times New Roman"/>
          <w:color w:val="auto"/>
          <w:sz w:val="24"/>
          <w:szCs w:val="24"/>
        </w:rPr>
      </w:pPr>
      <w:bookmarkStart w:id="7" w:name="_Toc99170176"/>
      <w:r w:rsidRPr="007735EA">
        <w:rPr>
          <w:rFonts w:ascii="Times New Roman" w:hAnsi="Times New Roman" w:cs="Times New Roman"/>
          <w:color w:val="auto"/>
          <w:sz w:val="24"/>
          <w:szCs w:val="24"/>
        </w:rPr>
        <w:t>1.6. Significance of the study</w:t>
      </w:r>
      <w:bookmarkEnd w:id="7"/>
    </w:p>
    <w:p w14:paraId="754DD5C1" w14:textId="3362C26C" w:rsidR="00C61775" w:rsidRDefault="004332E7" w:rsidP="0080408E">
      <w:pPr>
        <w:shd w:val="clear" w:color="auto" w:fill="FFFFFF"/>
        <w:spacing w:after="173" w:line="360" w:lineRule="auto"/>
        <w:jc w:val="both"/>
        <w:rPr>
          <w:rFonts w:ascii="Times New Roman" w:hAnsi="Times New Roman"/>
          <w:sz w:val="24"/>
          <w:szCs w:val="24"/>
        </w:rPr>
      </w:pPr>
      <w:r>
        <w:rPr>
          <w:rFonts w:ascii="Times New Roman" w:hAnsi="Times New Roman"/>
          <w:sz w:val="24"/>
          <w:szCs w:val="24"/>
        </w:rPr>
        <w:t xml:space="preserve">This study is </w:t>
      </w:r>
      <w:r w:rsidR="0080408E" w:rsidRPr="0080408E">
        <w:rPr>
          <w:rFonts w:ascii="Times New Roman" w:hAnsi="Times New Roman"/>
          <w:sz w:val="24"/>
          <w:szCs w:val="24"/>
        </w:rPr>
        <w:t>important in four respects. First, it prov</w:t>
      </w:r>
      <w:r w:rsidR="008033F1">
        <w:rPr>
          <w:rFonts w:ascii="Times New Roman" w:hAnsi="Times New Roman"/>
          <w:sz w:val="24"/>
          <w:szCs w:val="24"/>
        </w:rPr>
        <w:t xml:space="preserve">ides data for understanding </w:t>
      </w:r>
      <w:r w:rsidR="008033F1" w:rsidRPr="000A35B4">
        <w:rPr>
          <w:rFonts w:ascii="Times New Roman" w:hAnsi="Times New Roman" w:cs="Times New Roman"/>
          <w:sz w:val="24"/>
          <w:szCs w:val="24"/>
        </w:rPr>
        <w:t>the contribution of RNP awareness</w:t>
      </w:r>
      <w:r w:rsidR="008033F1" w:rsidRPr="000A35B4">
        <w:rPr>
          <w:rFonts w:ascii="Times New Roman" w:eastAsia="Times New Roman" w:hAnsi="Times New Roman" w:cs="Times New Roman"/>
          <w:sz w:val="24"/>
          <w:szCs w:val="24"/>
        </w:rPr>
        <w:t xml:space="preserve"> campaigns in combating domestic violence in</w:t>
      </w:r>
      <w:r w:rsidR="008033F1">
        <w:rPr>
          <w:rFonts w:ascii="Times New Roman" w:eastAsia="Times New Roman" w:hAnsi="Times New Roman" w:cs="Times New Roman"/>
          <w:sz w:val="24"/>
          <w:szCs w:val="24"/>
        </w:rPr>
        <w:t xml:space="preserve"> Rwanda</w:t>
      </w:r>
      <w:r w:rsidR="0080408E" w:rsidRPr="0080408E">
        <w:rPr>
          <w:rFonts w:ascii="Times New Roman" w:hAnsi="Times New Roman"/>
          <w:sz w:val="24"/>
          <w:szCs w:val="24"/>
        </w:rPr>
        <w:t xml:space="preserve">. </w:t>
      </w:r>
      <w:r w:rsidR="008663E7">
        <w:rPr>
          <w:rFonts w:ascii="Times New Roman" w:hAnsi="Times New Roman"/>
          <w:sz w:val="24"/>
          <w:szCs w:val="24"/>
        </w:rPr>
        <w:t>Secondly</w:t>
      </w:r>
      <w:r w:rsidR="0080408E" w:rsidRPr="0080408E">
        <w:rPr>
          <w:rFonts w:ascii="Times New Roman" w:hAnsi="Times New Roman"/>
          <w:sz w:val="24"/>
          <w:szCs w:val="24"/>
        </w:rPr>
        <w:t>, the study findings are useful to RNP to evaluat</w:t>
      </w:r>
      <w:r w:rsidR="0080408E">
        <w:rPr>
          <w:rFonts w:ascii="Times New Roman" w:hAnsi="Times New Roman"/>
          <w:sz w:val="24"/>
          <w:szCs w:val="24"/>
        </w:rPr>
        <w:t>e its</w:t>
      </w:r>
      <w:r w:rsidR="0080408E" w:rsidRPr="0080408E">
        <w:rPr>
          <w:rFonts w:ascii="Times New Roman" w:hAnsi="Times New Roman"/>
          <w:sz w:val="24"/>
          <w:szCs w:val="24"/>
        </w:rPr>
        <w:t xml:space="preserve"> operations and effectiveness of its </w:t>
      </w:r>
      <w:r w:rsidR="008033F1">
        <w:rPr>
          <w:rFonts w:ascii="Times New Roman" w:hAnsi="Times New Roman"/>
          <w:sz w:val="24"/>
          <w:szCs w:val="24"/>
        </w:rPr>
        <w:t xml:space="preserve">community outreach campaigns, media campaigns and anti-crime clubs </w:t>
      </w:r>
      <w:r w:rsidR="0080408E" w:rsidRPr="0080408E">
        <w:rPr>
          <w:rFonts w:ascii="Times New Roman" w:hAnsi="Times New Roman"/>
          <w:sz w:val="24"/>
          <w:szCs w:val="24"/>
        </w:rPr>
        <w:t xml:space="preserve">to </w:t>
      </w:r>
      <w:r w:rsidR="0080408E" w:rsidRPr="0080408E">
        <w:rPr>
          <w:rFonts w:ascii="Times New Roman" w:hAnsi="Times New Roman"/>
          <w:sz w:val="24"/>
          <w:szCs w:val="24"/>
          <w:bdr w:val="none" w:sz="0" w:space="0" w:color="auto" w:frame="1"/>
        </w:rPr>
        <w:t>rapidly change the field of policing duties</w:t>
      </w:r>
      <w:r w:rsidR="008033F1">
        <w:rPr>
          <w:rFonts w:ascii="Times New Roman" w:hAnsi="Times New Roman"/>
          <w:sz w:val="24"/>
          <w:szCs w:val="24"/>
          <w:bdr w:val="none" w:sz="0" w:space="0" w:color="auto" w:frame="1"/>
        </w:rPr>
        <w:t xml:space="preserve"> especially in combating domestic violence cases in Rwanda</w:t>
      </w:r>
      <w:r w:rsidR="0080408E" w:rsidRPr="0080408E">
        <w:rPr>
          <w:rFonts w:ascii="Times New Roman" w:hAnsi="Times New Roman"/>
          <w:sz w:val="24"/>
          <w:szCs w:val="24"/>
          <w:bdr w:val="none" w:sz="0" w:space="0" w:color="auto" w:frame="1"/>
        </w:rPr>
        <w:t xml:space="preserve">. </w:t>
      </w:r>
      <w:r w:rsidR="008663E7">
        <w:rPr>
          <w:rFonts w:ascii="Times New Roman" w:hAnsi="Times New Roman"/>
          <w:sz w:val="24"/>
          <w:szCs w:val="24"/>
          <w:bdr w:val="none" w:sz="0" w:space="0" w:color="auto" w:frame="1"/>
        </w:rPr>
        <w:t>Thirdly</w:t>
      </w:r>
      <w:r w:rsidR="0080408E" w:rsidRPr="0080408E">
        <w:rPr>
          <w:rFonts w:ascii="Times New Roman" w:hAnsi="Times New Roman"/>
          <w:sz w:val="24"/>
          <w:szCs w:val="24"/>
        </w:rPr>
        <w:t xml:space="preserve">, </w:t>
      </w:r>
      <w:r>
        <w:rPr>
          <w:rFonts w:ascii="Times New Roman" w:hAnsi="Times New Roman"/>
          <w:sz w:val="24"/>
          <w:szCs w:val="24"/>
        </w:rPr>
        <w:t xml:space="preserve">Government of Rwanda will benefit </w:t>
      </w:r>
      <w:r w:rsidR="00270958" w:rsidRPr="000E3F3E">
        <w:rPr>
          <w:rFonts w:ascii="Times New Roman" w:hAnsi="Times New Roman" w:cs="Times New Roman"/>
          <w:sz w:val="24"/>
          <w:szCs w:val="24"/>
        </w:rPr>
        <w:t>from reliable d</w:t>
      </w:r>
      <w:r w:rsidR="00270958">
        <w:rPr>
          <w:rFonts w:ascii="Times New Roman" w:hAnsi="Times New Roman" w:cs="Times New Roman"/>
          <w:sz w:val="24"/>
          <w:szCs w:val="24"/>
        </w:rPr>
        <w:t xml:space="preserve">ata of this research. The findings of this study will </w:t>
      </w:r>
      <w:r w:rsidR="00270958" w:rsidRPr="000E3F3E">
        <w:rPr>
          <w:rFonts w:ascii="Times New Roman" w:hAnsi="Times New Roman" w:cs="Times New Roman"/>
          <w:sz w:val="24"/>
          <w:szCs w:val="24"/>
        </w:rPr>
        <w:t>help to set serious and efficient strategies to</w:t>
      </w:r>
      <w:r w:rsidR="00270958">
        <w:rPr>
          <w:rFonts w:ascii="Times New Roman" w:hAnsi="Times New Roman" w:cs="Times New Roman"/>
          <w:sz w:val="24"/>
          <w:szCs w:val="24"/>
        </w:rPr>
        <w:t xml:space="preserve"> combat</w:t>
      </w:r>
      <w:r w:rsidR="00270958" w:rsidRPr="000E3F3E">
        <w:rPr>
          <w:rFonts w:ascii="Times New Roman" w:hAnsi="Times New Roman" w:cs="Times New Roman"/>
          <w:sz w:val="24"/>
          <w:szCs w:val="24"/>
        </w:rPr>
        <w:t xml:space="preserve"> domestic violence</w:t>
      </w:r>
      <w:r w:rsidR="00270958">
        <w:rPr>
          <w:rFonts w:ascii="Times New Roman" w:hAnsi="Times New Roman" w:cs="Times New Roman"/>
          <w:sz w:val="24"/>
          <w:szCs w:val="24"/>
        </w:rPr>
        <w:t xml:space="preserve">. The findings of the study will recommend </w:t>
      </w:r>
      <w:r w:rsidR="00270958" w:rsidRPr="000E3F3E">
        <w:rPr>
          <w:rFonts w:ascii="Times New Roman" w:hAnsi="Times New Roman" w:cs="Times New Roman"/>
          <w:sz w:val="24"/>
          <w:szCs w:val="24"/>
        </w:rPr>
        <w:t xml:space="preserve">the </w:t>
      </w:r>
      <w:r w:rsidR="00904705" w:rsidRPr="000E3F3E">
        <w:rPr>
          <w:rFonts w:ascii="Times New Roman" w:hAnsi="Times New Roman" w:cs="Times New Roman"/>
          <w:sz w:val="24"/>
          <w:szCs w:val="24"/>
        </w:rPr>
        <w:lastRenderedPageBreak/>
        <w:t>strategies, which</w:t>
      </w:r>
      <w:r w:rsidR="00270958" w:rsidRPr="000E3F3E">
        <w:rPr>
          <w:rFonts w:ascii="Times New Roman" w:hAnsi="Times New Roman" w:cs="Times New Roman"/>
          <w:sz w:val="24"/>
          <w:szCs w:val="24"/>
        </w:rPr>
        <w:t xml:space="preserve"> can be used by the government to improve the standard of living</w:t>
      </w:r>
      <w:r w:rsidR="00270958">
        <w:rPr>
          <w:rFonts w:ascii="Times New Roman" w:hAnsi="Times New Roman" w:cs="Times New Roman"/>
          <w:sz w:val="24"/>
          <w:szCs w:val="24"/>
        </w:rPr>
        <w:t xml:space="preserve"> of people</w:t>
      </w:r>
      <w:r w:rsidR="00270958" w:rsidRPr="000E3F3E">
        <w:rPr>
          <w:rFonts w:ascii="Times New Roman" w:hAnsi="Times New Roman" w:cs="Times New Roman"/>
          <w:sz w:val="24"/>
          <w:szCs w:val="24"/>
        </w:rPr>
        <w:t xml:space="preserve"> in society</w:t>
      </w:r>
      <w:r w:rsidR="00270958">
        <w:rPr>
          <w:rFonts w:ascii="Times New Roman" w:hAnsi="Times New Roman" w:cs="Times New Roman"/>
          <w:sz w:val="24"/>
          <w:szCs w:val="24"/>
        </w:rPr>
        <w:t xml:space="preserve"> through improved</w:t>
      </w:r>
      <w:r w:rsidR="00270958" w:rsidRPr="000E3F3E">
        <w:rPr>
          <w:rFonts w:ascii="Times New Roman" w:hAnsi="Times New Roman" w:cs="Times New Roman"/>
          <w:sz w:val="24"/>
          <w:szCs w:val="24"/>
        </w:rPr>
        <w:t xml:space="preserve"> crime </w:t>
      </w:r>
      <w:r w:rsidR="00270958">
        <w:rPr>
          <w:rFonts w:ascii="Times New Roman" w:hAnsi="Times New Roman" w:cs="Times New Roman"/>
          <w:sz w:val="24"/>
          <w:szCs w:val="24"/>
        </w:rPr>
        <w:t xml:space="preserve">(domestic violence) </w:t>
      </w:r>
      <w:r w:rsidR="00270958" w:rsidRPr="000E3F3E">
        <w:rPr>
          <w:rFonts w:ascii="Times New Roman" w:hAnsi="Times New Roman" w:cs="Times New Roman"/>
          <w:sz w:val="24"/>
          <w:szCs w:val="24"/>
        </w:rPr>
        <w:t>prevention duties</w:t>
      </w:r>
      <w:r w:rsidR="0080408E" w:rsidRPr="0080408E">
        <w:rPr>
          <w:rFonts w:ascii="Times New Roman" w:hAnsi="Times New Roman"/>
          <w:sz w:val="24"/>
          <w:szCs w:val="24"/>
        </w:rPr>
        <w:t xml:space="preserve">. Fourth, since this study is </w:t>
      </w:r>
      <w:proofErr w:type="gramStart"/>
      <w:r>
        <w:rPr>
          <w:rFonts w:ascii="Times New Roman" w:hAnsi="Times New Roman"/>
          <w:sz w:val="24"/>
          <w:szCs w:val="24"/>
        </w:rPr>
        <w:t xml:space="preserve">an assessment </w:t>
      </w:r>
      <w:r w:rsidR="0080408E" w:rsidRPr="0080408E">
        <w:rPr>
          <w:rFonts w:ascii="Times New Roman" w:hAnsi="Times New Roman"/>
          <w:sz w:val="24"/>
          <w:szCs w:val="24"/>
        </w:rPr>
        <w:t>research</w:t>
      </w:r>
      <w:proofErr w:type="gramEnd"/>
      <w:r w:rsidR="0080408E" w:rsidRPr="0080408E">
        <w:rPr>
          <w:rFonts w:ascii="Times New Roman" w:hAnsi="Times New Roman"/>
          <w:sz w:val="24"/>
          <w:szCs w:val="24"/>
        </w:rPr>
        <w:t xml:space="preserve"> regarding </w:t>
      </w:r>
      <w:r w:rsidR="00270958">
        <w:rPr>
          <w:rFonts w:ascii="Times New Roman" w:hAnsi="Times New Roman"/>
          <w:sz w:val="24"/>
          <w:szCs w:val="24"/>
        </w:rPr>
        <w:t xml:space="preserve">RNP awareness campaigns in combating domestic </w:t>
      </w:r>
      <w:r w:rsidR="00904705">
        <w:rPr>
          <w:rFonts w:ascii="Times New Roman" w:hAnsi="Times New Roman"/>
          <w:sz w:val="24"/>
          <w:szCs w:val="24"/>
        </w:rPr>
        <w:t>violence</w:t>
      </w:r>
      <w:r w:rsidR="008663E7">
        <w:rPr>
          <w:rFonts w:ascii="Times New Roman" w:hAnsi="Times New Roman"/>
          <w:sz w:val="24"/>
          <w:szCs w:val="24"/>
        </w:rPr>
        <w:t xml:space="preserve"> it</w:t>
      </w:r>
      <w:r w:rsidR="00270958">
        <w:rPr>
          <w:rFonts w:ascii="Times New Roman" w:hAnsi="Times New Roman"/>
          <w:sz w:val="24"/>
          <w:szCs w:val="24"/>
        </w:rPr>
        <w:t xml:space="preserve"> will </w:t>
      </w:r>
      <w:r w:rsidR="0080408E" w:rsidRPr="0080408E">
        <w:rPr>
          <w:rFonts w:ascii="Times New Roman" w:hAnsi="Times New Roman"/>
          <w:sz w:val="24"/>
          <w:szCs w:val="24"/>
        </w:rPr>
        <w:t>add some insights to the existing literature in this field of academic discourse. Instructively, this may form the basis for replication by other researchers in similar or other contexts</w:t>
      </w:r>
      <w:r w:rsidR="00D16816">
        <w:rPr>
          <w:rFonts w:ascii="Times New Roman" w:hAnsi="Times New Roman"/>
          <w:sz w:val="24"/>
          <w:szCs w:val="24"/>
        </w:rPr>
        <w:t>.</w:t>
      </w:r>
    </w:p>
    <w:p w14:paraId="56726539" w14:textId="77777777" w:rsidR="00D16816" w:rsidRPr="007735EA" w:rsidRDefault="00D16816" w:rsidP="007735EA">
      <w:pPr>
        <w:pStyle w:val="Heading2"/>
        <w:rPr>
          <w:rFonts w:ascii="Times New Roman" w:hAnsi="Times New Roman" w:cs="Times New Roman"/>
          <w:color w:val="auto"/>
          <w:sz w:val="24"/>
          <w:szCs w:val="24"/>
        </w:rPr>
      </w:pPr>
      <w:bookmarkStart w:id="8" w:name="_Toc99170177"/>
      <w:r w:rsidRPr="007735EA">
        <w:rPr>
          <w:rFonts w:ascii="Times New Roman" w:eastAsia="Times New Roman" w:hAnsi="Times New Roman" w:cs="Times New Roman"/>
          <w:color w:val="auto"/>
          <w:sz w:val="24"/>
          <w:szCs w:val="24"/>
        </w:rPr>
        <w:t xml:space="preserve">1.7. </w:t>
      </w:r>
      <w:r w:rsidRPr="007735EA">
        <w:rPr>
          <w:rFonts w:ascii="Times New Roman" w:hAnsi="Times New Roman" w:cs="Times New Roman"/>
          <w:color w:val="auto"/>
          <w:sz w:val="24"/>
          <w:szCs w:val="24"/>
        </w:rPr>
        <w:t>Scope of the study</w:t>
      </w:r>
      <w:bookmarkEnd w:id="8"/>
    </w:p>
    <w:p w14:paraId="738AE52D" w14:textId="27C98569" w:rsidR="00E245FD" w:rsidRPr="00E245FD" w:rsidRDefault="00E245FD" w:rsidP="00E245FD">
      <w:pPr>
        <w:spacing w:before="240" w:line="360" w:lineRule="auto"/>
        <w:jc w:val="both"/>
        <w:rPr>
          <w:rFonts w:ascii="Times New Roman" w:hAnsi="Times New Roman" w:cs="Times New Roman"/>
          <w:b/>
          <w:sz w:val="24"/>
          <w:szCs w:val="24"/>
          <w:lang w:val="en-US"/>
        </w:rPr>
      </w:pPr>
      <w:r w:rsidRPr="00E245FD">
        <w:rPr>
          <w:rFonts w:ascii="Times New Roman" w:hAnsi="Times New Roman" w:cs="Times New Roman"/>
          <w:b/>
          <w:sz w:val="24"/>
          <w:szCs w:val="24"/>
          <w:lang w:val="en-US"/>
        </w:rPr>
        <w:t>1.7.1 Geographical scope</w:t>
      </w:r>
    </w:p>
    <w:p w14:paraId="0AB6BF16" w14:textId="5C10D871" w:rsidR="00714262" w:rsidRDefault="00E245FD" w:rsidP="00E245F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study is carried out in Musanze District</w:t>
      </w:r>
      <w:r w:rsidRPr="00E245FD">
        <w:rPr>
          <w:rFonts w:ascii="Times New Roman" w:hAnsi="Times New Roman" w:cs="Times New Roman"/>
          <w:sz w:val="24"/>
          <w:szCs w:val="24"/>
          <w:lang w:val="en-US"/>
        </w:rPr>
        <w:t>. This is because the researcher</w:t>
      </w:r>
      <w:r>
        <w:rPr>
          <w:rFonts w:ascii="Times New Roman" w:hAnsi="Times New Roman" w:cs="Times New Roman"/>
          <w:sz w:val="24"/>
          <w:szCs w:val="24"/>
          <w:lang w:val="en-US"/>
        </w:rPr>
        <w:t xml:space="preserve"> is more familiar with the area of study, Musanze District has many cases of domestic violence </w:t>
      </w:r>
      <w:proofErr w:type="gramStart"/>
      <w:r>
        <w:rPr>
          <w:rFonts w:ascii="Times New Roman" w:hAnsi="Times New Roman" w:cs="Times New Roman"/>
          <w:sz w:val="24"/>
          <w:szCs w:val="24"/>
          <w:lang w:val="en-US"/>
        </w:rPr>
        <w:t>compare</w:t>
      </w:r>
      <w:proofErr w:type="gramEnd"/>
      <w:r>
        <w:rPr>
          <w:rFonts w:ascii="Times New Roman" w:hAnsi="Times New Roman" w:cs="Times New Roman"/>
          <w:sz w:val="24"/>
          <w:szCs w:val="24"/>
          <w:lang w:val="en-US"/>
        </w:rPr>
        <w:t xml:space="preserve"> to the other districts in northern province. The researcher lives in Musanze District four more than three years, he has a hope of easily selecting</w:t>
      </w:r>
      <w:r w:rsidRPr="00E245FD">
        <w:rPr>
          <w:rFonts w:ascii="Times New Roman" w:hAnsi="Times New Roman" w:cs="Times New Roman"/>
          <w:sz w:val="24"/>
          <w:szCs w:val="24"/>
          <w:lang w:val="en-US"/>
        </w:rPr>
        <w:t xml:space="preserve"> groups of people</w:t>
      </w:r>
      <w:r>
        <w:rPr>
          <w:rFonts w:ascii="Times New Roman" w:hAnsi="Times New Roman" w:cs="Times New Roman"/>
          <w:sz w:val="24"/>
          <w:szCs w:val="24"/>
          <w:lang w:val="en-US"/>
        </w:rPr>
        <w:t xml:space="preserve"> (Police officers, Youth volunteers, Medea </w:t>
      </w:r>
      <w:r w:rsidR="00614BAA">
        <w:rPr>
          <w:rFonts w:ascii="Times New Roman" w:hAnsi="Times New Roman" w:cs="Times New Roman"/>
          <w:sz w:val="24"/>
          <w:szCs w:val="24"/>
          <w:lang w:val="en-US"/>
        </w:rPr>
        <w:t>people,</w:t>
      </w:r>
      <w:r>
        <w:rPr>
          <w:rFonts w:ascii="Times New Roman" w:hAnsi="Times New Roman" w:cs="Times New Roman"/>
          <w:sz w:val="24"/>
          <w:szCs w:val="24"/>
          <w:lang w:val="en-US"/>
        </w:rPr>
        <w:t xml:space="preserve"> Community policing committees</w:t>
      </w:r>
      <w:r w:rsidR="00614BAA">
        <w:rPr>
          <w:rFonts w:ascii="Times New Roman" w:hAnsi="Times New Roman" w:cs="Times New Roman"/>
          <w:sz w:val="24"/>
          <w:szCs w:val="24"/>
          <w:lang w:val="en-US"/>
        </w:rPr>
        <w:t>, Rwanda Investigation Bureau Investigators, local leaders (</w:t>
      </w:r>
      <w:r w:rsidR="00614BAA" w:rsidRPr="00614BAA">
        <w:rPr>
          <w:rFonts w:ascii="Times New Roman" w:hAnsi="Times New Roman" w:cs="Times New Roman"/>
          <w:sz w:val="24"/>
          <w:szCs w:val="24"/>
          <w:lang w:val="en-US"/>
        </w:rPr>
        <w:t>vice-mayor in charge of social affairs</w:t>
      </w:r>
      <w:r w:rsidR="00614BAA">
        <w:rPr>
          <w:rFonts w:ascii="Times New Roman" w:hAnsi="Times New Roman" w:cs="Times New Roman"/>
          <w:sz w:val="24"/>
          <w:szCs w:val="24"/>
          <w:lang w:val="en-US"/>
        </w:rPr>
        <w:t>)</w:t>
      </w:r>
      <w:r w:rsidR="002C338D">
        <w:rPr>
          <w:rFonts w:ascii="Times New Roman" w:hAnsi="Times New Roman" w:cs="Times New Roman"/>
          <w:sz w:val="24"/>
          <w:szCs w:val="24"/>
          <w:lang w:val="en-US"/>
        </w:rPr>
        <w:t xml:space="preserve"> and </w:t>
      </w:r>
      <w:r w:rsidR="00714262">
        <w:rPr>
          <w:rFonts w:ascii="Times New Roman" w:hAnsi="Times New Roman" w:cs="Times New Roman"/>
          <w:sz w:val="24"/>
          <w:szCs w:val="24"/>
          <w:lang w:val="en-US"/>
        </w:rPr>
        <w:t xml:space="preserve">women heads of households in Musanze District. </w:t>
      </w:r>
    </w:p>
    <w:p w14:paraId="3F6A0577" w14:textId="3FB626CF" w:rsidR="002C338D" w:rsidRPr="002C338D" w:rsidRDefault="002C338D" w:rsidP="002C338D">
      <w:pPr>
        <w:spacing w:line="360" w:lineRule="auto"/>
        <w:rPr>
          <w:rFonts w:ascii="Times New Roman" w:hAnsi="Times New Roman" w:cs="Times New Roman"/>
          <w:b/>
          <w:sz w:val="24"/>
          <w:szCs w:val="24"/>
          <w:lang w:val="en-US"/>
        </w:rPr>
      </w:pPr>
      <w:r w:rsidRPr="002C338D">
        <w:rPr>
          <w:rFonts w:ascii="Times New Roman" w:hAnsi="Times New Roman" w:cs="Times New Roman"/>
          <w:b/>
          <w:sz w:val="24"/>
          <w:szCs w:val="24"/>
          <w:lang w:val="en-US"/>
        </w:rPr>
        <w:t>1.7.2. Content scope</w:t>
      </w:r>
    </w:p>
    <w:p w14:paraId="07F1E4DA" w14:textId="0EA8B9CD" w:rsidR="002C338D" w:rsidRDefault="002C338D" w:rsidP="002B679D">
      <w:pPr>
        <w:spacing w:line="360" w:lineRule="auto"/>
        <w:jc w:val="both"/>
        <w:rPr>
          <w:rFonts w:ascii="Times New Roman" w:hAnsi="Times New Roman" w:cs="Times New Roman"/>
          <w:sz w:val="24"/>
          <w:szCs w:val="24"/>
        </w:rPr>
      </w:pPr>
      <w:r w:rsidRPr="002B679D">
        <w:rPr>
          <w:rFonts w:ascii="Times New Roman" w:hAnsi="Times New Roman" w:cs="Times New Roman"/>
          <w:sz w:val="24"/>
          <w:szCs w:val="24"/>
          <w:lang w:val="en-US"/>
        </w:rPr>
        <w:t xml:space="preserve">The study is carried out to assess the contribution of RNP awareness campaigns in combating domestic violence in Musanze District.  </w:t>
      </w:r>
      <w:r w:rsidRPr="002B679D">
        <w:rPr>
          <w:rFonts w:ascii="Times New Roman" w:hAnsi="Times New Roman" w:cs="Times New Roman"/>
          <w:sz w:val="24"/>
          <w:szCs w:val="24"/>
        </w:rPr>
        <w:t>In choosing this topic, the researcher was firstly motivated by the fact that, police campaigns to combat domestic violence is among the major responsibilities of RNP in which the researcher is also a member</w:t>
      </w:r>
      <w:r w:rsidR="002B679D" w:rsidRPr="002B679D">
        <w:rPr>
          <w:rFonts w:ascii="Times New Roman" w:hAnsi="Times New Roman" w:cs="Times New Roman"/>
          <w:sz w:val="24"/>
          <w:szCs w:val="24"/>
        </w:rPr>
        <w:t>. The researcher was also motivated by lack of enough literature related to the study subject in Musanze District and lastly</w:t>
      </w:r>
      <w:r w:rsidRPr="002B679D">
        <w:rPr>
          <w:rFonts w:ascii="Times New Roman" w:hAnsi="Times New Roman" w:cs="Times New Roman"/>
          <w:sz w:val="24"/>
          <w:szCs w:val="24"/>
        </w:rPr>
        <w:t>, the researcher was selective and focused on one duty of the duties of RNP.</w:t>
      </w:r>
    </w:p>
    <w:p w14:paraId="79ECA2BE" w14:textId="19BB6BE8" w:rsidR="002B679D" w:rsidRPr="002B679D" w:rsidRDefault="002B679D" w:rsidP="002B679D">
      <w:pPr>
        <w:spacing w:line="360" w:lineRule="auto"/>
        <w:jc w:val="both"/>
        <w:rPr>
          <w:rFonts w:ascii="Times New Roman" w:hAnsi="Times New Roman" w:cs="Times New Roman"/>
          <w:b/>
          <w:sz w:val="24"/>
          <w:szCs w:val="24"/>
          <w:lang w:val="en-US"/>
        </w:rPr>
      </w:pPr>
      <w:r w:rsidRPr="002B679D">
        <w:rPr>
          <w:rFonts w:ascii="Times New Roman" w:hAnsi="Times New Roman" w:cs="Times New Roman"/>
          <w:b/>
          <w:sz w:val="24"/>
          <w:szCs w:val="24"/>
        </w:rPr>
        <w:t xml:space="preserve">1.7.3. </w:t>
      </w:r>
      <w:r w:rsidR="008A62FD">
        <w:rPr>
          <w:rFonts w:ascii="Times New Roman" w:hAnsi="Times New Roman" w:cs="Times New Roman"/>
          <w:b/>
          <w:sz w:val="24"/>
          <w:szCs w:val="24"/>
        </w:rPr>
        <w:t xml:space="preserve">Time scope </w:t>
      </w:r>
    </w:p>
    <w:p w14:paraId="1F43D184" w14:textId="114B7B60" w:rsidR="008A62FD" w:rsidRPr="008A62FD" w:rsidRDefault="008A62FD" w:rsidP="008A62FD">
      <w:pPr>
        <w:spacing w:before="240" w:line="360" w:lineRule="auto"/>
        <w:jc w:val="both"/>
        <w:rPr>
          <w:rFonts w:ascii="Times New Roman" w:eastAsiaTheme="minorHAnsi" w:hAnsi="Times New Roman" w:cs="Times New Roman"/>
          <w:sz w:val="24"/>
          <w:szCs w:val="24"/>
          <w:lang w:val="en-US" w:eastAsia="en-US"/>
        </w:rPr>
      </w:pPr>
      <w:r w:rsidRPr="008A62FD">
        <w:rPr>
          <w:rFonts w:ascii="Times New Roman" w:eastAsiaTheme="minorHAnsi" w:hAnsi="Times New Roman" w:cs="Times New Roman"/>
          <w:sz w:val="24"/>
          <w:szCs w:val="24"/>
          <w:lang w:val="en-US" w:eastAsia="en-US"/>
        </w:rPr>
        <w:t xml:space="preserve">The time scope of the study covered three years between 2019 to 2023, both years inclusive. This time interval is chosen because the researchers expect to use secondary data related to domestic violence cases reported in last five years. </w:t>
      </w:r>
      <w:r w:rsidRPr="008A62FD">
        <w:rPr>
          <w:rFonts w:ascii="Times New Roman" w:hAnsi="Times New Roman" w:cs="Times New Roman"/>
          <w:sz w:val="24"/>
          <w:szCs w:val="24"/>
        </w:rPr>
        <w:t xml:space="preserve">This time has been chosen because it will help the researcher to get accurate and update data. The </w:t>
      </w:r>
      <w:proofErr w:type="gramStart"/>
      <w:r w:rsidRPr="008A62FD">
        <w:rPr>
          <w:rFonts w:ascii="Times New Roman" w:hAnsi="Times New Roman" w:cs="Times New Roman"/>
          <w:sz w:val="24"/>
          <w:szCs w:val="24"/>
        </w:rPr>
        <w:t>time period</w:t>
      </w:r>
      <w:proofErr w:type="gramEnd"/>
      <w:r w:rsidRPr="008A62FD">
        <w:rPr>
          <w:rFonts w:ascii="Times New Roman" w:hAnsi="Times New Roman" w:cs="Times New Roman"/>
          <w:sz w:val="24"/>
          <w:szCs w:val="24"/>
        </w:rPr>
        <w:t xml:space="preserve"> has been chosen to help the researcher to get data related to the domestic violence cases trend in last five years to be able to assess whether police campaigns help to reduce or not the cases of domestic violence in Musanze District.</w:t>
      </w:r>
    </w:p>
    <w:p w14:paraId="0D13C752" w14:textId="77777777" w:rsidR="009768A3" w:rsidRPr="007735EA" w:rsidRDefault="009768A3" w:rsidP="007735EA">
      <w:pPr>
        <w:pStyle w:val="Heading2"/>
        <w:rPr>
          <w:rFonts w:ascii="Times New Roman" w:hAnsi="Times New Roman" w:cs="Times New Roman"/>
          <w:color w:val="auto"/>
          <w:sz w:val="24"/>
          <w:szCs w:val="24"/>
          <w:lang w:val="en-GB"/>
        </w:rPr>
      </w:pPr>
      <w:bookmarkStart w:id="9" w:name="_Toc99170178"/>
      <w:r w:rsidRPr="007735EA">
        <w:rPr>
          <w:rFonts w:ascii="Times New Roman" w:hAnsi="Times New Roman" w:cs="Times New Roman"/>
          <w:color w:val="auto"/>
          <w:sz w:val="24"/>
          <w:szCs w:val="24"/>
        </w:rPr>
        <w:lastRenderedPageBreak/>
        <w:t>1.8</w:t>
      </w:r>
      <w:r w:rsidRPr="007735EA">
        <w:rPr>
          <w:rFonts w:ascii="Times New Roman" w:hAnsi="Times New Roman" w:cs="Times New Roman"/>
          <w:color w:val="auto"/>
          <w:sz w:val="24"/>
          <w:szCs w:val="24"/>
          <w:lang w:val="en-GB"/>
        </w:rPr>
        <w:t xml:space="preserve"> Organization of the study</w:t>
      </w:r>
      <w:bookmarkEnd w:id="9"/>
    </w:p>
    <w:p w14:paraId="4AD2444B" w14:textId="3C73E906" w:rsidR="009768A3" w:rsidRDefault="009768A3" w:rsidP="009768A3">
      <w:pPr>
        <w:spacing w:before="240" w:line="360" w:lineRule="auto"/>
        <w:jc w:val="both"/>
        <w:rPr>
          <w:rFonts w:ascii="Times New Roman" w:hAnsi="Times New Roman" w:cs="Times New Roman"/>
          <w:sz w:val="24"/>
          <w:szCs w:val="24"/>
        </w:rPr>
      </w:pPr>
      <w:r w:rsidRPr="009768A3">
        <w:rPr>
          <w:rFonts w:ascii="Times New Roman" w:hAnsi="Times New Roman" w:cs="Times New Roman"/>
          <w:sz w:val="24"/>
          <w:szCs w:val="24"/>
          <w:lang w:val="en-US"/>
        </w:rPr>
        <w:t xml:space="preserve">This study is organized into five chapters. Chapter </w:t>
      </w:r>
      <w:r w:rsidR="00904705" w:rsidRPr="009768A3">
        <w:rPr>
          <w:rFonts w:ascii="Times New Roman" w:hAnsi="Times New Roman" w:cs="Times New Roman"/>
          <w:sz w:val="24"/>
          <w:szCs w:val="24"/>
          <w:lang w:val="en-US"/>
        </w:rPr>
        <w:t>1</w:t>
      </w:r>
      <w:r w:rsidRPr="009768A3">
        <w:rPr>
          <w:rFonts w:ascii="Times New Roman" w:hAnsi="Times New Roman" w:cs="Times New Roman"/>
          <w:sz w:val="24"/>
          <w:szCs w:val="24"/>
          <w:lang w:val="en-US"/>
        </w:rPr>
        <w:t xml:space="preserve"> is an introductory chapter, which provides the background to the study, statement of the problem, objectives, research questions, significance and scope and limitations of the study as well as research organization.  </w:t>
      </w:r>
      <w:r w:rsidRPr="009768A3">
        <w:rPr>
          <w:rFonts w:ascii="Times New Roman" w:hAnsi="Times New Roman" w:cs="Times New Roman"/>
          <w:sz w:val="24"/>
          <w:szCs w:val="24"/>
        </w:rPr>
        <w:t xml:space="preserve">In Chapter two of this work, relevant conceptual review and empirical literature </w:t>
      </w:r>
      <w:r w:rsidR="008A3603">
        <w:rPr>
          <w:rFonts w:ascii="Times New Roman" w:hAnsi="Times New Roman" w:cs="Times New Roman"/>
          <w:sz w:val="24"/>
          <w:szCs w:val="24"/>
        </w:rPr>
        <w:t>are</w:t>
      </w:r>
      <w:r w:rsidR="00C75CEA">
        <w:rPr>
          <w:rFonts w:ascii="Times New Roman" w:hAnsi="Times New Roman" w:cs="Times New Roman"/>
          <w:sz w:val="24"/>
          <w:szCs w:val="24"/>
        </w:rPr>
        <w:t xml:space="preserve"> </w:t>
      </w:r>
      <w:r w:rsidRPr="009768A3">
        <w:rPr>
          <w:rFonts w:ascii="Times New Roman" w:hAnsi="Times New Roman" w:cs="Times New Roman"/>
          <w:sz w:val="24"/>
          <w:szCs w:val="24"/>
        </w:rPr>
        <w:t>presented. The chapter also highl</w:t>
      </w:r>
      <w:r w:rsidR="008A3603">
        <w:rPr>
          <w:rFonts w:ascii="Times New Roman" w:hAnsi="Times New Roman" w:cs="Times New Roman"/>
          <w:sz w:val="24"/>
          <w:szCs w:val="24"/>
        </w:rPr>
        <w:t xml:space="preserve">ights relevant </w:t>
      </w:r>
      <w:proofErr w:type="gramStart"/>
      <w:r w:rsidR="008A3603">
        <w:rPr>
          <w:rFonts w:ascii="Times New Roman" w:hAnsi="Times New Roman" w:cs="Times New Roman"/>
          <w:sz w:val="24"/>
          <w:szCs w:val="24"/>
        </w:rPr>
        <w:t>theories</w:t>
      </w:r>
      <w:proofErr w:type="gramEnd"/>
      <w:r w:rsidR="008A3603">
        <w:rPr>
          <w:rFonts w:ascii="Times New Roman" w:hAnsi="Times New Roman" w:cs="Times New Roman"/>
          <w:sz w:val="24"/>
          <w:szCs w:val="24"/>
        </w:rPr>
        <w:t xml:space="preserve"> and it</w:t>
      </w:r>
      <w:r w:rsidRPr="009768A3">
        <w:rPr>
          <w:rFonts w:ascii="Times New Roman" w:hAnsi="Times New Roman" w:cs="Times New Roman"/>
          <w:sz w:val="24"/>
          <w:szCs w:val="24"/>
        </w:rPr>
        <w:t xml:space="preserve"> further provides the conceptual framework</w:t>
      </w:r>
      <w:r w:rsidR="008A3603">
        <w:rPr>
          <w:rFonts w:ascii="Times New Roman" w:hAnsi="Times New Roman" w:cs="Times New Roman"/>
          <w:sz w:val="24"/>
          <w:szCs w:val="24"/>
        </w:rPr>
        <w:t xml:space="preserve"> to show the relationship between independent and dependent variables</w:t>
      </w:r>
      <w:r w:rsidRPr="009768A3">
        <w:rPr>
          <w:rFonts w:ascii="Times New Roman" w:hAnsi="Times New Roman" w:cs="Times New Roman"/>
          <w:sz w:val="24"/>
          <w:szCs w:val="24"/>
        </w:rPr>
        <w:t xml:space="preserve">. In </w:t>
      </w:r>
      <w:r w:rsidR="008A3603">
        <w:rPr>
          <w:rFonts w:ascii="Times New Roman" w:hAnsi="Times New Roman" w:cs="Times New Roman"/>
          <w:sz w:val="24"/>
          <w:szCs w:val="24"/>
        </w:rPr>
        <w:t xml:space="preserve">Chapter </w:t>
      </w:r>
      <w:r w:rsidR="00904705">
        <w:rPr>
          <w:rFonts w:ascii="Times New Roman" w:hAnsi="Times New Roman" w:cs="Times New Roman"/>
          <w:sz w:val="24"/>
          <w:szCs w:val="24"/>
        </w:rPr>
        <w:t>3</w:t>
      </w:r>
      <w:r w:rsidR="008A3603">
        <w:rPr>
          <w:rFonts w:ascii="Times New Roman" w:hAnsi="Times New Roman" w:cs="Times New Roman"/>
          <w:sz w:val="24"/>
          <w:szCs w:val="24"/>
        </w:rPr>
        <w:t xml:space="preserve">, the study provides </w:t>
      </w:r>
      <w:r w:rsidRPr="009768A3">
        <w:rPr>
          <w:rFonts w:ascii="Times New Roman" w:hAnsi="Times New Roman" w:cs="Times New Roman"/>
          <w:sz w:val="24"/>
          <w:szCs w:val="24"/>
        </w:rPr>
        <w:t xml:space="preserve">detailed account of the research design, approaches to sampling, data collection and analysis. </w:t>
      </w:r>
      <w:r w:rsidRPr="00C75CEA">
        <w:rPr>
          <w:rFonts w:ascii="Times New Roman" w:hAnsi="Times New Roman" w:cs="Times New Roman"/>
          <w:sz w:val="24"/>
          <w:szCs w:val="24"/>
          <w:lang w:val="en-GB"/>
        </w:rPr>
        <w:t xml:space="preserve">Chapter four </w:t>
      </w:r>
      <w:r w:rsidR="00904705" w:rsidRPr="00C75CEA">
        <w:rPr>
          <w:rFonts w:ascii="Times New Roman" w:hAnsi="Times New Roman" w:cs="Times New Roman"/>
          <w:sz w:val="24"/>
          <w:szCs w:val="24"/>
          <w:lang w:val="en-GB"/>
        </w:rPr>
        <w:t>presents</w:t>
      </w:r>
      <w:r w:rsidRPr="00C75CEA">
        <w:rPr>
          <w:rFonts w:ascii="Times New Roman" w:hAnsi="Times New Roman" w:cs="Times New Roman"/>
          <w:sz w:val="24"/>
          <w:szCs w:val="24"/>
          <w:lang w:val="en-GB"/>
        </w:rPr>
        <w:t xml:space="preserve"> </w:t>
      </w:r>
      <w:proofErr w:type="gramStart"/>
      <w:r w:rsidRPr="009768A3">
        <w:rPr>
          <w:rFonts w:ascii="Times New Roman" w:hAnsi="Times New Roman" w:cs="Times New Roman"/>
          <w:sz w:val="24"/>
          <w:szCs w:val="24"/>
          <w:lang w:val="en-GB"/>
        </w:rPr>
        <w:t>analyses</w:t>
      </w:r>
      <w:proofErr w:type="gramEnd"/>
      <w:r w:rsidRPr="009768A3">
        <w:rPr>
          <w:rFonts w:ascii="Times New Roman" w:hAnsi="Times New Roman" w:cs="Times New Roman"/>
          <w:sz w:val="24"/>
          <w:szCs w:val="24"/>
          <w:lang w:val="en-GB"/>
        </w:rPr>
        <w:t xml:space="preserve"> and interprets the collected data while </w:t>
      </w:r>
      <w:r w:rsidRPr="009768A3">
        <w:rPr>
          <w:rFonts w:ascii="Times New Roman" w:hAnsi="Times New Roman" w:cs="Times New Roman"/>
          <w:sz w:val="24"/>
          <w:szCs w:val="24"/>
        </w:rPr>
        <w:t>chapter five p</w:t>
      </w:r>
      <w:r w:rsidRPr="00C75CEA">
        <w:rPr>
          <w:rFonts w:ascii="Times New Roman" w:hAnsi="Times New Roman" w:cs="Times New Roman"/>
          <w:sz w:val="24"/>
          <w:szCs w:val="24"/>
        </w:rPr>
        <w:t>resent</w:t>
      </w:r>
      <w:r w:rsidR="00910BEB" w:rsidRPr="00C75CEA">
        <w:rPr>
          <w:rFonts w:ascii="Times New Roman" w:hAnsi="Times New Roman" w:cs="Times New Roman"/>
          <w:sz w:val="24"/>
          <w:szCs w:val="24"/>
        </w:rPr>
        <w:t>s</w:t>
      </w:r>
      <w:r w:rsidRPr="009768A3">
        <w:rPr>
          <w:rFonts w:ascii="Times New Roman" w:hAnsi="Times New Roman" w:cs="Times New Roman"/>
          <w:sz w:val="24"/>
          <w:szCs w:val="24"/>
        </w:rPr>
        <w:t xml:space="preserve"> the summary of the major findings of the study, draws conclusions and implications for theory and practice. The chapter further </w:t>
      </w:r>
      <w:r w:rsidRPr="00C75CEA">
        <w:rPr>
          <w:rFonts w:ascii="Times New Roman" w:hAnsi="Times New Roman" w:cs="Times New Roman"/>
          <w:sz w:val="24"/>
          <w:szCs w:val="24"/>
        </w:rPr>
        <w:t>draw</w:t>
      </w:r>
      <w:r w:rsidR="00910BEB" w:rsidRPr="00C75CEA">
        <w:rPr>
          <w:rFonts w:ascii="Times New Roman" w:hAnsi="Times New Roman" w:cs="Times New Roman"/>
          <w:sz w:val="24"/>
          <w:szCs w:val="24"/>
        </w:rPr>
        <w:t>s</w:t>
      </w:r>
      <w:r w:rsidRPr="00C75CEA">
        <w:rPr>
          <w:rFonts w:ascii="Times New Roman" w:hAnsi="Times New Roman" w:cs="Times New Roman"/>
          <w:sz w:val="24"/>
          <w:szCs w:val="24"/>
        </w:rPr>
        <w:t xml:space="preserve"> </w:t>
      </w:r>
      <w:r w:rsidRPr="009768A3">
        <w:rPr>
          <w:rFonts w:ascii="Times New Roman" w:hAnsi="Times New Roman" w:cs="Times New Roman"/>
          <w:sz w:val="24"/>
          <w:szCs w:val="24"/>
        </w:rPr>
        <w:t xml:space="preserve">the recommendations based on objectives of the study and for further research. </w:t>
      </w:r>
    </w:p>
    <w:p w14:paraId="54FEE9CF" w14:textId="525C986B" w:rsidR="00A01005" w:rsidRDefault="00A01005" w:rsidP="009768A3">
      <w:pPr>
        <w:spacing w:before="240" w:line="360" w:lineRule="auto"/>
        <w:jc w:val="both"/>
        <w:rPr>
          <w:rFonts w:ascii="Times New Roman" w:hAnsi="Times New Roman" w:cs="Times New Roman"/>
          <w:sz w:val="24"/>
          <w:szCs w:val="24"/>
        </w:rPr>
      </w:pPr>
    </w:p>
    <w:p w14:paraId="45502221" w14:textId="2E3A1CFD" w:rsidR="00A01005" w:rsidRDefault="00A01005" w:rsidP="009768A3">
      <w:pPr>
        <w:spacing w:before="240" w:line="360" w:lineRule="auto"/>
        <w:jc w:val="both"/>
        <w:rPr>
          <w:rFonts w:ascii="Times New Roman" w:hAnsi="Times New Roman" w:cs="Times New Roman"/>
          <w:sz w:val="24"/>
          <w:szCs w:val="24"/>
        </w:rPr>
      </w:pPr>
    </w:p>
    <w:p w14:paraId="0676D6F4" w14:textId="1820F53B" w:rsidR="00A01005" w:rsidRDefault="00A01005" w:rsidP="009768A3">
      <w:pPr>
        <w:spacing w:before="240" w:line="360" w:lineRule="auto"/>
        <w:jc w:val="both"/>
        <w:rPr>
          <w:rFonts w:ascii="Times New Roman" w:hAnsi="Times New Roman" w:cs="Times New Roman"/>
          <w:sz w:val="24"/>
          <w:szCs w:val="24"/>
        </w:rPr>
      </w:pPr>
    </w:p>
    <w:p w14:paraId="72C46D17" w14:textId="03C2BBE1" w:rsidR="00A01005" w:rsidRDefault="00A01005" w:rsidP="009768A3">
      <w:pPr>
        <w:spacing w:before="240" w:line="360" w:lineRule="auto"/>
        <w:jc w:val="both"/>
        <w:rPr>
          <w:rFonts w:ascii="Times New Roman" w:hAnsi="Times New Roman" w:cs="Times New Roman"/>
          <w:sz w:val="24"/>
          <w:szCs w:val="24"/>
        </w:rPr>
      </w:pPr>
    </w:p>
    <w:p w14:paraId="539ACBA1" w14:textId="10A5148B" w:rsidR="00A01005" w:rsidRDefault="00A01005" w:rsidP="009768A3">
      <w:pPr>
        <w:spacing w:before="240" w:line="360" w:lineRule="auto"/>
        <w:jc w:val="both"/>
        <w:rPr>
          <w:rFonts w:ascii="Times New Roman" w:hAnsi="Times New Roman" w:cs="Times New Roman"/>
          <w:sz w:val="24"/>
          <w:szCs w:val="24"/>
        </w:rPr>
      </w:pPr>
    </w:p>
    <w:p w14:paraId="2811CDB2" w14:textId="417FB452" w:rsidR="007735EA" w:rsidRDefault="007735EA" w:rsidP="009768A3">
      <w:pPr>
        <w:spacing w:before="240" w:line="360" w:lineRule="auto"/>
        <w:jc w:val="both"/>
        <w:rPr>
          <w:rFonts w:ascii="Times New Roman" w:hAnsi="Times New Roman" w:cs="Times New Roman"/>
          <w:sz w:val="24"/>
          <w:szCs w:val="24"/>
        </w:rPr>
      </w:pPr>
    </w:p>
    <w:p w14:paraId="5A811920" w14:textId="7618B95F" w:rsidR="00B8360C" w:rsidRDefault="00B8360C" w:rsidP="009768A3">
      <w:pPr>
        <w:spacing w:before="240" w:line="360" w:lineRule="auto"/>
        <w:jc w:val="both"/>
        <w:rPr>
          <w:rFonts w:ascii="Times New Roman" w:hAnsi="Times New Roman" w:cs="Times New Roman"/>
          <w:sz w:val="24"/>
          <w:szCs w:val="24"/>
        </w:rPr>
      </w:pPr>
    </w:p>
    <w:p w14:paraId="127DED16" w14:textId="77777777" w:rsidR="00051A98" w:rsidRPr="007735EA" w:rsidRDefault="00051A98" w:rsidP="007735EA">
      <w:pPr>
        <w:pStyle w:val="Heading1"/>
        <w:rPr>
          <w:rFonts w:ascii="Times New Roman" w:hAnsi="Times New Roman" w:cs="Times New Roman"/>
          <w:color w:val="auto"/>
          <w:sz w:val="24"/>
          <w:szCs w:val="24"/>
        </w:rPr>
      </w:pPr>
      <w:bookmarkStart w:id="10" w:name="_Toc99170179"/>
      <w:r w:rsidRPr="007735EA">
        <w:rPr>
          <w:rFonts w:ascii="Times New Roman" w:hAnsi="Times New Roman" w:cs="Times New Roman"/>
          <w:color w:val="auto"/>
          <w:sz w:val="24"/>
          <w:szCs w:val="24"/>
        </w:rPr>
        <w:t>CHAPTER TWO: LITERATURE REVIEW</w:t>
      </w:r>
      <w:bookmarkEnd w:id="10"/>
    </w:p>
    <w:p w14:paraId="03FD267C" w14:textId="77777777" w:rsidR="00051A98" w:rsidRPr="007735EA" w:rsidRDefault="00051A98" w:rsidP="007735EA">
      <w:pPr>
        <w:pStyle w:val="Heading2"/>
        <w:rPr>
          <w:rFonts w:ascii="Times New Roman" w:hAnsi="Times New Roman" w:cs="Times New Roman"/>
          <w:color w:val="auto"/>
          <w:sz w:val="24"/>
          <w:szCs w:val="24"/>
        </w:rPr>
      </w:pPr>
      <w:bookmarkStart w:id="11" w:name="_Toc99170180"/>
      <w:r w:rsidRPr="007735EA">
        <w:rPr>
          <w:rFonts w:ascii="Times New Roman" w:hAnsi="Times New Roman" w:cs="Times New Roman"/>
          <w:color w:val="auto"/>
          <w:sz w:val="24"/>
          <w:szCs w:val="24"/>
        </w:rPr>
        <w:t>2.0 Introduction</w:t>
      </w:r>
      <w:bookmarkEnd w:id="11"/>
    </w:p>
    <w:p w14:paraId="21BA0D15" w14:textId="0C081446" w:rsidR="00051A98" w:rsidRDefault="00051A98" w:rsidP="00051A98">
      <w:pPr>
        <w:spacing w:before="240" w:line="360" w:lineRule="auto"/>
        <w:jc w:val="both"/>
        <w:rPr>
          <w:rFonts w:ascii="Times New Roman" w:hAnsi="Times New Roman" w:cs="Times New Roman"/>
          <w:sz w:val="24"/>
          <w:szCs w:val="24"/>
        </w:rPr>
      </w:pPr>
      <w:r w:rsidRPr="00CD656E">
        <w:rPr>
          <w:rFonts w:ascii="Times New Roman" w:hAnsi="Times New Roman" w:cs="Times New Roman"/>
          <w:sz w:val="24"/>
          <w:szCs w:val="24"/>
        </w:rPr>
        <w:t>This chapter clarifies the key concepts, reviews the existing literature on</w:t>
      </w:r>
      <w:r w:rsidR="00B64EC8">
        <w:rPr>
          <w:rFonts w:ascii="Times New Roman" w:hAnsi="Times New Roman" w:cs="Times New Roman"/>
          <w:sz w:val="24"/>
          <w:szCs w:val="24"/>
        </w:rPr>
        <w:t xml:space="preserve"> </w:t>
      </w:r>
      <w:r w:rsidR="00B64EC8" w:rsidRPr="000A35B4">
        <w:rPr>
          <w:rFonts w:ascii="Times New Roman" w:hAnsi="Times New Roman" w:cs="Times New Roman"/>
          <w:sz w:val="24"/>
          <w:szCs w:val="24"/>
        </w:rPr>
        <w:t>the contribution of RNP awareness</w:t>
      </w:r>
      <w:r w:rsidR="00B64EC8" w:rsidRPr="000A35B4">
        <w:rPr>
          <w:rFonts w:ascii="Times New Roman" w:eastAsia="Times New Roman" w:hAnsi="Times New Roman" w:cs="Times New Roman"/>
          <w:sz w:val="24"/>
          <w:szCs w:val="24"/>
        </w:rPr>
        <w:t xml:space="preserve"> campaigns</w:t>
      </w:r>
      <w:r w:rsidR="00B30676">
        <w:rPr>
          <w:rFonts w:ascii="Times New Roman" w:eastAsia="Times New Roman" w:hAnsi="Times New Roman" w:cs="Times New Roman"/>
          <w:sz w:val="24"/>
          <w:szCs w:val="24"/>
        </w:rPr>
        <w:t xml:space="preserve"> to combat</w:t>
      </w:r>
      <w:r w:rsidR="00B64EC8">
        <w:rPr>
          <w:rFonts w:ascii="Times New Roman" w:eastAsia="Times New Roman" w:hAnsi="Times New Roman" w:cs="Times New Roman"/>
          <w:sz w:val="24"/>
          <w:szCs w:val="24"/>
        </w:rPr>
        <w:t xml:space="preserve"> domestic violence</w:t>
      </w:r>
      <w:r w:rsidRPr="00CD656E">
        <w:rPr>
          <w:rFonts w:ascii="Times New Roman" w:hAnsi="Times New Roman" w:cs="Times New Roman"/>
          <w:sz w:val="24"/>
          <w:szCs w:val="24"/>
        </w:rPr>
        <w:t>.</w:t>
      </w:r>
      <w:r w:rsidR="00761E74">
        <w:rPr>
          <w:rFonts w:ascii="Times New Roman" w:hAnsi="Times New Roman" w:cs="Times New Roman"/>
          <w:sz w:val="24"/>
          <w:szCs w:val="24"/>
        </w:rPr>
        <w:t xml:space="preserve"> The literature revie</w:t>
      </w:r>
      <w:r w:rsidR="0048519B">
        <w:rPr>
          <w:rFonts w:ascii="Times New Roman" w:hAnsi="Times New Roman" w:cs="Times New Roman"/>
          <w:sz w:val="24"/>
          <w:szCs w:val="24"/>
        </w:rPr>
        <w:t>w</w:t>
      </w:r>
      <w:r w:rsidR="00B30676">
        <w:rPr>
          <w:rFonts w:ascii="Times New Roman" w:hAnsi="Times New Roman" w:cs="Times New Roman"/>
          <w:sz w:val="24"/>
          <w:szCs w:val="24"/>
        </w:rPr>
        <w:t xml:space="preserve"> starts by defining </w:t>
      </w:r>
      <w:r w:rsidR="0048519B">
        <w:rPr>
          <w:rFonts w:ascii="Times New Roman" w:hAnsi="Times New Roman" w:cs="Times New Roman"/>
          <w:sz w:val="24"/>
          <w:szCs w:val="24"/>
        </w:rPr>
        <w:t>the key terms</w:t>
      </w:r>
      <w:r w:rsidR="00761E74">
        <w:rPr>
          <w:rFonts w:ascii="Times New Roman" w:hAnsi="Times New Roman" w:cs="Times New Roman"/>
          <w:sz w:val="24"/>
          <w:szCs w:val="24"/>
        </w:rPr>
        <w:t>, i</w:t>
      </w:r>
      <w:r w:rsidRPr="00CD656E">
        <w:rPr>
          <w:rFonts w:ascii="Times New Roman" w:hAnsi="Times New Roman" w:cs="Times New Roman"/>
          <w:sz w:val="24"/>
          <w:szCs w:val="24"/>
        </w:rPr>
        <w:t>t</w:t>
      </w:r>
      <w:r w:rsidR="0048519B">
        <w:rPr>
          <w:rFonts w:ascii="Times New Roman" w:hAnsi="Times New Roman" w:cs="Times New Roman"/>
          <w:sz w:val="24"/>
          <w:szCs w:val="24"/>
        </w:rPr>
        <w:t xml:space="preserve"> also reviews the literature related to the independent variable (Police awareness campaigns and the literature related to the dependent variable (domestic violence prevention). It </w:t>
      </w:r>
      <w:r w:rsidR="0048519B">
        <w:rPr>
          <w:rFonts w:ascii="Times New Roman" w:hAnsi="Times New Roman" w:cs="Times New Roman"/>
          <w:sz w:val="24"/>
          <w:szCs w:val="24"/>
        </w:rPr>
        <w:lastRenderedPageBreak/>
        <w:t>also presents the literature review related to the contribution of Police awareness campaign in combating domestic violence</w:t>
      </w:r>
      <w:r w:rsidRPr="00CD656E">
        <w:rPr>
          <w:rFonts w:ascii="Times New Roman" w:hAnsi="Times New Roman" w:cs="Times New Roman"/>
          <w:sz w:val="24"/>
          <w:szCs w:val="24"/>
        </w:rPr>
        <w:t xml:space="preserve">. The </w:t>
      </w:r>
      <w:r w:rsidR="009967A1">
        <w:rPr>
          <w:rFonts w:ascii="Times New Roman" w:hAnsi="Times New Roman" w:cs="Times New Roman"/>
          <w:sz w:val="24"/>
          <w:szCs w:val="24"/>
        </w:rPr>
        <w:t>literature further presents the</w:t>
      </w:r>
      <w:r w:rsidR="0048519B">
        <w:rPr>
          <w:rFonts w:ascii="Times New Roman" w:hAnsi="Times New Roman" w:cs="Times New Roman"/>
          <w:sz w:val="24"/>
          <w:szCs w:val="24"/>
        </w:rPr>
        <w:t xml:space="preserve"> theoretical framework and </w:t>
      </w:r>
      <w:r w:rsidRPr="00CD656E">
        <w:rPr>
          <w:rFonts w:ascii="Times New Roman" w:hAnsi="Times New Roman" w:cs="Times New Roman"/>
          <w:sz w:val="24"/>
          <w:szCs w:val="24"/>
        </w:rPr>
        <w:t xml:space="preserve">conceptual framework to show the relationship between independent and dependent variables.  </w:t>
      </w:r>
    </w:p>
    <w:p w14:paraId="7994B4A5" w14:textId="77777777" w:rsidR="00051A98" w:rsidRPr="007735EA" w:rsidRDefault="00051A98" w:rsidP="007735EA">
      <w:pPr>
        <w:pStyle w:val="Heading2"/>
        <w:rPr>
          <w:rFonts w:ascii="Times New Roman" w:hAnsi="Times New Roman" w:cs="Times New Roman"/>
          <w:color w:val="auto"/>
          <w:sz w:val="24"/>
          <w:szCs w:val="24"/>
        </w:rPr>
      </w:pPr>
      <w:bookmarkStart w:id="12" w:name="_Toc99170181"/>
      <w:r w:rsidRPr="007735EA">
        <w:rPr>
          <w:rFonts w:ascii="Times New Roman" w:hAnsi="Times New Roman" w:cs="Times New Roman"/>
          <w:color w:val="auto"/>
          <w:sz w:val="24"/>
          <w:szCs w:val="24"/>
        </w:rPr>
        <w:t>2.1. Clarification of key concepts</w:t>
      </w:r>
      <w:bookmarkEnd w:id="12"/>
      <w:r w:rsidRPr="007735EA">
        <w:rPr>
          <w:rFonts w:ascii="Times New Roman" w:hAnsi="Times New Roman" w:cs="Times New Roman"/>
          <w:color w:val="auto"/>
          <w:sz w:val="24"/>
          <w:szCs w:val="24"/>
        </w:rPr>
        <w:t xml:space="preserve"> </w:t>
      </w:r>
    </w:p>
    <w:p w14:paraId="58E30BDC" w14:textId="5A1403F6" w:rsidR="00051A98" w:rsidRPr="009967A1" w:rsidRDefault="00051A98" w:rsidP="00051A98">
      <w:pPr>
        <w:spacing w:before="240" w:line="360" w:lineRule="auto"/>
        <w:jc w:val="both"/>
        <w:rPr>
          <w:rFonts w:ascii="Times New Roman" w:hAnsi="Times New Roman" w:cs="Times New Roman"/>
          <w:sz w:val="24"/>
          <w:szCs w:val="24"/>
        </w:rPr>
      </w:pPr>
      <w:r w:rsidRPr="009F37E9">
        <w:rPr>
          <w:rFonts w:ascii="Times New Roman" w:hAnsi="Times New Roman" w:cs="Times New Roman"/>
          <w:sz w:val="24"/>
          <w:szCs w:val="24"/>
        </w:rPr>
        <w:t>This section defines the key concepts as per different scholars and</w:t>
      </w:r>
      <w:r w:rsidR="00C75CEA">
        <w:rPr>
          <w:rFonts w:ascii="Times New Roman" w:hAnsi="Times New Roman" w:cs="Times New Roman"/>
          <w:sz w:val="24"/>
          <w:szCs w:val="24"/>
        </w:rPr>
        <w:t xml:space="preserve"> operationalizes </w:t>
      </w:r>
      <w:r w:rsidRPr="009F37E9">
        <w:rPr>
          <w:rFonts w:ascii="Times New Roman" w:hAnsi="Times New Roman" w:cs="Times New Roman"/>
          <w:sz w:val="24"/>
          <w:szCs w:val="24"/>
        </w:rPr>
        <w:t xml:space="preserve">them to the context of the study. Important documents from the study areas in place were also reviewed for full clarification of the concept of </w:t>
      </w:r>
      <w:r w:rsidR="007653DA">
        <w:rPr>
          <w:rFonts w:ascii="Times New Roman" w:hAnsi="Times New Roman" w:cs="Times New Roman"/>
          <w:sz w:val="24"/>
          <w:szCs w:val="24"/>
        </w:rPr>
        <w:t>police</w:t>
      </w:r>
      <w:r w:rsidR="009967A1">
        <w:rPr>
          <w:rFonts w:ascii="Times New Roman" w:hAnsi="Times New Roman" w:cs="Times New Roman"/>
          <w:sz w:val="24"/>
          <w:szCs w:val="24"/>
        </w:rPr>
        <w:t>, police campaigns and domestic violence</w:t>
      </w:r>
      <w:r>
        <w:rPr>
          <w:sz w:val="23"/>
          <w:szCs w:val="23"/>
        </w:rPr>
        <w:t xml:space="preserve">.  </w:t>
      </w:r>
    </w:p>
    <w:p w14:paraId="7311A9C3" w14:textId="404255CB" w:rsidR="00EE5464" w:rsidRDefault="00215C12" w:rsidP="007C34C4">
      <w:pPr>
        <w:spacing w:before="240" w:line="360" w:lineRule="auto"/>
        <w:jc w:val="both"/>
        <w:rPr>
          <w:rFonts w:ascii="Times New Roman" w:eastAsiaTheme="minorHAnsi" w:hAnsi="Times New Roman"/>
          <w:b/>
          <w:sz w:val="24"/>
          <w:szCs w:val="24"/>
          <w:lang w:val="en-US" w:eastAsia="en-US"/>
        </w:rPr>
      </w:pPr>
      <w:bookmarkStart w:id="13" w:name="_Toc99170182"/>
      <w:r>
        <w:rPr>
          <w:rFonts w:ascii="Times New Roman" w:eastAsiaTheme="minorHAnsi" w:hAnsi="Times New Roman"/>
          <w:b/>
          <w:sz w:val="24"/>
          <w:szCs w:val="24"/>
          <w:lang w:val="en-US" w:eastAsia="en-US"/>
        </w:rPr>
        <w:t>2.1.1</w:t>
      </w:r>
      <w:r w:rsidR="00EE5464" w:rsidRPr="00EE5464">
        <w:rPr>
          <w:rFonts w:ascii="Times New Roman" w:eastAsiaTheme="minorHAnsi" w:hAnsi="Times New Roman"/>
          <w:b/>
          <w:sz w:val="24"/>
          <w:szCs w:val="24"/>
          <w:lang w:val="en-US" w:eastAsia="en-US"/>
        </w:rPr>
        <w:t xml:space="preserve">. </w:t>
      </w:r>
      <w:r w:rsidR="009A71A4">
        <w:rPr>
          <w:rFonts w:ascii="Times New Roman" w:eastAsiaTheme="minorHAnsi" w:hAnsi="Times New Roman"/>
          <w:b/>
          <w:sz w:val="24"/>
          <w:szCs w:val="24"/>
          <w:lang w:val="en-US" w:eastAsia="en-US"/>
        </w:rPr>
        <w:t xml:space="preserve">RNP </w:t>
      </w:r>
      <w:r w:rsidR="00EE5464" w:rsidRPr="00EE5464">
        <w:rPr>
          <w:rFonts w:ascii="Times New Roman" w:eastAsiaTheme="minorHAnsi" w:hAnsi="Times New Roman"/>
          <w:b/>
          <w:sz w:val="24"/>
          <w:szCs w:val="24"/>
          <w:lang w:val="en-US" w:eastAsia="en-US"/>
        </w:rPr>
        <w:t xml:space="preserve">awareness campaign </w:t>
      </w:r>
    </w:p>
    <w:p w14:paraId="0597134B" w14:textId="6BF52C41" w:rsidR="00BE0BF2" w:rsidRDefault="00F050F9" w:rsidP="007C34C4">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(Bakogiannis, 2017) </w:t>
      </w:r>
      <w:r w:rsidRPr="00F050F9">
        <w:rPr>
          <w:rFonts w:ascii="Times New Roman" w:eastAsia="Times New Roman" w:hAnsi="Times New Roman" w:cs="Times New Roman"/>
          <w:sz w:val="24"/>
          <w:szCs w:val="24"/>
        </w:rPr>
        <w:t>awareness campaign is a strategy that can be used to draw attention to important issues like</w:t>
      </w:r>
      <w:r>
        <w:rPr>
          <w:rFonts w:ascii="Times New Roman" w:eastAsia="Times New Roman" w:hAnsi="Times New Roman" w:cs="Times New Roman"/>
          <w:sz w:val="24"/>
          <w:szCs w:val="24"/>
        </w:rPr>
        <w:t xml:space="preserve"> domestic violence. </w:t>
      </w:r>
      <w:r w:rsidR="00EE3926">
        <w:rPr>
          <w:rFonts w:ascii="Times New Roman" w:eastAsia="Times New Roman" w:hAnsi="Times New Roman" w:cs="Times New Roman"/>
          <w:sz w:val="24"/>
          <w:szCs w:val="24"/>
        </w:rPr>
        <w:t xml:space="preserve">According to Munshi &amp; Edwards </w:t>
      </w:r>
      <w:r w:rsidR="00EE3926" w:rsidRPr="006E088E">
        <w:rPr>
          <w:rFonts w:ascii="Times New Roman" w:eastAsia="Times New Roman" w:hAnsi="Times New Roman" w:cs="Times New Roman"/>
          <w:color w:val="00B050"/>
          <w:sz w:val="24"/>
          <w:szCs w:val="24"/>
        </w:rPr>
        <w:t>(</w:t>
      </w:r>
      <w:r w:rsidR="00EE3926">
        <w:rPr>
          <w:rFonts w:ascii="Times New Roman" w:eastAsia="Times New Roman" w:hAnsi="Times New Roman" w:cs="Times New Roman"/>
          <w:sz w:val="24"/>
          <w:szCs w:val="24"/>
        </w:rPr>
        <w:t xml:space="preserve">2011), an awareness campaign is any planned time-limited campaign with the primary goal of raising public awareness of the cause is considered an awareness campaign. For </w:t>
      </w:r>
      <w:r w:rsidR="0028511C">
        <w:rPr>
          <w:rFonts w:ascii="Times New Roman" w:eastAsia="Times New Roman" w:hAnsi="Times New Roman" w:cs="Times New Roman"/>
          <w:sz w:val="24"/>
          <w:szCs w:val="24"/>
        </w:rPr>
        <w:t>non-profits</w:t>
      </w:r>
      <w:r w:rsidR="00EE3926">
        <w:rPr>
          <w:rFonts w:ascii="Times New Roman" w:eastAsia="Times New Roman" w:hAnsi="Times New Roman" w:cs="Times New Roman"/>
          <w:sz w:val="24"/>
          <w:szCs w:val="24"/>
        </w:rPr>
        <w:t xml:space="preserve">, this is organizing a campaign to raise awareness of any organization's goal, why it matters, how hard your team is working to address a particular issue, and why it needs their support. By accomplishing </w:t>
      </w:r>
      <w:proofErr w:type="gramStart"/>
      <w:r w:rsidR="00EE3926">
        <w:rPr>
          <w:rFonts w:ascii="Times New Roman" w:eastAsia="Times New Roman" w:hAnsi="Times New Roman" w:cs="Times New Roman"/>
          <w:sz w:val="24"/>
          <w:szCs w:val="24"/>
        </w:rPr>
        <w:t>all of</w:t>
      </w:r>
      <w:proofErr w:type="gramEnd"/>
      <w:r w:rsidR="00EE3926">
        <w:rPr>
          <w:rFonts w:ascii="Times New Roman" w:eastAsia="Times New Roman" w:hAnsi="Times New Roman" w:cs="Times New Roman"/>
          <w:sz w:val="24"/>
          <w:szCs w:val="24"/>
        </w:rPr>
        <w:t xml:space="preserve"> these goals, the organization will have access to several important advantages and attract essential support.</w:t>
      </w:r>
      <w:r w:rsidR="00CE353C">
        <w:rPr>
          <w:rFonts w:ascii="Times New Roman" w:eastAsia="Times New Roman" w:hAnsi="Times New Roman" w:cs="Times New Roman"/>
          <w:sz w:val="24"/>
          <w:szCs w:val="24"/>
        </w:rPr>
        <w:t xml:space="preserve"> In this study, Police awareness campaigns </w:t>
      </w:r>
      <w:r w:rsidR="00BE0BF2">
        <w:rPr>
          <w:rFonts w:ascii="Times New Roman" w:eastAsia="Times New Roman" w:hAnsi="Times New Roman" w:cs="Times New Roman"/>
          <w:sz w:val="24"/>
          <w:szCs w:val="24"/>
        </w:rPr>
        <w:t>(</w:t>
      </w:r>
      <w:r w:rsidR="00BE0BF2" w:rsidRPr="00BE0BF2">
        <w:rPr>
          <w:rFonts w:ascii="Times New Roman" w:eastAsia="Times New Roman" w:hAnsi="Times New Roman" w:cs="Times New Roman"/>
          <w:sz w:val="24"/>
          <w:szCs w:val="24"/>
        </w:rPr>
        <w:t>community outreach campaigns</w:t>
      </w:r>
      <w:r w:rsidR="00BE0BF2">
        <w:rPr>
          <w:rFonts w:ascii="Times New Roman" w:eastAsia="Times New Roman" w:hAnsi="Times New Roman" w:cs="Times New Roman"/>
          <w:sz w:val="24"/>
          <w:szCs w:val="24"/>
        </w:rPr>
        <w:t>,</w:t>
      </w:r>
      <w:r w:rsidR="00BE0BF2" w:rsidRPr="00BE0BF2">
        <w:rPr>
          <w:rFonts w:ascii="Times New Roman" w:eastAsia="Times New Roman" w:hAnsi="Times New Roman" w:cs="Times New Roman"/>
          <w:sz w:val="24"/>
          <w:szCs w:val="24"/>
        </w:rPr>
        <w:t xml:space="preserve"> media campaigns </w:t>
      </w:r>
      <w:r w:rsidR="00BE0BF2">
        <w:rPr>
          <w:rFonts w:ascii="Times New Roman" w:eastAsia="Times New Roman" w:hAnsi="Times New Roman" w:cs="Times New Roman"/>
          <w:sz w:val="24"/>
          <w:szCs w:val="24"/>
        </w:rPr>
        <w:t xml:space="preserve">and </w:t>
      </w:r>
      <w:r w:rsidR="00BE0BF2" w:rsidRPr="00BE0BF2">
        <w:rPr>
          <w:rFonts w:ascii="Times New Roman" w:eastAsia="Times New Roman" w:hAnsi="Times New Roman" w:cs="Times New Roman"/>
          <w:sz w:val="24"/>
          <w:szCs w:val="24"/>
        </w:rPr>
        <w:t>anti-crime clubs in schools</w:t>
      </w:r>
      <w:r w:rsidR="00BE0BF2">
        <w:rPr>
          <w:rFonts w:ascii="Times New Roman" w:eastAsia="Times New Roman" w:hAnsi="Times New Roman" w:cs="Times New Roman"/>
          <w:sz w:val="24"/>
          <w:szCs w:val="24"/>
        </w:rPr>
        <w:t xml:space="preserve">) are the only ways to start a </w:t>
      </w:r>
      <w:r w:rsidR="00904705">
        <w:rPr>
          <w:rFonts w:ascii="Times New Roman" w:eastAsia="Times New Roman" w:hAnsi="Times New Roman" w:cs="Times New Roman"/>
          <w:sz w:val="24"/>
          <w:szCs w:val="24"/>
        </w:rPr>
        <w:t>behavioural</w:t>
      </w:r>
      <w:r w:rsidR="00BE0BF2">
        <w:rPr>
          <w:rFonts w:ascii="Times New Roman" w:eastAsia="Times New Roman" w:hAnsi="Times New Roman" w:cs="Times New Roman"/>
          <w:sz w:val="24"/>
          <w:szCs w:val="24"/>
        </w:rPr>
        <w:t xml:space="preserve"> change of people in relation to crime prevention especially domestic violence</w:t>
      </w:r>
      <w:r w:rsidR="00215C12">
        <w:rPr>
          <w:rFonts w:ascii="Times New Roman" w:eastAsia="Times New Roman" w:hAnsi="Times New Roman" w:cs="Times New Roman"/>
          <w:sz w:val="24"/>
          <w:szCs w:val="24"/>
        </w:rPr>
        <w:t xml:space="preserve"> issues.</w:t>
      </w:r>
    </w:p>
    <w:p w14:paraId="0C9EED09" w14:textId="450A5458" w:rsidR="00A22FA3" w:rsidRDefault="00A22FA3" w:rsidP="007C34C4">
      <w:pPr>
        <w:spacing w:before="240" w:line="360" w:lineRule="auto"/>
        <w:jc w:val="both"/>
        <w:rPr>
          <w:rFonts w:ascii="Times New Roman" w:eastAsia="Times New Roman" w:hAnsi="Times New Roman" w:cs="Times New Roman"/>
          <w:sz w:val="24"/>
          <w:szCs w:val="24"/>
        </w:rPr>
      </w:pPr>
      <w:r w:rsidRPr="00A22FA3">
        <w:rPr>
          <w:rFonts w:ascii="Times New Roman" w:eastAsia="Times New Roman" w:hAnsi="Times New Roman" w:cs="Times New Roman"/>
          <w:sz w:val="24"/>
          <w:szCs w:val="24"/>
        </w:rPr>
        <w:t>The Rwanda National Police (RNP) operates the Isange One Stop Centers to address cases of gender-based violence.</w:t>
      </w:r>
      <w:r>
        <w:rPr>
          <w:rFonts w:ascii="Times New Roman" w:eastAsia="Times New Roman" w:hAnsi="Times New Roman" w:cs="Times New Roman"/>
          <w:sz w:val="24"/>
          <w:szCs w:val="24"/>
        </w:rPr>
        <w:t xml:space="preserve"> </w:t>
      </w:r>
      <w:r w:rsidRPr="00A22FA3">
        <w:rPr>
          <w:rFonts w:ascii="Times New Roman" w:eastAsia="Times New Roman" w:hAnsi="Times New Roman" w:cs="Times New Roman"/>
          <w:sz w:val="24"/>
          <w:szCs w:val="24"/>
        </w:rPr>
        <w:t>The National Police carries out community sensitization campaigns by establishing anti-crime clubs in secondary schools, community outreach programmes, and anti-GBV desks.</w:t>
      </w:r>
      <w:r>
        <w:rPr>
          <w:rFonts w:ascii="Times New Roman" w:eastAsia="Times New Roman" w:hAnsi="Times New Roman" w:cs="Times New Roman"/>
          <w:sz w:val="24"/>
          <w:szCs w:val="24"/>
        </w:rPr>
        <w:t xml:space="preserve"> </w:t>
      </w:r>
      <w:r w:rsidRPr="00A22FA3">
        <w:rPr>
          <w:rFonts w:ascii="Times New Roman" w:eastAsia="Times New Roman" w:hAnsi="Times New Roman" w:cs="Times New Roman"/>
          <w:sz w:val="24"/>
          <w:szCs w:val="24"/>
        </w:rPr>
        <w:t xml:space="preserve">The National Police has intensified its operations, partly through provision of </w:t>
      </w:r>
      <w:r w:rsidRPr="003C483F">
        <w:rPr>
          <w:rFonts w:ascii="Times New Roman" w:eastAsia="Times New Roman" w:hAnsi="Times New Roman" w:cs="Times New Roman"/>
          <w:sz w:val="24"/>
          <w:szCs w:val="24"/>
        </w:rPr>
        <w:t>emergency hotlines and other contacts countrywide, as well as establishing a Public Relations (PR) office at the regional level. This has ensured quick response and 24/7 alertness. Rwandan National Police, in partnership with other stakeholders, conducts workshops with other criminal justice actors in the country. These workshops aim at training officers on detaine</w:t>
      </w:r>
      <w:r w:rsidR="003C483F" w:rsidRPr="003C483F">
        <w:rPr>
          <w:rFonts w:ascii="Times New Roman" w:eastAsia="Times New Roman" w:hAnsi="Times New Roman" w:cs="Times New Roman"/>
          <w:sz w:val="24"/>
          <w:szCs w:val="24"/>
        </w:rPr>
        <w:t>es’ rights and case management (</w:t>
      </w:r>
      <w:r w:rsidR="003C483F" w:rsidRPr="003C483F">
        <w:rPr>
          <w:rFonts w:ascii="Times New Roman" w:hAnsi="Times New Roman" w:cs="Times New Roman"/>
          <w:bCs/>
          <w:color w:val="313131"/>
          <w:sz w:val="24"/>
          <w:szCs w:val="24"/>
          <w:shd w:val="clear" w:color="auto" w:fill="FFFFFF"/>
        </w:rPr>
        <w:t>Ministry of Health, 2020).</w:t>
      </w:r>
      <w:r w:rsidR="003C483F">
        <w:rPr>
          <w:rFonts w:ascii="Helvetica" w:hAnsi="Helvetica"/>
          <w:b/>
          <w:bCs/>
          <w:color w:val="313131"/>
          <w:sz w:val="23"/>
          <w:szCs w:val="23"/>
          <w:shd w:val="clear" w:color="auto" w:fill="FFFFFF"/>
        </w:rPr>
        <w:t xml:space="preserve"> </w:t>
      </w:r>
    </w:p>
    <w:p w14:paraId="49E3A5BB" w14:textId="6610D5BB" w:rsidR="00DC06B8" w:rsidRDefault="00AB66CB" w:rsidP="00DC06B8">
      <w:pPr>
        <w:spacing w:before="24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Various Community Policing Committees (CPCs) in Musanze District have been asked to collaborate with the public and law enforcement agencies to identify individuals who may be connected to criminal activity. The appeal was made recently during a meeting that local officials and police officers were also present at (</w:t>
      </w:r>
      <w:r>
        <w:rPr>
          <w:rFonts w:ascii="Times New Roman" w:eastAsia="Times New Roman" w:hAnsi="Times New Roman" w:cs="Times New Roman"/>
          <w:color w:val="222222"/>
          <w:sz w:val="24"/>
          <w:szCs w:val="24"/>
          <w:highlight w:val="white"/>
        </w:rPr>
        <w:t>Kamugisha, 2021)</w:t>
      </w:r>
      <w:r>
        <w:rPr>
          <w:rFonts w:ascii="Times New Roman" w:eastAsia="Times New Roman" w:hAnsi="Times New Roman" w:cs="Times New Roman"/>
          <w:color w:val="252525"/>
          <w:sz w:val="24"/>
          <w:szCs w:val="24"/>
        </w:rPr>
        <w:t>. The objective was to provide them with additional knowledge about community policing programs and to highlight the value of collaboration and real-time information exchange in preventing criminal activity. The commitment of CPCs as people on the ground who comprehend the daily activities within their villages is the first step towards efficiency in fighting and avoiding crimes.</w:t>
      </w:r>
      <w:r w:rsidR="00DC06B8">
        <w:rPr>
          <w:rFonts w:ascii="Times New Roman" w:eastAsia="Times New Roman" w:hAnsi="Times New Roman" w:cs="Times New Roman"/>
          <w:color w:val="252525"/>
          <w:sz w:val="24"/>
          <w:szCs w:val="24"/>
        </w:rPr>
        <w:t xml:space="preserve"> In collaboration with the locals, the community policing baseline is established by the CPCs, who carry out their operations at the local level. Together, they </w:t>
      </w:r>
      <w:proofErr w:type="gramStart"/>
      <w:r w:rsidR="00DC06B8">
        <w:rPr>
          <w:rFonts w:ascii="Times New Roman" w:eastAsia="Times New Roman" w:hAnsi="Times New Roman" w:cs="Times New Roman"/>
          <w:color w:val="252525"/>
          <w:sz w:val="24"/>
          <w:szCs w:val="24"/>
        </w:rPr>
        <w:t>detect</w:t>
      </w:r>
      <w:proofErr w:type="gramEnd"/>
      <w:r w:rsidR="00DC06B8">
        <w:rPr>
          <w:rFonts w:ascii="Times New Roman" w:eastAsia="Times New Roman" w:hAnsi="Times New Roman" w:cs="Times New Roman"/>
          <w:color w:val="252525"/>
          <w:sz w:val="24"/>
          <w:szCs w:val="24"/>
        </w:rPr>
        <w:t xml:space="preserve"> and report suspected criminals or any unlawful </w:t>
      </w:r>
      <w:proofErr w:type="spellStart"/>
      <w:r w:rsidR="00DC06B8">
        <w:rPr>
          <w:rFonts w:ascii="Times New Roman" w:eastAsia="Times New Roman" w:hAnsi="Times New Roman" w:cs="Times New Roman"/>
          <w:color w:val="252525"/>
          <w:sz w:val="24"/>
          <w:szCs w:val="24"/>
        </w:rPr>
        <w:t>behavior</w:t>
      </w:r>
      <w:proofErr w:type="spellEnd"/>
      <w:r w:rsidR="00DC06B8">
        <w:rPr>
          <w:rFonts w:ascii="Times New Roman" w:eastAsia="Times New Roman" w:hAnsi="Times New Roman" w:cs="Times New Roman"/>
          <w:color w:val="252525"/>
          <w:sz w:val="24"/>
          <w:szCs w:val="24"/>
        </w:rPr>
        <w:t>.</w:t>
      </w:r>
      <w:r w:rsidR="00DC06B8" w:rsidRPr="00DC06B8">
        <w:t xml:space="preserve"> </w:t>
      </w:r>
      <w:r w:rsidR="00DC06B8" w:rsidRPr="00DC06B8">
        <w:rPr>
          <w:rFonts w:ascii="Times New Roman" w:eastAsia="Times New Roman" w:hAnsi="Times New Roman" w:cs="Times New Roman"/>
          <w:color w:val="252525"/>
          <w:sz w:val="24"/>
          <w:szCs w:val="24"/>
        </w:rPr>
        <w:t>Community polic</w:t>
      </w:r>
      <w:r w:rsidR="00256F7F">
        <w:rPr>
          <w:rFonts w:ascii="Times New Roman" w:eastAsia="Times New Roman" w:hAnsi="Times New Roman" w:cs="Times New Roman"/>
          <w:color w:val="252525"/>
          <w:sz w:val="24"/>
          <w:szCs w:val="24"/>
        </w:rPr>
        <w:t xml:space="preserve">ing committees were notified by RNP officers </w:t>
      </w:r>
      <w:r w:rsidR="00DC06B8" w:rsidRPr="00DC06B8">
        <w:rPr>
          <w:rFonts w:ascii="Times New Roman" w:eastAsia="Times New Roman" w:hAnsi="Times New Roman" w:cs="Times New Roman"/>
          <w:color w:val="252525"/>
          <w:sz w:val="24"/>
          <w:szCs w:val="24"/>
        </w:rPr>
        <w:t xml:space="preserve">that drug misuse is a major contributing factor in crimes involving child abuse, gender-based violence, and domestic violence. Additionally, </w:t>
      </w:r>
      <w:r w:rsidR="00256F7F">
        <w:rPr>
          <w:rFonts w:ascii="Times New Roman" w:eastAsia="Times New Roman" w:hAnsi="Times New Roman" w:cs="Times New Roman"/>
          <w:color w:val="252525"/>
          <w:sz w:val="24"/>
          <w:szCs w:val="24"/>
        </w:rPr>
        <w:t xml:space="preserve">RNP </w:t>
      </w:r>
      <w:r w:rsidR="00DC06B8" w:rsidRPr="00DC06B8">
        <w:rPr>
          <w:rFonts w:ascii="Times New Roman" w:eastAsia="Times New Roman" w:hAnsi="Times New Roman" w:cs="Times New Roman"/>
          <w:color w:val="252525"/>
          <w:sz w:val="24"/>
          <w:szCs w:val="24"/>
        </w:rPr>
        <w:t>advocated that positive interactions with the public facilitate the exchange of information about criminals and their activities, facilitate the prompt apprehension of suspects, and facilitate the reco</w:t>
      </w:r>
      <w:r w:rsidR="00256F7F">
        <w:rPr>
          <w:rFonts w:ascii="Times New Roman" w:eastAsia="Times New Roman" w:hAnsi="Times New Roman" w:cs="Times New Roman"/>
          <w:color w:val="252525"/>
          <w:sz w:val="24"/>
          <w:szCs w:val="24"/>
        </w:rPr>
        <w:t xml:space="preserve">very of illicit or stolen goods (RNP, 2022). </w:t>
      </w:r>
    </w:p>
    <w:p w14:paraId="2EE464AA" w14:textId="0148E4C6" w:rsidR="001F72A5" w:rsidRPr="00740BC6" w:rsidRDefault="001F72A5" w:rsidP="000E5CB6">
      <w:pPr>
        <w:spacing w:before="240" w:line="360" w:lineRule="auto"/>
        <w:jc w:val="both"/>
        <w:rPr>
          <w:rFonts w:ascii="Times New Roman" w:eastAsia="Times New Roman" w:hAnsi="Times New Roman" w:cs="Times New Roman"/>
          <w:b/>
          <w:color w:val="252525"/>
          <w:sz w:val="24"/>
          <w:szCs w:val="24"/>
        </w:rPr>
      </w:pPr>
      <w:r w:rsidRPr="00740BC6">
        <w:rPr>
          <w:rFonts w:ascii="Times New Roman" w:eastAsia="Times New Roman" w:hAnsi="Times New Roman" w:cs="Times New Roman"/>
          <w:b/>
          <w:color w:val="252525"/>
          <w:sz w:val="24"/>
          <w:szCs w:val="24"/>
        </w:rPr>
        <w:t xml:space="preserve">2.1.1. </w:t>
      </w:r>
      <w:r w:rsidR="000E5CB6" w:rsidRPr="00740BC6">
        <w:rPr>
          <w:rFonts w:ascii="Times New Roman" w:eastAsia="Times New Roman" w:hAnsi="Times New Roman" w:cs="Times New Roman"/>
          <w:b/>
          <w:sz w:val="24"/>
          <w:szCs w:val="24"/>
        </w:rPr>
        <w:t>Community outreach campaigns</w:t>
      </w:r>
    </w:p>
    <w:p w14:paraId="49DF3461" w14:textId="6C5A7E94" w:rsidR="002B2AC7" w:rsidRPr="00C842FD" w:rsidRDefault="00740BC6" w:rsidP="000E5CB6">
      <w:pPr>
        <w:spacing w:line="360" w:lineRule="auto"/>
        <w:jc w:val="both"/>
        <w:rPr>
          <w:rFonts w:ascii="Times New Roman" w:hAnsi="Times New Roman" w:cs="Times New Roman"/>
          <w:sz w:val="24"/>
          <w:szCs w:val="24"/>
          <w:shd w:val="clear" w:color="auto" w:fill="FFFFFF"/>
        </w:rPr>
      </w:pPr>
      <w:r w:rsidRPr="00740BC6">
        <w:rPr>
          <w:rFonts w:ascii="Times New Roman" w:hAnsi="Times New Roman" w:cs="Times New Roman"/>
          <w:sz w:val="24"/>
          <w:szCs w:val="24"/>
          <w:shd w:val="clear" w:color="auto" w:fill="FFFFFF"/>
        </w:rPr>
        <w:t>C</w:t>
      </w:r>
      <w:r w:rsidRPr="00740BC6">
        <w:rPr>
          <w:rFonts w:ascii="Times New Roman" w:eastAsia="Times New Roman" w:hAnsi="Times New Roman" w:cs="Times New Roman"/>
          <w:sz w:val="24"/>
          <w:szCs w:val="24"/>
        </w:rPr>
        <w:t>ommunity outreach campaign is the practice of engaging with diverse groups of people to raise awareness, provide information, or promote a cause of the problem and effective strategies to handle that problem (</w:t>
      </w:r>
      <w:r w:rsidRPr="00740BC6">
        <w:rPr>
          <w:rFonts w:ascii="Times New Roman" w:hAnsi="Times New Roman" w:cs="Times New Roman"/>
          <w:sz w:val="24"/>
          <w:szCs w:val="24"/>
          <w:lang w:val="en-US"/>
        </w:rPr>
        <w:t>Carillo, 2022).</w:t>
      </w:r>
      <w:r>
        <w:rPr>
          <w:rFonts w:ascii="Times New Roman" w:hAnsi="Times New Roman" w:cs="Times New Roman"/>
          <w:sz w:val="24"/>
          <w:szCs w:val="24"/>
          <w:shd w:val="clear" w:color="auto" w:fill="FFFFFF"/>
        </w:rPr>
        <w:t xml:space="preserve"> </w:t>
      </w:r>
      <w:r w:rsidR="000E5CB6" w:rsidRPr="00C842FD">
        <w:rPr>
          <w:rFonts w:ascii="Times New Roman" w:eastAsia="Times New Roman" w:hAnsi="Times New Roman" w:cs="Times New Roman"/>
          <w:sz w:val="24"/>
          <w:szCs w:val="24"/>
        </w:rPr>
        <w:t>Community outreach campaign</w:t>
      </w:r>
      <w:r w:rsidR="000E5CB6" w:rsidRPr="00C842FD">
        <w:rPr>
          <w:rFonts w:ascii="Times New Roman" w:hAnsi="Times New Roman" w:cs="Times New Roman"/>
          <w:sz w:val="24"/>
          <w:szCs w:val="24"/>
          <w:shd w:val="clear" w:color="auto" w:fill="FFFFFF"/>
        </w:rPr>
        <w:t xml:space="preserve"> </w:t>
      </w:r>
      <w:r w:rsidR="002B2AC7" w:rsidRPr="00C842FD">
        <w:rPr>
          <w:rFonts w:ascii="Times New Roman" w:hAnsi="Times New Roman" w:cs="Times New Roman"/>
          <w:sz w:val="24"/>
          <w:szCs w:val="24"/>
          <w:shd w:val="clear" w:color="auto" w:fill="FFFFFF"/>
        </w:rPr>
        <w:t xml:space="preserve">is a way of working with and empowering communities to identify and address their own needs and challenges. It recognizes that communities are not homogenous, but diverse and dynamic, with different cultures, values, and experiences. </w:t>
      </w:r>
      <w:r w:rsidR="000E5CB6" w:rsidRPr="00C842FD">
        <w:rPr>
          <w:rFonts w:ascii="Times New Roman" w:hAnsi="Times New Roman" w:cs="Times New Roman"/>
          <w:sz w:val="24"/>
          <w:szCs w:val="24"/>
          <w:shd w:val="clear" w:color="auto" w:fill="FFFFFF"/>
        </w:rPr>
        <w:t xml:space="preserve">It </w:t>
      </w:r>
      <w:r w:rsidR="002B2AC7" w:rsidRPr="00C842FD">
        <w:rPr>
          <w:rFonts w:ascii="Times New Roman" w:hAnsi="Times New Roman" w:cs="Times New Roman"/>
          <w:sz w:val="24"/>
          <w:szCs w:val="24"/>
          <w:shd w:val="clear" w:color="auto" w:fill="FFFFFF"/>
        </w:rPr>
        <w:t xml:space="preserve">also acknowledges that communities have assets and resources that can be mobilized and leveraged to create positive change. </w:t>
      </w:r>
      <w:r w:rsidR="000E5CB6" w:rsidRPr="00C842FD">
        <w:rPr>
          <w:rFonts w:ascii="Times New Roman" w:eastAsia="Times New Roman" w:hAnsi="Times New Roman" w:cs="Times New Roman"/>
          <w:sz w:val="24"/>
          <w:szCs w:val="24"/>
        </w:rPr>
        <w:t xml:space="preserve">community outreach campaigns </w:t>
      </w:r>
      <w:r w:rsidR="000E5CB6" w:rsidRPr="00C842FD">
        <w:rPr>
          <w:rFonts w:ascii="Times New Roman" w:hAnsi="Times New Roman" w:cs="Times New Roman"/>
          <w:sz w:val="24"/>
          <w:szCs w:val="24"/>
          <w:shd w:val="clear" w:color="auto" w:fill="FFFFFF"/>
        </w:rPr>
        <w:t>are</w:t>
      </w:r>
      <w:r w:rsidR="002B2AC7" w:rsidRPr="00C842FD">
        <w:rPr>
          <w:rFonts w:ascii="Times New Roman" w:hAnsi="Times New Roman" w:cs="Times New Roman"/>
          <w:sz w:val="24"/>
          <w:szCs w:val="24"/>
          <w:shd w:val="clear" w:color="auto" w:fill="FFFFFF"/>
        </w:rPr>
        <w:t xml:space="preserve"> participatory, collaborative, and respectful of the local context and knowledge</w:t>
      </w:r>
      <w:r w:rsidR="00645884" w:rsidRPr="00C842FD">
        <w:rPr>
          <w:rFonts w:ascii="Times New Roman" w:hAnsi="Times New Roman" w:cs="Times New Roman"/>
          <w:sz w:val="24"/>
          <w:szCs w:val="24"/>
          <w:shd w:val="clear" w:color="auto" w:fill="FFFFFF"/>
        </w:rPr>
        <w:t xml:space="preserve"> (</w:t>
      </w:r>
      <w:proofErr w:type="spellStart"/>
      <w:r w:rsidR="00645884" w:rsidRPr="00C842FD">
        <w:rPr>
          <w:rFonts w:ascii="Times New Roman" w:hAnsi="Times New Roman" w:cs="Times New Roman"/>
          <w:sz w:val="24"/>
          <w:szCs w:val="24"/>
          <w:shd w:val="clear" w:color="auto" w:fill="FFFFFF"/>
        </w:rPr>
        <w:t>Nkwapatira</w:t>
      </w:r>
      <w:proofErr w:type="spellEnd"/>
      <w:r w:rsidR="00645884" w:rsidRPr="00C842FD">
        <w:rPr>
          <w:rFonts w:ascii="Times New Roman" w:hAnsi="Times New Roman" w:cs="Times New Roman"/>
          <w:sz w:val="24"/>
          <w:szCs w:val="24"/>
          <w:shd w:val="clear" w:color="auto" w:fill="FFFFFF"/>
        </w:rPr>
        <w:t xml:space="preserve">, 2022). </w:t>
      </w:r>
    </w:p>
    <w:p w14:paraId="74692971" w14:textId="46D2E91D" w:rsidR="002B2AC7" w:rsidRDefault="00645884" w:rsidP="00DC06B8">
      <w:pPr>
        <w:spacing w:before="240" w:line="360" w:lineRule="auto"/>
        <w:jc w:val="both"/>
        <w:rPr>
          <w:rFonts w:ascii="Times New Roman" w:hAnsi="Times New Roman" w:cs="Times New Roman"/>
          <w:sz w:val="24"/>
          <w:szCs w:val="24"/>
        </w:rPr>
      </w:pPr>
      <w:r w:rsidRPr="00C842FD">
        <w:rPr>
          <w:rFonts w:ascii="Times New Roman" w:hAnsi="Times New Roman" w:cs="Times New Roman"/>
          <w:sz w:val="24"/>
          <w:szCs w:val="24"/>
          <w:shd w:val="clear" w:color="auto" w:fill="FFFFFF"/>
        </w:rPr>
        <w:t xml:space="preserve">Domestic violence is not only a personal or family issue, but a social and structural one. It is influenced by factors such as gender norms, power relations, poverty, discrimination, and access to services. Therefore, addressing domestic violence requires a holistic and systemic perspective that goes beyond individual interventions. A </w:t>
      </w:r>
      <w:r w:rsidRPr="00C842FD">
        <w:rPr>
          <w:rFonts w:ascii="Times New Roman" w:eastAsia="Times New Roman" w:hAnsi="Times New Roman" w:cs="Times New Roman"/>
          <w:sz w:val="24"/>
          <w:szCs w:val="24"/>
        </w:rPr>
        <w:t>community outreach campaigns</w:t>
      </w:r>
      <w:r w:rsidRPr="00C842FD">
        <w:rPr>
          <w:rFonts w:ascii="Times New Roman" w:hAnsi="Times New Roman" w:cs="Times New Roman"/>
          <w:sz w:val="24"/>
          <w:szCs w:val="24"/>
          <w:shd w:val="clear" w:color="auto" w:fill="FFFFFF"/>
        </w:rPr>
        <w:t xml:space="preserve"> for domestic violence aim to prevent violence by raising awareness, changing attitudes, and promoting social </w:t>
      </w:r>
      <w:r w:rsidRPr="00C842FD">
        <w:rPr>
          <w:rFonts w:ascii="Times New Roman" w:hAnsi="Times New Roman" w:cs="Times New Roman"/>
          <w:sz w:val="24"/>
          <w:szCs w:val="24"/>
          <w:shd w:val="clear" w:color="auto" w:fill="FFFFFF"/>
        </w:rPr>
        <w:lastRenderedPageBreak/>
        <w:t>norms that respect h</w:t>
      </w:r>
      <w:r w:rsidR="00C842FD" w:rsidRPr="00C842FD">
        <w:rPr>
          <w:rFonts w:ascii="Times New Roman" w:hAnsi="Times New Roman" w:cs="Times New Roman"/>
          <w:sz w:val="24"/>
          <w:szCs w:val="24"/>
          <w:shd w:val="clear" w:color="auto" w:fill="FFFFFF"/>
        </w:rPr>
        <w:t>uman rights and gender equality (Peterson, 2021). The campaigns also seek</w:t>
      </w:r>
      <w:r w:rsidRPr="00C842FD">
        <w:rPr>
          <w:rFonts w:ascii="Times New Roman" w:hAnsi="Times New Roman" w:cs="Times New Roman"/>
          <w:sz w:val="24"/>
          <w:szCs w:val="24"/>
          <w:shd w:val="clear" w:color="auto" w:fill="FFFFFF"/>
        </w:rPr>
        <w:t xml:space="preserve"> to support survivors by providing them with safety, justice, and healing options that are culturally appropriate a</w:t>
      </w:r>
      <w:r w:rsidR="00C842FD" w:rsidRPr="00C842FD">
        <w:rPr>
          <w:rFonts w:ascii="Times New Roman" w:hAnsi="Times New Roman" w:cs="Times New Roman"/>
          <w:sz w:val="24"/>
          <w:szCs w:val="24"/>
          <w:shd w:val="clear" w:color="auto" w:fill="FFFFFF"/>
        </w:rPr>
        <w:t>nd responsive to their needs. C</w:t>
      </w:r>
      <w:r w:rsidR="00C842FD" w:rsidRPr="00C842FD">
        <w:rPr>
          <w:rFonts w:ascii="Times New Roman" w:eastAsia="Times New Roman" w:hAnsi="Times New Roman" w:cs="Times New Roman"/>
          <w:sz w:val="24"/>
          <w:szCs w:val="24"/>
        </w:rPr>
        <w:t>ommunity outreach campaign</w:t>
      </w:r>
      <w:r w:rsidR="00C842FD" w:rsidRPr="00C842FD">
        <w:rPr>
          <w:rFonts w:ascii="Times New Roman" w:hAnsi="Times New Roman" w:cs="Times New Roman"/>
          <w:sz w:val="24"/>
          <w:szCs w:val="24"/>
          <w:shd w:val="clear" w:color="auto" w:fill="FFFFFF"/>
        </w:rPr>
        <w:t xml:space="preserve"> </w:t>
      </w:r>
      <w:r w:rsidRPr="00C842FD">
        <w:rPr>
          <w:rFonts w:ascii="Times New Roman" w:hAnsi="Times New Roman" w:cs="Times New Roman"/>
          <w:sz w:val="24"/>
          <w:szCs w:val="24"/>
          <w:shd w:val="clear" w:color="auto" w:fill="FFFFFF"/>
        </w:rPr>
        <w:t>for domestic violence also engages with different actors and sectors in the community, such as health, education, justice, and media, to coordinate and strengthen their efforts and resources</w:t>
      </w:r>
      <w:r w:rsidR="00C842FD" w:rsidRPr="00C842FD">
        <w:rPr>
          <w:rFonts w:ascii="Times New Roman" w:hAnsi="Times New Roman" w:cs="Times New Roman"/>
          <w:sz w:val="24"/>
          <w:szCs w:val="24"/>
          <w:shd w:val="clear" w:color="auto" w:fill="FFFFFF"/>
        </w:rPr>
        <w:t xml:space="preserve"> (</w:t>
      </w:r>
      <w:r w:rsidR="00C842FD" w:rsidRPr="00C842FD">
        <w:rPr>
          <w:rFonts w:ascii="Times New Roman" w:hAnsi="Times New Roman" w:cs="Times New Roman"/>
          <w:sz w:val="24"/>
          <w:szCs w:val="24"/>
        </w:rPr>
        <w:t>UN Women and WHO, 2020).</w:t>
      </w:r>
    </w:p>
    <w:p w14:paraId="1F6C02A3" w14:textId="4F5ED367" w:rsidR="00AB7153" w:rsidRPr="007B2E60" w:rsidRDefault="00175D9E" w:rsidP="00DC06B8">
      <w:pPr>
        <w:spacing w:before="240" w:line="360" w:lineRule="auto"/>
        <w:jc w:val="both"/>
        <w:rPr>
          <w:rFonts w:ascii="Times New Roman" w:hAnsi="Times New Roman" w:cs="Times New Roman"/>
          <w:sz w:val="24"/>
          <w:szCs w:val="24"/>
        </w:rPr>
      </w:pPr>
      <w:r w:rsidRPr="00672AB1">
        <w:rPr>
          <w:rFonts w:ascii="Times New Roman" w:hAnsi="Times New Roman" w:cs="Times New Roman"/>
          <w:sz w:val="24"/>
          <w:szCs w:val="24"/>
          <w:shd w:val="clear" w:color="auto" w:fill="FFFFFF"/>
        </w:rPr>
        <w:t>C</w:t>
      </w:r>
      <w:r w:rsidRPr="00672AB1">
        <w:rPr>
          <w:rFonts w:ascii="Times New Roman" w:eastAsia="Times New Roman" w:hAnsi="Times New Roman" w:cs="Times New Roman"/>
          <w:sz w:val="24"/>
          <w:szCs w:val="24"/>
        </w:rPr>
        <w:t>ommunity outreach campaign</w:t>
      </w:r>
      <w:r w:rsidRPr="00672AB1">
        <w:rPr>
          <w:rFonts w:ascii="Times New Roman" w:hAnsi="Times New Roman" w:cs="Times New Roman"/>
          <w:sz w:val="24"/>
          <w:szCs w:val="24"/>
        </w:rPr>
        <w:t xml:space="preserve"> </w:t>
      </w:r>
      <w:r w:rsidR="00A41C83" w:rsidRPr="00672AB1">
        <w:rPr>
          <w:rFonts w:ascii="Times New Roman" w:hAnsi="Times New Roman" w:cs="Times New Roman"/>
          <w:sz w:val="24"/>
          <w:szCs w:val="24"/>
        </w:rPr>
        <w:t xml:space="preserve">is recognized as a promising programme strategy to transform harmful attitudes, beliefs and norms underlying violence against women and girls (VAWG) and gender inequality (UN Women and WHO, 2020). Experiences of implementing violence prevention programmes repeatedly show how the social environment can hinder the likelihood and sustainability of behaviour change. </w:t>
      </w:r>
      <w:r w:rsidRPr="00672AB1">
        <w:rPr>
          <w:rFonts w:ascii="Times New Roman" w:hAnsi="Times New Roman" w:cs="Times New Roman"/>
          <w:sz w:val="24"/>
          <w:szCs w:val="24"/>
          <w:shd w:val="clear" w:color="auto" w:fill="FFFFFF"/>
        </w:rPr>
        <w:t>C</w:t>
      </w:r>
      <w:r w:rsidRPr="00672AB1">
        <w:rPr>
          <w:rFonts w:ascii="Times New Roman" w:eastAsia="Times New Roman" w:hAnsi="Times New Roman" w:cs="Times New Roman"/>
          <w:sz w:val="24"/>
          <w:szCs w:val="24"/>
        </w:rPr>
        <w:t>ommunity outreach campaign</w:t>
      </w:r>
      <w:r w:rsidRPr="00672AB1">
        <w:rPr>
          <w:rFonts w:ascii="Times New Roman" w:hAnsi="Times New Roman" w:cs="Times New Roman"/>
          <w:sz w:val="24"/>
          <w:szCs w:val="24"/>
          <w:shd w:val="clear" w:color="auto" w:fill="FFFFFF"/>
        </w:rPr>
        <w:t xml:space="preserve">s </w:t>
      </w:r>
      <w:r w:rsidR="00A41C83" w:rsidRPr="00672AB1">
        <w:rPr>
          <w:rFonts w:ascii="Times New Roman" w:hAnsi="Times New Roman" w:cs="Times New Roman"/>
          <w:sz w:val="24"/>
          <w:szCs w:val="24"/>
        </w:rPr>
        <w:t xml:space="preserve">are often regarded as state-of-the-art strategies for creating more enabling environments. These interventions typically engage volunteer “community activists” who live or work in communities and are trained and supported to engage communities in informal conversations and awareness-raising about violence (Maton, 2008). </w:t>
      </w:r>
      <w:r w:rsidRPr="00672AB1">
        <w:rPr>
          <w:rFonts w:ascii="Times New Roman" w:hAnsi="Times New Roman" w:cs="Times New Roman"/>
          <w:sz w:val="24"/>
          <w:szCs w:val="24"/>
          <w:shd w:val="clear" w:color="auto" w:fill="FFFFFF"/>
        </w:rPr>
        <w:t>C</w:t>
      </w:r>
      <w:r w:rsidRPr="00672AB1">
        <w:rPr>
          <w:rFonts w:ascii="Times New Roman" w:eastAsia="Times New Roman" w:hAnsi="Times New Roman" w:cs="Times New Roman"/>
          <w:sz w:val="24"/>
          <w:szCs w:val="24"/>
        </w:rPr>
        <w:t>ommunity outreach campaign</w:t>
      </w:r>
      <w:r w:rsidRPr="00672AB1">
        <w:rPr>
          <w:rFonts w:ascii="Times New Roman" w:hAnsi="Times New Roman" w:cs="Times New Roman"/>
          <w:sz w:val="24"/>
          <w:szCs w:val="24"/>
          <w:shd w:val="clear" w:color="auto" w:fill="FFFFFF"/>
        </w:rPr>
        <w:t xml:space="preserve"> </w:t>
      </w:r>
      <w:r w:rsidR="00A41C83" w:rsidRPr="00672AB1">
        <w:rPr>
          <w:rFonts w:ascii="Times New Roman" w:hAnsi="Times New Roman" w:cs="Times New Roman"/>
          <w:sz w:val="24"/>
          <w:szCs w:val="24"/>
        </w:rPr>
        <w:t xml:space="preserve">also commonly involve working with key opinion leaders such as religious and traditional leaders, the police, and health and social services. </w:t>
      </w:r>
      <w:r w:rsidRPr="00672AB1">
        <w:rPr>
          <w:rFonts w:ascii="Times New Roman" w:hAnsi="Times New Roman" w:cs="Times New Roman"/>
          <w:sz w:val="24"/>
          <w:szCs w:val="24"/>
          <w:shd w:val="clear" w:color="auto" w:fill="FFFFFF"/>
        </w:rPr>
        <w:t>C</w:t>
      </w:r>
      <w:r w:rsidRPr="00672AB1">
        <w:rPr>
          <w:rFonts w:ascii="Times New Roman" w:eastAsia="Times New Roman" w:hAnsi="Times New Roman" w:cs="Times New Roman"/>
          <w:sz w:val="24"/>
          <w:szCs w:val="24"/>
        </w:rPr>
        <w:t>ommunity outreach campaign</w:t>
      </w:r>
      <w:r w:rsidRPr="00672AB1">
        <w:rPr>
          <w:rFonts w:ascii="Times New Roman" w:hAnsi="Times New Roman" w:cs="Times New Roman"/>
          <w:sz w:val="24"/>
          <w:szCs w:val="24"/>
          <w:shd w:val="clear" w:color="auto" w:fill="FFFFFF"/>
        </w:rPr>
        <w:t xml:space="preserve"> </w:t>
      </w:r>
      <w:r w:rsidR="00A41C83" w:rsidRPr="00672AB1">
        <w:rPr>
          <w:rFonts w:ascii="Times New Roman" w:hAnsi="Times New Roman" w:cs="Times New Roman"/>
          <w:sz w:val="24"/>
          <w:szCs w:val="24"/>
        </w:rPr>
        <w:t xml:space="preserve">can also include efforts to hold government and institutions accountable, with communities mobilizing to pressure change in or ensure responsiveness to policies and laws (Fox, 2015). Civil society organizations (CSOs) and women’s rights organizations (WROs) have a particular role to play in community mobilization efforts, with promising strategies revolving around grassroots campaigning, drawing on techniques such as community conversations, creative </w:t>
      </w:r>
      <w:proofErr w:type="gramStart"/>
      <w:r w:rsidR="00A41C83" w:rsidRPr="00672AB1">
        <w:rPr>
          <w:rFonts w:ascii="Times New Roman" w:hAnsi="Times New Roman" w:cs="Times New Roman"/>
          <w:sz w:val="24"/>
          <w:szCs w:val="24"/>
        </w:rPr>
        <w:t>media</w:t>
      </w:r>
      <w:proofErr w:type="gramEnd"/>
      <w:r w:rsidR="00A41C83" w:rsidRPr="00672AB1">
        <w:rPr>
          <w:rFonts w:ascii="Times New Roman" w:hAnsi="Times New Roman" w:cs="Times New Roman"/>
          <w:sz w:val="24"/>
          <w:szCs w:val="24"/>
        </w:rPr>
        <w:t xml:space="preserve"> and digital technology (DFID, 2012).</w:t>
      </w:r>
    </w:p>
    <w:p w14:paraId="3063D94B" w14:textId="524F28AB" w:rsidR="0066655B" w:rsidRPr="00AB7153" w:rsidRDefault="00672AB1" w:rsidP="00AB7153">
      <w:pPr>
        <w:spacing w:before="240" w:line="360" w:lineRule="auto"/>
        <w:jc w:val="both"/>
        <w:rPr>
          <w:rFonts w:ascii="Times New Roman" w:hAnsi="Times New Roman" w:cs="Times New Roman"/>
          <w:b/>
          <w:sz w:val="24"/>
          <w:szCs w:val="24"/>
        </w:rPr>
      </w:pPr>
      <w:r w:rsidRPr="00AB7153">
        <w:rPr>
          <w:rFonts w:ascii="Times New Roman" w:hAnsi="Times New Roman" w:cs="Times New Roman"/>
          <w:b/>
          <w:sz w:val="24"/>
          <w:szCs w:val="24"/>
        </w:rPr>
        <w:t xml:space="preserve">2.1.2. </w:t>
      </w:r>
      <w:r w:rsidR="00AB7153" w:rsidRPr="00AB7153">
        <w:rPr>
          <w:rFonts w:ascii="Times New Roman" w:eastAsia="Times New Roman" w:hAnsi="Times New Roman" w:cs="Times New Roman"/>
          <w:b/>
          <w:sz w:val="24"/>
          <w:szCs w:val="24"/>
        </w:rPr>
        <w:t>Media campaigns</w:t>
      </w:r>
    </w:p>
    <w:p w14:paraId="24DC4590" w14:textId="77777777" w:rsidR="008270BD" w:rsidRDefault="00672AB1" w:rsidP="007434DD">
      <w:pPr>
        <w:spacing w:line="360" w:lineRule="auto"/>
        <w:jc w:val="both"/>
        <w:rPr>
          <w:rFonts w:ascii="Times New Roman" w:hAnsi="Times New Roman" w:cs="Times New Roman"/>
          <w:sz w:val="24"/>
          <w:szCs w:val="24"/>
        </w:rPr>
      </w:pPr>
      <w:r w:rsidRPr="006748D5">
        <w:rPr>
          <w:rFonts w:ascii="Times New Roman" w:hAnsi="Times New Roman" w:cs="Times New Roman"/>
          <w:sz w:val="24"/>
          <w:szCs w:val="24"/>
        </w:rPr>
        <w:t xml:space="preserve">Domestic violence is a mutual problem, so to do the prevention and treatment of domestic </w:t>
      </w:r>
      <w:proofErr w:type="gramStart"/>
      <w:r w:rsidRPr="006748D5">
        <w:rPr>
          <w:rFonts w:ascii="Times New Roman" w:hAnsi="Times New Roman" w:cs="Times New Roman"/>
          <w:sz w:val="24"/>
          <w:szCs w:val="24"/>
        </w:rPr>
        <w:t>violence based</w:t>
      </w:r>
      <w:proofErr w:type="gramEnd"/>
      <w:r w:rsidRPr="006748D5">
        <w:rPr>
          <w:rFonts w:ascii="Times New Roman" w:hAnsi="Times New Roman" w:cs="Times New Roman"/>
          <w:sz w:val="24"/>
          <w:szCs w:val="24"/>
        </w:rPr>
        <w:t xml:space="preserve"> community needs to cooperate with other parties</w:t>
      </w:r>
      <w:r w:rsidR="0043046E" w:rsidRPr="006748D5">
        <w:rPr>
          <w:rFonts w:ascii="Times New Roman" w:hAnsi="Times New Roman" w:cs="Times New Roman"/>
          <w:sz w:val="24"/>
          <w:szCs w:val="24"/>
        </w:rPr>
        <w:t>.</w:t>
      </w:r>
    </w:p>
    <w:p w14:paraId="07D1245E" w14:textId="4F4C9A43" w:rsidR="008270BD" w:rsidRPr="00587F77" w:rsidRDefault="008270BD" w:rsidP="007434DD">
      <w:pPr>
        <w:spacing w:line="360" w:lineRule="auto"/>
        <w:jc w:val="both"/>
        <w:rPr>
          <w:rFonts w:ascii="Times New Roman" w:hAnsi="Times New Roman" w:cs="Times New Roman"/>
          <w:color w:val="404040"/>
          <w:sz w:val="24"/>
          <w:szCs w:val="24"/>
          <w:shd w:val="clear" w:color="auto" w:fill="FFFFFF"/>
        </w:rPr>
      </w:pPr>
      <w:r w:rsidRPr="00587F77">
        <w:rPr>
          <w:rFonts w:ascii="Times New Roman" w:hAnsi="Times New Roman" w:cs="Times New Roman"/>
          <w:sz w:val="24"/>
          <w:szCs w:val="24"/>
        </w:rPr>
        <w:t xml:space="preserve">Rwanda National Police </w:t>
      </w:r>
      <w:r w:rsidRPr="00587F77">
        <w:rPr>
          <w:rFonts w:ascii="Times New Roman" w:hAnsi="Times New Roman" w:cs="Times New Roman"/>
          <w:color w:val="404040"/>
          <w:sz w:val="24"/>
          <w:szCs w:val="24"/>
          <w:shd w:val="clear" w:color="auto" w:fill="FFFFFF"/>
        </w:rPr>
        <w:t xml:space="preserve">used social media to prevent crime by spreading awareness and providing information to the general public and </w:t>
      </w:r>
      <w:proofErr w:type="gramStart"/>
      <w:r w:rsidRPr="00587F77">
        <w:rPr>
          <w:rFonts w:ascii="Times New Roman" w:hAnsi="Times New Roman" w:cs="Times New Roman"/>
          <w:color w:val="404040"/>
          <w:sz w:val="24"/>
          <w:szCs w:val="24"/>
          <w:shd w:val="clear" w:color="auto" w:fill="FFFFFF"/>
        </w:rPr>
        <w:t>It</w:t>
      </w:r>
      <w:proofErr w:type="gramEnd"/>
      <w:r w:rsidRPr="00587F77">
        <w:rPr>
          <w:rFonts w:ascii="Times New Roman" w:hAnsi="Times New Roman" w:cs="Times New Roman"/>
          <w:color w:val="404040"/>
          <w:sz w:val="24"/>
          <w:szCs w:val="24"/>
          <w:shd w:val="clear" w:color="auto" w:fill="FFFFFF"/>
        </w:rPr>
        <w:t xml:space="preserve"> can influence the public's perspective on crime and the legislative system that punishes these crimes. Social media platforms have become a large influence on the public, with justice campaigns being run on these platforms</w:t>
      </w:r>
      <w:r w:rsidR="00587F77" w:rsidRPr="00587F77">
        <w:rPr>
          <w:rFonts w:ascii="Times New Roman" w:hAnsi="Times New Roman" w:cs="Times New Roman"/>
          <w:sz w:val="24"/>
          <w:szCs w:val="24"/>
        </w:rPr>
        <w:t xml:space="preserve"> (Goddard, 2020).</w:t>
      </w:r>
      <w:r w:rsidR="00587F77" w:rsidRPr="00587F77">
        <w:rPr>
          <w:rFonts w:ascii="Times New Roman" w:hAnsi="Times New Roman" w:cs="Times New Roman"/>
          <w:color w:val="404040"/>
          <w:sz w:val="24"/>
          <w:szCs w:val="24"/>
          <w:shd w:val="clear" w:color="auto" w:fill="FFFFFF"/>
        </w:rPr>
        <w:t xml:space="preserve"> </w:t>
      </w:r>
      <w:r w:rsidRPr="00587F77">
        <w:rPr>
          <w:rFonts w:ascii="Times New Roman" w:hAnsi="Times New Roman" w:cs="Times New Roman"/>
          <w:color w:val="404040"/>
          <w:sz w:val="24"/>
          <w:szCs w:val="24"/>
          <w:shd w:val="clear" w:color="auto" w:fill="FFFFFF"/>
        </w:rPr>
        <w:t xml:space="preserve">Data mining and machine learning methodologies can be applied to crime data on social media to </w:t>
      </w:r>
      <w:r w:rsidRPr="00587F77">
        <w:rPr>
          <w:rFonts w:ascii="Times New Roman" w:hAnsi="Times New Roman" w:cs="Times New Roman"/>
          <w:color w:val="404040"/>
          <w:sz w:val="24"/>
          <w:szCs w:val="24"/>
          <w:shd w:val="clear" w:color="auto" w:fill="FFFFFF"/>
        </w:rPr>
        <w:lastRenderedPageBreak/>
        <w:t>improve crime prediction and prevention </w:t>
      </w:r>
      <w:r w:rsidR="00587F77" w:rsidRPr="00587F77">
        <w:rPr>
          <w:rFonts w:ascii="Times New Roman" w:hAnsi="Times New Roman" w:cs="Times New Roman"/>
          <w:color w:val="404040"/>
          <w:sz w:val="24"/>
          <w:szCs w:val="24"/>
          <w:shd w:val="clear" w:color="auto" w:fill="FFFFFF"/>
        </w:rPr>
        <w:t xml:space="preserve">and </w:t>
      </w:r>
      <w:proofErr w:type="gramStart"/>
      <w:r w:rsidRPr="00587F77">
        <w:rPr>
          <w:rFonts w:ascii="Times New Roman" w:hAnsi="Times New Roman" w:cs="Times New Roman"/>
          <w:color w:val="404040"/>
          <w:sz w:val="24"/>
          <w:szCs w:val="24"/>
          <w:shd w:val="clear" w:color="auto" w:fill="FFFFFF"/>
        </w:rPr>
        <w:t>Social</w:t>
      </w:r>
      <w:proofErr w:type="gramEnd"/>
      <w:r w:rsidRPr="00587F77">
        <w:rPr>
          <w:rFonts w:ascii="Times New Roman" w:hAnsi="Times New Roman" w:cs="Times New Roman"/>
          <w:color w:val="404040"/>
          <w:sz w:val="24"/>
          <w:szCs w:val="24"/>
          <w:shd w:val="clear" w:color="auto" w:fill="FFFFFF"/>
        </w:rPr>
        <w:t xml:space="preserve"> media-facilitated </w:t>
      </w:r>
      <w:r w:rsidR="00587F77" w:rsidRPr="00587F77">
        <w:rPr>
          <w:rFonts w:ascii="Times New Roman" w:hAnsi="Times New Roman" w:cs="Times New Roman"/>
          <w:color w:val="404040"/>
          <w:sz w:val="24"/>
          <w:szCs w:val="24"/>
          <w:shd w:val="clear" w:color="auto" w:fill="FFFFFF"/>
        </w:rPr>
        <w:t>neighbourhood</w:t>
      </w:r>
      <w:r w:rsidRPr="00587F77">
        <w:rPr>
          <w:rFonts w:ascii="Times New Roman" w:hAnsi="Times New Roman" w:cs="Times New Roman"/>
          <w:color w:val="404040"/>
          <w:sz w:val="24"/>
          <w:szCs w:val="24"/>
          <w:shd w:val="clear" w:color="auto" w:fill="FFFFFF"/>
        </w:rPr>
        <w:t xml:space="preserve"> watch groups utilize swarm intelligence and </w:t>
      </w:r>
      <w:proofErr w:type="spellStart"/>
      <w:r w:rsidRPr="00587F77">
        <w:rPr>
          <w:rFonts w:ascii="Times New Roman" w:hAnsi="Times New Roman" w:cs="Times New Roman"/>
          <w:color w:val="404040"/>
          <w:sz w:val="24"/>
          <w:szCs w:val="24"/>
          <w:shd w:val="clear" w:color="auto" w:fill="FFFFFF"/>
        </w:rPr>
        <w:t>stigmergy</w:t>
      </w:r>
      <w:proofErr w:type="spellEnd"/>
      <w:r w:rsidRPr="00587F77">
        <w:rPr>
          <w:rFonts w:ascii="Times New Roman" w:hAnsi="Times New Roman" w:cs="Times New Roman"/>
          <w:color w:val="404040"/>
          <w:sz w:val="24"/>
          <w:szCs w:val="24"/>
          <w:shd w:val="clear" w:color="auto" w:fill="FFFFFF"/>
        </w:rPr>
        <w:t xml:space="preserve"> to respond to local crime. Additionally, social media data can be used for crime analysis by providing contextual information about crime incidents and sentiment analysis of related tweets</w:t>
      </w:r>
      <w:r w:rsidR="00587F77">
        <w:rPr>
          <w:rFonts w:ascii="Times New Roman" w:hAnsi="Times New Roman" w:cs="Times New Roman"/>
          <w:color w:val="404040"/>
          <w:sz w:val="24"/>
          <w:szCs w:val="24"/>
          <w:shd w:val="clear" w:color="auto" w:fill="FFFFFF"/>
        </w:rPr>
        <w:t xml:space="preserve"> </w:t>
      </w:r>
      <w:r w:rsidR="00587F77" w:rsidRPr="006748D5">
        <w:rPr>
          <w:rFonts w:ascii="Times New Roman" w:hAnsi="Times New Roman" w:cs="Times New Roman"/>
          <w:sz w:val="24"/>
          <w:szCs w:val="24"/>
        </w:rPr>
        <w:t>(Brawley, 2015).</w:t>
      </w:r>
    </w:p>
    <w:p w14:paraId="0D7844FB" w14:textId="38E6C2EF" w:rsidR="007434DD" w:rsidRPr="007434DD" w:rsidRDefault="006748D5" w:rsidP="007434DD">
      <w:pPr>
        <w:spacing w:line="360" w:lineRule="auto"/>
        <w:jc w:val="both"/>
        <w:rPr>
          <w:rFonts w:ascii="Times New Roman" w:hAnsi="Times New Roman" w:cs="Times New Roman"/>
          <w:sz w:val="24"/>
          <w:szCs w:val="24"/>
        </w:rPr>
      </w:pPr>
      <w:r w:rsidRPr="006748D5">
        <w:rPr>
          <w:rFonts w:ascii="Times New Roman" w:hAnsi="Times New Roman" w:cs="Times New Roman"/>
          <w:sz w:val="24"/>
          <w:szCs w:val="24"/>
        </w:rPr>
        <w:t xml:space="preserve"> The media plays a significant role in forming and influencing people’s attitudes and behaviour (Goddard, 2020), drew attention to the essential role of the media in increasing society’s awareness of and response to child abuse and neglect. Of </w:t>
      </w:r>
      <w:proofErr w:type="gramStart"/>
      <w:r w:rsidRPr="006748D5">
        <w:rPr>
          <w:rFonts w:ascii="Times New Roman" w:hAnsi="Times New Roman" w:cs="Times New Roman"/>
          <w:sz w:val="24"/>
          <w:szCs w:val="24"/>
        </w:rPr>
        <w:t>particular note</w:t>
      </w:r>
      <w:proofErr w:type="gramEnd"/>
      <w:r w:rsidRPr="006748D5">
        <w:rPr>
          <w:rFonts w:ascii="Times New Roman" w:hAnsi="Times New Roman" w:cs="Times New Roman"/>
          <w:sz w:val="24"/>
          <w:szCs w:val="24"/>
        </w:rPr>
        <w:t xml:space="preserve"> was the part played by news and features that reported on specific child abuse cases, research and intervention strategies. Such media attention to child abuse has at times, positively influenced public, </w:t>
      </w:r>
      <w:proofErr w:type="gramStart"/>
      <w:r w:rsidRPr="006748D5">
        <w:rPr>
          <w:rFonts w:ascii="Times New Roman" w:hAnsi="Times New Roman" w:cs="Times New Roman"/>
          <w:sz w:val="24"/>
          <w:szCs w:val="24"/>
        </w:rPr>
        <w:t>professional</w:t>
      </w:r>
      <w:proofErr w:type="gramEnd"/>
      <w:r w:rsidRPr="006748D5">
        <w:rPr>
          <w:rFonts w:ascii="Times New Roman" w:hAnsi="Times New Roman" w:cs="Times New Roman"/>
          <w:sz w:val="24"/>
          <w:szCs w:val="24"/>
        </w:rPr>
        <w:t xml:space="preserve"> and political responses to the circumstances in which children and young people find themselves. Understanding media influences, and how to use the media constructively, may thus be an essential tool for those who advocate for children, young people, and their families (Brawley, 2015).</w:t>
      </w:r>
      <w:r w:rsidR="007434DD">
        <w:rPr>
          <w:rFonts w:ascii="Times New Roman" w:hAnsi="Times New Roman" w:cs="Times New Roman"/>
          <w:sz w:val="24"/>
          <w:szCs w:val="24"/>
        </w:rPr>
        <w:t xml:space="preserve"> </w:t>
      </w:r>
      <w:r w:rsidR="007434DD" w:rsidRPr="007434DD">
        <w:rPr>
          <w:rFonts w:ascii="Times New Roman" w:eastAsia="Times New Roman" w:hAnsi="Times New Roman" w:cs="Times New Roman"/>
          <w:sz w:val="24"/>
          <w:szCs w:val="24"/>
        </w:rPr>
        <w:t>In</w:t>
      </w:r>
      <w:r w:rsidR="007434DD" w:rsidRPr="007434DD">
        <w:rPr>
          <w:rFonts w:ascii="Times New Roman" w:hAnsi="Times New Roman" w:cs="Times New Roman"/>
          <w:sz w:val="24"/>
          <w:szCs w:val="24"/>
          <w:lang w:val="en-US"/>
        </w:rPr>
        <w:t xml:space="preserve"> addition to news stories, feature articles, and investigative journalism, sporadic mass media education and crime prevention campaigns were launched. </w:t>
      </w:r>
      <w:r w:rsidR="007434DD" w:rsidRPr="007434DD">
        <w:rPr>
          <w:rFonts w:ascii="Times New Roman" w:eastAsia="Times New Roman" w:hAnsi="Times New Roman" w:cs="Times New Roman"/>
          <w:sz w:val="24"/>
          <w:szCs w:val="24"/>
        </w:rPr>
        <w:t xml:space="preserve">Rwanda national police works hand in hand with Medea people in various anti-crime campaigns </w:t>
      </w:r>
      <w:r w:rsidR="007434DD" w:rsidRPr="007434DD">
        <w:rPr>
          <w:rFonts w:ascii="Times New Roman" w:hAnsi="Times New Roman" w:cs="Times New Roman"/>
          <w:sz w:val="24"/>
          <w:szCs w:val="24"/>
          <w:lang w:val="en-US"/>
        </w:rPr>
        <w:t>usually</w:t>
      </w:r>
      <w:r w:rsidR="007434DD" w:rsidRPr="007434DD">
        <w:rPr>
          <w:rFonts w:ascii="Times New Roman" w:eastAsia="Times New Roman" w:hAnsi="Times New Roman" w:cs="Times New Roman"/>
          <w:sz w:val="24"/>
          <w:szCs w:val="24"/>
        </w:rPr>
        <w:t xml:space="preserve"> </w:t>
      </w:r>
      <w:proofErr w:type="spellStart"/>
      <w:r w:rsidR="007434DD" w:rsidRPr="007434DD">
        <w:rPr>
          <w:rFonts w:ascii="Times New Roman" w:hAnsi="Times New Roman" w:cs="Times New Roman"/>
          <w:sz w:val="24"/>
          <w:szCs w:val="24"/>
          <w:lang w:val="en-US"/>
        </w:rPr>
        <w:t>endeavour</w:t>
      </w:r>
      <w:proofErr w:type="spellEnd"/>
      <w:r w:rsidR="007434DD" w:rsidRPr="007434DD">
        <w:rPr>
          <w:rFonts w:ascii="Times New Roman" w:hAnsi="Times New Roman" w:cs="Times New Roman"/>
          <w:sz w:val="24"/>
          <w:szCs w:val="24"/>
          <w:lang w:val="en-US"/>
        </w:rPr>
        <w:t xml:space="preserve"> to broaden community knowledge of domestic violence and other related crimes, to influence</w:t>
      </w:r>
      <w:r w:rsidR="007434DD" w:rsidRPr="007434DD">
        <w:rPr>
          <w:rFonts w:ascii="Times New Roman" w:eastAsia="Times New Roman" w:hAnsi="Times New Roman" w:cs="Times New Roman"/>
          <w:sz w:val="24"/>
          <w:szCs w:val="24"/>
        </w:rPr>
        <w:t xml:space="preserve"> </w:t>
      </w:r>
      <w:r w:rsidR="007434DD" w:rsidRPr="007434DD">
        <w:rPr>
          <w:rFonts w:ascii="Times New Roman" w:hAnsi="Times New Roman" w:cs="Times New Roman"/>
          <w:sz w:val="24"/>
          <w:szCs w:val="24"/>
          <w:lang w:val="en-US"/>
        </w:rPr>
        <w:t>people’s attitudes towards children and young people, old people and to change behaviors that</w:t>
      </w:r>
      <w:r w:rsidR="007434DD" w:rsidRPr="007434DD">
        <w:rPr>
          <w:rFonts w:ascii="Times New Roman" w:eastAsia="Times New Roman" w:hAnsi="Times New Roman" w:cs="Times New Roman"/>
          <w:sz w:val="24"/>
          <w:szCs w:val="24"/>
        </w:rPr>
        <w:t xml:space="preserve"> </w:t>
      </w:r>
      <w:r w:rsidR="007434DD" w:rsidRPr="007434DD">
        <w:rPr>
          <w:rFonts w:ascii="Times New Roman" w:hAnsi="Times New Roman" w:cs="Times New Roman"/>
          <w:sz w:val="24"/>
          <w:szCs w:val="24"/>
          <w:lang w:val="en-US"/>
        </w:rPr>
        <w:t xml:space="preserve">contribute to, or precipitate, the problem of domestic violence </w:t>
      </w:r>
      <w:r w:rsidR="00E00A3F">
        <w:rPr>
          <w:rFonts w:ascii="Times New Roman" w:hAnsi="Times New Roman" w:cs="Times New Roman"/>
          <w:sz w:val="24"/>
          <w:szCs w:val="24"/>
          <w:lang w:val="en-US"/>
        </w:rPr>
        <w:t xml:space="preserve">in our communities (RNP, 2022). </w:t>
      </w:r>
    </w:p>
    <w:p w14:paraId="1FE9E9E3" w14:textId="6978FE10" w:rsidR="006E4633" w:rsidRDefault="00272925" w:rsidP="006E4633">
      <w:pPr>
        <w:spacing w:line="360" w:lineRule="auto"/>
        <w:jc w:val="both"/>
      </w:pPr>
      <w:r w:rsidRPr="00272925">
        <w:rPr>
          <w:rFonts w:ascii="Times New Roman" w:hAnsi="Times New Roman" w:cs="Times New Roman"/>
          <w:sz w:val="24"/>
          <w:szCs w:val="24"/>
          <w:lang w:val="en-US"/>
        </w:rPr>
        <w:t xml:space="preserve">Media campaigns and media coverage of related to domestic violence prevention perform an important and significant role in placing issues such as economic, physical, </w:t>
      </w:r>
      <w:proofErr w:type="gramStart"/>
      <w:r w:rsidRPr="00272925">
        <w:rPr>
          <w:rFonts w:ascii="Times New Roman" w:hAnsi="Times New Roman" w:cs="Times New Roman"/>
          <w:sz w:val="24"/>
          <w:szCs w:val="24"/>
          <w:lang w:val="en-US"/>
        </w:rPr>
        <w:t>sexual</w:t>
      </w:r>
      <w:proofErr w:type="gramEnd"/>
      <w:r w:rsidRPr="00272925">
        <w:rPr>
          <w:rFonts w:ascii="Times New Roman" w:hAnsi="Times New Roman" w:cs="Times New Roman"/>
          <w:sz w:val="24"/>
          <w:szCs w:val="24"/>
          <w:lang w:val="en-US"/>
        </w:rPr>
        <w:t xml:space="preserve"> and psychological violence on the public and political agenda. Lindsey (2022) maintains that: ‘Media has a central role in mediating information and forming public opinion. The media casts an eye on events that few of us directly experience and renders remote happenings observable and meaningful.</w:t>
      </w:r>
      <w:r w:rsidR="00537F50">
        <w:rPr>
          <w:rFonts w:ascii="Times New Roman" w:hAnsi="Times New Roman" w:cs="Times New Roman"/>
          <w:sz w:val="24"/>
          <w:szCs w:val="24"/>
          <w:lang w:val="en-US"/>
        </w:rPr>
        <w:t xml:space="preserve"> </w:t>
      </w:r>
      <w:r w:rsidR="0023707B" w:rsidRPr="0023707B">
        <w:rPr>
          <w:rFonts w:ascii="Times New Roman" w:hAnsi="Times New Roman" w:cs="Times New Roman"/>
          <w:sz w:val="24"/>
          <w:szCs w:val="24"/>
          <w:lang w:val="en-US"/>
        </w:rPr>
        <w:t>The Rwanda National Police uses the media to shift minds and encourage changes in attitudes toward domestic abuse in the Musanze district. The police have been successful in changing public attitudes and perceptions about domestic abuse by using focused and consistent messages on radio, television, social media, and community initiatives, among other media channels (</w:t>
      </w:r>
      <w:proofErr w:type="spellStart"/>
      <w:r w:rsidR="0023707B" w:rsidRPr="0023707B">
        <w:rPr>
          <w:rFonts w:ascii="Times New Roman" w:hAnsi="Times New Roman" w:cs="Times New Roman"/>
          <w:sz w:val="24"/>
          <w:szCs w:val="24"/>
          <w:lang w:val="en-US"/>
        </w:rPr>
        <w:t>Aguiari</w:t>
      </w:r>
      <w:proofErr w:type="spellEnd"/>
      <w:r w:rsidR="0023707B" w:rsidRPr="0023707B">
        <w:rPr>
          <w:rFonts w:ascii="Times New Roman" w:hAnsi="Times New Roman" w:cs="Times New Roman"/>
          <w:sz w:val="24"/>
          <w:szCs w:val="24"/>
          <w:lang w:val="en-US"/>
        </w:rPr>
        <w:t xml:space="preserve">, 2014). Reliable information disseminated via these </w:t>
      </w:r>
      <w:proofErr w:type="gramStart"/>
      <w:r w:rsidR="0023707B" w:rsidRPr="0023707B">
        <w:rPr>
          <w:rFonts w:ascii="Times New Roman" w:hAnsi="Times New Roman" w:cs="Times New Roman"/>
          <w:sz w:val="24"/>
          <w:szCs w:val="24"/>
          <w:lang w:val="en-US"/>
        </w:rPr>
        <w:t>platforms</w:t>
      </w:r>
      <w:proofErr w:type="gramEnd"/>
      <w:r w:rsidR="0023707B" w:rsidRPr="0023707B">
        <w:rPr>
          <w:rFonts w:ascii="Times New Roman" w:hAnsi="Times New Roman" w:cs="Times New Roman"/>
          <w:sz w:val="24"/>
          <w:szCs w:val="24"/>
          <w:lang w:val="en-US"/>
        </w:rPr>
        <w:t xml:space="preserve"> aids in dispelling urban legends, dispelling misconceptions, and enlightening the public on the gravity and ramifications of domestic abuse. The police-led media campaigns have aided in the development </w:t>
      </w:r>
      <w:r w:rsidR="0023707B" w:rsidRPr="0023707B">
        <w:rPr>
          <w:rFonts w:ascii="Times New Roman" w:hAnsi="Times New Roman" w:cs="Times New Roman"/>
          <w:sz w:val="24"/>
          <w:szCs w:val="24"/>
          <w:lang w:val="en-US"/>
        </w:rPr>
        <w:lastRenderedPageBreak/>
        <w:t>of a more knowledgeable, compassionate, and helpful community response to ending domestic violence by emphasizing survivor tales, legal rights, accessible support resources, and the significance of reporting abuse (Leech, 2019).</w:t>
      </w:r>
      <w:r w:rsidR="006E4633">
        <w:rPr>
          <w:rFonts w:ascii="Times New Roman" w:hAnsi="Times New Roman" w:cs="Times New Roman"/>
          <w:sz w:val="24"/>
          <w:szCs w:val="24"/>
          <w:lang w:val="en-US"/>
        </w:rPr>
        <w:t xml:space="preserve"> </w:t>
      </w:r>
      <w:r w:rsidR="006E4633" w:rsidRPr="006E4633">
        <w:rPr>
          <w:rFonts w:ascii="Times New Roman" w:hAnsi="Times New Roman" w:cs="Times New Roman"/>
          <w:sz w:val="24"/>
          <w:szCs w:val="24"/>
          <w:lang w:val="en-US"/>
        </w:rPr>
        <w:t xml:space="preserve">In Musanze District, </w:t>
      </w:r>
      <w:r w:rsidR="006E4633" w:rsidRPr="006E4633">
        <w:rPr>
          <w:rFonts w:ascii="Times New Roman" w:hAnsi="Times New Roman" w:cs="Times New Roman"/>
          <w:sz w:val="24"/>
          <w:szCs w:val="24"/>
        </w:rPr>
        <w:t xml:space="preserve">RNP already has some designated social media accounts such as Facebook and Twitter to formally train and educate its personnel on the use and benefits of social media for policing. </w:t>
      </w:r>
      <w:r w:rsidR="00650761">
        <w:rPr>
          <w:rFonts w:ascii="Times New Roman" w:hAnsi="Times New Roman" w:cs="Times New Roman"/>
          <w:sz w:val="24"/>
          <w:szCs w:val="24"/>
        </w:rPr>
        <w:t>R</w:t>
      </w:r>
      <w:r w:rsidR="006E4633" w:rsidRPr="006E4633">
        <w:rPr>
          <w:rFonts w:ascii="Times New Roman" w:hAnsi="Times New Roman" w:cs="Times New Roman"/>
          <w:sz w:val="24"/>
          <w:szCs w:val="24"/>
        </w:rPr>
        <w:t xml:space="preserve">adios, </w:t>
      </w:r>
      <w:r w:rsidR="00650761">
        <w:rPr>
          <w:rFonts w:ascii="Times New Roman" w:hAnsi="Times New Roman" w:cs="Times New Roman"/>
          <w:sz w:val="24"/>
          <w:szCs w:val="24"/>
        </w:rPr>
        <w:t xml:space="preserve">Mobile </w:t>
      </w:r>
      <w:r w:rsidR="00F54B7E">
        <w:rPr>
          <w:rFonts w:ascii="Times New Roman" w:hAnsi="Times New Roman" w:cs="Times New Roman"/>
          <w:sz w:val="24"/>
          <w:szCs w:val="24"/>
        </w:rPr>
        <w:t>phones,</w:t>
      </w:r>
      <w:r w:rsidR="00650761">
        <w:rPr>
          <w:rFonts w:ascii="Times New Roman" w:hAnsi="Times New Roman" w:cs="Times New Roman"/>
          <w:sz w:val="24"/>
          <w:szCs w:val="24"/>
        </w:rPr>
        <w:t xml:space="preserve"> </w:t>
      </w:r>
      <w:r w:rsidR="006E4633" w:rsidRPr="006E4633">
        <w:rPr>
          <w:rFonts w:ascii="Times New Roman" w:hAnsi="Times New Roman" w:cs="Times New Roman"/>
          <w:sz w:val="24"/>
          <w:szCs w:val="24"/>
        </w:rPr>
        <w:t xml:space="preserve">Television, </w:t>
      </w:r>
      <w:proofErr w:type="gramStart"/>
      <w:r w:rsidR="006E4633" w:rsidRPr="006E4633">
        <w:rPr>
          <w:rFonts w:ascii="Times New Roman" w:hAnsi="Times New Roman" w:cs="Times New Roman"/>
          <w:sz w:val="24"/>
          <w:szCs w:val="24"/>
        </w:rPr>
        <w:t>bill board</w:t>
      </w:r>
      <w:proofErr w:type="gramEnd"/>
      <w:r w:rsidR="006E4633" w:rsidRPr="006E4633">
        <w:rPr>
          <w:rFonts w:ascii="Times New Roman" w:hAnsi="Times New Roman" w:cs="Times New Roman"/>
          <w:sz w:val="24"/>
          <w:szCs w:val="24"/>
        </w:rPr>
        <w:t xml:space="preserve"> movies </w:t>
      </w:r>
      <w:r w:rsidR="00F54B7E">
        <w:rPr>
          <w:rFonts w:ascii="Times New Roman" w:hAnsi="Times New Roman" w:cs="Times New Roman"/>
          <w:sz w:val="24"/>
          <w:szCs w:val="24"/>
        </w:rPr>
        <w:t xml:space="preserve">are used </w:t>
      </w:r>
      <w:r w:rsidR="006E4633" w:rsidRPr="006E4633">
        <w:rPr>
          <w:rFonts w:ascii="Times New Roman" w:hAnsi="Times New Roman" w:cs="Times New Roman"/>
          <w:sz w:val="24"/>
          <w:szCs w:val="24"/>
        </w:rPr>
        <w:t>to sensitize the public on dangers of domestic violence and the advantages of its prevention.</w:t>
      </w:r>
      <w:r w:rsidR="006E4633">
        <w:t xml:space="preserve"> </w:t>
      </w:r>
    </w:p>
    <w:p w14:paraId="61B7AC63" w14:textId="153FA214" w:rsidR="002E7184" w:rsidRPr="0037683F" w:rsidRDefault="00960EF8" w:rsidP="0037683F">
      <w:pPr>
        <w:spacing w:before="240" w:line="360" w:lineRule="auto"/>
        <w:jc w:val="both"/>
        <w:rPr>
          <w:rFonts w:ascii="Times New Roman" w:hAnsi="Times New Roman" w:cs="Times New Roman"/>
          <w:b/>
          <w:sz w:val="24"/>
          <w:szCs w:val="24"/>
        </w:rPr>
      </w:pPr>
      <w:r w:rsidRPr="0037683F">
        <w:rPr>
          <w:rFonts w:ascii="Times New Roman" w:hAnsi="Times New Roman" w:cs="Times New Roman"/>
          <w:b/>
          <w:sz w:val="24"/>
          <w:szCs w:val="24"/>
        </w:rPr>
        <w:t xml:space="preserve">2.1.3. </w:t>
      </w:r>
      <w:r w:rsidR="0037683F" w:rsidRPr="0037683F">
        <w:rPr>
          <w:rFonts w:ascii="Times New Roman" w:eastAsia="Times New Roman" w:hAnsi="Times New Roman" w:cs="Times New Roman"/>
          <w:b/>
          <w:sz w:val="24"/>
          <w:szCs w:val="24"/>
        </w:rPr>
        <w:t>Anti-crime clubs in schools</w:t>
      </w:r>
    </w:p>
    <w:p w14:paraId="08F3C755" w14:textId="73C60E51" w:rsidR="00751DE0" w:rsidRPr="00E61270" w:rsidRDefault="00751DE0" w:rsidP="00E61270">
      <w:pPr>
        <w:spacing w:line="360" w:lineRule="auto"/>
        <w:jc w:val="both"/>
        <w:rPr>
          <w:rFonts w:ascii="Times New Roman" w:hAnsi="Times New Roman" w:cs="Times New Roman"/>
          <w:sz w:val="24"/>
          <w:szCs w:val="24"/>
          <w:lang w:val="en-US"/>
        </w:rPr>
      </w:pPr>
      <w:r w:rsidRPr="00751DE0">
        <w:rPr>
          <w:rFonts w:ascii="Times New Roman" w:hAnsi="Times New Roman" w:cs="Times New Roman"/>
        </w:rPr>
        <w:t xml:space="preserve">Rwanda national police use antic-crime clubs to prevent crimes in Rwanda, </w:t>
      </w:r>
      <w:r w:rsidRPr="00751DE0">
        <w:rPr>
          <w:rFonts w:ascii="Times New Roman" w:hAnsi="Times New Roman" w:cs="Times New Roman"/>
          <w:sz w:val="24"/>
          <w:szCs w:val="24"/>
          <w:lang w:val="en-US"/>
        </w:rPr>
        <w:t>currently, they are over 2000 anti-crime clubs in the country, majority schools, which are instrumental in raising awareness against various crimes. Anti-Crime Clubs also contribute to the security and build a better education system embraced with focused and capable youth.</w:t>
      </w:r>
      <w:r w:rsidR="00E61270">
        <w:rPr>
          <w:rFonts w:ascii="Times New Roman" w:hAnsi="Times New Roman" w:cs="Times New Roman"/>
          <w:sz w:val="24"/>
          <w:szCs w:val="24"/>
          <w:lang w:val="en-US"/>
        </w:rPr>
        <w:t xml:space="preserve"> </w:t>
      </w:r>
      <w:r w:rsidR="00E61270" w:rsidRPr="00E61270">
        <w:rPr>
          <w:rFonts w:ascii="Times New Roman" w:hAnsi="Times New Roman" w:cs="Times New Roman"/>
          <w:sz w:val="24"/>
          <w:szCs w:val="24"/>
        </w:rPr>
        <w:t xml:space="preserve">Due to the fact that domestic violence affects youth especially pupils, learners and students, Rwanda National Police is actively involved in teaching the young generation on the negative effects of domestic violence and the legal repercussions </w:t>
      </w:r>
      <w:proofErr w:type="gramStart"/>
      <w:r w:rsidR="00E61270" w:rsidRPr="00E61270">
        <w:rPr>
          <w:rFonts w:ascii="Times New Roman" w:hAnsi="Times New Roman" w:cs="Times New Roman"/>
          <w:sz w:val="24"/>
          <w:szCs w:val="24"/>
        </w:rPr>
        <w:t>involved</w:t>
      </w:r>
      <w:proofErr w:type="gramEnd"/>
    </w:p>
    <w:p w14:paraId="2E1D7C96" w14:textId="4DB25D5F" w:rsidR="00512EA9" w:rsidRPr="00337944" w:rsidRDefault="00512EA9" w:rsidP="005B5865">
      <w:pPr>
        <w:spacing w:line="360" w:lineRule="auto"/>
        <w:jc w:val="both"/>
        <w:rPr>
          <w:rFonts w:ascii="Times New Roman" w:eastAsia="Times New Roman" w:hAnsi="Times New Roman" w:cs="Times New Roman"/>
          <w:sz w:val="24"/>
          <w:szCs w:val="24"/>
          <w:lang w:val="en-US" w:eastAsia="en-US"/>
        </w:rPr>
      </w:pPr>
      <w:r w:rsidRPr="00337944">
        <w:rPr>
          <w:rFonts w:ascii="Times New Roman" w:eastAsia="Times New Roman" w:hAnsi="Times New Roman" w:cs="Times New Roman"/>
          <w:sz w:val="24"/>
          <w:szCs w:val="24"/>
          <w:lang w:val="en-US" w:eastAsia="en-US"/>
        </w:rPr>
        <w:t xml:space="preserve">The creation of anti- crime clubs in the schools is part of the initiatives of the Community Policing Committees in the country and </w:t>
      </w:r>
      <w:r w:rsidRPr="00337944">
        <w:rPr>
          <w:rFonts w:ascii="Times New Roman" w:hAnsi="Times New Roman" w:cs="Times New Roman"/>
          <w:sz w:val="24"/>
          <w:szCs w:val="24"/>
        </w:rPr>
        <w:t xml:space="preserve">Anti-crime clubs in schools are </w:t>
      </w:r>
      <w:r w:rsidRPr="00337944">
        <w:rPr>
          <w:rFonts w:ascii="Times New Roman" w:eastAsia="Times New Roman" w:hAnsi="Times New Roman" w:cs="Times New Roman"/>
          <w:sz w:val="24"/>
          <w:szCs w:val="24"/>
          <w:lang w:val="en-US" w:eastAsia="en-US"/>
        </w:rPr>
        <w:t>a blessing, apart from assisting the police to reduce crime in the society, through information sharing and sensitize the public to combat crimes (domestic</w:t>
      </w:r>
      <w:r w:rsidR="001D25DC" w:rsidRPr="00337944">
        <w:rPr>
          <w:rFonts w:ascii="Times New Roman" w:eastAsia="Times New Roman" w:hAnsi="Times New Roman" w:cs="Times New Roman"/>
          <w:sz w:val="24"/>
          <w:szCs w:val="24"/>
          <w:lang w:val="en-US" w:eastAsia="en-US"/>
        </w:rPr>
        <w:t xml:space="preserve"> violence) (</w:t>
      </w:r>
      <w:proofErr w:type="spellStart"/>
      <w:r w:rsidR="001D25DC" w:rsidRPr="00337944">
        <w:rPr>
          <w:rFonts w:ascii="Times New Roman" w:eastAsia="Times New Roman" w:hAnsi="Times New Roman" w:cs="Times New Roman"/>
          <w:sz w:val="24"/>
          <w:szCs w:val="24"/>
          <w:lang w:val="en-US" w:eastAsia="en-US"/>
        </w:rPr>
        <w:t>Newtimes</w:t>
      </w:r>
      <w:proofErr w:type="spellEnd"/>
      <w:r w:rsidR="001D25DC" w:rsidRPr="00337944">
        <w:rPr>
          <w:rFonts w:ascii="Times New Roman" w:eastAsia="Times New Roman" w:hAnsi="Times New Roman" w:cs="Times New Roman"/>
          <w:sz w:val="24"/>
          <w:szCs w:val="24"/>
          <w:lang w:val="en-US" w:eastAsia="en-US"/>
        </w:rPr>
        <w:t xml:space="preserve"> reporter, 2024). </w:t>
      </w:r>
      <w:r w:rsidR="005B5865" w:rsidRPr="00337944">
        <w:rPr>
          <w:rFonts w:ascii="Times New Roman" w:hAnsi="Times New Roman" w:cs="Times New Roman"/>
          <w:color w:val="262626"/>
          <w:sz w:val="24"/>
          <w:szCs w:val="24"/>
          <w:shd w:val="clear" w:color="auto" w:fill="FFFFFF"/>
        </w:rPr>
        <w:t xml:space="preserve">Through anti-crime clubs as community policing strategy, Rwanda National Police has managed to bring on board several partners in crime prevention, including domestic violence, learning institutions, secondary schools, traders, private enterprises, among others, which has contributed to the rate of crime detection, </w:t>
      </w:r>
      <w:proofErr w:type="gramStart"/>
      <w:r w:rsidR="005B5865" w:rsidRPr="00337944">
        <w:rPr>
          <w:rFonts w:ascii="Times New Roman" w:hAnsi="Times New Roman" w:cs="Times New Roman"/>
          <w:color w:val="262626"/>
          <w:sz w:val="24"/>
          <w:szCs w:val="24"/>
          <w:shd w:val="clear" w:color="auto" w:fill="FFFFFF"/>
        </w:rPr>
        <w:t>prevention</w:t>
      </w:r>
      <w:proofErr w:type="gramEnd"/>
      <w:r w:rsidR="005B5865" w:rsidRPr="00337944">
        <w:rPr>
          <w:rFonts w:ascii="Times New Roman" w:hAnsi="Times New Roman" w:cs="Times New Roman"/>
          <w:color w:val="262626"/>
          <w:sz w:val="24"/>
          <w:szCs w:val="24"/>
          <w:shd w:val="clear" w:color="auto" w:fill="FFFFFF"/>
        </w:rPr>
        <w:t xml:space="preserve"> and mitigating impact of crime</w:t>
      </w:r>
      <w:r w:rsidR="00800C3F">
        <w:rPr>
          <w:rFonts w:ascii="Times New Roman" w:hAnsi="Times New Roman" w:cs="Times New Roman"/>
          <w:color w:val="262626"/>
          <w:sz w:val="24"/>
          <w:szCs w:val="24"/>
          <w:shd w:val="clear" w:color="auto" w:fill="FFFFFF"/>
        </w:rPr>
        <w:t xml:space="preserve"> (Domestic violence) (</w:t>
      </w:r>
      <w:proofErr w:type="spellStart"/>
      <w:r w:rsidR="00800C3F">
        <w:rPr>
          <w:rFonts w:ascii="Times New Roman" w:hAnsi="Times New Roman" w:cs="Times New Roman"/>
          <w:color w:val="262626"/>
          <w:sz w:val="24"/>
          <w:szCs w:val="24"/>
          <w:shd w:val="clear" w:color="auto" w:fill="FFFFFF"/>
        </w:rPr>
        <w:t>Mukaruliza</w:t>
      </w:r>
      <w:proofErr w:type="spellEnd"/>
      <w:r w:rsidR="00800C3F">
        <w:rPr>
          <w:rFonts w:ascii="Times New Roman" w:hAnsi="Times New Roman" w:cs="Times New Roman"/>
          <w:color w:val="262626"/>
          <w:sz w:val="24"/>
          <w:szCs w:val="24"/>
          <w:shd w:val="clear" w:color="auto" w:fill="FFFFFF"/>
        </w:rPr>
        <w:t xml:space="preserve">, 2021). </w:t>
      </w:r>
    </w:p>
    <w:p w14:paraId="1772C7FE" w14:textId="449E38F1" w:rsidR="00CB373B" w:rsidRDefault="00CB373B" w:rsidP="00751DE0">
      <w:pPr>
        <w:spacing w:line="360" w:lineRule="auto"/>
        <w:jc w:val="both"/>
        <w:rPr>
          <w:rFonts w:ascii="Times New Roman" w:hAnsi="Times New Roman" w:cs="Times New Roman"/>
        </w:rPr>
      </w:pPr>
    </w:p>
    <w:p w14:paraId="04FB6100" w14:textId="60D93074" w:rsidR="00CB373B" w:rsidRDefault="00CB373B" w:rsidP="00751DE0">
      <w:pPr>
        <w:spacing w:line="360" w:lineRule="auto"/>
        <w:jc w:val="both"/>
        <w:rPr>
          <w:rFonts w:ascii="Times New Roman" w:hAnsi="Times New Roman" w:cs="Times New Roman"/>
        </w:rPr>
      </w:pPr>
    </w:p>
    <w:p w14:paraId="74F2DAFA" w14:textId="42210174" w:rsidR="00272925" w:rsidRPr="00C9010F" w:rsidRDefault="00CB373B" w:rsidP="00C9010F">
      <w:pPr>
        <w:spacing w:line="360" w:lineRule="auto"/>
        <w:jc w:val="both"/>
        <w:rPr>
          <w:rFonts w:ascii="Times New Roman" w:eastAsia="Times New Roman" w:hAnsi="Times New Roman" w:cs="Times New Roman"/>
          <w:color w:val="222222"/>
          <w:sz w:val="24"/>
          <w:szCs w:val="24"/>
          <w:lang w:val="en-US" w:eastAsia="en-US"/>
        </w:rPr>
      </w:pPr>
      <w:r w:rsidRPr="00676D59">
        <w:rPr>
          <w:rFonts w:ascii="Times New Roman" w:hAnsi="Times New Roman" w:cs="Times New Roman"/>
          <w:sz w:val="24"/>
          <w:szCs w:val="24"/>
        </w:rPr>
        <w:t xml:space="preserve">Activities to promote safety and security and prevent crimes in Musanze District are gaining momentum following the creation of at least 113 anti-crime clubs in schools and in communities in 2016 </w:t>
      </w:r>
      <w:r w:rsidR="00D377E0" w:rsidRPr="00676D59">
        <w:rPr>
          <w:rFonts w:ascii="Times New Roman" w:hAnsi="Times New Roman" w:cs="Times New Roman"/>
          <w:sz w:val="24"/>
          <w:szCs w:val="24"/>
        </w:rPr>
        <w:t xml:space="preserve">and </w:t>
      </w:r>
      <w:r w:rsidRPr="00676D59">
        <w:rPr>
          <w:rFonts w:ascii="Times New Roman" w:hAnsi="Times New Roman" w:cs="Times New Roman"/>
          <w:sz w:val="24"/>
          <w:szCs w:val="24"/>
        </w:rPr>
        <w:t>377 anti-crime clubs</w:t>
      </w:r>
      <w:r w:rsidR="00D377E0" w:rsidRPr="00676D59">
        <w:rPr>
          <w:rFonts w:ascii="Times New Roman" w:hAnsi="Times New Roman" w:cs="Times New Roman"/>
          <w:sz w:val="24"/>
          <w:szCs w:val="24"/>
        </w:rPr>
        <w:t xml:space="preserve"> in 2023</w:t>
      </w:r>
      <w:r w:rsidRPr="00676D59">
        <w:rPr>
          <w:rFonts w:ascii="Times New Roman" w:hAnsi="Times New Roman" w:cs="Times New Roman"/>
          <w:sz w:val="24"/>
          <w:szCs w:val="24"/>
        </w:rPr>
        <w:t xml:space="preserve">. The clubs have been credited for increased awareness </w:t>
      </w:r>
      <w:r w:rsidRPr="00676D59">
        <w:rPr>
          <w:rFonts w:ascii="Times New Roman" w:hAnsi="Times New Roman" w:cs="Times New Roman"/>
          <w:sz w:val="24"/>
          <w:szCs w:val="24"/>
        </w:rPr>
        <w:lastRenderedPageBreak/>
        <w:t>and information exchange on wrongdoers in real time, which has led to the reduction in specific crimes especially drug and gender based related crimes</w:t>
      </w:r>
      <w:r w:rsidR="00C13B25" w:rsidRPr="00676D59">
        <w:rPr>
          <w:rFonts w:ascii="Times New Roman" w:hAnsi="Times New Roman" w:cs="Times New Roman"/>
          <w:sz w:val="24"/>
          <w:szCs w:val="24"/>
        </w:rPr>
        <w:t>. Anti-Crime clubs in schools in Musanze District focus on raising awareness against Drug abuse and Gender Based Violence within their respective schools, families &amp; communities</w:t>
      </w:r>
      <w:r w:rsidR="00676D59" w:rsidRPr="00676D59">
        <w:rPr>
          <w:rFonts w:ascii="Times New Roman" w:hAnsi="Times New Roman" w:cs="Times New Roman"/>
          <w:sz w:val="24"/>
          <w:szCs w:val="24"/>
        </w:rPr>
        <w:t xml:space="preserve">. </w:t>
      </w:r>
      <w:r w:rsidR="00676D59" w:rsidRPr="00676D59">
        <w:rPr>
          <w:rFonts w:ascii="Times New Roman" w:eastAsia="Times New Roman" w:hAnsi="Times New Roman" w:cs="Times New Roman"/>
          <w:color w:val="222222"/>
          <w:sz w:val="24"/>
          <w:szCs w:val="24"/>
          <w:lang w:val="en-US" w:eastAsia="en-US"/>
        </w:rPr>
        <w:t xml:space="preserve">clubs can be in raising awareness against criminality and specific issues related to </w:t>
      </w:r>
      <w:proofErr w:type="gramStart"/>
      <w:r w:rsidR="00676D59" w:rsidRPr="00676D59">
        <w:rPr>
          <w:rFonts w:ascii="Times New Roman" w:eastAsia="Times New Roman" w:hAnsi="Times New Roman" w:cs="Times New Roman"/>
          <w:color w:val="222222"/>
          <w:sz w:val="24"/>
          <w:szCs w:val="24"/>
          <w:lang w:val="en-US" w:eastAsia="en-US"/>
        </w:rPr>
        <w:t>gender based</w:t>
      </w:r>
      <w:proofErr w:type="gramEnd"/>
      <w:r w:rsidR="00676D59" w:rsidRPr="00676D59">
        <w:rPr>
          <w:rFonts w:ascii="Times New Roman" w:eastAsia="Times New Roman" w:hAnsi="Times New Roman" w:cs="Times New Roman"/>
          <w:color w:val="222222"/>
          <w:sz w:val="24"/>
          <w:szCs w:val="24"/>
          <w:lang w:val="en-US" w:eastAsia="en-US"/>
        </w:rPr>
        <w:t xml:space="preserve"> violence, drug abuse and even human trafficking and </w:t>
      </w:r>
      <w:r w:rsidR="00676D59" w:rsidRPr="00676D59">
        <w:rPr>
          <w:rFonts w:ascii="Times New Roman" w:hAnsi="Times New Roman" w:cs="Times New Roman"/>
          <w:sz w:val="24"/>
          <w:szCs w:val="24"/>
        </w:rPr>
        <w:t xml:space="preserve">the </w:t>
      </w:r>
      <w:r w:rsidR="00676D59" w:rsidRPr="00676D59">
        <w:rPr>
          <w:rFonts w:ascii="Times New Roman" w:eastAsia="Times New Roman" w:hAnsi="Times New Roman" w:cs="Times New Roman"/>
          <w:color w:val="222222"/>
          <w:sz w:val="24"/>
          <w:szCs w:val="24"/>
          <w:lang w:val="en-US" w:eastAsia="en-US"/>
        </w:rPr>
        <w:t xml:space="preserve">cases of unwanted pregnancies in schools, drug abuse and gender based violence tremendously reducing while many students who were drug abusers have reformed and use these clubs as a platform to share testimonies in Musanze District. </w:t>
      </w:r>
    </w:p>
    <w:p w14:paraId="00608650" w14:textId="4A0091E3" w:rsidR="001D0F67" w:rsidRPr="001D0F67" w:rsidRDefault="001D0F67" w:rsidP="001D0F67">
      <w:pPr>
        <w:spacing w:line="360" w:lineRule="auto"/>
        <w:jc w:val="both"/>
        <w:rPr>
          <w:rFonts w:ascii="Times New Roman" w:eastAsia="Times New Roman" w:hAnsi="Times New Roman" w:cs="Times New Roman"/>
          <w:b/>
          <w:sz w:val="24"/>
          <w:szCs w:val="24"/>
        </w:rPr>
      </w:pPr>
      <w:r w:rsidRPr="001D0F67">
        <w:rPr>
          <w:rFonts w:ascii="Times New Roman" w:eastAsia="Times New Roman" w:hAnsi="Times New Roman" w:cs="Times New Roman"/>
          <w:b/>
          <w:sz w:val="24"/>
          <w:szCs w:val="24"/>
        </w:rPr>
        <w:t xml:space="preserve">2.1.2. </w:t>
      </w:r>
      <w:r w:rsidRPr="001D0F67">
        <w:rPr>
          <w:rFonts w:ascii="Times New Roman" w:eastAsiaTheme="minorHAnsi" w:hAnsi="Times New Roman"/>
          <w:b/>
          <w:iCs/>
          <w:sz w:val="24"/>
          <w:szCs w:val="24"/>
          <w:lang w:val="en-US" w:eastAsia="en-US"/>
        </w:rPr>
        <w:t>Domestic violence</w:t>
      </w:r>
    </w:p>
    <w:p w14:paraId="120D6E5A" w14:textId="40327A26" w:rsidR="001D0F67" w:rsidRDefault="001D0F67" w:rsidP="001D0F67">
      <w:pPr>
        <w:spacing w:line="360" w:lineRule="auto"/>
        <w:jc w:val="both"/>
        <w:rPr>
          <w:rFonts w:ascii="Times New Roman" w:eastAsia="TimesNewRomanPSMT" w:hAnsi="Times New Roman"/>
          <w:sz w:val="24"/>
          <w:szCs w:val="24"/>
          <w:lang w:val="en-US" w:eastAsia="en-US"/>
        </w:rPr>
      </w:pPr>
      <w:r w:rsidRPr="00140F46">
        <w:rPr>
          <w:rFonts w:ascii="Times New Roman" w:eastAsiaTheme="minorHAnsi" w:hAnsi="Times New Roman"/>
          <w:sz w:val="24"/>
          <w:szCs w:val="24"/>
          <w:lang w:val="en-US" w:eastAsia="en-US"/>
        </w:rPr>
        <w:t xml:space="preserve">Domestic violence also known as domestic abuse, spousal abuse, family violence and intimate partner violence (IPV) can be broadly defined as a pattern of abusive behaviors by one or both partners in an intimate relationship such as marriage, dating, family, </w:t>
      </w:r>
      <w:proofErr w:type="gramStart"/>
      <w:r w:rsidRPr="00140F46">
        <w:rPr>
          <w:rFonts w:ascii="Times New Roman" w:eastAsiaTheme="minorHAnsi" w:hAnsi="Times New Roman"/>
          <w:sz w:val="24"/>
          <w:szCs w:val="24"/>
          <w:lang w:val="en-US" w:eastAsia="en-US"/>
        </w:rPr>
        <w:t>friends</w:t>
      </w:r>
      <w:proofErr w:type="gramEnd"/>
      <w:r w:rsidRPr="00140F46">
        <w:rPr>
          <w:rFonts w:ascii="Times New Roman" w:eastAsiaTheme="minorHAnsi" w:hAnsi="Times New Roman"/>
          <w:sz w:val="24"/>
          <w:szCs w:val="24"/>
          <w:lang w:val="en-US" w:eastAsia="en-US"/>
        </w:rPr>
        <w:t xml:space="preserve"> or cohabitation. </w:t>
      </w:r>
      <w:r>
        <w:rPr>
          <w:rFonts w:ascii="Times New Roman" w:eastAsiaTheme="minorHAnsi" w:hAnsi="Times New Roman"/>
          <w:sz w:val="24"/>
          <w:szCs w:val="24"/>
          <w:lang w:val="en-US" w:eastAsia="en-US"/>
        </w:rPr>
        <w:t>(</w:t>
      </w:r>
      <w:r>
        <w:rPr>
          <w:rFonts w:ascii="Times New Roman" w:hAnsi="Times New Roman"/>
          <w:sz w:val="24"/>
          <w:szCs w:val="24"/>
        </w:rPr>
        <w:t>Garner, 201</w:t>
      </w:r>
      <w:r w:rsidRPr="00954166">
        <w:rPr>
          <w:rFonts w:ascii="Times New Roman" w:hAnsi="Times New Roman"/>
          <w:sz w:val="24"/>
          <w:szCs w:val="24"/>
        </w:rPr>
        <w:t>4).</w:t>
      </w:r>
      <w:r>
        <w:rPr>
          <w:rFonts w:ascii="Times New Roman" w:eastAsiaTheme="minorHAnsi" w:hAnsi="Times New Roman"/>
          <w:sz w:val="24"/>
          <w:szCs w:val="24"/>
          <w:lang w:val="en-US" w:eastAsia="en-US"/>
        </w:rPr>
        <w:t xml:space="preserve"> </w:t>
      </w:r>
      <w:r w:rsidRPr="00140F46">
        <w:rPr>
          <w:rFonts w:ascii="Times New Roman" w:eastAsiaTheme="minorHAnsi" w:hAnsi="Times New Roman"/>
          <w:sz w:val="24"/>
          <w:szCs w:val="24"/>
          <w:lang w:val="en-US" w:eastAsia="en-US"/>
        </w:rPr>
        <w:t xml:space="preserve">Domestic violence has many forms including physical aggression </w:t>
      </w:r>
      <w:proofErr w:type="gramStart"/>
      <w:r w:rsidRPr="00140F46">
        <w:rPr>
          <w:rFonts w:ascii="Times New Roman" w:eastAsiaTheme="minorHAnsi" w:hAnsi="Times New Roman"/>
          <w:sz w:val="24"/>
          <w:szCs w:val="24"/>
          <w:lang w:val="en-US" w:eastAsia="en-US"/>
        </w:rPr>
        <w:t>that is to say hitting</w:t>
      </w:r>
      <w:proofErr w:type="gramEnd"/>
      <w:r w:rsidRPr="00140F46">
        <w:rPr>
          <w:rFonts w:ascii="Times New Roman" w:eastAsiaTheme="minorHAnsi" w:hAnsi="Times New Roman"/>
          <w:sz w:val="24"/>
          <w:szCs w:val="24"/>
          <w:lang w:val="en-US" w:eastAsia="en-US"/>
        </w:rPr>
        <w:t>, kicking, biting, shoving, restraining, slapping, throwing objects) or threats thereof domestic abuse; emotional abuse; controlling or domineering, intimidation; stalking; passive or covert abuse and economic deprivation. Alcohol consumption and mental illness can be co-morbid with abuse and present additional challenges when present alongside pa</w:t>
      </w:r>
      <w:r>
        <w:rPr>
          <w:rFonts w:ascii="Times New Roman" w:eastAsiaTheme="minorHAnsi" w:hAnsi="Times New Roman"/>
          <w:sz w:val="24"/>
          <w:szCs w:val="24"/>
          <w:lang w:val="en-US" w:eastAsia="en-US"/>
        </w:rPr>
        <w:t>tterns of abuse (Brasileiro, 201</w:t>
      </w:r>
      <w:r w:rsidRPr="00140F46">
        <w:rPr>
          <w:rFonts w:ascii="Times New Roman" w:eastAsiaTheme="minorHAnsi" w:hAnsi="Times New Roman"/>
          <w:sz w:val="24"/>
          <w:szCs w:val="24"/>
          <w:lang w:val="en-US" w:eastAsia="en-US"/>
        </w:rPr>
        <w:t xml:space="preserve">7). Furthermore, Ganley &amp; Schechter (2016), </w:t>
      </w:r>
      <w:r w:rsidRPr="00140F46">
        <w:rPr>
          <w:rFonts w:ascii="Times New Roman" w:eastAsia="TimesNewRomanPSMT" w:hAnsi="Times New Roman"/>
          <w:sz w:val="24"/>
          <w:szCs w:val="24"/>
          <w:lang w:val="en-US" w:eastAsia="en-US"/>
        </w:rPr>
        <w:t xml:space="preserve">define domestic violence as a pattern of coercive and assaultive behaviors that include physical, sexual, </w:t>
      </w:r>
      <w:proofErr w:type="gramStart"/>
      <w:r w:rsidRPr="00140F46">
        <w:rPr>
          <w:rFonts w:ascii="Times New Roman" w:eastAsia="TimesNewRomanPSMT" w:hAnsi="Times New Roman"/>
          <w:sz w:val="24"/>
          <w:szCs w:val="24"/>
          <w:lang w:val="en-US" w:eastAsia="en-US"/>
        </w:rPr>
        <w:t>verbal</w:t>
      </w:r>
      <w:proofErr w:type="gramEnd"/>
      <w:r w:rsidRPr="00140F46">
        <w:rPr>
          <w:rFonts w:ascii="Times New Roman" w:eastAsia="TimesNewRomanPSMT" w:hAnsi="Times New Roman"/>
          <w:sz w:val="24"/>
          <w:szCs w:val="24"/>
          <w:lang w:val="en-US" w:eastAsia="en-US"/>
        </w:rPr>
        <w:t xml:space="preserve"> and psychological attacks and economic coercion that adults or adolescents use against their intimate partner.</w:t>
      </w:r>
    </w:p>
    <w:p w14:paraId="6B84D8C5" w14:textId="1C073381" w:rsidR="005E5C2F" w:rsidRPr="005E5C2F" w:rsidRDefault="005E5C2F" w:rsidP="005E5C2F">
      <w:pPr>
        <w:spacing w:line="360" w:lineRule="auto"/>
        <w:jc w:val="both"/>
        <w:rPr>
          <w:rFonts w:ascii="Times New Roman" w:eastAsia="TimesNewRomanPSMT" w:hAnsi="Times New Roman"/>
          <w:b/>
          <w:sz w:val="24"/>
          <w:szCs w:val="24"/>
          <w:lang w:val="en-US" w:eastAsia="en-US"/>
        </w:rPr>
      </w:pPr>
      <w:r w:rsidRPr="005E5C2F">
        <w:rPr>
          <w:rFonts w:ascii="Times New Roman" w:eastAsia="TimesNewRomanPSMT" w:hAnsi="Times New Roman"/>
          <w:b/>
          <w:sz w:val="24"/>
          <w:szCs w:val="24"/>
          <w:lang w:val="en-US" w:eastAsia="en-US"/>
        </w:rPr>
        <w:t xml:space="preserve">2.1.2.1. </w:t>
      </w:r>
      <w:r w:rsidRPr="005E5C2F">
        <w:rPr>
          <w:rFonts w:ascii="Times New Roman" w:eastAsiaTheme="minorHAnsi" w:hAnsi="Times New Roman"/>
          <w:b/>
          <w:sz w:val="24"/>
          <w:szCs w:val="24"/>
          <w:lang w:val="en-US" w:eastAsia="en-US"/>
        </w:rPr>
        <w:t>Forms of domestic violence</w:t>
      </w:r>
    </w:p>
    <w:p w14:paraId="32919BB7" w14:textId="3E38D2A1" w:rsidR="005E5C2F" w:rsidRPr="00757D99" w:rsidRDefault="005E5C2F" w:rsidP="005E5C2F">
      <w:pPr>
        <w:autoSpaceDE w:val="0"/>
        <w:autoSpaceDN w:val="0"/>
        <w:adjustRightInd w:val="0"/>
        <w:spacing w:after="0" w:line="240" w:lineRule="auto"/>
        <w:rPr>
          <w:rFonts w:ascii="Times New Roman" w:eastAsiaTheme="minorHAnsi" w:hAnsi="Times New Roman" w:cs="Times New Roman"/>
          <w:color w:val="000000"/>
          <w:sz w:val="23"/>
          <w:szCs w:val="23"/>
          <w:lang w:val="en-US" w:eastAsia="en-US"/>
        </w:rPr>
      </w:pPr>
      <w:r>
        <w:rPr>
          <w:rFonts w:ascii="Times New Roman" w:eastAsiaTheme="minorHAnsi" w:hAnsi="Times New Roman" w:cs="Times New Roman"/>
          <w:b/>
          <w:bCs/>
          <w:color w:val="000000"/>
          <w:sz w:val="23"/>
          <w:szCs w:val="23"/>
          <w:lang w:val="en-US" w:eastAsia="en-US"/>
        </w:rPr>
        <w:t>2.1</w:t>
      </w:r>
      <w:r w:rsidRPr="00757D99">
        <w:rPr>
          <w:rFonts w:ascii="Times New Roman" w:eastAsiaTheme="minorHAnsi" w:hAnsi="Times New Roman" w:cs="Times New Roman"/>
          <w:b/>
          <w:bCs/>
          <w:color w:val="000000"/>
          <w:sz w:val="23"/>
          <w:szCs w:val="23"/>
          <w:lang w:val="en-US" w:eastAsia="en-US"/>
        </w:rPr>
        <w:t>.</w:t>
      </w:r>
      <w:r>
        <w:rPr>
          <w:rFonts w:ascii="Times New Roman" w:eastAsiaTheme="minorHAnsi" w:hAnsi="Times New Roman" w:cs="Times New Roman"/>
          <w:b/>
          <w:bCs/>
          <w:color w:val="000000"/>
          <w:sz w:val="23"/>
          <w:szCs w:val="23"/>
          <w:lang w:val="en-US" w:eastAsia="en-US"/>
        </w:rPr>
        <w:t>2.</w:t>
      </w:r>
      <w:r w:rsidRPr="00757D99">
        <w:rPr>
          <w:rFonts w:ascii="Times New Roman" w:eastAsiaTheme="minorHAnsi" w:hAnsi="Times New Roman" w:cs="Times New Roman"/>
          <w:b/>
          <w:bCs/>
          <w:color w:val="000000"/>
          <w:sz w:val="23"/>
          <w:szCs w:val="23"/>
          <w:lang w:val="en-US" w:eastAsia="en-US"/>
        </w:rPr>
        <w:t xml:space="preserve">1.1. Physical Violence </w:t>
      </w:r>
    </w:p>
    <w:p w14:paraId="170F9A45" w14:textId="77777777" w:rsidR="005E5C2F" w:rsidRPr="00757D99" w:rsidRDefault="005E5C2F" w:rsidP="005E5C2F">
      <w:pPr>
        <w:spacing w:before="240"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 xml:space="preserve">Besides injuries and deaths, physical violence by an intimate partner is related with numerous adversative health consequences (Ryan 2008). </w:t>
      </w:r>
      <w:proofErr w:type="gramStart"/>
      <w:r w:rsidRPr="00757D99">
        <w:rPr>
          <w:rFonts w:ascii="Times New Roman" w:eastAsiaTheme="minorHAnsi" w:hAnsi="Times New Roman"/>
          <w:sz w:val="24"/>
          <w:szCs w:val="24"/>
          <w:lang w:val="en-US" w:eastAsia="en-US"/>
        </w:rPr>
        <w:t>A number of</w:t>
      </w:r>
      <w:proofErr w:type="gramEnd"/>
      <w:r w:rsidRPr="00757D99">
        <w:rPr>
          <w:rFonts w:ascii="Times New Roman" w:eastAsiaTheme="minorHAnsi" w:hAnsi="Times New Roman"/>
          <w:sz w:val="24"/>
          <w:szCs w:val="24"/>
          <w:lang w:val="en-US" w:eastAsia="en-US"/>
        </w:rPr>
        <w:t xml:space="preserve"> health conditions concomitant with intimate partner violence may be a direct outcome of physical violence e.g. knife wounds, bruises, broken bones, pelvic pain, traumatic brain injury, etc. Added conditions are the result of the effect of intimate partner violence on the gastrointestinal, endocrine, cardiovascular, and immune system through chronic stress (Crofford, 2007).</w:t>
      </w:r>
    </w:p>
    <w:p w14:paraId="5AA73079" w14:textId="60ECBDA8" w:rsidR="00F5152C" w:rsidRPr="00757D99" w:rsidRDefault="005E5C2F" w:rsidP="005E5C2F">
      <w:pPr>
        <w:spacing w:before="240" w:line="360" w:lineRule="auto"/>
        <w:jc w:val="both"/>
        <w:rPr>
          <w:rFonts w:ascii="Times New Roman" w:eastAsiaTheme="minorHAnsi" w:hAnsi="Times New Roman"/>
          <w:color w:val="202124"/>
          <w:sz w:val="24"/>
          <w:szCs w:val="24"/>
          <w:shd w:val="clear" w:color="auto" w:fill="FFFFFF"/>
          <w:lang w:val="en-US" w:eastAsia="en-US"/>
        </w:rPr>
      </w:pPr>
      <w:r w:rsidRPr="00757D99">
        <w:rPr>
          <w:rFonts w:ascii="Times New Roman" w:eastAsiaTheme="minorHAnsi" w:hAnsi="Times New Roman"/>
          <w:sz w:val="24"/>
          <w:szCs w:val="24"/>
          <w:lang w:val="en-US" w:eastAsia="en-US"/>
        </w:rPr>
        <w:lastRenderedPageBreak/>
        <w:t>Various physical injuries suffered by men seem to cause medical hitches, as men grow older. Battered men as directly caused and aggravated by domestic violence early in their adult lives have identified arthritis, cardiac diseases, and hypertension. Medical disorders e.g. hypertension may be aggravated in victims of domestic violence since the abuser may not allow them to access to medications (Perrone, 1992). In comparison with non-abused men, abused men have a 30-50 per cent increase in gynecological, central nervous system (CNS) and chronic stress-related problems (Campbell et al. 2002).</w:t>
      </w:r>
      <w:r w:rsidRPr="00757D99">
        <w:rPr>
          <w:rFonts w:ascii="Times New Roman" w:eastAsiaTheme="minorHAnsi" w:hAnsi="Times New Roman"/>
          <w:color w:val="202124"/>
          <w:sz w:val="24"/>
          <w:szCs w:val="24"/>
          <w:shd w:val="clear" w:color="auto" w:fill="FFFFFF"/>
          <w:lang w:val="en-US" w:eastAsia="en-US"/>
        </w:rPr>
        <w:t xml:space="preserve"> Rwanda Demographic and Health Survey found that </w:t>
      </w:r>
      <w:r>
        <w:rPr>
          <w:rFonts w:ascii="Times New Roman" w:eastAsiaTheme="minorHAnsi" w:hAnsi="Times New Roman"/>
          <w:bCs/>
          <w:color w:val="202124"/>
          <w:sz w:val="24"/>
          <w:szCs w:val="24"/>
          <w:shd w:val="clear" w:color="auto" w:fill="FFFFFF"/>
          <w:lang w:val="en-US" w:eastAsia="en-US"/>
        </w:rPr>
        <w:t>2</w:t>
      </w:r>
      <w:r w:rsidRPr="00757D99">
        <w:rPr>
          <w:rFonts w:ascii="Times New Roman" w:eastAsiaTheme="minorHAnsi" w:hAnsi="Times New Roman"/>
          <w:bCs/>
          <w:color w:val="202124"/>
          <w:sz w:val="24"/>
          <w:szCs w:val="24"/>
          <w:shd w:val="clear" w:color="auto" w:fill="FFFFFF"/>
          <w:lang w:val="en-US" w:eastAsia="en-US"/>
        </w:rPr>
        <w:t xml:space="preserve"> in 25 men faced domestic violence in Rwanda</w:t>
      </w:r>
      <w:r w:rsidR="00F5152C">
        <w:rPr>
          <w:rFonts w:ascii="Times New Roman" w:eastAsiaTheme="minorHAnsi" w:hAnsi="Times New Roman"/>
          <w:bCs/>
          <w:color w:val="202124"/>
          <w:sz w:val="24"/>
          <w:szCs w:val="24"/>
          <w:shd w:val="clear" w:color="auto" w:fill="FFFFFF"/>
          <w:lang w:val="en-US" w:eastAsia="en-US"/>
        </w:rPr>
        <w:t xml:space="preserve"> while 15 in 25 women faced domestic violence</w:t>
      </w:r>
      <w:r w:rsidRPr="00757D99">
        <w:rPr>
          <w:rFonts w:ascii="Times New Roman" w:eastAsiaTheme="minorHAnsi" w:hAnsi="Times New Roman"/>
          <w:bCs/>
          <w:color w:val="202124"/>
          <w:sz w:val="24"/>
          <w:szCs w:val="24"/>
          <w:shd w:val="clear" w:color="auto" w:fill="FFFFFF"/>
          <w:lang w:val="en-US" w:eastAsia="en-US"/>
        </w:rPr>
        <w:t xml:space="preserve"> and</w:t>
      </w:r>
      <w:r w:rsidR="00F5152C">
        <w:rPr>
          <w:rFonts w:ascii="Times New Roman" w:eastAsiaTheme="minorHAnsi" w:hAnsi="Times New Roman"/>
          <w:color w:val="202124"/>
          <w:sz w:val="24"/>
          <w:szCs w:val="24"/>
          <w:shd w:val="clear" w:color="auto" w:fill="FFFFFF"/>
          <w:lang w:val="en-US" w:eastAsia="en-US"/>
        </w:rPr>
        <w:t xml:space="preserve"> 41% of women compare to 11% of men</w:t>
      </w:r>
      <w:r w:rsidRPr="00757D99">
        <w:rPr>
          <w:rFonts w:ascii="Times New Roman" w:eastAsiaTheme="minorHAnsi" w:hAnsi="Times New Roman"/>
          <w:color w:val="202124"/>
          <w:sz w:val="24"/>
          <w:szCs w:val="24"/>
          <w:shd w:val="clear" w:color="auto" w:fill="FFFFFF"/>
          <w:lang w:val="en-US" w:eastAsia="en-US"/>
        </w:rPr>
        <w:t xml:space="preserve"> have experienced some form of physical violence since the age of 35 with the pe</w:t>
      </w:r>
      <w:r>
        <w:rPr>
          <w:rFonts w:ascii="Times New Roman" w:eastAsiaTheme="minorHAnsi" w:hAnsi="Times New Roman"/>
          <w:color w:val="202124"/>
          <w:sz w:val="24"/>
          <w:szCs w:val="24"/>
          <w:shd w:val="clear" w:color="auto" w:fill="FFFFFF"/>
          <w:lang w:val="en-US" w:eastAsia="en-US"/>
        </w:rPr>
        <w:t>rcentage rising to 46</w:t>
      </w:r>
      <w:r w:rsidR="00F5152C">
        <w:rPr>
          <w:rFonts w:ascii="Times New Roman" w:eastAsiaTheme="minorHAnsi" w:hAnsi="Times New Roman"/>
          <w:color w:val="202124"/>
          <w:sz w:val="24"/>
          <w:szCs w:val="24"/>
          <w:shd w:val="clear" w:color="auto" w:fill="FFFFFF"/>
          <w:lang w:val="en-US" w:eastAsia="en-US"/>
        </w:rPr>
        <w:t xml:space="preserve">% </w:t>
      </w:r>
      <w:r>
        <w:rPr>
          <w:rFonts w:ascii="Times New Roman" w:eastAsiaTheme="minorHAnsi" w:hAnsi="Times New Roman"/>
          <w:color w:val="202124"/>
          <w:sz w:val="24"/>
          <w:szCs w:val="24"/>
          <w:shd w:val="clear" w:color="auto" w:fill="FFFFFF"/>
          <w:lang w:val="en-US" w:eastAsia="en-US"/>
        </w:rPr>
        <w:t xml:space="preserve">in Musanze </w:t>
      </w:r>
      <w:r w:rsidRPr="00757D99">
        <w:rPr>
          <w:rFonts w:ascii="Times New Roman" w:eastAsiaTheme="minorHAnsi" w:hAnsi="Times New Roman"/>
          <w:color w:val="202124"/>
          <w:sz w:val="24"/>
          <w:szCs w:val="24"/>
          <w:shd w:val="clear" w:color="auto" w:fill="FFFFFF"/>
          <w:lang w:val="en-US" w:eastAsia="en-US"/>
        </w:rPr>
        <w:t>District (Rwanda Dem</w:t>
      </w:r>
      <w:r w:rsidR="00F5152C">
        <w:rPr>
          <w:rFonts w:ascii="Times New Roman" w:eastAsiaTheme="minorHAnsi" w:hAnsi="Times New Roman"/>
          <w:color w:val="202124"/>
          <w:sz w:val="24"/>
          <w:szCs w:val="24"/>
          <w:shd w:val="clear" w:color="auto" w:fill="FFFFFF"/>
          <w:lang w:val="en-US" w:eastAsia="en-US"/>
        </w:rPr>
        <w:t>ographic and Health Survey, 2022</w:t>
      </w:r>
      <w:r w:rsidRPr="00757D99">
        <w:rPr>
          <w:rFonts w:ascii="Times New Roman" w:eastAsiaTheme="minorHAnsi" w:hAnsi="Times New Roman"/>
          <w:color w:val="202124"/>
          <w:sz w:val="24"/>
          <w:szCs w:val="24"/>
          <w:shd w:val="clear" w:color="auto" w:fill="FFFFFF"/>
          <w:lang w:val="en-US" w:eastAsia="en-US"/>
        </w:rPr>
        <w:t>)</w:t>
      </w:r>
      <w:r w:rsidR="00F5152C">
        <w:rPr>
          <w:rFonts w:ascii="Times New Roman" w:eastAsiaTheme="minorHAnsi" w:hAnsi="Times New Roman"/>
          <w:color w:val="202124"/>
          <w:sz w:val="24"/>
          <w:szCs w:val="24"/>
          <w:shd w:val="clear" w:color="auto" w:fill="FFFFFF"/>
          <w:lang w:val="en-US" w:eastAsia="en-US"/>
        </w:rPr>
        <w:t>.</w:t>
      </w:r>
    </w:p>
    <w:p w14:paraId="62A3A10A" w14:textId="1FB71A2A" w:rsidR="005E5C2F" w:rsidRPr="005E5C2F" w:rsidRDefault="005E5C2F" w:rsidP="005E5C2F">
      <w:pPr>
        <w:rPr>
          <w:rFonts w:ascii="Times New Roman" w:eastAsiaTheme="minorHAnsi" w:hAnsi="Times New Roman"/>
          <w:b/>
          <w:sz w:val="24"/>
          <w:szCs w:val="24"/>
          <w:lang w:val="en-US" w:eastAsia="en-US"/>
        </w:rPr>
      </w:pPr>
      <w:r w:rsidRPr="005E5C2F">
        <w:rPr>
          <w:rFonts w:ascii="Times New Roman" w:eastAsiaTheme="minorHAnsi" w:hAnsi="Times New Roman" w:cs="Times New Roman"/>
          <w:b/>
          <w:bCs/>
          <w:color w:val="000000"/>
          <w:sz w:val="24"/>
          <w:szCs w:val="24"/>
          <w:lang w:val="en-US" w:eastAsia="en-US"/>
        </w:rPr>
        <w:t>2.1.2.1.</w:t>
      </w:r>
      <w:r w:rsidRPr="005E5C2F">
        <w:rPr>
          <w:rFonts w:ascii="Times New Roman" w:eastAsiaTheme="minorHAnsi" w:hAnsi="Times New Roman"/>
          <w:b/>
          <w:sz w:val="24"/>
          <w:szCs w:val="24"/>
          <w:lang w:val="en-US" w:eastAsia="en-US"/>
        </w:rPr>
        <w:t xml:space="preserve">2. Economic Violence </w:t>
      </w:r>
    </w:p>
    <w:p w14:paraId="3A65E396" w14:textId="77777777" w:rsidR="005E5C2F" w:rsidRPr="00757D99" w:rsidRDefault="005E5C2F" w:rsidP="005E5C2F">
      <w:pPr>
        <w:autoSpaceDE w:val="0"/>
        <w:autoSpaceDN w:val="0"/>
        <w:adjustRightInd w:val="0"/>
        <w:spacing w:after="0" w:line="360" w:lineRule="auto"/>
        <w:jc w:val="both"/>
        <w:rPr>
          <w:rFonts w:ascii="Times New Roman" w:eastAsiaTheme="minorHAnsi" w:hAnsi="Times New Roman" w:cs="Times New Roman"/>
          <w:color w:val="000000"/>
          <w:sz w:val="23"/>
          <w:szCs w:val="23"/>
          <w:lang w:val="en-US" w:eastAsia="en-US"/>
        </w:rPr>
      </w:pPr>
      <w:r w:rsidRPr="00757D99">
        <w:rPr>
          <w:rFonts w:ascii="Times New Roman" w:eastAsiaTheme="minorHAnsi" w:hAnsi="Times New Roman" w:cs="Times New Roman"/>
          <w:color w:val="000000"/>
          <w:sz w:val="24"/>
          <w:szCs w:val="24"/>
          <w:lang w:val="en-US" w:eastAsia="en-US"/>
        </w:rPr>
        <w:t xml:space="preserve">Economic abuse is a form of domestic and family violence involving behaviors that negatively affect a person’s finances and undermine that person’s efforts to become economically independent (Weaver et al. 2009). Economic abuse is also referred to as economic control, economic deprivation, economic violence, financial </w:t>
      </w:r>
      <w:proofErr w:type="gramStart"/>
      <w:r w:rsidRPr="00757D99">
        <w:rPr>
          <w:rFonts w:ascii="Times New Roman" w:eastAsiaTheme="minorHAnsi" w:hAnsi="Times New Roman" w:cs="Times New Roman"/>
          <w:color w:val="000000"/>
          <w:sz w:val="24"/>
          <w:szCs w:val="24"/>
          <w:lang w:val="en-US" w:eastAsia="en-US"/>
        </w:rPr>
        <w:t>abuse</w:t>
      </w:r>
      <w:proofErr w:type="gramEnd"/>
      <w:r w:rsidRPr="00757D99">
        <w:rPr>
          <w:rFonts w:ascii="Times New Roman" w:eastAsiaTheme="minorHAnsi" w:hAnsi="Times New Roman" w:cs="Times New Roman"/>
          <w:color w:val="000000"/>
          <w:sz w:val="24"/>
          <w:szCs w:val="24"/>
          <w:lang w:val="en-US" w:eastAsia="en-US"/>
        </w:rPr>
        <w:t xml:space="preserve"> or financial control. It often occurs together with other forms of violence and may overlap as part of a pattern of controlling behavior. Economic abuse can occur in intimate partner relationships. It can also occur in a broader range of family and other relationships.</w:t>
      </w:r>
    </w:p>
    <w:p w14:paraId="71D8BAFE" w14:textId="77777777" w:rsidR="005E5C2F" w:rsidRPr="00757D99" w:rsidRDefault="005E5C2F" w:rsidP="005E5C2F">
      <w:pPr>
        <w:autoSpaceDE w:val="0"/>
        <w:autoSpaceDN w:val="0"/>
        <w:adjustRightInd w:val="0"/>
        <w:spacing w:before="240" w:after="0" w:line="360" w:lineRule="auto"/>
        <w:jc w:val="both"/>
        <w:rPr>
          <w:rFonts w:ascii="Times New Roman" w:eastAsiaTheme="minorHAnsi" w:hAnsi="Times New Roman" w:cs="Times New Roman"/>
          <w:sz w:val="24"/>
          <w:szCs w:val="24"/>
          <w:lang w:val="en-US" w:eastAsia="en-US"/>
        </w:rPr>
      </w:pPr>
      <w:r w:rsidRPr="00757D99">
        <w:rPr>
          <w:rFonts w:ascii="Times New Roman" w:eastAsiaTheme="minorHAnsi" w:hAnsi="Times New Roman" w:cs="Times New Roman"/>
          <w:color w:val="000000"/>
          <w:sz w:val="24"/>
          <w:szCs w:val="24"/>
          <w:lang w:val="en-US" w:eastAsia="en-US"/>
        </w:rPr>
        <w:t xml:space="preserve">A person involved in an economic abuse affected relationship can lack the resources needed for continued existence (Adams et al. 2008). Economic dependence on a partner can also be a perilous hindrance to leaving the relationship. For instance, it may not be conceivable for the woman to get hold of the funds needed to leave the relationship. Regarding domestic and family violence especially, economic abuse may not be recognized up until after a woman has left a relationship to escape violence. Usually, this is a time of predicament, where the man deals with various concerns. He possibly incurs great financial costs for items like health services, housing and legal assistance linked to separation and parenting. </w:t>
      </w:r>
      <w:proofErr w:type="gramStart"/>
      <w:r w:rsidRPr="00757D99">
        <w:rPr>
          <w:rFonts w:ascii="Times New Roman" w:eastAsiaTheme="minorHAnsi" w:hAnsi="Times New Roman" w:cs="Times New Roman"/>
          <w:color w:val="000000"/>
          <w:sz w:val="24"/>
          <w:szCs w:val="24"/>
          <w:lang w:val="en-US" w:eastAsia="en-US"/>
        </w:rPr>
        <w:t>Man</w:t>
      </w:r>
      <w:proofErr w:type="gramEnd"/>
      <w:r w:rsidRPr="00757D99">
        <w:rPr>
          <w:rFonts w:ascii="Times New Roman" w:eastAsiaTheme="minorHAnsi" w:hAnsi="Times New Roman" w:cs="Times New Roman"/>
          <w:color w:val="000000"/>
          <w:sz w:val="24"/>
          <w:szCs w:val="24"/>
          <w:lang w:val="en-US" w:eastAsia="en-US"/>
        </w:rPr>
        <w:t xml:space="preserve"> possibly leave </w:t>
      </w:r>
      <w:r w:rsidRPr="00757D99">
        <w:rPr>
          <w:rFonts w:ascii="Times New Roman" w:eastAsiaTheme="minorHAnsi" w:hAnsi="Times New Roman" w:cs="Times New Roman"/>
          <w:sz w:val="24"/>
          <w:szCs w:val="24"/>
          <w:lang w:val="en-US" w:eastAsia="en-US"/>
        </w:rPr>
        <w:t>circumstances of violence without employment, with no or poor credit ratings and with unresolved debts. Additionally, they may be inexperienced and having no confidence in dealing with financial problems as a direct effect of the abuse, they have experienced (Evans, 2007).</w:t>
      </w:r>
    </w:p>
    <w:p w14:paraId="228AA9BF" w14:textId="3CF338F8" w:rsidR="005E5C2F" w:rsidRPr="00757D99" w:rsidRDefault="005E5C2F" w:rsidP="005E5C2F">
      <w:pPr>
        <w:autoSpaceDE w:val="0"/>
        <w:autoSpaceDN w:val="0"/>
        <w:adjustRightInd w:val="0"/>
        <w:spacing w:before="240" w:after="0" w:line="360" w:lineRule="auto"/>
        <w:jc w:val="both"/>
        <w:rPr>
          <w:rFonts w:ascii="Times New Roman" w:eastAsiaTheme="minorHAnsi" w:hAnsi="Times New Roman" w:cs="Times New Roman"/>
          <w:sz w:val="24"/>
          <w:szCs w:val="24"/>
          <w:lang w:val="en-US" w:eastAsia="en-US"/>
        </w:rPr>
      </w:pPr>
      <w:r w:rsidRPr="00757D99">
        <w:rPr>
          <w:rFonts w:ascii="Times New Roman" w:eastAsiaTheme="minorHAnsi" w:hAnsi="Times New Roman" w:cs="Times New Roman"/>
          <w:sz w:val="24"/>
          <w:szCs w:val="24"/>
          <w:lang w:val="en-US" w:eastAsia="en-US"/>
        </w:rPr>
        <w:lastRenderedPageBreak/>
        <w:t xml:space="preserve">In Rwanda, </w:t>
      </w:r>
      <w:r w:rsidRPr="00757D99">
        <w:rPr>
          <w:rFonts w:ascii="Times New Roman" w:eastAsiaTheme="minorHAnsi" w:hAnsi="Times New Roman" w:cs="Times New Roman"/>
          <w:color w:val="000000"/>
          <w:sz w:val="24"/>
          <w:szCs w:val="24"/>
          <w:lang w:val="en-US" w:eastAsia="en-US"/>
        </w:rPr>
        <w:t>Economic violence occurs when the abuser has complete control over the victim's money and other economic resources. Usually, this involves putting the victim on a strict "allowance," withholding money at will and forcing the victim to beg for the money until the abuser gives them some money. It is common for the victim to receive less money as the abuse continues. This also includes (but is not limited to) preventing the victim from finishing education or obtaining employment, or intentionally squandering or misusing communal resources.23 Such violence was found to have been perpetrated throughout the country, with a higher intensity reported from Kigali City and the Eastern Province (</w:t>
      </w:r>
      <w:r w:rsidRPr="00757D99">
        <w:rPr>
          <w:rFonts w:ascii="Times New Roman" w:eastAsiaTheme="minorHAnsi" w:hAnsi="Times New Roman" w:cs="Times New Roman"/>
          <w:color w:val="231F20"/>
          <w:sz w:val="24"/>
          <w:szCs w:val="24"/>
          <w:lang w:val="en-US" w:eastAsia="en-US"/>
        </w:rPr>
        <w:t>Yahya,2014).</w:t>
      </w:r>
      <w:r w:rsidRPr="00757D99">
        <w:rPr>
          <w:rFonts w:ascii="Times New Roman" w:eastAsiaTheme="minorHAnsi" w:hAnsi="Times New Roman" w:cs="Times New Roman"/>
          <w:sz w:val="24"/>
          <w:szCs w:val="24"/>
          <w:lang w:val="en-US" w:eastAsia="en-US"/>
        </w:rPr>
        <w:t xml:space="preserve"> GBV reported that about 80 percent of domestic</w:t>
      </w:r>
      <w:r w:rsidR="00F5152C">
        <w:rPr>
          <w:rFonts w:ascii="Times New Roman" w:eastAsiaTheme="minorHAnsi" w:hAnsi="Times New Roman" w:cs="Times New Roman"/>
          <w:sz w:val="24"/>
          <w:szCs w:val="24"/>
          <w:lang w:val="en-US" w:eastAsia="en-US"/>
        </w:rPr>
        <w:t xml:space="preserve"> violence in Kigali city in 2021</w:t>
      </w:r>
      <w:r w:rsidRPr="00757D99">
        <w:rPr>
          <w:rFonts w:ascii="Times New Roman" w:eastAsiaTheme="minorHAnsi" w:hAnsi="Times New Roman" w:cs="Times New Roman"/>
          <w:sz w:val="24"/>
          <w:szCs w:val="24"/>
          <w:lang w:val="en-US" w:eastAsia="en-US"/>
        </w:rPr>
        <w:t xml:space="preserve"> were the results of economic resources (</w:t>
      </w:r>
      <w:r w:rsidR="00F5152C">
        <w:rPr>
          <w:rFonts w:ascii="Times New Roman" w:eastAsiaTheme="minorHAnsi" w:hAnsi="Times New Roman" w:cs="Times New Roman"/>
          <w:color w:val="000000"/>
          <w:sz w:val="24"/>
          <w:szCs w:val="24"/>
          <w:lang w:val="en-US" w:eastAsia="en-US"/>
        </w:rPr>
        <w:t>GBV, 2021</w:t>
      </w:r>
      <w:r w:rsidRPr="00757D99">
        <w:rPr>
          <w:rFonts w:ascii="Times New Roman" w:eastAsiaTheme="minorHAnsi" w:hAnsi="Times New Roman" w:cs="Times New Roman"/>
          <w:color w:val="000000"/>
          <w:sz w:val="24"/>
          <w:szCs w:val="24"/>
          <w:lang w:val="en-US" w:eastAsia="en-US"/>
        </w:rPr>
        <w:t>).</w:t>
      </w:r>
    </w:p>
    <w:p w14:paraId="3C9EC773" w14:textId="1D77DEF1" w:rsidR="005E5C2F" w:rsidRPr="005E5C2F" w:rsidRDefault="005E5C2F" w:rsidP="005E5C2F">
      <w:pPr>
        <w:autoSpaceDE w:val="0"/>
        <w:autoSpaceDN w:val="0"/>
        <w:adjustRightInd w:val="0"/>
        <w:spacing w:before="240" w:after="0" w:line="240" w:lineRule="auto"/>
        <w:rPr>
          <w:rFonts w:ascii="Times New Roman" w:eastAsiaTheme="minorHAnsi" w:hAnsi="Times New Roman" w:cs="Times New Roman"/>
          <w:color w:val="000000"/>
          <w:sz w:val="24"/>
          <w:szCs w:val="24"/>
          <w:lang w:val="en-US" w:eastAsia="en-US"/>
        </w:rPr>
      </w:pPr>
      <w:r w:rsidRPr="005E5C2F">
        <w:rPr>
          <w:rFonts w:ascii="Times New Roman" w:eastAsiaTheme="minorHAnsi" w:hAnsi="Times New Roman" w:cs="Times New Roman"/>
          <w:b/>
          <w:bCs/>
          <w:color w:val="000000"/>
          <w:sz w:val="24"/>
          <w:szCs w:val="24"/>
          <w:lang w:val="en-US" w:eastAsia="en-US"/>
        </w:rPr>
        <w:t xml:space="preserve">2.1.2.1.3. Psychological Violence </w:t>
      </w:r>
    </w:p>
    <w:p w14:paraId="3256500F" w14:textId="77777777" w:rsidR="005E5C2F" w:rsidRPr="00757D99" w:rsidRDefault="005E5C2F" w:rsidP="005E5C2F">
      <w:pPr>
        <w:autoSpaceDE w:val="0"/>
        <w:autoSpaceDN w:val="0"/>
        <w:adjustRightInd w:val="0"/>
        <w:spacing w:before="240" w:after="0" w:line="360" w:lineRule="auto"/>
        <w:jc w:val="both"/>
        <w:rPr>
          <w:rFonts w:ascii="Times New Roman" w:eastAsiaTheme="minorHAnsi" w:hAnsi="Times New Roman" w:cs="Times New Roman"/>
          <w:color w:val="000000"/>
          <w:sz w:val="24"/>
          <w:szCs w:val="24"/>
          <w:lang w:val="en-US" w:eastAsia="en-US"/>
        </w:rPr>
      </w:pPr>
      <w:r w:rsidRPr="00757D99">
        <w:rPr>
          <w:rFonts w:ascii="Times New Roman" w:eastAsiaTheme="minorHAnsi" w:hAnsi="Times New Roman" w:cs="Times New Roman"/>
          <w:color w:val="000000"/>
          <w:sz w:val="24"/>
          <w:szCs w:val="24"/>
          <w:lang w:val="en-US" w:eastAsia="en-US"/>
        </w:rPr>
        <w:t xml:space="preserve">Physical violence goes hand in hand with psychological abuse; depression remains the foremost response with most of battered women reporting depression. Emotional or psychological abuse can be verbal or nonverbal. Its aim is to chip away at the confidence and independence of victims with the intention of making her compliant and limiting her ability to leave. Emotional abuse includes verbal abuse such as yelling, name-calling, blaming and shaming. Isolation, intimidation, threats of violence and controlling behavior. Many abused men define the psychological effects of domestic abuse as having a ‘more profound effect on their lives- even where there </w:t>
      </w:r>
      <w:proofErr w:type="gramStart"/>
      <w:r w:rsidRPr="00757D99">
        <w:rPr>
          <w:rFonts w:ascii="Times New Roman" w:eastAsiaTheme="minorHAnsi" w:hAnsi="Times New Roman" w:cs="Times New Roman"/>
          <w:color w:val="000000"/>
          <w:sz w:val="24"/>
          <w:szCs w:val="24"/>
          <w:lang w:val="en-US" w:eastAsia="en-US"/>
        </w:rPr>
        <w:t>have</w:t>
      </w:r>
      <w:proofErr w:type="gramEnd"/>
      <w:r w:rsidRPr="00757D99">
        <w:rPr>
          <w:rFonts w:ascii="Times New Roman" w:eastAsiaTheme="minorHAnsi" w:hAnsi="Times New Roman" w:cs="Times New Roman"/>
          <w:color w:val="000000"/>
          <w:sz w:val="24"/>
          <w:szCs w:val="24"/>
          <w:lang w:val="en-US" w:eastAsia="en-US"/>
        </w:rPr>
        <w:t xml:space="preserve"> been life threatening or disabling physical violence. Despite this, there is almost always pressure to define domestic abuse in terms of actual or threatened, physical violence (Tjaden et al, 2000).</w:t>
      </w:r>
    </w:p>
    <w:p w14:paraId="344A1BA7" w14:textId="72E02884" w:rsidR="005E5C2F" w:rsidRPr="00757D99" w:rsidRDefault="005E5C2F" w:rsidP="005E5C2F">
      <w:pPr>
        <w:autoSpaceDE w:val="0"/>
        <w:autoSpaceDN w:val="0"/>
        <w:adjustRightInd w:val="0"/>
        <w:spacing w:before="240" w:after="0" w:line="360" w:lineRule="auto"/>
        <w:jc w:val="both"/>
        <w:rPr>
          <w:rFonts w:ascii="Times New Roman" w:eastAsiaTheme="minorHAnsi" w:hAnsi="Times New Roman" w:cs="Times New Roman"/>
          <w:color w:val="000000"/>
          <w:sz w:val="24"/>
          <w:szCs w:val="24"/>
          <w:lang w:val="en-US" w:eastAsia="en-US"/>
        </w:rPr>
      </w:pPr>
      <w:r w:rsidRPr="00757D99">
        <w:rPr>
          <w:rFonts w:ascii="Times New Roman" w:eastAsiaTheme="minorHAnsi" w:hAnsi="Times New Roman" w:cs="Times New Roman"/>
          <w:color w:val="000000"/>
          <w:sz w:val="24"/>
          <w:szCs w:val="24"/>
          <w:lang w:val="en-US" w:eastAsia="en-US"/>
        </w:rPr>
        <w:t>In Rwanda, psychological violence is less expressed in the Eastern Province (that consists of 29% of national territory than in Northern region and in south (61.6% and 75.13% respectively). Causes attached to such violence include sexual perversion, ignorance, use of drugs and cultural practices. Perpetrators are mostly women with majority of them, being teachers and employers. Hence, it can be said that perpetrators are people in authority over the victims. Such people use their position of power to oppress their staff or persons under their authority. Hence, this is a situation whereby violence is caused due to inequality of power distribution. Reducing inequality of power is one of the best solutions to</w:t>
      </w:r>
      <w:r w:rsidR="00F5152C">
        <w:rPr>
          <w:rFonts w:ascii="Times New Roman" w:eastAsiaTheme="minorHAnsi" w:hAnsi="Times New Roman" w:cs="Times New Roman"/>
          <w:color w:val="000000"/>
          <w:sz w:val="24"/>
          <w:szCs w:val="24"/>
          <w:lang w:val="en-US" w:eastAsia="en-US"/>
        </w:rPr>
        <w:t xml:space="preserve"> reduce psychological violence </w:t>
      </w:r>
      <w:r w:rsidRPr="00757D99">
        <w:rPr>
          <w:rFonts w:ascii="Times New Roman" w:eastAsiaTheme="minorHAnsi" w:hAnsi="Times New Roman" w:cs="Times New Roman"/>
          <w:color w:val="000000"/>
          <w:sz w:val="24"/>
          <w:szCs w:val="24"/>
          <w:lang w:val="en-US" w:eastAsia="en-US"/>
        </w:rPr>
        <w:t xml:space="preserve">(Rwanda assessment on </w:t>
      </w:r>
      <w:r w:rsidR="00F5152C">
        <w:rPr>
          <w:rFonts w:ascii="Times New Roman" w:eastAsiaTheme="minorHAnsi" w:hAnsi="Times New Roman" w:cs="Times New Roman"/>
          <w:color w:val="000000"/>
          <w:sz w:val="24"/>
          <w:szCs w:val="24"/>
          <w:lang w:val="en-US" w:eastAsia="en-US"/>
        </w:rPr>
        <w:t>domestic violence, 2022</w:t>
      </w:r>
      <w:r w:rsidRPr="00757D99">
        <w:rPr>
          <w:rFonts w:ascii="Times New Roman" w:eastAsiaTheme="minorHAnsi" w:hAnsi="Times New Roman" w:cs="Times New Roman"/>
          <w:color w:val="000000"/>
          <w:sz w:val="24"/>
          <w:szCs w:val="24"/>
          <w:lang w:val="en-US" w:eastAsia="en-US"/>
        </w:rPr>
        <w:t>).</w:t>
      </w:r>
    </w:p>
    <w:p w14:paraId="1A13A518" w14:textId="39A9CB38" w:rsidR="005E5C2F" w:rsidRDefault="005E5C2F" w:rsidP="005E5C2F">
      <w:pPr>
        <w:autoSpaceDE w:val="0"/>
        <w:autoSpaceDN w:val="0"/>
        <w:adjustRightInd w:val="0"/>
        <w:spacing w:before="240" w:after="0" w:line="240" w:lineRule="auto"/>
        <w:rPr>
          <w:rFonts w:ascii="Times New Roman" w:eastAsiaTheme="minorHAnsi" w:hAnsi="Times New Roman" w:cs="Times New Roman"/>
          <w:b/>
          <w:bCs/>
          <w:color w:val="000000"/>
          <w:sz w:val="24"/>
          <w:szCs w:val="24"/>
          <w:lang w:val="en-US" w:eastAsia="en-US"/>
        </w:rPr>
      </w:pPr>
      <w:r w:rsidRPr="005E5C2F">
        <w:rPr>
          <w:rFonts w:ascii="Times New Roman" w:eastAsiaTheme="minorHAnsi" w:hAnsi="Times New Roman" w:cs="Times New Roman"/>
          <w:b/>
          <w:bCs/>
          <w:color w:val="000000"/>
          <w:sz w:val="24"/>
          <w:szCs w:val="24"/>
          <w:lang w:val="en-US" w:eastAsia="en-US"/>
        </w:rPr>
        <w:lastRenderedPageBreak/>
        <w:t>2.1.2.1.</w:t>
      </w:r>
      <w:r w:rsidRPr="00757D99">
        <w:rPr>
          <w:rFonts w:ascii="Times New Roman" w:eastAsiaTheme="minorHAnsi" w:hAnsi="Times New Roman" w:cs="Times New Roman"/>
          <w:b/>
          <w:bCs/>
          <w:color w:val="000000"/>
          <w:sz w:val="24"/>
          <w:szCs w:val="24"/>
          <w:lang w:val="en-US" w:eastAsia="en-US"/>
        </w:rPr>
        <w:t>4</w:t>
      </w:r>
      <w:r>
        <w:rPr>
          <w:rFonts w:ascii="Times New Roman" w:eastAsiaTheme="minorHAnsi" w:hAnsi="Times New Roman" w:cs="Times New Roman"/>
          <w:b/>
          <w:bCs/>
          <w:color w:val="000000"/>
          <w:sz w:val="24"/>
          <w:szCs w:val="24"/>
          <w:lang w:val="en-US" w:eastAsia="en-US"/>
        </w:rPr>
        <w:t xml:space="preserve">. Sexual Violence </w:t>
      </w:r>
    </w:p>
    <w:p w14:paraId="7EB151DF" w14:textId="77777777" w:rsidR="005E5C2F" w:rsidRPr="002B3683" w:rsidRDefault="005E5C2F" w:rsidP="005E5C2F">
      <w:pPr>
        <w:spacing w:before="240" w:line="360" w:lineRule="auto"/>
        <w:jc w:val="both"/>
        <w:rPr>
          <w:rFonts w:ascii="Times New Roman" w:hAnsi="Times New Roman" w:cs="Times New Roman"/>
          <w:sz w:val="24"/>
          <w:szCs w:val="24"/>
          <w:lang w:val="en-US"/>
        </w:rPr>
      </w:pPr>
      <w:r w:rsidRPr="002B3683">
        <w:rPr>
          <w:rFonts w:ascii="Times New Roman" w:hAnsi="Times New Roman" w:cs="Times New Roman"/>
          <w:sz w:val="24"/>
          <w:szCs w:val="24"/>
          <w:lang w:val="en-US"/>
        </w:rPr>
        <w:t xml:space="preserve">Sexual abuse is any situation in which force or threat is used to obtain participation in unwanted sexual activity. Coercing a person to engage in sex, against their will, even if that person is a spouse or intimate partner with whom consensual sex has occurred, is an act of aggression and violence. According to WHO (2022), Sexual violence refers to any sexual act, attempt to obtain a sexual act, unwanted sexual </w:t>
      </w:r>
      <w:proofErr w:type="gramStart"/>
      <w:r w:rsidRPr="002B3683">
        <w:rPr>
          <w:rFonts w:ascii="Times New Roman" w:hAnsi="Times New Roman" w:cs="Times New Roman"/>
          <w:sz w:val="24"/>
          <w:szCs w:val="24"/>
          <w:lang w:val="en-US"/>
        </w:rPr>
        <w:t>comments</w:t>
      </w:r>
      <w:proofErr w:type="gramEnd"/>
      <w:r w:rsidRPr="002B3683">
        <w:rPr>
          <w:rFonts w:ascii="Times New Roman" w:hAnsi="Times New Roman" w:cs="Times New Roman"/>
          <w:sz w:val="24"/>
          <w:szCs w:val="24"/>
          <w:lang w:val="en-US"/>
        </w:rPr>
        <w:t xml:space="preserve"> or advances, or acts to traffic, or otherwise directed, against a person’s sexuality using coercion, by any person regardless of their relationship to the victim, in any setting, including but not limited to home and work. Marital rape, also known as spousal rape, is non-consensual </w:t>
      </w:r>
      <w:proofErr w:type="gramStart"/>
      <w:r w:rsidRPr="002B3683">
        <w:rPr>
          <w:rFonts w:ascii="Times New Roman" w:hAnsi="Times New Roman" w:cs="Times New Roman"/>
          <w:sz w:val="24"/>
          <w:szCs w:val="24"/>
          <w:lang w:val="en-US"/>
        </w:rPr>
        <w:t>sex</w:t>
      </w:r>
      <w:proofErr w:type="gramEnd"/>
      <w:r w:rsidRPr="002B3683">
        <w:rPr>
          <w:rFonts w:ascii="Times New Roman" w:hAnsi="Times New Roman" w:cs="Times New Roman"/>
          <w:sz w:val="24"/>
          <w:szCs w:val="24"/>
          <w:lang w:val="en-US"/>
        </w:rPr>
        <w:t xml:space="preserve"> which is considered as a partner rape, a form of domestic violence and of sexual abuse.</w:t>
      </w:r>
    </w:p>
    <w:p w14:paraId="739ED524" w14:textId="725ACBF6" w:rsidR="005E5C2F" w:rsidRPr="00757D99" w:rsidRDefault="005E5C2F" w:rsidP="005E5C2F">
      <w:pPr>
        <w:autoSpaceDE w:val="0"/>
        <w:autoSpaceDN w:val="0"/>
        <w:adjustRightInd w:val="0"/>
        <w:spacing w:before="240" w:after="0" w:line="240" w:lineRule="auto"/>
        <w:rPr>
          <w:rFonts w:ascii="Times New Roman" w:eastAsiaTheme="minorHAnsi" w:hAnsi="Times New Roman" w:cs="Times New Roman"/>
          <w:color w:val="000000"/>
          <w:sz w:val="24"/>
          <w:szCs w:val="24"/>
          <w:lang w:val="en-US" w:eastAsia="en-US"/>
        </w:rPr>
      </w:pPr>
      <w:r>
        <w:rPr>
          <w:rFonts w:ascii="Times New Roman" w:eastAsiaTheme="minorHAnsi" w:hAnsi="Times New Roman" w:cs="Times New Roman"/>
          <w:b/>
          <w:bCs/>
          <w:color w:val="000000"/>
          <w:sz w:val="24"/>
          <w:szCs w:val="24"/>
          <w:lang w:val="en-US" w:eastAsia="en-US"/>
        </w:rPr>
        <w:t>2.1</w:t>
      </w:r>
      <w:r w:rsidRPr="00757D99">
        <w:rPr>
          <w:rFonts w:ascii="Times New Roman" w:eastAsiaTheme="minorHAnsi" w:hAnsi="Times New Roman" w:cs="Times New Roman"/>
          <w:b/>
          <w:bCs/>
          <w:color w:val="000000"/>
          <w:sz w:val="24"/>
          <w:szCs w:val="24"/>
          <w:lang w:val="en-US" w:eastAsia="en-US"/>
        </w:rPr>
        <w:t>.2.</w:t>
      </w:r>
      <w:r>
        <w:rPr>
          <w:rFonts w:ascii="Times New Roman" w:eastAsiaTheme="minorHAnsi" w:hAnsi="Times New Roman" w:cs="Times New Roman"/>
          <w:b/>
          <w:bCs/>
          <w:color w:val="000000"/>
          <w:sz w:val="24"/>
          <w:szCs w:val="24"/>
          <w:lang w:val="en-US" w:eastAsia="en-US"/>
        </w:rPr>
        <w:t>2.</w:t>
      </w:r>
      <w:r w:rsidRPr="00757D99">
        <w:rPr>
          <w:rFonts w:ascii="Times New Roman" w:eastAsiaTheme="minorHAnsi" w:hAnsi="Times New Roman" w:cs="Times New Roman"/>
          <w:b/>
          <w:bCs/>
          <w:color w:val="000000"/>
          <w:sz w:val="24"/>
          <w:szCs w:val="24"/>
          <w:lang w:val="en-US" w:eastAsia="en-US"/>
        </w:rPr>
        <w:t xml:space="preserve"> Perception of domestic violence in Rwanda. </w:t>
      </w:r>
    </w:p>
    <w:p w14:paraId="2F63AD1B" w14:textId="77777777" w:rsidR="005E5C2F" w:rsidRPr="00757D99" w:rsidRDefault="005E5C2F" w:rsidP="005E5C2F">
      <w:pPr>
        <w:spacing w:before="240"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 xml:space="preserve">The United Nations Population Funds (UNFPF) underlines that gender-based violence reflects and reinforces inequalities between men and women and compromises the health, dignity, </w:t>
      </w:r>
      <w:proofErr w:type="gramStart"/>
      <w:r w:rsidRPr="00757D99">
        <w:rPr>
          <w:rFonts w:ascii="Times New Roman" w:eastAsiaTheme="minorHAnsi" w:hAnsi="Times New Roman"/>
          <w:sz w:val="24"/>
          <w:szCs w:val="24"/>
          <w:lang w:val="en-US" w:eastAsia="en-US"/>
        </w:rPr>
        <w:t>security</w:t>
      </w:r>
      <w:proofErr w:type="gramEnd"/>
      <w:r w:rsidRPr="00757D99">
        <w:rPr>
          <w:rFonts w:ascii="Times New Roman" w:eastAsiaTheme="minorHAnsi" w:hAnsi="Times New Roman"/>
          <w:sz w:val="24"/>
          <w:szCs w:val="24"/>
          <w:lang w:val="en-US" w:eastAsia="en-US"/>
        </w:rPr>
        <w:t xml:space="preserve"> and autonomy of its survivor. It encompasses a wide range of human rights violation and any one of these abuses can leave deep psychological scars, damage the health of women and girls in general, including their reproductive and sexual health, and in some instances, results in death (UNFPA, 2007). Domestic violence committed against men causes many socioeconomic problems in human community. </w:t>
      </w:r>
      <w:proofErr w:type="spellStart"/>
      <w:r w:rsidRPr="00757D99">
        <w:rPr>
          <w:rFonts w:ascii="Times New Roman" w:eastAsiaTheme="minorHAnsi" w:hAnsi="Times New Roman"/>
          <w:sz w:val="24"/>
          <w:szCs w:val="24"/>
          <w:lang w:val="en-US" w:eastAsia="en-US"/>
        </w:rPr>
        <w:t>Kaindi</w:t>
      </w:r>
      <w:proofErr w:type="spellEnd"/>
      <w:r w:rsidRPr="00757D99">
        <w:rPr>
          <w:rFonts w:ascii="Times New Roman" w:eastAsiaTheme="minorHAnsi" w:hAnsi="Times New Roman"/>
          <w:sz w:val="24"/>
          <w:szCs w:val="24"/>
          <w:lang w:val="en-US" w:eastAsia="en-US"/>
        </w:rPr>
        <w:t xml:space="preserve"> (2007) argues that, in Africa, some men have abandoned their families claiming that their women have become tormentors in physical and verbal abuse. Some of these drown their frustration in bars, while others take hard drugs. The author explains that frustrations are even more for the jobless, retrenched, and men who earn less than their spouses do because their homes turn into prisons (Segal, 2007 cited in </w:t>
      </w:r>
      <w:proofErr w:type="spellStart"/>
      <w:r w:rsidRPr="00757D99">
        <w:rPr>
          <w:rFonts w:ascii="Times New Roman" w:eastAsiaTheme="minorHAnsi" w:hAnsi="Times New Roman"/>
          <w:sz w:val="24"/>
          <w:szCs w:val="24"/>
          <w:lang w:val="en-US" w:eastAsia="en-US"/>
        </w:rPr>
        <w:t>Kaindi</w:t>
      </w:r>
      <w:proofErr w:type="spellEnd"/>
      <w:r w:rsidRPr="00757D99">
        <w:rPr>
          <w:rFonts w:ascii="Times New Roman" w:eastAsiaTheme="minorHAnsi" w:hAnsi="Times New Roman"/>
          <w:sz w:val="24"/>
          <w:szCs w:val="24"/>
          <w:lang w:val="en-US" w:eastAsia="en-US"/>
        </w:rPr>
        <w:t>, 2007). She says that in Kenya, at least five men are battered weekly, but then as it has been the case over the past century; men experience domestic violence but under great silence (</w:t>
      </w:r>
      <w:proofErr w:type="spellStart"/>
      <w:r w:rsidRPr="00757D99">
        <w:rPr>
          <w:rFonts w:ascii="Times New Roman" w:eastAsiaTheme="minorHAnsi" w:hAnsi="Times New Roman"/>
          <w:sz w:val="24"/>
          <w:szCs w:val="24"/>
          <w:lang w:val="en-US" w:eastAsia="en-US"/>
        </w:rPr>
        <w:t>Kaindi</w:t>
      </w:r>
      <w:proofErr w:type="spellEnd"/>
      <w:r w:rsidRPr="00757D99">
        <w:rPr>
          <w:rFonts w:ascii="Times New Roman" w:eastAsiaTheme="minorHAnsi" w:hAnsi="Times New Roman"/>
          <w:sz w:val="24"/>
          <w:szCs w:val="24"/>
          <w:lang w:val="en-US" w:eastAsia="en-US"/>
        </w:rPr>
        <w:t>, 2007). Many times, men victimized in domestic violence do not report those cases to the Police due to the traditional respect. National and cultural contexts being different from a country to another it is normal that domestic violence be differently understood. However, common aspects of domestic violence have led to same consensual definitions (RWAMREC, 2013).</w:t>
      </w:r>
    </w:p>
    <w:p w14:paraId="1DF4B55C" w14:textId="77777777" w:rsidR="005E5C2F" w:rsidRPr="00757D99" w:rsidRDefault="005E5C2F" w:rsidP="005E5C2F">
      <w:pPr>
        <w:spacing w:before="240"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lastRenderedPageBreak/>
        <w:t>Violence by women is widespread and underreported. The official figure in the United Kingdom, for example, is about 50 % of the number of acts of violence by men against women, but there are indications that only about 10 % of male victims of female violence report the incidents to the authorities, mainly due to taboos and fears of misunderstanding created by a culture of masculine expectation (Evans, 2007).</w:t>
      </w:r>
    </w:p>
    <w:p w14:paraId="4FDE4803" w14:textId="4BFD0F61" w:rsidR="005E5C2F" w:rsidRPr="00757D99" w:rsidRDefault="005E5C2F" w:rsidP="005E5C2F">
      <w:pPr>
        <w:spacing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In Rwanda,</w:t>
      </w:r>
      <w:r>
        <w:rPr>
          <w:rFonts w:ascii="Times New Roman" w:eastAsiaTheme="minorHAnsi" w:hAnsi="Times New Roman"/>
          <w:sz w:val="24"/>
          <w:szCs w:val="24"/>
          <w:lang w:val="en-US" w:eastAsia="en-US"/>
        </w:rPr>
        <w:t xml:space="preserve"> RWAMREC (2021</w:t>
      </w:r>
      <w:r w:rsidRPr="00757D99">
        <w:rPr>
          <w:rFonts w:ascii="Times New Roman" w:eastAsiaTheme="minorHAnsi" w:hAnsi="Times New Roman"/>
          <w:sz w:val="24"/>
          <w:szCs w:val="24"/>
          <w:lang w:val="en-US" w:eastAsia="en-US"/>
        </w:rPr>
        <w:t>) reported that domestic violence reporting is still low: 10 % of all sexual abuse victims declared having reported it to one or another institution/structure. Disturbing is also the number of domestic violence committed against men</w:t>
      </w:r>
      <w:r>
        <w:rPr>
          <w:rFonts w:ascii="Times New Roman" w:eastAsiaTheme="minorHAnsi" w:hAnsi="Times New Roman"/>
          <w:sz w:val="24"/>
          <w:szCs w:val="24"/>
          <w:lang w:val="en-US" w:eastAsia="en-US"/>
        </w:rPr>
        <w:t xml:space="preserve"> </w:t>
      </w:r>
      <w:r w:rsidRPr="00757D99">
        <w:rPr>
          <w:rFonts w:ascii="Times New Roman" w:eastAsiaTheme="minorHAnsi" w:hAnsi="Times New Roman"/>
          <w:sz w:val="24"/>
          <w:szCs w:val="24"/>
          <w:lang w:val="en-US" w:eastAsia="en-US"/>
        </w:rPr>
        <w:t xml:space="preserve">(all forms considered) who did nothing after being victimized: 38 %. Among the discouraging reasons are respectively the feelings that nothing will be done after reporting: 36.7 %, the fear of stigma: 18.7 % and dependence of victims to perpetrators: 16.9 %. These RWAMREC statistics show that reporting of cases of domestic violence committed against men is low. Therefore, appropriate measures </w:t>
      </w:r>
      <w:proofErr w:type="gramStart"/>
      <w:r w:rsidRPr="00757D99">
        <w:rPr>
          <w:rFonts w:ascii="Times New Roman" w:eastAsiaTheme="minorHAnsi" w:hAnsi="Times New Roman"/>
          <w:sz w:val="24"/>
          <w:szCs w:val="24"/>
          <w:lang w:val="en-US" w:eastAsia="en-US"/>
        </w:rPr>
        <w:t>have to</w:t>
      </w:r>
      <w:proofErr w:type="gramEnd"/>
      <w:r w:rsidRPr="00757D99">
        <w:rPr>
          <w:rFonts w:ascii="Times New Roman" w:eastAsiaTheme="minorHAnsi" w:hAnsi="Times New Roman"/>
          <w:sz w:val="24"/>
          <w:szCs w:val="24"/>
          <w:lang w:val="en-US" w:eastAsia="en-US"/>
        </w:rPr>
        <w:t xml:space="preserve"> be taken accordingly. Despite great effort of the Government of Rwanda in undertaking concrete measures to remove traditional and legal obstacles against women’s full participation in all social, </w:t>
      </w:r>
      <w:proofErr w:type="gramStart"/>
      <w:r w:rsidRPr="00757D99">
        <w:rPr>
          <w:rFonts w:ascii="Times New Roman" w:eastAsiaTheme="minorHAnsi" w:hAnsi="Times New Roman"/>
          <w:sz w:val="24"/>
          <w:szCs w:val="24"/>
          <w:lang w:val="en-US" w:eastAsia="en-US"/>
        </w:rPr>
        <w:t>economic</w:t>
      </w:r>
      <w:proofErr w:type="gramEnd"/>
      <w:r w:rsidRPr="00757D99">
        <w:rPr>
          <w:rFonts w:ascii="Times New Roman" w:eastAsiaTheme="minorHAnsi" w:hAnsi="Times New Roman"/>
          <w:sz w:val="24"/>
          <w:szCs w:val="24"/>
          <w:lang w:val="en-US" w:eastAsia="en-US"/>
        </w:rPr>
        <w:t xml:space="preserve"> and political issues for the development of the country, the problem of domestic violence committed against men is still a serious problem in Rwanda (Carlson and Randel</w:t>
      </w:r>
      <w:r w:rsidR="00CF1E2A">
        <w:rPr>
          <w:rFonts w:ascii="Times New Roman" w:eastAsiaTheme="minorHAnsi" w:hAnsi="Times New Roman"/>
          <w:sz w:val="24"/>
          <w:szCs w:val="24"/>
          <w:lang w:val="en-US" w:eastAsia="en-US"/>
        </w:rPr>
        <w:t>l, 2021</w:t>
      </w:r>
      <w:r w:rsidRPr="00757D99">
        <w:rPr>
          <w:rFonts w:ascii="Times New Roman" w:eastAsiaTheme="minorHAnsi" w:hAnsi="Times New Roman"/>
          <w:sz w:val="24"/>
          <w:szCs w:val="24"/>
          <w:lang w:val="en-US" w:eastAsia="en-US"/>
        </w:rPr>
        <w:t xml:space="preserve">). Due to some women’s perception on gender equity, not only some women continue facing gender-based violence but also men have those equality challenges. </w:t>
      </w:r>
    </w:p>
    <w:p w14:paraId="1D7D80C5" w14:textId="77777777" w:rsidR="005E5C2F" w:rsidRPr="00757D99" w:rsidRDefault="005E5C2F" w:rsidP="005E5C2F">
      <w:pPr>
        <w:spacing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 xml:space="preserve">Alison (1999) says </w:t>
      </w:r>
      <w:proofErr w:type="gramStart"/>
      <w:r w:rsidRPr="00757D99">
        <w:rPr>
          <w:rFonts w:ascii="Times New Roman" w:eastAsiaTheme="minorHAnsi" w:hAnsi="Times New Roman"/>
          <w:sz w:val="24"/>
          <w:szCs w:val="24"/>
          <w:lang w:val="en-US" w:eastAsia="en-US"/>
        </w:rPr>
        <w:t>that,</w:t>
      </w:r>
      <w:proofErr w:type="gramEnd"/>
      <w:r w:rsidRPr="00757D99">
        <w:rPr>
          <w:rFonts w:ascii="Times New Roman" w:eastAsiaTheme="minorHAnsi" w:hAnsi="Times New Roman"/>
          <w:sz w:val="24"/>
          <w:szCs w:val="24"/>
          <w:lang w:val="en-US" w:eastAsia="en-US"/>
        </w:rPr>
        <w:t xml:space="preserve"> the gender equity agenda has tended to be gender segregated in its approach. It has focus on women and girls, to the detriment of the necessary changes required in the roles and aspirations of men and boys. In part, this shift of emphasis reflects the concern about rapidly changing family structure. There is an increasingly high level of marital dissolution in less developed countries and rising divorce rates in developed world. Non-marital </w:t>
      </w:r>
      <w:proofErr w:type="gramStart"/>
      <w:r w:rsidRPr="00757D99">
        <w:rPr>
          <w:rFonts w:ascii="Times New Roman" w:eastAsiaTheme="minorHAnsi" w:hAnsi="Times New Roman"/>
          <w:sz w:val="24"/>
          <w:szCs w:val="24"/>
          <w:lang w:val="en-US" w:eastAsia="en-US"/>
        </w:rPr>
        <w:t>child bearing</w:t>
      </w:r>
      <w:proofErr w:type="gramEnd"/>
      <w:r w:rsidRPr="00757D99">
        <w:rPr>
          <w:rFonts w:ascii="Times New Roman" w:eastAsiaTheme="minorHAnsi" w:hAnsi="Times New Roman"/>
          <w:sz w:val="24"/>
          <w:szCs w:val="24"/>
          <w:lang w:val="en-US" w:eastAsia="en-US"/>
        </w:rPr>
        <w:t xml:space="preserve"> is escalating, giving rise to an increasing in the proportion of female-headed households and a corresponding reduction of household and family size (Alison, 1999). </w:t>
      </w:r>
    </w:p>
    <w:p w14:paraId="6102ADC9" w14:textId="77777777" w:rsidR="00CF1E2A" w:rsidRDefault="005E5C2F" w:rsidP="005E5C2F">
      <w:pPr>
        <w:spacing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 xml:space="preserve">In its annual report 2013 - 2014, Gender Monitoring Office (GMO) indicates that there were 20 cases of domestic violence committed against, all of which were reported by females, in 2014 – 2015 GMO reported that various domestic violence committed against men cases were submitted either in person or through the newly established helpline at GMO. It explains that 67 cases have been respectively submitted, 6 males and 61 females. It argues that those cases of domestic </w:t>
      </w:r>
      <w:r w:rsidRPr="00757D99">
        <w:rPr>
          <w:rFonts w:ascii="Times New Roman" w:eastAsiaTheme="minorHAnsi" w:hAnsi="Times New Roman"/>
          <w:sz w:val="24"/>
          <w:szCs w:val="24"/>
          <w:lang w:val="en-US" w:eastAsia="en-US"/>
        </w:rPr>
        <w:lastRenderedPageBreak/>
        <w:t>violence were high as compared to other forms of domestic violence committed against men reported. it also shows that the high level of economic violence is mainly due to cultural barriers that inhibit effective implementation of laws that guarantee equal rights to productive resources including land and other property. On the contrary, it was identified that most cases of sexual violence remain unreported due to the fear of societal stigmatization of the victim, which remains a handicap to domestic violence agai</w:t>
      </w:r>
      <w:r w:rsidR="00CF1E2A">
        <w:rPr>
          <w:rFonts w:ascii="Times New Roman" w:eastAsiaTheme="minorHAnsi" w:hAnsi="Times New Roman"/>
          <w:sz w:val="24"/>
          <w:szCs w:val="24"/>
          <w:lang w:val="en-US" w:eastAsia="en-US"/>
        </w:rPr>
        <w:t xml:space="preserve">nst men reporting (GMO, 2015). </w:t>
      </w:r>
    </w:p>
    <w:p w14:paraId="7E3DF45B" w14:textId="3DC45D71" w:rsidR="005E5C2F" w:rsidRPr="00757D99" w:rsidRDefault="00CF1E2A" w:rsidP="005E5C2F">
      <w:pPr>
        <w:spacing w:line="360" w:lineRule="auto"/>
        <w:jc w:val="both"/>
        <w:rPr>
          <w:rFonts w:ascii="Times New Roman" w:eastAsiaTheme="minorHAnsi" w:hAnsi="Times New Roman"/>
          <w:sz w:val="24"/>
          <w:szCs w:val="24"/>
          <w:lang w:val="en-US" w:eastAsia="en-US"/>
        </w:rPr>
      </w:pPr>
      <w:r>
        <w:rPr>
          <w:rFonts w:ascii="Times New Roman" w:eastAsiaTheme="minorHAnsi" w:hAnsi="Times New Roman"/>
          <w:sz w:val="24"/>
          <w:szCs w:val="24"/>
          <w:lang w:val="en-US" w:eastAsia="en-US"/>
        </w:rPr>
        <w:t>I</w:t>
      </w:r>
      <w:r w:rsidR="005E5C2F" w:rsidRPr="00757D99">
        <w:rPr>
          <w:rFonts w:ascii="Times New Roman" w:eastAsiaTheme="minorHAnsi" w:hAnsi="Times New Roman"/>
          <w:sz w:val="24"/>
          <w:szCs w:val="24"/>
          <w:lang w:val="en-US" w:eastAsia="en-US"/>
        </w:rPr>
        <w:t>n a meetin</w:t>
      </w:r>
      <w:r>
        <w:rPr>
          <w:rFonts w:ascii="Times New Roman" w:eastAsiaTheme="minorHAnsi" w:hAnsi="Times New Roman"/>
          <w:sz w:val="24"/>
          <w:szCs w:val="24"/>
          <w:lang w:val="en-US" w:eastAsia="en-US"/>
        </w:rPr>
        <w:t>g organized on 4th February 2021</w:t>
      </w:r>
      <w:r w:rsidR="005E5C2F" w:rsidRPr="00757D99">
        <w:rPr>
          <w:rFonts w:ascii="Times New Roman" w:eastAsiaTheme="minorHAnsi" w:hAnsi="Times New Roman"/>
          <w:sz w:val="24"/>
          <w:szCs w:val="24"/>
          <w:lang w:val="en-US" w:eastAsia="en-US"/>
        </w:rPr>
        <w:t xml:space="preserve"> by Family Magazine, the</w:t>
      </w:r>
      <w:r>
        <w:rPr>
          <w:rFonts w:ascii="Times New Roman" w:eastAsiaTheme="minorHAnsi" w:hAnsi="Times New Roman"/>
          <w:sz w:val="24"/>
          <w:szCs w:val="24"/>
          <w:lang w:val="en-US" w:eastAsia="en-US"/>
        </w:rPr>
        <w:t xml:space="preserve"> National Police of Rwanda (2021</w:t>
      </w:r>
      <w:r w:rsidR="005E5C2F" w:rsidRPr="00757D99">
        <w:rPr>
          <w:rFonts w:ascii="Times New Roman" w:eastAsiaTheme="minorHAnsi" w:hAnsi="Times New Roman"/>
          <w:sz w:val="24"/>
          <w:szCs w:val="24"/>
          <w:lang w:val="en-US" w:eastAsia="en-US"/>
        </w:rPr>
        <w:t xml:space="preserve">) reported that </w:t>
      </w:r>
      <w:r>
        <w:rPr>
          <w:rFonts w:ascii="Times New Roman" w:eastAsiaTheme="minorHAnsi" w:hAnsi="Times New Roman"/>
          <w:sz w:val="24"/>
          <w:szCs w:val="24"/>
          <w:lang w:val="en-US" w:eastAsia="en-US"/>
        </w:rPr>
        <w:t>in 2019</w:t>
      </w:r>
      <w:r w:rsidR="005E5C2F" w:rsidRPr="00757D99">
        <w:rPr>
          <w:rFonts w:ascii="Times New Roman" w:eastAsiaTheme="minorHAnsi" w:hAnsi="Times New Roman"/>
          <w:sz w:val="24"/>
          <w:szCs w:val="24"/>
          <w:lang w:val="en-US" w:eastAsia="en-US"/>
        </w:rPr>
        <w:t xml:space="preserve">, more than 64 persons, 45 females and 19 males, have been killed by their partners; while 10 persons, 8 males and 2 females committed suicide because of GBV in families, based on sexual issues and incomes, physical and psychological harassments. Furthermore, Senate Members of Political and Good Governance Commission received many claims of gender-based violence against men when they visited </w:t>
      </w:r>
      <w:proofErr w:type="spellStart"/>
      <w:r w:rsidR="005E5C2F" w:rsidRPr="00757D99">
        <w:rPr>
          <w:rFonts w:ascii="Times New Roman" w:eastAsiaTheme="minorHAnsi" w:hAnsi="Times New Roman"/>
          <w:sz w:val="24"/>
          <w:szCs w:val="24"/>
          <w:lang w:val="en-US" w:eastAsia="en-US"/>
        </w:rPr>
        <w:t>Nyerenga</w:t>
      </w:r>
      <w:proofErr w:type="spellEnd"/>
      <w:r w:rsidR="005E5C2F" w:rsidRPr="00757D99">
        <w:rPr>
          <w:rFonts w:ascii="Times New Roman" w:eastAsiaTheme="minorHAnsi" w:hAnsi="Times New Roman"/>
          <w:sz w:val="24"/>
          <w:szCs w:val="24"/>
          <w:lang w:val="en-US" w:eastAsia="en-US"/>
        </w:rPr>
        <w:t xml:space="preserve"> Village, </w:t>
      </w:r>
      <w:proofErr w:type="spellStart"/>
      <w:r w:rsidR="005E5C2F" w:rsidRPr="00757D99">
        <w:rPr>
          <w:rFonts w:ascii="Times New Roman" w:eastAsiaTheme="minorHAnsi" w:hAnsi="Times New Roman"/>
          <w:sz w:val="24"/>
          <w:szCs w:val="24"/>
          <w:lang w:val="en-US" w:eastAsia="en-US"/>
        </w:rPr>
        <w:t>Kivumu</w:t>
      </w:r>
      <w:proofErr w:type="spellEnd"/>
      <w:r w:rsidR="005E5C2F" w:rsidRPr="00757D99">
        <w:rPr>
          <w:rFonts w:ascii="Times New Roman" w:eastAsiaTheme="minorHAnsi" w:hAnsi="Times New Roman"/>
          <w:sz w:val="24"/>
          <w:szCs w:val="24"/>
          <w:lang w:val="en-US" w:eastAsia="en-US"/>
        </w:rPr>
        <w:t xml:space="preserve"> Cell, </w:t>
      </w:r>
      <w:proofErr w:type="spellStart"/>
      <w:r w:rsidR="005E5C2F" w:rsidRPr="00757D99">
        <w:rPr>
          <w:rFonts w:ascii="Times New Roman" w:eastAsiaTheme="minorHAnsi" w:hAnsi="Times New Roman"/>
          <w:sz w:val="24"/>
          <w:szCs w:val="24"/>
          <w:lang w:val="en-US" w:eastAsia="en-US"/>
        </w:rPr>
        <w:t>Musambira</w:t>
      </w:r>
      <w:proofErr w:type="spellEnd"/>
      <w:r w:rsidR="005E5C2F" w:rsidRPr="00757D99">
        <w:rPr>
          <w:rFonts w:ascii="Times New Roman" w:eastAsiaTheme="minorHAnsi" w:hAnsi="Times New Roman"/>
          <w:sz w:val="24"/>
          <w:szCs w:val="24"/>
          <w:lang w:val="en-US" w:eastAsia="en-US"/>
        </w:rPr>
        <w:t xml:space="preserve"> Sector, and </w:t>
      </w:r>
      <w:proofErr w:type="spellStart"/>
      <w:r w:rsidR="005E5C2F" w:rsidRPr="00757D99">
        <w:rPr>
          <w:rFonts w:ascii="Times New Roman" w:eastAsiaTheme="minorHAnsi" w:hAnsi="Times New Roman"/>
          <w:sz w:val="24"/>
          <w:szCs w:val="24"/>
          <w:lang w:val="en-US" w:eastAsia="en-US"/>
        </w:rPr>
        <w:t>Kamonyi</w:t>
      </w:r>
      <w:proofErr w:type="spellEnd"/>
      <w:r w:rsidR="005E5C2F" w:rsidRPr="00757D99">
        <w:rPr>
          <w:rFonts w:ascii="Times New Roman" w:eastAsiaTheme="minorHAnsi" w:hAnsi="Times New Roman"/>
          <w:sz w:val="24"/>
          <w:szCs w:val="24"/>
          <w:lang w:val="en-US" w:eastAsia="en-US"/>
        </w:rPr>
        <w:t xml:space="preserve"> District in Southern Province. Male victims of GBV expressed openly that violence saying that perpetrators are their wives. They said that the best way and optimal solution to this problem, for them, was to exit their h</w:t>
      </w:r>
      <w:r>
        <w:rPr>
          <w:rFonts w:ascii="Times New Roman" w:eastAsiaTheme="minorHAnsi" w:hAnsi="Times New Roman"/>
          <w:sz w:val="24"/>
          <w:szCs w:val="24"/>
          <w:lang w:val="en-US" w:eastAsia="en-US"/>
        </w:rPr>
        <w:t>omes to neighbors (</w:t>
      </w:r>
      <w:r w:rsidRPr="00757D99">
        <w:rPr>
          <w:rFonts w:ascii="Times New Roman" w:eastAsiaTheme="minorHAnsi" w:hAnsi="Times New Roman"/>
          <w:sz w:val="24"/>
          <w:szCs w:val="24"/>
          <w:lang w:val="en-US" w:eastAsia="en-US"/>
        </w:rPr>
        <w:t>GBV</w:t>
      </w:r>
      <w:r>
        <w:rPr>
          <w:rFonts w:ascii="Times New Roman" w:eastAsiaTheme="minorHAnsi" w:hAnsi="Times New Roman"/>
          <w:sz w:val="24"/>
          <w:szCs w:val="24"/>
          <w:lang w:val="en-US" w:eastAsia="en-US"/>
        </w:rPr>
        <w:t xml:space="preserve">, 2021). </w:t>
      </w:r>
      <w:r w:rsidR="005E5C2F" w:rsidRPr="00757D99">
        <w:rPr>
          <w:rFonts w:ascii="Times New Roman" w:eastAsiaTheme="minorHAnsi" w:hAnsi="Times New Roman"/>
          <w:sz w:val="24"/>
          <w:szCs w:val="24"/>
          <w:lang w:val="en-US" w:eastAsia="en-US"/>
        </w:rPr>
        <w:t xml:space="preserve">This shows that there is an increasingly level of domestic violence that requires taking strong measures, such as educating and sensitizing all partners </w:t>
      </w:r>
      <w:proofErr w:type="gramStart"/>
      <w:r w:rsidR="005E5C2F" w:rsidRPr="00757D99">
        <w:rPr>
          <w:rFonts w:ascii="Times New Roman" w:eastAsiaTheme="minorHAnsi" w:hAnsi="Times New Roman"/>
          <w:sz w:val="24"/>
          <w:szCs w:val="24"/>
          <w:lang w:val="en-US" w:eastAsia="en-US"/>
        </w:rPr>
        <w:t>in order to</w:t>
      </w:r>
      <w:proofErr w:type="gramEnd"/>
      <w:r w:rsidR="005E5C2F" w:rsidRPr="00757D99">
        <w:rPr>
          <w:rFonts w:ascii="Times New Roman" w:eastAsiaTheme="minorHAnsi" w:hAnsi="Times New Roman"/>
          <w:sz w:val="24"/>
          <w:szCs w:val="24"/>
          <w:lang w:val="en-US" w:eastAsia="en-US"/>
        </w:rPr>
        <w:t xml:space="preserve"> change their mindset on gender equity.</w:t>
      </w:r>
    </w:p>
    <w:p w14:paraId="29D4532D" w14:textId="0F397CE4" w:rsidR="005E5C2F" w:rsidRDefault="00F5152C" w:rsidP="005E5C2F">
      <w:pPr>
        <w:autoSpaceDE w:val="0"/>
        <w:autoSpaceDN w:val="0"/>
        <w:adjustRightInd w:val="0"/>
        <w:spacing w:after="0" w:line="240" w:lineRule="auto"/>
        <w:rPr>
          <w:rFonts w:ascii="Times New Roman" w:eastAsiaTheme="minorHAnsi" w:hAnsi="Times New Roman" w:cs="Times New Roman"/>
          <w:b/>
          <w:bCs/>
          <w:color w:val="000000"/>
          <w:sz w:val="24"/>
          <w:szCs w:val="24"/>
          <w:lang w:val="en-US" w:eastAsia="en-US"/>
        </w:rPr>
      </w:pPr>
      <w:r>
        <w:rPr>
          <w:rFonts w:ascii="Times New Roman" w:eastAsiaTheme="minorHAnsi" w:hAnsi="Times New Roman" w:cs="Times New Roman"/>
          <w:b/>
          <w:bCs/>
          <w:color w:val="000000"/>
          <w:sz w:val="24"/>
          <w:szCs w:val="24"/>
          <w:lang w:val="en-US" w:eastAsia="en-US"/>
        </w:rPr>
        <w:t>2.1</w:t>
      </w:r>
      <w:r w:rsidRPr="00757D99">
        <w:rPr>
          <w:rFonts w:ascii="Times New Roman" w:eastAsiaTheme="minorHAnsi" w:hAnsi="Times New Roman" w:cs="Times New Roman"/>
          <w:b/>
          <w:bCs/>
          <w:color w:val="000000"/>
          <w:sz w:val="24"/>
          <w:szCs w:val="24"/>
          <w:lang w:val="en-US" w:eastAsia="en-US"/>
        </w:rPr>
        <w:t>.2.</w:t>
      </w:r>
      <w:r>
        <w:rPr>
          <w:rFonts w:ascii="Times New Roman" w:eastAsiaTheme="minorHAnsi" w:hAnsi="Times New Roman" w:cs="Times New Roman"/>
          <w:b/>
          <w:bCs/>
          <w:color w:val="000000"/>
          <w:sz w:val="24"/>
          <w:szCs w:val="24"/>
          <w:lang w:val="en-US" w:eastAsia="en-US"/>
        </w:rPr>
        <w:t>3.</w:t>
      </w:r>
      <w:r w:rsidR="005E5C2F" w:rsidRPr="00757D99">
        <w:rPr>
          <w:rFonts w:ascii="Times New Roman" w:eastAsiaTheme="minorHAnsi" w:hAnsi="Times New Roman" w:cs="Times New Roman"/>
          <w:b/>
          <w:bCs/>
          <w:color w:val="000000"/>
          <w:sz w:val="24"/>
          <w:szCs w:val="24"/>
          <w:lang w:val="en-US" w:eastAsia="en-US"/>
        </w:rPr>
        <w:t xml:space="preserve"> </w:t>
      </w:r>
      <w:r w:rsidR="005E5C2F">
        <w:rPr>
          <w:rFonts w:ascii="Times New Roman" w:eastAsiaTheme="minorHAnsi" w:hAnsi="Times New Roman" w:cs="Times New Roman"/>
          <w:b/>
          <w:bCs/>
          <w:color w:val="000000"/>
          <w:sz w:val="24"/>
          <w:szCs w:val="24"/>
          <w:lang w:val="en-US" w:eastAsia="en-US"/>
        </w:rPr>
        <w:t xml:space="preserve">Factors contributing to domestic </w:t>
      </w:r>
      <w:proofErr w:type="gramStart"/>
      <w:r w:rsidR="005E5C2F">
        <w:rPr>
          <w:rFonts w:ascii="Times New Roman" w:eastAsiaTheme="minorHAnsi" w:hAnsi="Times New Roman" w:cs="Times New Roman"/>
          <w:b/>
          <w:bCs/>
          <w:color w:val="000000"/>
          <w:sz w:val="24"/>
          <w:szCs w:val="24"/>
          <w:lang w:val="en-US" w:eastAsia="en-US"/>
        </w:rPr>
        <w:t>violence</w:t>
      </w:r>
      <w:proofErr w:type="gramEnd"/>
      <w:r w:rsidR="005E5C2F">
        <w:rPr>
          <w:rFonts w:ascii="Times New Roman" w:eastAsiaTheme="minorHAnsi" w:hAnsi="Times New Roman" w:cs="Times New Roman"/>
          <w:b/>
          <w:bCs/>
          <w:color w:val="000000"/>
          <w:sz w:val="24"/>
          <w:szCs w:val="24"/>
          <w:lang w:val="en-US" w:eastAsia="en-US"/>
        </w:rPr>
        <w:t xml:space="preserve"> </w:t>
      </w:r>
    </w:p>
    <w:p w14:paraId="5187B299" w14:textId="77777777" w:rsidR="005E5C2F" w:rsidRDefault="005E5C2F" w:rsidP="005E5C2F">
      <w:pPr>
        <w:autoSpaceDE w:val="0"/>
        <w:autoSpaceDN w:val="0"/>
        <w:adjustRightInd w:val="0"/>
        <w:spacing w:after="0" w:line="240" w:lineRule="auto"/>
        <w:rPr>
          <w:rFonts w:ascii="Times New Roman" w:eastAsiaTheme="minorHAnsi" w:hAnsi="Times New Roman" w:cs="Times New Roman"/>
          <w:b/>
          <w:bCs/>
          <w:color w:val="000000"/>
          <w:sz w:val="24"/>
          <w:szCs w:val="24"/>
          <w:lang w:val="en-US" w:eastAsia="en-US"/>
        </w:rPr>
      </w:pPr>
    </w:p>
    <w:p w14:paraId="17283989" w14:textId="51E4658B" w:rsidR="00AC45F4" w:rsidRPr="00307BA1" w:rsidRDefault="00307BA1" w:rsidP="00307BA1">
      <w:pPr>
        <w:spacing w:line="360" w:lineRule="auto"/>
        <w:jc w:val="both"/>
        <w:rPr>
          <w:rFonts w:ascii="Times New Roman" w:hAnsi="Times New Roman" w:cs="Times New Roman"/>
          <w:sz w:val="24"/>
          <w:szCs w:val="24"/>
          <w:lang w:val="en-US"/>
        </w:rPr>
      </w:pPr>
      <w:r w:rsidRPr="00307BA1">
        <w:rPr>
          <w:rFonts w:ascii="Times New Roman" w:hAnsi="Times New Roman" w:cs="Times New Roman"/>
          <w:sz w:val="24"/>
          <w:szCs w:val="24"/>
          <w:lang w:val="en-US"/>
        </w:rPr>
        <w:t>The single most influential factor of domestic violence in society is the continuation of a</w:t>
      </w:r>
      <w:r>
        <w:rPr>
          <w:rFonts w:ascii="Times New Roman" w:hAnsi="Times New Roman" w:cs="Times New Roman"/>
          <w:sz w:val="24"/>
          <w:szCs w:val="24"/>
          <w:lang w:val="en-US"/>
        </w:rPr>
        <w:t xml:space="preserve"> </w:t>
      </w:r>
      <w:r w:rsidRPr="00307BA1">
        <w:rPr>
          <w:rFonts w:ascii="Times New Roman" w:hAnsi="Times New Roman" w:cs="Times New Roman"/>
          <w:sz w:val="24"/>
          <w:szCs w:val="24"/>
          <w:lang w:val="en-US"/>
        </w:rPr>
        <w:t>generational cycle of abuse and a history of abuse in the family of origin. Children who</w:t>
      </w:r>
      <w:r>
        <w:rPr>
          <w:rFonts w:ascii="Times New Roman" w:hAnsi="Times New Roman" w:cs="Times New Roman"/>
          <w:sz w:val="24"/>
          <w:szCs w:val="24"/>
          <w:lang w:val="en-US"/>
        </w:rPr>
        <w:t xml:space="preserve"> </w:t>
      </w:r>
      <w:r w:rsidRPr="00307BA1">
        <w:rPr>
          <w:rFonts w:ascii="Times New Roman" w:hAnsi="Times New Roman" w:cs="Times New Roman"/>
          <w:sz w:val="24"/>
          <w:szCs w:val="24"/>
          <w:lang w:val="en-US"/>
        </w:rPr>
        <w:t>grow up in an environment where control is maintai</w:t>
      </w:r>
      <w:r>
        <w:rPr>
          <w:rFonts w:ascii="Times New Roman" w:hAnsi="Times New Roman" w:cs="Times New Roman"/>
          <w:sz w:val="24"/>
          <w:szCs w:val="24"/>
          <w:lang w:val="en-US"/>
        </w:rPr>
        <w:t xml:space="preserve">ned through verbal threats and </w:t>
      </w:r>
      <w:r w:rsidRPr="00307BA1">
        <w:rPr>
          <w:rFonts w:ascii="Times New Roman" w:hAnsi="Times New Roman" w:cs="Times New Roman"/>
          <w:sz w:val="24"/>
          <w:szCs w:val="24"/>
          <w:lang w:val="en-US"/>
        </w:rPr>
        <w:t>intimidation and conflicts escalate into physical violence</w:t>
      </w:r>
      <w:r>
        <w:rPr>
          <w:rFonts w:ascii="Times New Roman" w:hAnsi="Times New Roman" w:cs="Times New Roman"/>
          <w:sz w:val="24"/>
          <w:szCs w:val="24"/>
          <w:lang w:val="en-US"/>
        </w:rPr>
        <w:t xml:space="preserve">, were more likely to resort to </w:t>
      </w:r>
      <w:r w:rsidRPr="00307BA1">
        <w:rPr>
          <w:rFonts w:ascii="Times New Roman" w:hAnsi="Times New Roman" w:cs="Times New Roman"/>
          <w:sz w:val="24"/>
          <w:szCs w:val="24"/>
          <w:lang w:val="en-US"/>
        </w:rPr>
        <w:t xml:space="preserve">the same methods of abuse as adults. There </w:t>
      </w:r>
      <w:proofErr w:type="gramStart"/>
      <w:r w:rsidRPr="00307BA1">
        <w:rPr>
          <w:rFonts w:ascii="Times New Roman" w:hAnsi="Times New Roman" w:cs="Times New Roman"/>
          <w:sz w:val="24"/>
          <w:szCs w:val="24"/>
          <w:lang w:val="en-US"/>
        </w:rPr>
        <w:t>were</w:t>
      </w:r>
      <w:proofErr w:type="gramEnd"/>
      <w:r w:rsidRPr="00307BA1">
        <w:rPr>
          <w:rFonts w:ascii="Times New Roman" w:hAnsi="Times New Roman" w:cs="Times New Roman"/>
          <w:sz w:val="24"/>
          <w:szCs w:val="24"/>
          <w:lang w:val="en-US"/>
        </w:rPr>
        <w:t xml:space="preserve"> howev</w:t>
      </w:r>
      <w:r>
        <w:rPr>
          <w:rFonts w:ascii="Times New Roman" w:hAnsi="Times New Roman" w:cs="Times New Roman"/>
          <w:sz w:val="24"/>
          <w:szCs w:val="24"/>
          <w:lang w:val="en-US"/>
        </w:rPr>
        <w:t xml:space="preserve">er, a number of predictors that </w:t>
      </w:r>
      <w:r w:rsidRPr="00307BA1">
        <w:rPr>
          <w:rFonts w:ascii="Times New Roman" w:hAnsi="Times New Roman" w:cs="Times New Roman"/>
          <w:sz w:val="24"/>
          <w:szCs w:val="24"/>
          <w:lang w:val="en-US"/>
        </w:rPr>
        <w:t>may lead to domestic violence.</w:t>
      </w:r>
    </w:p>
    <w:p w14:paraId="1385BBB4" w14:textId="6DC77033" w:rsidR="00AC45F4" w:rsidRDefault="00AC45F4" w:rsidP="00AC45F4">
      <w:pPr>
        <w:autoSpaceDE w:val="0"/>
        <w:autoSpaceDN w:val="0"/>
        <w:adjustRightInd w:val="0"/>
        <w:spacing w:after="0" w:line="360" w:lineRule="auto"/>
        <w:jc w:val="both"/>
        <w:rPr>
          <w:rFonts w:ascii="Arial" w:hAnsi="Arial" w:cs="Arial"/>
          <w:sz w:val="24"/>
          <w:szCs w:val="24"/>
          <w:lang w:val="en-US"/>
        </w:rPr>
      </w:pPr>
      <w:r>
        <w:rPr>
          <w:rFonts w:ascii="Times New Roman" w:hAnsi="Times New Roman" w:cs="Times New Roman"/>
          <w:b/>
          <w:sz w:val="24"/>
          <w:szCs w:val="24"/>
          <w:lang w:val="en-US"/>
        </w:rPr>
        <w:t xml:space="preserve">Sexual satisfaction: </w:t>
      </w:r>
      <w:r w:rsidRPr="004D1E89">
        <w:rPr>
          <w:rFonts w:ascii="Times New Roman" w:hAnsi="Times New Roman" w:cs="Times New Roman"/>
          <w:sz w:val="24"/>
          <w:szCs w:val="24"/>
          <w:lang w:val="en-US"/>
        </w:rPr>
        <w:t>This causes domestic violence in that many marriages are breaking up and continue to get</w:t>
      </w:r>
      <w:r>
        <w:rPr>
          <w:rFonts w:ascii="Times New Roman" w:hAnsi="Times New Roman" w:cs="Times New Roman"/>
          <w:b/>
          <w:sz w:val="24"/>
          <w:szCs w:val="24"/>
          <w:lang w:val="en-US"/>
        </w:rPr>
        <w:t xml:space="preserve"> </w:t>
      </w:r>
      <w:r w:rsidRPr="004D1E89">
        <w:rPr>
          <w:rFonts w:ascii="Times New Roman" w:hAnsi="Times New Roman" w:cs="Times New Roman"/>
          <w:sz w:val="24"/>
          <w:szCs w:val="24"/>
          <w:lang w:val="en-US"/>
        </w:rPr>
        <w:t>challenges due t</w:t>
      </w:r>
      <w:r>
        <w:rPr>
          <w:rFonts w:ascii="Times New Roman" w:hAnsi="Times New Roman" w:cs="Times New Roman"/>
          <w:sz w:val="24"/>
          <w:szCs w:val="24"/>
          <w:lang w:val="en-US"/>
        </w:rPr>
        <w:t>o one spouse failing to satisfaction</w:t>
      </w:r>
      <w:r w:rsidRPr="004D1E89">
        <w:rPr>
          <w:rFonts w:ascii="Times New Roman" w:hAnsi="Times New Roman" w:cs="Times New Roman"/>
          <w:sz w:val="24"/>
          <w:szCs w:val="24"/>
          <w:lang w:val="en-US"/>
        </w:rPr>
        <w:t xml:space="preserve"> the other in bed and </w:t>
      </w:r>
      <w:proofErr w:type="gramStart"/>
      <w:r w:rsidRPr="004D1E89">
        <w:rPr>
          <w:rFonts w:ascii="Times New Roman" w:hAnsi="Times New Roman" w:cs="Times New Roman"/>
          <w:sz w:val="24"/>
          <w:szCs w:val="24"/>
          <w:lang w:val="en-US"/>
        </w:rPr>
        <w:t>the end result</w:t>
      </w:r>
      <w:proofErr w:type="gramEnd"/>
      <w:r w:rsidRPr="004D1E89">
        <w:rPr>
          <w:rFonts w:ascii="Times New Roman" w:hAnsi="Times New Roman" w:cs="Times New Roman"/>
          <w:sz w:val="24"/>
          <w:szCs w:val="24"/>
          <w:lang w:val="en-US"/>
        </w:rPr>
        <w:t xml:space="preserve"> is the</w:t>
      </w:r>
      <w:r>
        <w:rPr>
          <w:rFonts w:ascii="Times New Roman" w:hAnsi="Times New Roman" w:cs="Times New Roman"/>
          <w:b/>
          <w:sz w:val="24"/>
          <w:szCs w:val="24"/>
          <w:lang w:val="en-US"/>
        </w:rPr>
        <w:t xml:space="preserve"> </w:t>
      </w:r>
      <w:r w:rsidRPr="004D1E89">
        <w:rPr>
          <w:rFonts w:ascii="Times New Roman" w:hAnsi="Times New Roman" w:cs="Times New Roman"/>
          <w:sz w:val="24"/>
          <w:szCs w:val="24"/>
          <w:lang w:val="en-US"/>
        </w:rPr>
        <w:t>dissatisfied spouse looking for someone</w:t>
      </w:r>
      <w:r>
        <w:rPr>
          <w:rFonts w:ascii="Times New Roman" w:hAnsi="Times New Roman" w:cs="Times New Roman"/>
          <w:sz w:val="24"/>
          <w:szCs w:val="24"/>
          <w:lang w:val="en-US"/>
        </w:rPr>
        <w:t xml:space="preserve"> else from out-</w:t>
      </w:r>
      <w:r w:rsidRPr="004D1E89">
        <w:rPr>
          <w:rFonts w:ascii="Times New Roman" w:hAnsi="Times New Roman" w:cs="Times New Roman"/>
          <w:sz w:val="24"/>
          <w:szCs w:val="24"/>
          <w:lang w:val="en-US"/>
        </w:rPr>
        <w:t>side to get satisfaction yet if the</w:t>
      </w:r>
      <w:r>
        <w:rPr>
          <w:rFonts w:ascii="Times New Roman" w:hAnsi="Times New Roman" w:cs="Times New Roman"/>
          <w:b/>
          <w:sz w:val="24"/>
          <w:szCs w:val="24"/>
          <w:lang w:val="en-US"/>
        </w:rPr>
        <w:t xml:space="preserve"> </w:t>
      </w:r>
      <w:r w:rsidRPr="004D1E89">
        <w:rPr>
          <w:rFonts w:ascii="Times New Roman" w:hAnsi="Times New Roman" w:cs="Times New Roman"/>
          <w:sz w:val="24"/>
          <w:szCs w:val="24"/>
          <w:lang w:val="en-US"/>
        </w:rPr>
        <w:t>one inside marri</w:t>
      </w:r>
      <w:r>
        <w:rPr>
          <w:rFonts w:ascii="Times New Roman" w:hAnsi="Times New Roman" w:cs="Times New Roman"/>
          <w:sz w:val="24"/>
          <w:szCs w:val="24"/>
          <w:lang w:val="en-US"/>
        </w:rPr>
        <w:t>age realizes it, they can resist</w:t>
      </w:r>
      <w:r w:rsidRPr="004D1E89">
        <w:rPr>
          <w:rFonts w:ascii="Times New Roman" w:hAnsi="Times New Roman" w:cs="Times New Roman"/>
          <w:sz w:val="24"/>
          <w:szCs w:val="24"/>
          <w:lang w:val="en-US"/>
        </w:rPr>
        <w:t xml:space="preserve"> to harming each other</w:t>
      </w:r>
      <w:r>
        <w:rPr>
          <w:rFonts w:ascii="Arial" w:hAnsi="Arial" w:cs="Arial"/>
          <w:sz w:val="24"/>
          <w:szCs w:val="24"/>
          <w:lang w:val="en-US"/>
        </w:rPr>
        <w:t xml:space="preserve"> (</w:t>
      </w:r>
      <w:r>
        <w:rPr>
          <w:rFonts w:ascii="Times New Roman" w:eastAsia="Times New Roman" w:hAnsi="Times New Roman" w:cs="Times New Roman"/>
          <w:sz w:val="24"/>
          <w:szCs w:val="24"/>
        </w:rPr>
        <w:t>Otake, 2018)</w:t>
      </w:r>
    </w:p>
    <w:p w14:paraId="0C7EA0D1" w14:textId="77777777" w:rsidR="00AC45F4" w:rsidRPr="007A6402" w:rsidRDefault="00AC45F4" w:rsidP="00AC45F4">
      <w:pPr>
        <w:autoSpaceDE w:val="0"/>
        <w:autoSpaceDN w:val="0"/>
        <w:adjustRightInd w:val="0"/>
        <w:spacing w:before="240" w:after="0"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Female and male jealous:</w:t>
      </w:r>
      <w:r w:rsidRPr="007A6402">
        <w:rPr>
          <w:rFonts w:ascii="Times New Roman" w:hAnsi="Times New Roman" w:cs="Times New Roman"/>
          <w:sz w:val="24"/>
          <w:szCs w:val="24"/>
          <w:lang w:val="en-US"/>
        </w:rPr>
        <w:t xml:space="preserve"> It should be noted that domestic violence in families at times comes out of the uncontrollable jealous that exists between partners for instance a man can hear rumors </w:t>
      </w:r>
      <w:r w:rsidRPr="007A6402">
        <w:rPr>
          <w:rFonts w:ascii="Times New Roman" w:hAnsi="Times New Roman" w:cs="Times New Roman"/>
          <w:sz w:val="24"/>
          <w:szCs w:val="24"/>
          <w:lang w:val="en-US"/>
        </w:rPr>
        <w:lastRenderedPageBreak/>
        <w:t xml:space="preserve">that his wife is in love with another person and out of the uncontrollable jealous can harm the spouse for example this happened in Gacaca sector in the year 2023 when a man cut off two hand of his wife after rumors that the wife had some-one else. The same also applied to female spouses who harm others due to love issues; this especially applies to the so called </w:t>
      </w:r>
      <w:proofErr w:type="gramStart"/>
      <w:r w:rsidRPr="007A6402">
        <w:rPr>
          <w:rFonts w:ascii="Times New Roman" w:hAnsi="Times New Roman" w:cs="Times New Roman"/>
          <w:sz w:val="24"/>
          <w:szCs w:val="24"/>
          <w:lang w:val="en-US"/>
        </w:rPr>
        <w:t>step mothers</w:t>
      </w:r>
      <w:proofErr w:type="gramEnd"/>
      <w:r w:rsidRPr="007A6402">
        <w:rPr>
          <w:rFonts w:ascii="Times New Roman" w:hAnsi="Times New Roman" w:cs="Times New Roman"/>
          <w:sz w:val="24"/>
          <w:szCs w:val="24"/>
          <w:lang w:val="en-US"/>
        </w:rPr>
        <w:t xml:space="preserve"> who mistreat kids they found </w:t>
      </w:r>
      <w:r>
        <w:rPr>
          <w:rFonts w:ascii="Times New Roman" w:hAnsi="Times New Roman" w:cs="Times New Roman"/>
          <w:sz w:val="24"/>
          <w:szCs w:val="24"/>
          <w:lang w:val="en-US"/>
        </w:rPr>
        <w:t xml:space="preserve">in marriage </w:t>
      </w:r>
    </w:p>
    <w:p w14:paraId="70EC1CC8" w14:textId="77777777" w:rsidR="00AC45F4" w:rsidRPr="00CE1715" w:rsidRDefault="00AC45F4" w:rsidP="00AC45F4">
      <w:pPr>
        <w:spacing w:before="240" w:line="360" w:lineRule="auto"/>
        <w:jc w:val="both"/>
        <w:rPr>
          <w:rFonts w:ascii="Times New Roman" w:hAnsi="Times New Roman" w:cs="Times New Roman"/>
          <w:sz w:val="24"/>
          <w:szCs w:val="24"/>
          <w:lang w:val="en-US"/>
        </w:rPr>
      </w:pPr>
      <w:r w:rsidRPr="00CE1715">
        <w:rPr>
          <w:rFonts w:ascii="Times New Roman" w:hAnsi="Times New Roman" w:cs="Times New Roman"/>
          <w:b/>
          <w:sz w:val="24"/>
          <w:szCs w:val="24"/>
          <w:lang w:val="en-US"/>
        </w:rPr>
        <w:t>Sexual changes after female gives birth</w:t>
      </w:r>
      <w:r w:rsidRPr="00CE1715">
        <w:rPr>
          <w:rFonts w:ascii="Times New Roman" w:hAnsi="Times New Roman" w:cs="Times New Roman"/>
          <w:sz w:val="24"/>
          <w:szCs w:val="24"/>
          <w:lang w:val="en-US"/>
        </w:rPr>
        <w:t xml:space="preserve">: this comes due to the emerging birth control measures where most of them change the female system in regards to sex issues for example according to the research by medical practitioners at Musanze Hospital in 2021, most women who use the Injector Plan family planning method end up losing their appetites in bed giving ways for their husbands to look for other girls to satisfy them (Ministry of Health, 2021). </w:t>
      </w:r>
    </w:p>
    <w:p w14:paraId="255EB1A4" w14:textId="4A12DE48" w:rsidR="00AC45F4" w:rsidRDefault="00172BF2" w:rsidP="000A3F44">
      <w:pPr>
        <w:autoSpaceDE w:val="0"/>
        <w:autoSpaceDN w:val="0"/>
        <w:adjustRightInd w:val="0"/>
        <w:spacing w:after="0" w:line="360" w:lineRule="auto"/>
        <w:jc w:val="both"/>
        <w:rPr>
          <w:rFonts w:ascii="Times New Roman" w:hAnsi="Times New Roman" w:cs="Times New Roman"/>
          <w:sz w:val="24"/>
          <w:szCs w:val="24"/>
          <w:lang w:val="en-US"/>
        </w:rPr>
      </w:pPr>
      <w:r w:rsidRPr="00172BF2">
        <w:rPr>
          <w:rFonts w:ascii="Times New Roman" w:hAnsi="Times New Roman" w:cs="Times New Roman"/>
          <w:b/>
          <w:sz w:val="24"/>
          <w:szCs w:val="24"/>
          <w:lang w:val="en-US"/>
        </w:rPr>
        <w:t>Drug and alcohol abuse</w:t>
      </w:r>
      <w:r w:rsidRPr="00172BF2">
        <w:rPr>
          <w:rFonts w:ascii="Times New Roman" w:hAnsi="Times New Roman" w:cs="Times New Roman"/>
          <w:sz w:val="24"/>
          <w:szCs w:val="24"/>
          <w:lang w:val="en-US"/>
        </w:rPr>
        <w:t xml:space="preserve"> may be a precursor to domestic violence. Substance abuse leads to out-of-control behavior. The number one commonality within the dynamics of most alcoholic families is poor emotional health. This leads to secondary anger, which is an ineffective substitute for dealing honestly with emotions (Kelly, 2019).</w:t>
      </w:r>
      <w:r>
        <w:rPr>
          <w:rFonts w:ascii="Times New Roman" w:hAnsi="Times New Roman" w:cs="Times New Roman"/>
          <w:sz w:val="24"/>
          <w:szCs w:val="24"/>
          <w:lang w:val="en-US"/>
        </w:rPr>
        <w:t xml:space="preserve"> </w:t>
      </w:r>
      <w:r w:rsidRPr="000A3F44">
        <w:rPr>
          <w:rFonts w:ascii="Times New Roman" w:hAnsi="Times New Roman" w:cs="Times New Roman"/>
          <w:sz w:val="24"/>
          <w:szCs w:val="24"/>
          <w:lang w:val="en-US"/>
        </w:rPr>
        <w:t xml:space="preserve">Drug and </w:t>
      </w:r>
      <w:r w:rsidRPr="000A3F44">
        <w:rPr>
          <w:rFonts w:ascii="Times New Roman" w:eastAsia="Times New Roman" w:hAnsi="Times New Roman" w:cs="Times New Roman"/>
          <w:sz w:val="24"/>
          <w:szCs w:val="24"/>
        </w:rPr>
        <w:t xml:space="preserve">Alcohol are the dangerous elements. Overindulgence in drinking or alcoholism and abusing drugs are strongly associated with violent behaviours in people in general (Basting, </w:t>
      </w:r>
      <w:r w:rsidRPr="000A3F44">
        <w:rPr>
          <w:rFonts w:ascii="Times New Roman" w:eastAsia="Times New Roman" w:hAnsi="Times New Roman" w:cs="Times New Roman"/>
          <w:i/>
          <w:sz w:val="24"/>
          <w:szCs w:val="24"/>
        </w:rPr>
        <w:t>et al</w:t>
      </w:r>
      <w:r w:rsidRPr="000A3F44">
        <w:rPr>
          <w:rFonts w:ascii="Times New Roman" w:eastAsia="Times New Roman" w:hAnsi="Times New Roman" w:cs="Times New Roman"/>
          <w:sz w:val="24"/>
          <w:szCs w:val="24"/>
        </w:rPr>
        <w:t>., 2023).</w:t>
      </w:r>
      <w:r>
        <w:rPr>
          <w:rFonts w:ascii="Times New Roman" w:eastAsia="Times New Roman" w:hAnsi="Times New Roman" w:cs="Times New Roman"/>
          <w:sz w:val="24"/>
          <w:szCs w:val="24"/>
        </w:rPr>
        <w:t xml:space="preserve">  </w:t>
      </w:r>
      <w:r w:rsidR="000A3F44">
        <w:rPr>
          <w:rFonts w:ascii="Times New Roman" w:hAnsi="Times New Roman" w:cs="Times New Roman"/>
          <w:sz w:val="24"/>
          <w:szCs w:val="24"/>
          <w:lang w:val="en-US"/>
        </w:rPr>
        <w:t xml:space="preserve"> </w:t>
      </w:r>
    </w:p>
    <w:p w14:paraId="29CF7C1A" w14:textId="68E52374" w:rsidR="005A73D9" w:rsidRPr="005A73D9" w:rsidRDefault="005A73D9" w:rsidP="003C68E0">
      <w:pPr>
        <w:autoSpaceDE w:val="0"/>
        <w:autoSpaceDN w:val="0"/>
        <w:adjustRightInd w:val="0"/>
        <w:spacing w:before="240" w:after="0" w:line="360" w:lineRule="auto"/>
        <w:jc w:val="both"/>
        <w:rPr>
          <w:rFonts w:ascii="Times New Roman" w:hAnsi="Times New Roman" w:cs="Times New Roman"/>
          <w:sz w:val="24"/>
          <w:szCs w:val="24"/>
          <w:lang w:val="en-US"/>
        </w:rPr>
      </w:pPr>
      <w:r w:rsidRPr="006E468A">
        <w:rPr>
          <w:rFonts w:ascii="Times New Roman" w:hAnsi="Times New Roman" w:cs="Times New Roman"/>
          <w:b/>
          <w:sz w:val="24"/>
          <w:szCs w:val="24"/>
          <w:lang w:val="en-US"/>
        </w:rPr>
        <w:t>Poor self-esteem:</w:t>
      </w:r>
      <w:r w:rsidRPr="005A73D9">
        <w:rPr>
          <w:rFonts w:ascii="Times New Roman" w:hAnsi="Times New Roman" w:cs="Times New Roman"/>
          <w:sz w:val="24"/>
          <w:szCs w:val="24"/>
          <w:lang w:val="en-US"/>
        </w:rPr>
        <w:t xml:space="preserve"> Domestic violence is often linked to poor self-esteem. A child growing up in a violent home is likely to have very little sel</w:t>
      </w:r>
      <w:r w:rsidR="0089323A">
        <w:rPr>
          <w:rFonts w:ascii="Times New Roman" w:hAnsi="Times New Roman" w:cs="Times New Roman"/>
          <w:sz w:val="24"/>
          <w:szCs w:val="24"/>
          <w:lang w:val="en-US"/>
        </w:rPr>
        <w:t>f-worth (</w:t>
      </w:r>
      <w:r w:rsidR="0089323A" w:rsidRPr="00172BF2">
        <w:rPr>
          <w:rFonts w:ascii="Times New Roman" w:hAnsi="Times New Roman" w:cs="Times New Roman"/>
          <w:sz w:val="24"/>
          <w:szCs w:val="24"/>
          <w:lang w:val="en-US"/>
        </w:rPr>
        <w:t>Kelly, 2019</w:t>
      </w:r>
      <w:r w:rsidR="0089323A">
        <w:rPr>
          <w:rFonts w:ascii="Times New Roman" w:hAnsi="Times New Roman" w:cs="Times New Roman"/>
          <w:sz w:val="24"/>
          <w:szCs w:val="24"/>
          <w:lang w:val="en-US"/>
        </w:rPr>
        <w:t xml:space="preserve">). </w:t>
      </w:r>
      <w:r w:rsidRPr="005A73D9">
        <w:rPr>
          <w:rFonts w:ascii="Times New Roman" w:hAnsi="Times New Roman" w:cs="Times New Roman"/>
          <w:sz w:val="24"/>
          <w:szCs w:val="24"/>
          <w:lang w:val="en-US"/>
        </w:rPr>
        <w:t xml:space="preserve">He may be engaged in a pattern of negative self-talk. “If I were any good, my father wouldn’t beat me. I’ll never amount to anything.” </w:t>
      </w:r>
      <w:proofErr w:type="gramStart"/>
      <w:r w:rsidRPr="005A73D9">
        <w:rPr>
          <w:rFonts w:ascii="Times New Roman" w:hAnsi="Times New Roman" w:cs="Times New Roman"/>
          <w:sz w:val="24"/>
          <w:szCs w:val="24"/>
          <w:lang w:val="en-US"/>
        </w:rPr>
        <w:t>As a young man, his frustration and isolation</w:t>
      </w:r>
      <w:proofErr w:type="gramEnd"/>
      <w:r w:rsidRPr="005A73D9">
        <w:rPr>
          <w:rFonts w:ascii="Times New Roman" w:hAnsi="Times New Roman" w:cs="Times New Roman"/>
          <w:sz w:val="24"/>
          <w:szCs w:val="24"/>
          <w:lang w:val="en-US"/>
        </w:rPr>
        <w:t xml:space="preserve"> may grow and, along with it, a hidden anger due to his feelings of helplessness. </w:t>
      </w:r>
      <w:r w:rsidR="00B93ADF">
        <w:rPr>
          <w:rFonts w:ascii="Times New Roman" w:hAnsi="Times New Roman" w:cs="Times New Roman"/>
          <w:sz w:val="24"/>
          <w:szCs w:val="24"/>
          <w:lang w:val="en-US"/>
        </w:rPr>
        <w:t>The researcher felts that a</w:t>
      </w:r>
      <w:r w:rsidRPr="005A73D9">
        <w:rPr>
          <w:rFonts w:ascii="Times New Roman" w:hAnsi="Times New Roman" w:cs="Times New Roman"/>
          <w:sz w:val="24"/>
          <w:szCs w:val="24"/>
          <w:lang w:val="en-US"/>
        </w:rPr>
        <w:t xml:space="preserve">nger is a major source of fuel that will fan </w:t>
      </w:r>
      <w:r w:rsidR="00B93ADF">
        <w:rPr>
          <w:rFonts w:ascii="Times New Roman" w:hAnsi="Times New Roman" w:cs="Times New Roman"/>
          <w:sz w:val="24"/>
          <w:szCs w:val="24"/>
          <w:lang w:val="en-US"/>
        </w:rPr>
        <w:t>the flames of domestic v</w:t>
      </w:r>
      <w:r w:rsidR="009E670C">
        <w:rPr>
          <w:rFonts w:ascii="Times New Roman" w:hAnsi="Times New Roman" w:cs="Times New Roman"/>
          <w:sz w:val="24"/>
          <w:szCs w:val="24"/>
          <w:lang w:val="en-US"/>
        </w:rPr>
        <w:t xml:space="preserve">iolence in many areas of Rwanda especially in Musanze District. </w:t>
      </w:r>
      <w:r w:rsidR="00B93ADF">
        <w:rPr>
          <w:rFonts w:ascii="Times New Roman" w:hAnsi="Times New Roman" w:cs="Times New Roman"/>
          <w:sz w:val="24"/>
          <w:szCs w:val="24"/>
          <w:lang w:val="en-US"/>
        </w:rPr>
        <w:t xml:space="preserve"> </w:t>
      </w:r>
    </w:p>
    <w:p w14:paraId="7CF97529" w14:textId="12A62E2F" w:rsidR="005A73D9" w:rsidRPr="003C68E0" w:rsidRDefault="000C50B5" w:rsidP="003F3712">
      <w:pPr>
        <w:spacing w:before="240" w:line="360" w:lineRule="auto"/>
        <w:jc w:val="both"/>
        <w:rPr>
          <w:rFonts w:ascii="Times New Roman" w:hAnsi="Times New Roman" w:cs="Times New Roman"/>
          <w:sz w:val="24"/>
          <w:szCs w:val="24"/>
          <w:lang w:val="en-US"/>
        </w:rPr>
      </w:pPr>
      <w:r w:rsidRPr="000C50B5">
        <w:rPr>
          <w:rFonts w:ascii="Times New Roman" w:hAnsi="Times New Roman" w:cs="Times New Roman"/>
          <w:b/>
          <w:sz w:val="24"/>
          <w:szCs w:val="24"/>
          <w:lang w:val="en-US"/>
        </w:rPr>
        <w:t>An environment</w:t>
      </w:r>
      <w:r w:rsidRPr="000C50B5">
        <w:rPr>
          <w:rFonts w:ascii="Times New Roman" w:hAnsi="Times New Roman" w:cs="Times New Roman"/>
          <w:sz w:val="24"/>
          <w:szCs w:val="24"/>
          <w:lang w:val="en-US"/>
        </w:rPr>
        <w:t xml:space="preserve"> where violence is either taught by example or accepted as normal will</w:t>
      </w:r>
      <w:r>
        <w:rPr>
          <w:rFonts w:ascii="Times New Roman" w:hAnsi="Times New Roman" w:cs="Times New Roman"/>
          <w:sz w:val="24"/>
          <w:szCs w:val="24"/>
          <w:lang w:val="en-US"/>
        </w:rPr>
        <w:t xml:space="preserve"> </w:t>
      </w:r>
      <w:r w:rsidRPr="000C50B5">
        <w:rPr>
          <w:rFonts w:ascii="Times New Roman" w:hAnsi="Times New Roman" w:cs="Times New Roman"/>
          <w:sz w:val="24"/>
          <w:szCs w:val="24"/>
          <w:lang w:val="en-US"/>
        </w:rPr>
        <w:t>imprint upon a child’s psyche. A young boy may see hi</w:t>
      </w:r>
      <w:r>
        <w:rPr>
          <w:rFonts w:ascii="Times New Roman" w:hAnsi="Times New Roman" w:cs="Times New Roman"/>
          <w:sz w:val="24"/>
          <w:szCs w:val="24"/>
          <w:lang w:val="en-US"/>
        </w:rPr>
        <w:t xml:space="preserve">s father come home from work </w:t>
      </w:r>
      <w:r w:rsidRPr="000C50B5">
        <w:rPr>
          <w:rFonts w:ascii="Times New Roman" w:hAnsi="Times New Roman" w:cs="Times New Roman"/>
          <w:sz w:val="24"/>
          <w:szCs w:val="24"/>
          <w:lang w:val="en-US"/>
        </w:rPr>
        <w:t>drunk and angry, screaming at his mother. He watches his mother attempt to please and placate his father’s drunken behavior. The young boy is being taught that violence gets results. He is developing his own ideas about what ma</w:t>
      </w:r>
      <w:r w:rsidR="003C68E0">
        <w:rPr>
          <w:rFonts w:ascii="Times New Roman" w:hAnsi="Times New Roman" w:cs="Times New Roman"/>
          <w:sz w:val="24"/>
          <w:szCs w:val="24"/>
          <w:lang w:val="en-US"/>
        </w:rPr>
        <w:t>kes a man (</w:t>
      </w:r>
      <w:r w:rsidR="003C68E0">
        <w:rPr>
          <w:rFonts w:ascii="Times New Roman" w:eastAsia="Times New Roman" w:hAnsi="Times New Roman" w:cs="Times New Roman"/>
          <w:sz w:val="24"/>
          <w:szCs w:val="24"/>
        </w:rPr>
        <w:t xml:space="preserve">Otake, 2018). </w:t>
      </w:r>
    </w:p>
    <w:p w14:paraId="749805B6" w14:textId="3E8E3B8E" w:rsidR="00AE0995" w:rsidRPr="00AC45F4" w:rsidRDefault="005E5C2F" w:rsidP="00F5152C">
      <w:pPr>
        <w:spacing w:line="360" w:lineRule="auto"/>
        <w:jc w:val="both"/>
        <w:rPr>
          <w:rFonts w:ascii="Times New Roman" w:hAnsi="Times New Roman" w:cs="Times New Roman"/>
          <w:sz w:val="24"/>
          <w:szCs w:val="24"/>
        </w:rPr>
      </w:pPr>
      <w:r w:rsidRPr="007A6402">
        <w:rPr>
          <w:rFonts w:ascii="Times New Roman" w:hAnsi="Times New Roman" w:cs="Times New Roman"/>
          <w:b/>
          <w:sz w:val="24"/>
          <w:szCs w:val="24"/>
        </w:rPr>
        <w:lastRenderedPageBreak/>
        <w:t>Cultural norms</w:t>
      </w:r>
      <w:r w:rsidRPr="00C47644">
        <w:rPr>
          <w:rFonts w:ascii="Times New Roman" w:hAnsi="Times New Roman" w:cs="Times New Roman"/>
          <w:sz w:val="24"/>
          <w:szCs w:val="24"/>
        </w:rPr>
        <w:t xml:space="preserve"> can greatly co</w:t>
      </w:r>
      <w:r>
        <w:rPr>
          <w:rFonts w:ascii="Times New Roman" w:hAnsi="Times New Roman" w:cs="Times New Roman"/>
          <w:sz w:val="24"/>
          <w:szCs w:val="24"/>
        </w:rPr>
        <w:t>ntribute to domestic violence</w:t>
      </w:r>
      <w:r w:rsidRPr="00C47644">
        <w:rPr>
          <w:rFonts w:ascii="Times New Roman" w:hAnsi="Times New Roman" w:cs="Times New Roman"/>
          <w:sz w:val="24"/>
          <w:szCs w:val="24"/>
        </w:rPr>
        <w:t>, as they do in many other places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Rukema</w:t>
      </w:r>
      <w:proofErr w:type="spellEnd"/>
      <w:r>
        <w:rPr>
          <w:rFonts w:ascii="Times New Roman" w:eastAsia="Times New Roman" w:hAnsi="Times New Roman" w:cs="Times New Roman"/>
          <w:sz w:val="24"/>
          <w:szCs w:val="24"/>
        </w:rPr>
        <w:t xml:space="preserve"> &amp; Khan, 2019). </w:t>
      </w:r>
      <w:r w:rsidRPr="00C47644">
        <w:rPr>
          <w:rFonts w:ascii="Times New Roman" w:hAnsi="Times New Roman" w:cs="Times New Roman"/>
          <w:sz w:val="24"/>
          <w:szCs w:val="24"/>
        </w:rPr>
        <w:t xml:space="preserve">Often, traditional gender norms and expectations are upheld, which reinforces the disparity in power between men and women. In this situation, men may be urged to exert their dominance while women are expected to play subservient roles. When these expectations are not satisfied or are challenged, it can cause frustration and resentment, which can then turn into domestic violence </w:t>
      </w:r>
      <w:proofErr w:type="gramStart"/>
      <w:r w:rsidRPr="00C47644">
        <w:rPr>
          <w:rFonts w:ascii="Times New Roman" w:hAnsi="Times New Roman" w:cs="Times New Roman"/>
          <w:sz w:val="24"/>
          <w:szCs w:val="24"/>
        </w:rPr>
        <w:t>as a way to</w:t>
      </w:r>
      <w:proofErr w:type="gramEnd"/>
      <w:r w:rsidRPr="00C47644">
        <w:rPr>
          <w:rFonts w:ascii="Times New Roman" w:hAnsi="Times New Roman" w:cs="Times New Roman"/>
          <w:sz w:val="24"/>
          <w:szCs w:val="24"/>
        </w:rPr>
        <w:t xml:space="preserve"> regain</w:t>
      </w:r>
      <w:r w:rsidRPr="00B03E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Rukema</w:t>
      </w:r>
      <w:proofErr w:type="spellEnd"/>
      <w:r>
        <w:rPr>
          <w:rFonts w:ascii="Times New Roman" w:eastAsia="Times New Roman" w:hAnsi="Times New Roman" w:cs="Times New Roman"/>
          <w:sz w:val="24"/>
          <w:szCs w:val="24"/>
        </w:rPr>
        <w:t xml:space="preserve"> &amp; Khan, 2019). </w:t>
      </w:r>
    </w:p>
    <w:p w14:paraId="2AB9F9C1" w14:textId="26E88FEE" w:rsidR="00AE0995" w:rsidRPr="00AE0995" w:rsidRDefault="00AE0995" w:rsidP="00AE0995">
      <w:pPr>
        <w:autoSpaceDE w:val="0"/>
        <w:autoSpaceDN w:val="0"/>
        <w:adjustRightInd w:val="0"/>
        <w:spacing w:after="0" w:line="360" w:lineRule="auto"/>
        <w:jc w:val="both"/>
        <w:rPr>
          <w:rFonts w:ascii="Times New Roman" w:hAnsi="Times New Roman" w:cs="Times New Roman"/>
          <w:sz w:val="24"/>
          <w:szCs w:val="24"/>
          <w:lang w:val="en-US"/>
        </w:rPr>
      </w:pPr>
      <w:r w:rsidRPr="00AE0995">
        <w:rPr>
          <w:rFonts w:ascii="Times New Roman" w:hAnsi="Times New Roman" w:cs="Times New Roman"/>
          <w:b/>
          <w:sz w:val="24"/>
          <w:szCs w:val="24"/>
          <w:lang w:val="en-US"/>
        </w:rPr>
        <w:t>Sexual attraction:</w:t>
      </w:r>
      <w:r w:rsidRPr="00AE0995">
        <w:rPr>
          <w:rFonts w:ascii="Times New Roman" w:hAnsi="Times New Roman" w:cs="Times New Roman"/>
          <w:sz w:val="24"/>
          <w:szCs w:val="24"/>
          <w:lang w:val="en-US"/>
        </w:rPr>
        <w:t xml:space="preserve"> This has caused problems in families for instance both male and female counterparts have been found falling in love with their maids or relatives due to sex attraction for instance the relative from the woman’s side can be looking good, puts on indecently and ends up falling in love with the husband or force that person into un prepared sex (rape) Simply put, domestic violence is the absence of what the Bible refers to as living peaceably with all men (Romans 12:18b, KJV). The first act of domestic violence recorded in the Bible is that of Cain, who killed his brother Abel, out of jealousy. The answer to this cycle of violence is found in a surrendered life to God, which results in a transformation of the heart and mind (Romans 12:1-2).</w:t>
      </w:r>
    </w:p>
    <w:p w14:paraId="42FBBC83" w14:textId="3CB08FDA" w:rsidR="003C68E0" w:rsidRPr="000A3F44" w:rsidRDefault="003C68E0" w:rsidP="003C68E0">
      <w:pPr>
        <w:autoSpaceDE w:val="0"/>
        <w:autoSpaceDN w:val="0"/>
        <w:adjustRightInd w:val="0"/>
        <w:spacing w:before="240" w:after="0" w:line="360" w:lineRule="auto"/>
        <w:jc w:val="both"/>
        <w:rPr>
          <w:rFonts w:ascii="Times New Roman" w:hAnsi="Times New Roman" w:cs="Times New Roman"/>
          <w:sz w:val="24"/>
          <w:szCs w:val="24"/>
          <w:lang w:val="en-US"/>
        </w:rPr>
      </w:pPr>
      <w:r w:rsidRPr="00C053F0">
        <w:rPr>
          <w:rFonts w:ascii="Times New Roman" w:eastAsia="Times New Roman" w:hAnsi="Times New Roman" w:cs="Times New Roman"/>
          <w:b/>
          <w:sz w:val="24"/>
          <w:szCs w:val="24"/>
        </w:rPr>
        <w:t>Economic considerations</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rPr>
        <w:t>may affect a victim's ability to access services and networks that can aid in escaping domestic abuse. A victim's capacity to escape an abusive circumstance may be hampered by a lack of inexpensive housing options, and access to legal assistance, counselling, or shelters (</w:t>
      </w:r>
      <w:proofErr w:type="spellStart"/>
      <w:r>
        <w:rPr>
          <w:rFonts w:ascii="Times New Roman" w:eastAsia="Times New Roman" w:hAnsi="Times New Roman" w:cs="Times New Roman"/>
          <w:sz w:val="24"/>
          <w:szCs w:val="24"/>
        </w:rPr>
        <w:t>Matjasko</w:t>
      </w:r>
      <w:proofErr w:type="spellEnd"/>
      <w:r>
        <w:rPr>
          <w:rFonts w:ascii="Times New Roman" w:eastAsia="Times New Roman" w:hAnsi="Times New Roman" w:cs="Times New Roman"/>
          <w:sz w:val="24"/>
          <w:szCs w:val="24"/>
        </w:rPr>
        <w:t xml:space="preserve">, </w:t>
      </w:r>
      <w:r w:rsidRPr="00B03E2E">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2013). Economic uncertainty and financial hardship can lead to conflict among families. Economic difficulty, such as unemployment, poverty, or financial uncertainty, can leave people or families feeling frustrated and anxious. As a way of asserting control or letting out pent-up emotions, this increased stress may turn into domestic violence (Sharma &amp; Borah, 2020). Second, victims of abuse may become economically dependent on an abusive partner, which can keep them in abusive relationships (Conner, 2013). </w:t>
      </w:r>
    </w:p>
    <w:p w14:paraId="451B3759" w14:textId="7B4D767E" w:rsidR="00AE0995" w:rsidRPr="003C68E0" w:rsidRDefault="003C68E0" w:rsidP="003C68E0">
      <w:pPr>
        <w:spacing w:before="240" w:line="360" w:lineRule="auto"/>
        <w:jc w:val="both"/>
        <w:rPr>
          <w:rFonts w:ascii="Times New Roman" w:eastAsia="Times New Roman" w:hAnsi="Times New Roman" w:cs="Times New Roman"/>
          <w:sz w:val="24"/>
          <w:szCs w:val="24"/>
        </w:rPr>
      </w:pPr>
      <w:r w:rsidRPr="000A3F44">
        <w:rPr>
          <w:rFonts w:ascii="Times New Roman" w:eastAsia="Times New Roman" w:hAnsi="Times New Roman" w:cs="Times New Roman"/>
          <w:sz w:val="24"/>
          <w:szCs w:val="24"/>
        </w:rPr>
        <w:t xml:space="preserve">Victims who are financially or housing dependent on their abusers could believe they have no other viable options and put up with the abuse to keep their financial situation stable. Abusers may utilize this financial dependence as a potent tactic to keep their victims under control and stop them from. In addition, cultural expectations and norms about economic roles can be influential. Traditional gender norms in some cultures or societies dictate that men should be the main breadwinners and those women should be financially dependent on their relationships (Wachter, </w:t>
      </w:r>
      <w:r w:rsidRPr="000A3F44">
        <w:rPr>
          <w:rFonts w:ascii="Times New Roman" w:eastAsia="Times New Roman" w:hAnsi="Times New Roman" w:cs="Times New Roman"/>
          <w:sz w:val="24"/>
          <w:szCs w:val="24"/>
        </w:rPr>
        <w:lastRenderedPageBreak/>
        <w:t>et al, 2018).  Because victims may not have the resources to support themselves and their children, these norms can perpetuate power disparities, making it challenging for them to leave abusive relationships.</w:t>
      </w:r>
      <w:r>
        <w:rPr>
          <w:rFonts w:ascii="Times New Roman" w:eastAsia="Times New Roman" w:hAnsi="Times New Roman" w:cs="Times New Roman"/>
          <w:sz w:val="24"/>
          <w:szCs w:val="24"/>
        </w:rPr>
        <w:t xml:space="preserve"> </w:t>
      </w:r>
      <w:r w:rsidRPr="000A3F44">
        <w:rPr>
          <w:rFonts w:ascii="Times New Roman" w:hAnsi="Times New Roman" w:cs="Times New Roman"/>
          <w:sz w:val="24"/>
          <w:szCs w:val="24"/>
          <w:lang w:val="en-US"/>
        </w:rPr>
        <w:t>Domestic violence is more frequent where individuals experience loss of physical health and wage-earning power. It peaks during the Christmas season as husbands, fathers, and single parents face the pressures of paying bill collectors and buying Christmas gifts. The frustration of the inability to make ends meet increases conflicts in the home. Feelings of helpless mount (Human Rights Watch, 2019).</w:t>
      </w:r>
    </w:p>
    <w:p w14:paraId="1E5D2572" w14:textId="11B17675" w:rsidR="00F8262C" w:rsidRPr="003C68E0" w:rsidRDefault="00F5152C" w:rsidP="003C68E0">
      <w:pPr>
        <w:autoSpaceDE w:val="0"/>
        <w:autoSpaceDN w:val="0"/>
        <w:adjustRightInd w:val="0"/>
        <w:spacing w:before="240" w:line="240" w:lineRule="auto"/>
        <w:rPr>
          <w:rFonts w:ascii="Arial" w:hAnsi="Arial" w:cs="Arial"/>
          <w:lang w:val="en-US"/>
        </w:rPr>
      </w:pPr>
      <w:r>
        <w:rPr>
          <w:rFonts w:ascii="Times New Roman" w:eastAsiaTheme="minorHAnsi" w:hAnsi="Times New Roman"/>
          <w:b/>
          <w:sz w:val="24"/>
          <w:szCs w:val="24"/>
          <w:lang w:val="en-US" w:eastAsia="en-US"/>
        </w:rPr>
        <w:t>2.2.</w:t>
      </w:r>
      <w:r w:rsidRPr="00180094">
        <w:rPr>
          <w:rFonts w:ascii="Times New Roman" w:eastAsia="Times New Roman" w:hAnsi="Times New Roman" w:cs="Times New Roman"/>
          <w:b/>
          <w:sz w:val="24"/>
          <w:szCs w:val="24"/>
        </w:rPr>
        <w:t xml:space="preserve"> Contribution</w:t>
      </w:r>
      <w:r w:rsidR="00180094" w:rsidRPr="00180094">
        <w:rPr>
          <w:rFonts w:ascii="Times New Roman" w:eastAsia="Times New Roman" w:hAnsi="Times New Roman" w:cs="Times New Roman"/>
          <w:b/>
          <w:sz w:val="24"/>
          <w:szCs w:val="24"/>
        </w:rPr>
        <w:t xml:space="preserve"> of community outreach campaigns in combating domestic violence </w:t>
      </w:r>
    </w:p>
    <w:p w14:paraId="43AA4AA7" w14:textId="4C12F983" w:rsidR="00180094" w:rsidRPr="001051FE" w:rsidRDefault="001051FE" w:rsidP="007C34C4">
      <w:pPr>
        <w:spacing w:before="240" w:line="360" w:lineRule="auto"/>
        <w:jc w:val="both"/>
        <w:rPr>
          <w:rFonts w:ascii="Times New Roman" w:eastAsia="Times New Roman" w:hAnsi="Times New Roman" w:cs="Times New Roman"/>
          <w:b/>
          <w:sz w:val="24"/>
          <w:szCs w:val="24"/>
        </w:rPr>
      </w:pPr>
      <w:proofErr w:type="gramStart"/>
      <w:r w:rsidRPr="001051FE">
        <w:rPr>
          <w:rFonts w:ascii="Times New Roman" w:hAnsi="Times New Roman" w:cs="Times New Roman"/>
          <w:sz w:val="24"/>
          <w:szCs w:val="24"/>
        </w:rPr>
        <w:t>In order to</w:t>
      </w:r>
      <w:proofErr w:type="gramEnd"/>
      <w:r w:rsidRPr="001051FE">
        <w:rPr>
          <w:rFonts w:ascii="Times New Roman" w:hAnsi="Times New Roman" w:cs="Times New Roman"/>
          <w:sz w:val="24"/>
          <w:szCs w:val="24"/>
        </w:rPr>
        <w:t xml:space="preserve"> affect long-term, sustainable change, organizations need to adopt a proactive rather than a reactive stance. A primary prevention approach assumes it is not enough to provide services to women experiencing violence nor to promote an end to violence without challenging communities to examine the assumptions that perpetuate it. Primary prevention involves addressing the root causes of violence against women by introducing a gender-based analysis of why domestic violence occurs. This means recognizing </w:t>
      </w:r>
      <w:r w:rsidR="005F132A" w:rsidRPr="001051FE">
        <w:rPr>
          <w:rFonts w:ascii="Times New Roman" w:hAnsi="Times New Roman" w:cs="Times New Roman"/>
          <w:sz w:val="24"/>
          <w:szCs w:val="24"/>
        </w:rPr>
        <w:t>women’s</w:t>
      </w:r>
      <w:r w:rsidRPr="001051FE">
        <w:rPr>
          <w:rFonts w:ascii="Times New Roman" w:hAnsi="Times New Roman" w:cs="Times New Roman"/>
          <w:sz w:val="24"/>
          <w:szCs w:val="24"/>
        </w:rPr>
        <w:t xml:space="preserve"> low status, the imbalance of power, and rigid gender roles as the root cause</w:t>
      </w:r>
      <w:r w:rsidR="008C350C">
        <w:rPr>
          <w:rFonts w:ascii="Times New Roman" w:hAnsi="Times New Roman" w:cs="Times New Roman"/>
          <w:sz w:val="24"/>
          <w:szCs w:val="24"/>
        </w:rPr>
        <w:t>s of domestic violence (</w:t>
      </w:r>
      <w:r w:rsidR="008C350C">
        <w:rPr>
          <w:rFonts w:ascii="Times New Roman" w:eastAsia="Times New Roman" w:hAnsi="Times New Roman" w:cs="Times New Roman"/>
          <w:color w:val="222222"/>
          <w:sz w:val="24"/>
          <w:szCs w:val="24"/>
          <w:highlight w:val="white"/>
        </w:rPr>
        <w:t>Baguma, 2019</w:t>
      </w:r>
      <w:r w:rsidR="008C350C">
        <w:rPr>
          <w:rFonts w:ascii="Times New Roman" w:eastAsia="Times New Roman" w:hAnsi="Times New Roman" w:cs="Times New Roman"/>
          <w:color w:val="222222"/>
          <w:sz w:val="24"/>
          <w:szCs w:val="24"/>
        </w:rPr>
        <w:t xml:space="preserve">). </w:t>
      </w:r>
    </w:p>
    <w:p w14:paraId="72DF4B73" w14:textId="7DAE22C6" w:rsidR="00180094" w:rsidRPr="00FE3F62" w:rsidRDefault="007E1C6B" w:rsidP="007C34C4">
      <w:pPr>
        <w:spacing w:before="240" w:line="360" w:lineRule="auto"/>
        <w:jc w:val="both"/>
        <w:rPr>
          <w:rFonts w:ascii="Times New Roman" w:hAnsi="Times New Roman" w:cs="Times New Roman"/>
          <w:sz w:val="24"/>
          <w:szCs w:val="24"/>
        </w:rPr>
      </w:pPr>
      <w:r w:rsidRPr="00FE3F62">
        <w:rPr>
          <w:rFonts w:ascii="Times New Roman" w:hAnsi="Times New Roman" w:cs="Times New Roman"/>
          <w:sz w:val="24"/>
          <w:szCs w:val="24"/>
        </w:rPr>
        <w:t>Preventing domestic violence requires commitment from and engagement of the whole community. Ad hoc efforts that engage isolated groups or implement sporadic activities have limited impact. Efforts to prevent domestic violence need to be relevant and recognize the multifaceted and interconnected relationships of community members and institutions. This means it is important for organizations to acknowledge the complex history, culture, and relationships that shape a community an</w:t>
      </w:r>
      <w:r w:rsidR="005F132A">
        <w:rPr>
          <w:rFonts w:ascii="Times New Roman" w:hAnsi="Times New Roman" w:cs="Times New Roman"/>
          <w:sz w:val="24"/>
          <w:szCs w:val="24"/>
        </w:rPr>
        <w:t>d individual</w:t>
      </w:r>
      <w:r w:rsidR="00FE3F62">
        <w:rPr>
          <w:rFonts w:ascii="Times New Roman" w:hAnsi="Times New Roman" w:cs="Times New Roman"/>
          <w:sz w:val="24"/>
          <w:szCs w:val="24"/>
        </w:rPr>
        <w:t xml:space="preserve">s lives within it </w:t>
      </w:r>
      <w:r w:rsidR="00FE3F62" w:rsidRPr="00FE3F62">
        <w:rPr>
          <w:rFonts w:ascii="Times New Roman" w:hAnsi="Times New Roman" w:cs="Times New Roman"/>
          <w:sz w:val="24"/>
          <w:szCs w:val="24"/>
        </w:rPr>
        <w:t>(</w:t>
      </w:r>
      <w:r w:rsidR="00FE3F62" w:rsidRPr="00FE3F62">
        <w:rPr>
          <w:rFonts w:ascii="Times New Roman" w:hAnsi="Times New Roman" w:cs="Times New Roman"/>
          <w:sz w:val="24"/>
          <w:szCs w:val="24"/>
          <w:lang w:val="en-US"/>
        </w:rPr>
        <w:t>Salkind, 2020).</w:t>
      </w:r>
      <w:r w:rsidR="00FE3F62">
        <w:rPr>
          <w:rFonts w:ascii="Times New Roman" w:hAnsi="Times New Roman" w:cs="Times New Roman"/>
          <w:sz w:val="24"/>
          <w:szCs w:val="24"/>
        </w:rPr>
        <w:t xml:space="preserve"> </w:t>
      </w:r>
      <w:r w:rsidRPr="00FE3F62">
        <w:rPr>
          <w:rFonts w:ascii="Times New Roman" w:hAnsi="Times New Roman" w:cs="Times New Roman"/>
          <w:sz w:val="24"/>
          <w:szCs w:val="24"/>
        </w:rPr>
        <w:t>Efforts must creatively engage a cross section of community members,</w:t>
      </w:r>
      <w:r w:rsidR="00C107BD" w:rsidRPr="00FE3F62">
        <w:rPr>
          <w:rFonts w:ascii="Times New Roman" w:hAnsi="Times New Roman" w:cs="Times New Roman"/>
          <w:sz w:val="24"/>
          <w:szCs w:val="24"/>
        </w:rPr>
        <w:t xml:space="preserve"> not just women or one sector (e.g., police or health care providers, etc.) </w:t>
      </w:r>
      <w:proofErr w:type="gramStart"/>
      <w:r w:rsidR="00C107BD" w:rsidRPr="00FE3F62">
        <w:rPr>
          <w:rFonts w:ascii="Times New Roman" w:hAnsi="Times New Roman" w:cs="Times New Roman"/>
          <w:sz w:val="24"/>
          <w:szCs w:val="24"/>
        </w:rPr>
        <w:t>in order to</w:t>
      </w:r>
      <w:proofErr w:type="gramEnd"/>
      <w:r w:rsidR="00C107BD" w:rsidRPr="00FE3F62">
        <w:rPr>
          <w:rFonts w:ascii="Times New Roman" w:hAnsi="Times New Roman" w:cs="Times New Roman"/>
          <w:sz w:val="24"/>
          <w:szCs w:val="24"/>
        </w:rPr>
        <w:t xml:space="preserve"> generate sufficient momentum for change. People live in community with others; thus, the whole community needs to be engaged for community wide change to occur</w:t>
      </w:r>
      <w:r w:rsidR="00FE3F62" w:rsidRPr="00FE3F62">
        <w:rPr>
          <w:rFonts w:ascii="Times New Roman" w:hAnsi="Times New Roman" w:cs="Times New Roman"/>
          <w:sz w:val="24"/>
          <w:szCs w:val="24"/>
        </w:rPr>
        <w:t xml:space="preserve"> (</w:t>
      </w:r>
      <w:r w:rsidR="00FE3F62" w:rsidRPr="00FE3F62">
        <w:rPr>
          <w:rFonts w:ascii="Times New Roman" w:hAnsi="Times New Roman" w:cs="Times New Roman"/>
          <w:sz w:val="24"/>
          <w:szCs w:val="24"/>
          <w:lang w:val="en-US"/>
        </w:rPr>
        <w:t>Salkind, 2020).</w:t>
      </w:r>
    </w:p>
    <w:p w14:paraId="117B2C12" w14:textId="26E1B78F" w:rsidR="001E5EDC" w:rsidRDefault="00BD7140" w:rsidP="007C34C4">
      <w:pPr>
        <w:spacing w:before="240" w:line="360" w:lineRule="auto"/>
        <w:jc w:val="both"/>
        <w:rPr>
          <w:rFonts w:ascii="Times New Roman" w:eastAsia="Times New Roman" w:hAnsi="Times New Roman" w:cs="Times New Roman"/>
          <w:b/>
          <w:sz w:val="24"/>
          <w:szCs w:val="24"/>
        </w:rPr>
      </w:pPr>
      <w:r w:rsidRPr="00101541">
        <w:rPr>
          <w:rFonts w:ascii="Times New Roman" w:hAnsi="Times New Roman" w:cs="Times New Roman"/>
          <w:sz w:val="24"/>
          <w:szCs w:val="24"/>
        </w:rPr>
        <w:t xml:space="preserve">Community members need to be engaged with regular and mutually reinforcing messages from a variety of sources over a sustained </w:t>
      </w:r>
      <w:r w:rsidR="005F132A" w:rsidRPr="00101541">
        <w:rPr>
          <w:rFonts w:ascii="Times New Roman" w:hAnsi="Times New Roman" w:cs="Times New Roman"/>
          <w:sz w:val="24"/>
          <w:szCs w:val="24"/>
        </w:rPr>
        <w:t>period</w:t>
      </w:r>
      <w:r w:rsidRPr="00101541">
        <w:rPr>
          <w:rFonts w:ascii="Times New Roman" w:hAnsi="Times New Roman" w:cs="Times New Roman"/>
          <w:sz w:val="24"/>
          <w:szCs w:val="24"/>
        </w:rPr>
        <w:t xml:space="preserve">. This contributes to changing the climate in the community and building momentum for change. For example, in one week a man may hear a sermon about family unity in church, see a mural questioning domestic violence on his walk to </w:t>
      </w:r>
      <w:r w:rsidRPr="00101541">
        <w:rPr>
          <w:rFonts w:ascii="Times New Roman" w:hAnsi="Times New Roman" w:cs="Times New Roman"/>
          <w:sz w:val="24"/>
          <w:szCs w:val="24"/>
        </w:rPr>
        <w:lastRenderedPageBreak/>
        <w:t xml:space="preserve">work, hear a radio program about human rights, and be invited by a </w:t>
      </w:r>
      <w:r w:rsidR="005F132A" w:rsidRPr="00101541">
        <w:rPr>
          <w:rFonts w:ascii="Times New Roman" w:hAnsi="Times New Roman" w:cs="Times New Roman"/>
          <w:sz w:val="24"/>
          <w:szCs w:val="24"/>
        </w:rPr>
        <w:t>neighbour</w:t>
      </w:r>
      <w:r w:rsidRPr="00101541">
        <w:rPr>
          <w:rFonts w:ascii="Times New Roman" w:hAnsi="Times New Roman" w:cs="Times New Roman"/>
          <w:sz w:val="24"/>
          <w:szCs w:val="24"/>
        </w:rPr>
        <w:t xml:space="preserve"> to join a men’s group to discuss parenting skills. Repeated exposure to ideas from a variety of sources can significantly influence perception and reinforce practice</w:t>
      </w:r>
      <w:r w:rsidR="00772D1B" w:rsidRPr="00101541">
        <w:rPr>
          <w:rFonts w:ascii="Times New Roman" w:eastAsia="Times New Roman" w:hAnsi="Times New Roman" w:cs="Times New Roman"/>
          <w:b/>
          <w:sz w:val="24"/>
          <w:szCs w:val="24"/>
        </w:rPr>
        <w:t xml:space="preserve"> (</w:t>
      </w:r>
      <w:r w:rsidR="00772D1B" w:rsidRPr="00101541">
        <w:rPr>
          <w:rFonts w:ascii="Times New Roman" w:hAnsi="Times New Roman" w:cs="Times New Roman"/>
          <w:sz w:val="24"/>
          <w:szCs w:val="24"/>
          <w:lang w:val="en-US"/>
        </w:rPr>
        <w:t>Richards, et al, 2017).</w:t>
      </w:r>
      <w:r w:rsidR="00AE2319" w:rsidRPr="00101541">
        <w:rPr>
          <w:rFonts w:ascii="Times New Roman" w:eastAsia="Times New Roman" w:hAnsi="Times New Roman" w:cs="Times New Roman"/>
          <w:b/>
          <w:sz w:val="24"/>
          <w:szCs w:val="24"/>
        </w:rPr>
        <w:t xml:space="preserve"> </w:t>
      </w:r>
    </w:p>
    <w:p w14:paraId="771D4E05" w14:textId="2AE04B48" w:rsidR="001E5EDC" w:rsidRDefault="001E5EDC" w:rsidP="007C34C4">
      <w:pPr>
        <w:spacing w:before="240" w:line="360" w:lineRule="auto"/>
        <w:jc w:val="both"/>
        <w:rPr>
          <w:rFonts w:ascii="Times New Roman" w:hAnsi="Times New Roman" w:cs="Times New Roman"/>
          <w:sz w:val="24"/>
          <w:szCs w:val="24"/>
          <w:lang w:val="en-US"/>
        </w:rPr>
      </w:pPr>
      <w:r w:rsidRPr="001E5EDC">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Rwanda</w:t>
      </w:r>
      <w:r w:rsidRPr="001E5EDC">
        <w:rPr>
          <w:rFonts w:ascii="Times New Roman" w:eastAsia="Times New Roman" w:hAnsi="Times New Roman" w:cs="Times New Roman"/>
          <w:sz w:val="24"/>
          <w:szCs w:val="24"/>
        </w:rPr>
        <w:t xml:space="preserve">, </w:t>
      </w:r>
      <w:r w:rsidRPr="001E5EDC">
        <w:rPr>
          <w:rFonts w:ascii="Times New Roman" w:hAnsi="Times New Roman" w:cs="Times New Roman"/>
          <w:sz w:val="24"/>
          <w:szCs w:val="24"/>
        </w:rPr>
        <w:t>a</w:t>
      </w:r>
      <w:r w:rsidR="00AE2319" w:rsidRPr="001E5EDC">
        <w:rPr>
          <w:rFonts w:ascii="Times New Roman" w:hAnsi="Times New Roman" w:cs="Times New Roman"/>
          <w:sz w:val="24"/>
          <w:szCs w:val="24"/>
        </w:rPr>
        <w:t xml:space="preserve"> rights-based approach to preventing domestic violence is empowering to women and the community. It uses the broader framework of human rights to create a legitima</w:t>
      </w:r>
      <w:r w:rsidR="00307380">
        <w:rPr>
          <w:rFonts w:ascii="Times New Roman" w:hAnsi="Times New Roman" w:cs="Times New Roman"/>
          <w:sz w:val="24"/>
          <w:szCs w:val="24"/>
        </w:rPr>
        <w:t>te channel for discussing women’</w:t>
      </w:r>
      <w:r w:rsidR="00AE2319" w:rsidRPr="001E5EDC">
        <w:rPr>
          <w:rFonts w:ascii="Times New Roman" w:hAnsi="Times New Roman" w:cs="Times New Roman"/>
          <w:sz w:val="24"/>
          <w:szCs w:val="24"/>
        </w:rPr>
        <w:t>s needs and priorities and holds the community accountable for treating women as valuable and equal human beings. It challenges community members to examine and assess their value system and empowers them to make meaningful and sustainable change</w:t>
      </w:r>
      <w:r w:rsidR="00101541" w:rsidRPr="001E5EDC">
        <w:rPr>
          <w:rFonts w:ascii="Times New Roman" w:hAnsi="Times New Roman" w:cs="Times New Roman"/>
          <w:sz w:val="24"/>
          <w:szCs w:val="24"/>
          <w:lang w:val="en-US"/>
        </w:rPr>
        <w:t xml:space="preserve"> (</w:t>
      </w:r>
      <w:r w:rsidR="00307380">
        <w:rPr>
          <w:rFonts w:ascii="Times New Roman" w:hAnsi="Times New Roman" w:cs="Times New Roman"/>
          <w:sz w:val="24"/>
          <w:szCs w:val="24"/>
          <w:lang w:val="en-US"/>
        </w:rPr>
        <w:t>Mugisha, 2021)</w:t>
      </w:r>
      <w:r w:rsidR="00CF1731">
        <w:rPr>
          <w:rFonts w:ascii="Times New Roman" w:hAnsi="Times New Roman" w:cs="Times New Roman"/>
          <w:sz w:val="24"/>
          <w:szCs w:val="24"/>
          <w:lang w:val="en-US"/>
        </w:rPr>
        <w:t xml:space="preserve">. </w:t>
      </w:r>
    </w:p>
    <w:p w14:paraId="64BC43DD" w14:textId="0E351AC2" w:rsidR="001E5EDC" w:rsidRDefault="001E5EDC" w:rsidP="001E5EDC">
      <w:pPr>
        <w:pBdr>
          <w:top w:val="nil"/>
          <w:left w:val="nil"/>
          <w:bottom w:val="nil"/>
          <w:right w:val="nil"/>
          <w:between w:val="nil"/>
        </w:pBdr>
        <w:spacing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A hundred members of the Community Policing Committees (CPCs) from the Muhoza Sector in Musanze District have been asked to collaborate with the public and law enforcement agencies to identify individuals who may be connected to criminal activity. The appeal was made recently during a meeting that local officials and police officers were also present at (</w:t>
      </w:r>
      <w:r>
        <w:rPr>
          <w:rFonts w:ascii="Times New Roman" w:eastAsia="Times New Roman" w:hAnsi="Times New Roman" w:cs="Times New Roman"/>
          <w:color w:val="222222"/>
          <w:sz w:val="24"/>
          <w:szCs w:val="24"/>
          <w:highlight w:val="white"/>
        </w:rPr>
        <w:t>Kamugisha, 2020)</w:t>
      </w:r>
      <w:r>
        <w:rPr>
          <w:rFonts w:ascii="Times New Roman" w:eastAsia="Times New Roman" w:hAnsi="Times New Roman" w:cs="Times New Roman"/>
          <w:color w:val="252525"/>
          <w:sz w:val="24"/>
          <w:szCs w:val="24"/>
        </w:rPr>
        <w:t xml:space="preserve">. </w:t>
      </w:r>
      <w:r w:rsidRPr="00CF1731">
        <w:rPr>
          <w:rFonts w:ascii="Times New Roman" w:eastAsia="Times New Roman" w:hAnsi="Times New Roman" w:cs="Times New Roman"/>
          <w:sz w:val="24"/>
          <w:szCs w:val="24"/>
        </w:rPr>
        <w:t xml:space="preserve">The objective was to provide them with additional knowledge about community policing programs and to highlight the value of collaboration and real-time information exchange in preventing criminal activity. The commitment of CPCs as people on the ground who comprehend the daily activities within their villages is the first step towards efficiency in fighting and avoiding crimes, according </w:t>
      </w:r>
      <w:r w:rsidR="00CF1731" w:rsidRPr="00CF1731">
        <w:rPr>
          <w:rFonts w:ascii="Times New Roman" w:eastAsia="Times New Roman" w:hAnsi="Times New Roman" w:cs="Times New Roman"/>
          <w:sz w:val="24"/>
          <w:szCs w:val="24"/>
        </w:rPr>
        <w:t xml:space="preserve">(Manzi, </w:t>
      </w:r>
      <w:r w:rsidRPr="00CF1731">
        <w:rPr>
          <w:rFonts w:ascii="Times New Roman" w:eastAsia="Times New Roman" w:hAnsi="Times New Roman" w:cs="Times New Roman"/>
          <w:sz w:val="24"/>
          <w:szCs w:val="24"/>
        </w:rPr>
        <w:t>2018</w:t>
      </w:r>
      <w:r w:rsidR="00CF1731" w:rsidRPr="00CF1731">
        <w:rPr>
          <w:rFonts w:ascii="Times New Roman" w:eastAsia="Times New Roman" w:hAnsi="Times New Roman" w:cs="Times New Roman"/>
          <w:sz w:val="24"/>
          <w:szCs w:val="24"/>
        </w:rPr>
        <w:t>).</w:t>
      </w:r>
      <w:r w:rsidR="00CF1731" w:rsidRPr="00CF1731">
        <w:t xml:space="preserve"> </w:t>
      </w:r>
      <w:r w:rsidR="00CF1731" w:rsidRPr="00CF1731">
        <w:rPr>
          <w:rFonts w:ascii="Times New Roman" w:eastAsia="Times New Roman" w:hAnsi="Times New Roman" w:cs="Times New Roman"/>
          <w:sz w:val="24"/>
          <w:szCs w:val="24"/>
        </w:rPr>
        <w:t xml:space="preserve">At least 80 members of community policing committees in the </w:t>
      </w:r>
      <w:proofErr w:type="spellStart"/>
      <w:r w:rsidR="00CF1731" w:rsidRPr="00CF1731">
        <w:rPr>
          <w:rFonts w:ascii="Times New Roman" w:eastAsia="Times New Roman" w:hAnsi="Times New Roman" w:cs="Times New Roman"/>
          <w:sz w:val="24"/>
          <w:szCs w:val="24"/>
        </w:rPr>
        <w:t>Gataraga</w:t>
      </w:r>
      <w:proofErr w:type="spellEnd"/>
      <w:r w:rsidR="00CF1731" w:rsidRPr="00CF1731">
        <w:rPr>
          <w:rFonts w:ascii="Times New Roman" w:eastAsia="Times New Roman" w:hAnsi="Times New Roman" w:cs="Times New Roman"/>
          <w:sz w:val="24"/>
          <w:szCs w:val="24"/>
        </w:rPr>
        <w:t xml:space="preserve"> Sector received additional training on January 31, </w:t>
      </w:r>
      <w:proofErr w:type="gramStart"/>
      <w:r w:rsidR="00CF1731" w:rsidRPr="00CF1731">
        <w:rPr>
          <w:rFonts w:ascii="Times New Roman" w:eastAsia="Times New Roman" w:hAnsi="Times New Roman" w:cs="Times New Roman"/>
          <w:sz w:val="24"/>
          <w:szCs w:val="24"/>
        </w:rPr>
        <w:t>2017</w:t>
      </w:r>
      <w:proofErr w:type="gramEnd"/>
      <w:r w:rsidR="00CF1731" w:rsidRPr="00CF1731">
        <w:rPr>
          <w:rFonts w:ascii="Times New Roman" w:eastAsia="Times New Roman" w:hAnsi="Times New Roman" w:cs="Times New Roman"/>
          <w:sz w:val="24"/>
          <w:szCs w:val="24"/>
        </w:rPr>
        <w:t xml:space="preserve"> in Musanze District as part of the Rwanda National Police (RNP) training program for various policing groups. The training focused on improving members' knowledge and abilities related to fighting and preventing crimes (Baguma, 2019).</w:t>
      </w:r>
    </w:p>
    <w:p w14:paraId="60AE26DB" w14:textId="7ECE31E6" w:rsidR="001E5EDC" w:rsidRDefault="001E5EDC" w:rsidP="00CF1731">
      <w:pPr>
        <w:spacing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In collaboration with the locals, the </w:t>
      </w:r>
      <w:r w:rsidR="00BC7F4B">
        <w:rPr>
          <w:rFonts w:ascii="Times New Roman" w:eastAsia="Times New Roman" w:hAnsi="Times New Roman" w:cs="Times New Roman"/>
          <w:color w:val="252525"/>
          <w:sz w:val="24"/>
          <w:szCs w:val="24"/>
        </w:rPr>
        <w:t>community-policing</w:t>
      </w:r>
      <w:r>
        <w:rPr>
          <w:rFonts w:ascii="Times New Roman" w:eastAsia="Times New Roman" w:hAnsi="Times New Roman" w:cs="Times New Roman"/>
          <w:color w:val="252525"/>
          <w:sz w:val="24"/>
          <w:szCs w:val="24"/>
        </w:rPr>
        <w:t xml:space="preserve"> baseline is established by the CPCs, who carry out their operations at the local level. Together, they </w:t>
      </w:r>
      <w:proofErr w:type="gramStart"/>
      <w:r>
        <w:rPr>
          <w:rFonts w:ascii="Times New Roman" w:eastAsia="Times New Roman" w:hAnsi="Times New Roman" w:cs="Times New Roman"/>
          <w:color w:val="252525"/>
          <w:sz w:val="24"/>
          <w:szCs w:val="24"/>
        </w:rPr>
        <w:t>detect</w:t>
      </w:r>
      <w:proofErr w:type="gramEnd"/>
      <w:r>
        <w:rPr>
          <w:rFonts w:ascii="Times New Roman" w:eastAsia="Times New Roman" w:hAnsi="Times New Roman" w:cs="Times New Roman"/>
          <w:color w:val="252525"/>
          <w:sz w:val="24"/>
          <w:szCs w:val="24"/>
        </w:rPr>
        <w:t xml:space="preserve"> and report suspected criminals or any unlawful </w:t>
      </w:r>
      <w:r w:rsidR="00BC7F4B">
        <w:rPr>
          <w:rFonts w:ascii="Times New Roman" w:eastAsia="Times New Roman" w:hAnsi="Times New Roman" w:cs="Times New Roman"/>
          <w:color w:val="252525"/>
          <w:sz w:val="24"/>
          <w:szCs w:val="24"/>
        </w:rPr>
        <w:t>behaviour</w:t>
      </w:r>
      <w:r>
        <w:rPr>
          <w:rFonts w:ascii="Times New Roman" w:eastAsia="Times New Roman" w:hAnsi="Times New Roman" w:cs="Times New Roman"/>
          <w:color w:val="252525"/>
          <w:sz w:val="24"/>
          <w:szCs w:val="24"/>
        </w:rPr>
        <w:t>.</w:t>
      </w:r>
      <w:r w:rsidR="00CF1731">
        <w:rPr>
          <w:rFonts w:ascii="Times New Roman" w:eastAsia="Times New Roman" w:hAnsi="Times New Roman" w:cs="Times New Roman"/>
          <w:color w:val="252525"/>
          <w:sz w:val="24"/>
          <w:szCs w:val="24"/>
        </w:rPr>
        <w:t xml:space="preserve"> It was reported that </w:t>
      </w:r>
      <w:r w:rsidR="00CF1731" w:rsidRPr="00CF1731">
        <w:rPr>
          <w:rFonts w:ascii="Times New Roman" w:eastAsia="Times New Roman" w:hAnsi="Times New Roman" w:cs="Times New Roman"/>
          <w:color w:val="252525"/>
          <w:sz w:val="24"/>
          <w:szCs w:val="24"/>
        </w:rPr>
        <w:t>that drug misuse is a major contributing factor in crimes involving child abuse, gender-based violence, and domestic violence. Additionally, he advocated that positive interactions with the public facilitate the exchange of information about criminals and their activities, facilitate the prompt apprehension of suspects, and facilitate the reco</w:t>
      </w:r>
      <w:r w:rsidR="00CF1731">
        <w:rPr>
          <w:rFonts w:ascii="Times New Roman" w:eastAsia="Times New Roman" w:hAnsi="Times New Roman" w:cs="Times New Roman"/>
          <w:color w:val="252525"/>
          <w:sz w:val="24"/>
          <w:szCs w:val="24"/>
        </w:rPr>
        <w:t xml:space="preserve">very </w:t>
      </w:r>
      <w:r w:rsidR="00BC7F4B">
        <w:rPr>
          <w:rFonts w:ascii="Times New Roman" w:eastAsia="Times New Roman" w:hAnsi="Times New Roman" w:cs="Times New Roman"/>
          <w:color w:val="252525"/>
          <w:sz w:val="24"/>
          <w:szCs w:val="24"/>
        </w:rPr>
        <w:t>of illicit or stolen goods (</w:t>
      </w:r>
      <w:proofErr w:type="spellStart"/>
      <w:r w:rsidR="00BC7F4B">
        <w:rPr>
          <w:rFonts w:ascii="Times New Roman" w:eastAsia="Times New Roman" w:hAnsi="Times New Roman" w:cs="Times New Roman"/>
          <w:color w:val="252525"/>
          <w:sz w:val="24"/>
          <w:szCs w:val="24"/>
        </w:rPr>
        <w:t>Nti</w:t>
      </w:r>
      <w:r w:rsidR="00CF1731">
        <w:rPr>
          <w:rFonts w:ascii="Times New Roman" w:eastAsia="Times New Roman" w:hAnsi="Times New Roman" w:cs="Times New Roman"/>
          <w:color w:val="252525"/>
          <w:sz w:val="24"/>
          <w:szCs w:val="24"/>
        </w:rPr>
        <w:t>yamira</w:t>
      </w:r>
      <w:proofErr w:type="spellEnd"/>
      <w:r w:rsidR="00CF1731">
        <w:rPr>
          <w:rFonts w:ascii="Times New Roman" w:eastAsia="Times New Roman" w:hAnsi="Times New Roman" w:cs="Times New Roman"/>
          <w:color w:val="252525"/>
          <w:sz w:val="24"/>
          <w:szCs w:val="24"/>
        </w:rPr>
        <w:t xml:space="preserve">, 2021). </w:t>
      </w:r>
    </w:p>
    <w:p w14:paraId="4FDDC9CD" w14:textId="71042A1D" w:rsidR="001E5EDC" w:rsidRDefault="001E5EDC" w:rsidP="00CF1731">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52525"/>
          <w:sz w:val="24"/>
          <w:szCs w:val="24"/>
        </w:rPr>
        <w:lastRenderedPageBreak/>
        <w:t>The Mediation Committee is the body tasked with offering mediation services as a requirement for parties to file a lawsuit before the appropriate courts in cases falling within the committee's purview (</w:t>
      </w:r>
      <w:proofErr w:type="spellStart"/>
      <w:r>
        <w:rPr>
          <w:rFonts w:ascii="Times New Roman" w:eastAsia="Times New Roman" w:hAnsi="Times New Roman" w:cs="Times New Roman"/>
          <w:color w:val="222222"/>
          <w:sz w:val="24"/>
          <w:szCs w:val="24"/>
          <w:highlight w:val="white"/>
        </w:rPr>
        <w:t>Osiri</w:t>
      </w:r>
      <w:proofErr w:type="spellEnd"/>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color w:val="252525"/>
          <w:sz w:val="24"/>
          <w:szCs w:val="24"/>
        </w:rPr>
        <w:t xml:space="preserve"> In 2004, the Mediation Committees (</w:t>
      </w:r>
      <w:proofErr w:type="spellStart"/>
      <w:r>
        <w:rPr>
          <w:rFonts w:ascii="Times New Roman" w:eastAsia="Times New Roman" w:hAnsi="Times New Roman" w:cs="Times New Roman"/>
          <w:color w:val="252525"/>
          <w:sz w:val="24"/>
          <w:szCs w:val="24"/>
        </w:rPr>
        <w:t>Abunzi</w:t>
      </w:r>
      <w:proofErr w:type="spellEnd"/>
      <w:r>
        <w:rPr>
          <w:rFonts w:ascii="Times New Roman" w:eastAsia="Times New Roman" w:hAnsi="Times New Roman" w:cs="Times New Roman"/>
          <w:color w:val="252525"/>
          <w:sz w:val="24"/>
          <w:szCs w:val="24"/>
        </w:rPr>
        <w:t xml:space="preserve">) were reinstated. Every District has them, and </w:t>
      </w:r>
      <w:r w:rsidR="0035742A">
        <w:rPr>
          <w:rFonts w:ascii="Times New Roman" w:eastAsia="Times New Roman" w:hAnsi="Times New Roman" w:cs="Times New Roman"/>
          <w:color w:val="252525"/>
          <w:sz w:val="24"/>
          <w:szCs w:val="24"/>
        </w:rPr>
        <w:t>their fellow citizens at the cell choose members</w:t>
      </w:r>
      <w:r>
        <w:rPr>
          <w:rFonts w:ascii="Times New Roman" w:eastAsia="Times New Roman" w:hAnsi="Times New Roman" w:cs="Times New Roman"/>
          <w:color w:val="252525"/>
          <w:sz w:val="24"/>
          <w:szCs w:val="24"/>
        </w:rPr>
        <w:t xml:space="preserve"> and sector levels (appeal). </w:t>
      </w:r>
      <w:proofErr w:type="spellStart"/>
      <w:r>
        <w:rPr>
          <w:rFonts w:ascii="Times New Roman" w:eastAsia="Times New Roman" w:hAnsi="Times New Roman" w:cs="Times New Roman"/>
          <w:color w:val="252525"/>
          <w:sz w:val="24"/>
          <w:szCs w:val="24"/>
        </w:rPr>
        <w:t>Abunzi</w:t>
      </w:r>
      <w:proofErr w:type="spellEnd"/>
      <w:r>
        <w:rPr>
          <w:rFonts w:ascii="Times New Roman" w:eastAsia="Times New Roman" w:hAnsi="Times New Roman" w:cs="Times New Roman"/>
          <w:color w:val="252525"/>
          <w:sz w:val="24"/>
          <w:szCs w:val="24"/>
        </w:rPr>
        <w:t xml:space="preserve"> were people whose integrity was </w:t>
      </w:r>
      <w:r w:rsidR="00BC7F4B">
        <w:rPr>
          <w:rFonts w:ascii="Times New Roman" w:eastAsia="Times New Roman" w:hAnsi="Times New Roman" w:cs="Times New Roman"/>
          <w:color w:val="252525"/>
          <w:sz w:val="24"/>
          <w:szCs w:val="24"/>
        </w:rPr>
        <w:t>well known</w:t>
      </w:r>
      <w:r>
        <w:rPr>
          <w:rFonts w:ascii="Times New Roman" w:eastAsia="Times New Roman" w:hAnsi="Times New Roman" w:cs="Times New Roman"/>
          <w:color w:val="252525"/>
          <w:sz w:val="24"/>
          <w:szCs w:val="24"/>
        </w:rPr>
        <w:t xml:space="preserve"> in their communities, and they were called upon to mediate disputes (</w:t>
      </w:r>
      <w:r>
        <w:rPr>
          <w:rFonts w:ascii="Times New Roman" w:eastAsia="Times New Roman" w:hAnsi="Times New Roman" w:cs="Times New Roman"/>
          <w:color w:val="222222"/>
          <w:sz w:val="24"/>
          <w:szCs w:val="24"/>
          <w:highlight w:val="white"/>
        </w:rPr>
        <w:t>Mutisi, 2012).</w:t>
      </w:r>
      <w:r w:rsidR="00CF1731">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According to the Senate Committee on Politics and Governance, the legacy of these men and women (</w:t>
      </w:r>
      <w:proofErr w:type="spellStart"/>
      <w:r>
        <w:rPr>
          <w:rFonts w:ascii="Times New Roman" w:eastAsia="Times New Roman" w:hAnsi="Times New Roman" w:cs="Times New Roman"/>
          <w:color w:val="222222"/>
          <w:sz w:val="24"/>
          <w:szCs w:val="24"/>
          <w:highlight w:val="white"/>
        </w:rPr>
        <w:t>Abunzi</w:t>
      </w:r>
      <w:proofErr w:type="spellEnd"/>
      <w:r>
        <w:rPr>
          <w:rFonts w:ascii="Times New Roman" w:eastAsia="Times New Roman" w:hAnsi="Times New Roman" w:cs="Times New Roman"/>
          <w:color w:val="222222"/>
          <w:sz w:val="24"/>
          <w:szCs w:val="24"/>
          <w:highlight w:val="white"/>
        </w:rPr>
        <w:t>) has improved dispute resolution, with 70% of cases resolved that would otherwise wind up in court files and possibly incur additional costs (</w:t>
      </w:r>
      <w:proofErr w:type="spellStart"/>
      <w:r>
        <w:rPr>
          <w:rFonts w:ascii="Times New Roman" w:eastAsia="Times New Roman" w:hAnsi="Times New Roman" w:cs="Times New Roman"/>
          <w:color w:val="222222"/>
          <w:sz w:val="24"/>
          <w:szCs w:val="24"/>
          <w:highlight w:val="white"/>
        </w:rPr>
        <w:t>Rwigema</w:t>
      </w:r>
      <w:proofErr w:type="spellEnd"/>
      <w:r>
        <w:rPr>
          <w:rFonts w:ascii="Times New Roman" w:eastAsia="Times New Roman" w:hAnsi="Times New Roman" w:cs="Times New Roman"/>
          <w:color w:val="222222"/>
          <w:sz w:val="24"/>
          <w:szCs w:val="24"/>
          <w:highlight w:val="white"/>
        </w:rPr>
        <w:t>, 2023).</w:t>
      </w:r>
    </w:p>
    <w:p w14:paraId="0A938DA6" w14:textId="77777777" w:rsidR="001E5EDC" w:rsidRDefault="001E5EDC" w:rsidP="00CF1731">
      <w:pPr>
        <w:spacing w:line="360"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The Rwandan National Police (RNP) works closely with the Musanze Mediation Committees to support community-based conflict resolution and fight domestic violence. This partnership employs a combined approach with a focus on victim assistance, intervention, and prevention. </w:t>
      </w:r>
      <w:proofErr w:type="gramStart"/>
      <w:r>
        <w:rPr>
          <w:rFonts w:ascii="Times New Roman" w:eastAsia="Times New Roman" w:hAnsi="Times New Roman" w:cs="Times New Roman"/>
          <w:color w:val="252525"/>
          <w:sz w:val="24"/>
          <w:szCs w:val="24"/>
          <w:highlight w:val="white"/>
        </w:rPr>
        <w:t>In order to</w:t>
      </w:r>
      <w:proofErr w:type="gramEnd"/>
      <w:r>
        <w:rPr>
          <w:rFonts w:ascii="Times New Roman" w:eastAsia="Times New Roman" w:hAnsi="Times New Roman" w:cs="Times New Roman"/>
          <w:color w:val="252525"/>
          <w:sz w:val="24"/>
          <w:szCs w:val="24"/>
          <w:highlight w:val="white"/>
        </w:rPr>
        <w:t xml:space="preserve"> address domestic violence crimes at the local level, the police collaborate closely with mediation committees, which are made up of well-respected community people who have received training in mediation and conflict resolution (</w:t>
      </w:r>
      <w:r>
        <w:rPr>
          <w:rFonts w:ascii="Times New Roman" w:eastAsia="Times New Roman" w:hAnsi="Times New Roman" w:cs="Times New Roman"/>
          <w:color w:val="222222"/>
          <w:sz w:val="24"/>
          <w:szCs w:val="24"/>
          <w:highlight w:val="white"/>
        </w:rPr>
        <w:t>Kamali, 2015)</w:t>
      </w:r>
      <w:r>
        <w:rPr>
          <w:rFonts w:ascii="Times New Roman" w:eastAsia="Times New Roman" w:hAnsi="Times New Roman" w:cs="Times New Roman"/>
          <w:color w:val="252525"/>
          <w:sz w:val="24"/>
          <w:szCs w:val="24"/>
          <w:highlight w:val="white"/>
        </w:rPr>
        <w:t xml:space="preserve">. </w:t>
      </w:r>
    </w:p>
    <w:p w14:paraId="7CCFE0A0" w14:textId="647AD74F" w:rsidR="00180094" w:rsidRDefault="001E5EDC" w:rsidP="0054178D">
      <w:pPr>
        <w:spacing w:line="360"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These committees are equipped with the RNP's training and assistance to recognize and settle domestic conflicts within the community. When reports of domestic abuse are made, the police frequently collaborate with the Mediation Committees to arbitrate disputes, provide therapy, and, when necessary, assist in the process of reconciliation. In Musanze, the RNP can more successfully address issues of domestic violence by promoting a cooperative strategy that puts justice and communal harmony first.</w:t>
      </w:r>
    </w:p>
    <w:p w14:paraId="57A2E16B" w14:textId="77777777" w:rsidR="00071D50" w:rsidRPr="0054178D" w:rsidRDefault="00071D50" w:rsidP="0054178D">
      <w:pPr>
        <w:spacing w:line="360" w:lineRule="auto"/>
        <w:jc w:val="both"/>
        <w:rPr>
          <w:rFonts w:ascii="Times New Roman" w:eastAsia="Times New Roman" w:hAnsi="Times New Roman" w:cs="Times New Roman"/>
          <w:color w:val="222222"/>
          <w:sz w:val="24"/>
          <w:szCs w:val="24"/>
          <w:highlight w:val="white"/>
        </w:rPr>
      </w:pPr>
    </w:p>
    <w:p w14:paraId="3A02B8B8" w14:textId="2A10EE49" w:rsidR="00180094" w:rsidRPr="00FC2E00" w:rsidRDefault="00A65954" w:rsidP="007C34C4">
      <w:pPr>
        <w:spacing w:before="240" w:line="360" w:lineRule="auto"/>
        <w:jc w:val="both"/>
        <w:rPr>
          <w:rFonts w:ascii="Times New Roman" w:eastAsia="Times New Roman" w:hAnsi="Times New Roman" w:cs="Times New Roman"/>
          <w:b/>
          <w:sz w:val="24"/>
          <w:szCs w:val="24"/>
        </w:rPr>
      </w:pPr>
      <w:r w:rsidRPr="00335911">
        <w:rPr>
          <w:rFonts w:ascii="Times New Roman" w:eastAsia="Times New Roman" w:hAnsi="Times New Roman" w:cs="Times New Roman"/>
          <w:b/>
          <w:sz w:val="24"/>
          <w:szCs w:val="24"/>
        </w:rPr>
        <w:t>2.</w:t>
      </w:r>
      <w:r w:rsidR="00335911" w:rsidRPr="00335911">
        <w:rPr>
          <w:rFonts w:ascii="Times New Roman" w:eastAsia="Times New Roman" w:hAnsi="Times New Roman" w:cs="Times New Roman"/>
          <w:b/>
          <w:sz w:val="24"/>
          <w:szCs w:val="24"/>
        </w:rPr>
        <w:t>3.</w:t>
      </w:r>
      <w:r w:rsidR="00180094" w:rsidRPr="00335911">
        <w:rPr>
          <w:rFonts w:ascii="Times New Roman" w:eastAsia="Times New Roman" w:hAnsi="Times New Roman" w:cs="Times New Roman"/>
          <w:b/>
          <w:sz w:val="24"/>
          <w:szCs w:val="24"/>
        </w:rPr>
        <w:t xml:space="preserve"> </w:t>
      </w:r>
      <w:r w:rsidR="00180094" w:rsidRPr="00FC2E00">
        <w:rPr>
          <w:rFonts w:ascii="Times New Roman" w:eastAsia="Times New Roman" w:hAnsi="Times New Roman" w:cs="Times New Roman"/>
          <w:b/>
          <w:sz w:val="24"/>
          <w:szCs w:val="24"/>
        </w:rPr>
        <w:t xml:space="preserve">Contribution of media campaigns in combating domestic violence </w:t>
      </w:r>
    </w:p>
    <w:p w14:paraId="63A6E826" w14:textId="2565CD63" w:rsidR="00180094" w:rsidRDefault="00180094" w:rsidP="007C34C4">
      <w:pPr>
        <w:spacing w:before="240" w:line="360" w:lineRule="auto"/>
        <w:jc w:val="both"/>
        <w:rPr>
          <w:rFonts w:ascii="Times New Roman" w:hAnsi="Times New Roman" w:cs="Times New Roman"/>
          <w:sz w:val="24"/>
          <w:szCs w:val="24"/>
        </w:rPr>
      </w:pPr>
      <w:r w:rsidRPr="00180094">
        <w:rPr>
          <w:rFonts w:ascii="Times New Roman" w:hAnsi="Times New Roman" w:cs="Times New Roman"/>
          <w:sz w:val="24"/>
          <w:szCs w:val="24"/>
        </w:rPr>
        <w:t>Mass media</w:t>
      </w:r>
      <w:r w:rsidR="0035742A">
        <w:rPr>
          <w:rFonts w:ascii="Times New Roman" w:hAnsi="Times New Roman" w:cs="Times New Roman"/>
          <w:sz w:val="24"/>
          <w:szCs w:val="24"/>
        </w:rPr>
        <w:t xml:space="preserve"> campaigns on domestic violence is</w:t>
      </w:r>
      <w:r w:rsidRPr="00180094">
        <w:rPr>
          <w:rFonts w:ascii="Times New Roman" w:hAnsi="Times New Roman" w:cs="Times New Roman"/>
          <w:sz w:val="24"/>
          <w:szCs w:val="24"/>
        </w:rPr>
        <w:t xml:space="preserve"> irresponsibly over-represents violence in news coverage and entertainment. Children who have been desensitized by exposure to this have been shown to demonstrate increased levels of violence in their play. This effect is more marked in children from </w:t>
      </w:r>
      <w:r w:rsidR="0035742A" w:rsidRPr="00180094">
        <w:rPr>
          <w:rFonts w:ascii="Times New Roman" w:hAnsi="Times New Roman" w:cs="Times New Roman"/>
          <w:sz w:val="24"/>
          <w:szCs w:val="24"/>
        </w:rPr>
        <w:t>high-risk</w:t>
      </w:r>
      <w:r w:rsidRPr="00180094">
        <w:rPr>
          <w:rFonts w:ascii="Times New Roman" w:hAnsi="Times New Roman" w:cs="Times New Roman"/>
          <w:sz w:val="24"/>
          <w:szCs w:val="24"/>
        </w:rPr>
        <w:t xml:space="preserve"> backgrounds. It is not reasonable to expect children who have had violent </w:t>
      </w:r>
      <w:r w:rsidR="0035742A" w:rsidRPr="00180094">
        <w:rPr>
          <w:rFonts w:ascii="Times New Roman" w:hAnsi="Times New Roman" w:cs="Times New Roman"/>
          <w:sz w:val="24"/>
          <w:szCs w:val="24"/>
        </w:rPr>
        <w:t>behaviour</w:t>
      </w:r>
      <w:r w:rsidRPr="00180094">
        <w:rPr>
          <w:rFonts w:ascii="Times New Roman" w:hAnsi="Times New Roman" w:cs="Times New Roman"/>
          <w:sz w:val="24"/>
          <w:szCs w:val="24"/>
        </w:rPr>
        <w:t xml:space="preserve"> role </w:t>
      </w:r>
      <w:r w:rsidR="0035742A" w:rsidRPr="00180094">
        <w:rPr>
          <w:rFonts w:ascii="Times New Roman" w:hAnsi="Times New Roman" w:cs="Times New Roman"/>
          <w:sz w:val="24"/>
          <w:szCs w:val="24"/>
        </w:rPr>
        <w:t>modelled</w:t>
      </w:r>
      <w:r w:rsidRPr="00180094">
        <w:rPr>
          <w:rFonts w:ascii="Times New Roman" w:hAnsi="Times New Roman" w:cs="Times New Roman"/>
          <w:sz w:val="24"/>
          <w:szCs w:val="24"/>
        </w:rPr>
        <w:t xml:space="preserve"> to them frequently over a period of many years by adults and/or via television and videos, not to eventually reproduce that </w:t>
      </w:r>
      <w:r w:rsidR="0035742A" w:rsidRPr="00180094">
        <w:rPr>
          <w:rFonts w:ascii="Times New Roman" w:hAnsi="Times New Roman" w:cs="Times New Roman"/>
          <w:sz w:val="24"/>
          <w:szCs w:val="24"/>
        </w:rPr>
        <w:t>behaviour</w:t>
      </w:r>
      <w:r w:rsidRPr="00180094">
        <w:rPr>
          <w:rFonts w:ascii="Times New Roman" w:hAnsi="Times New Roman" w:cs="Times New Roman"/>
          <w:sz w:val="24"/>
          <w:szCs w:val="24"/>
        </w:rPr>
        <w:t xml:space="preserve"> (Edelson, 2017).</w:t>
      </w:r>
    </w:p>
    <w:p w14:paraId="40AC19BF" w14:textId="5F232A44" w:rsidR="00180094" w:rsidRDefault="00A82F23" w:rsidP="007C34C4">
      <w:pPr>
        <w:spacing w:before="240" w:line="360" w:lineRule="auto"/>
        <w:jc w:val="both"/>
        <w:rPr>
          <w:rFonts w:ascii="Times New Roman" w:hAnsi="Times New Roman" w:cs="Times New Roman"/>
          <w:sz w:val="24"/>
          <w:szCs w:val="24"/>
        </w:rPr>
      </w:pPr>
      <w:r w:rsidRPr="00A82F23">
        <w:rPr>
          <w:rFonts w:ascii="Times New Roman" w:hAnsi="Times New Roman" w:cs="Times New Roman"/>
          <w:sz w:val="24"/>
          <w:szCs w:val="24"/>
        </w:rPr>
        <w:lastRenderedPageBreak/>
        <w:t>The media plays a significant role in forming and influencing people’s attitudes and behaviour. Issues Paper 14, Child abuse and the</w:t>
      </w:r>
      <w:r>
        <w:rPr>
          <w:rFonts w:ascii="Times New Roman" w:hAnsi="Times New Roman" w:cs="Times New Roman"/>
          <w:sz w:val="24"/>
          <w:szCs w:val="24"/>
        </w:rPr>
        <w:t xml:space="preserve"> media (Goddard, 202</w:t>
      </w:r>
      <w:r w:rsidRPr="00A82F23">
        <w:rPr>
          <w:rFonts w:ascii="Times New Roman" w:hAnsi="Times New Roman" w:cs="Times New Roman"/>
          <w:sz w:val="24"/>
          <w:szCs w:val="24"/>
        </w:rPr>
        <w:t xml:space="preserve">1), drew attention to the essential role of the media in increasing society’s awareness of and response to child abuse and neglect. Of </w:t>
      </w:r>
      <w:proofErr w:type="gramStart"/>
      <w:r w:rsidRPr="00A82F23">
        <w:rPr>
          <w:rFonts w:ascii="Times New Roman" w:hAnsi="Times New Roman" w:cs="Times New Roman"/>
          <w:sz w:val="24"/>
          <w:szCs w:val="24"/>
        </w:rPr>
        <w:t>particular note</w:t>
      </w:r>
      <w:proofErr w:type="gramEnd"/>
      <w:r w:rsidRPr="00A82F23">
        <w:rPr>
          <w:rFonts w:ascii="Times New Roman" w:hAnsi="Times New Roman" w:cs="Times New Roman"/>
          <w:sz w:val="24"/>
          <w:szCs w:val="24"/>
        </w:rPr>
        <w:t xml:space="preserve"> was the part played by news and features that reported on specific child abuse cases, research and intervention strategies. Such media attention to child abuse has at times, positively influenced public, </w:t>
      </w:r>
      <w:proofErr w:type="gramStart"/>
      <w:r w:rsidRPr="00A82F23">
        <w:rPr>
          <w:rFonts w:ascii="Times New Roman" w:hAnsi="Times New Roman" w:cs="Times New Roman"/>
          <w:sz w:val="24"/>
          <w:szCs w:val="24"/>
        </w:rPr>
        <w:t>professional</w:t>
      </w:r>
      <w:proofErr w:type="gramEnd"/>
      <w:r w:rsidRPr="00A82F23">
        <w:rPr>
          <w:rFonts w:ascii="Times New Roman" w:hAnsi="Times New Roman" w:cs="Times New Roman"/>
          <w:sz w:val="24"/>
          <w:szCs w:val="24"/>
        </w:rPr>
        <w:t xml:space="preserve"> and political responses to the circumstances in which children and young people find themselves. Understanding media influences, and how to use the media constructively, may thus be an essential tool for those who advocate for children, young people, </w:t>
      </w:r>
      <w:r w:rsidR="00FC2E00">
        <w:rPr>
          <w:rFonts w:ascii="Times New Roman" w:hAnsi="Times New Roman" w:cs="Times New Roman"/>
          <w:sz w:val="24"/>
          <w:szCs w:val="24"/>
        </w:rPr>
        <w:t>and their families (Brawley, 2022</w:t>
      </w:r>
      <w:r w:rsidRPr="00A82F23">
        <w:rPr>
          <w:rFonts w:ascii="Times New Roman" w:hAnsi="Times New Roman" w:cs="Times New Roman"/>
          <w:sz w:val="24"/>
          <w:szCs w:val="24"/>
        </w:rPr>
        <w:t>).</w:t>
      </w:r>
    </w:p>
    <w:p w14:paraId="3518B4E2" w14:textId="575D6EFB" w:rsidR="003D1DBD" w:rsidRDefault="00A567EC" w:rsidP="007C34C4">
      <w:pPr>
        <w:spacing w:before="240" w:line="360" w:lineRule="auto"/>
        <w:jc w:val="both"/>
        <w:rPr>
          <w:rFonts w:ascii="Times New Roman" w:hAnsi="Times New Roman" w:cs="Times New Roman"/>
          <w:sz w:val="24"/>
          <w:szCs w:val="24"/>
        </w:rPr>
      </w:pPr>
      <w:r w:rsidRPr="00A567EC">
        <w:rPr>
          <w:rFonts w:ascii="Times New Roman" w:hAnsi="Times New Roman" w:cs="Times New Roman"/>
          <w:sz w:val="24"/>
          <w:szCs w:val="24"/>
        </w:rPr>
        <w:t xml:space="preserve">In addition to news stories, feature articles, and investigative journalism, sporadic mass media education and prevention campaigns were launched. These campaigns usually endeavour to broaden community knowledge of child abuse and neglect, to influence people’s attitudes towards children and young people, and to change </w:t>
      </w:r>
      <w:r w:rsidR="00FE45B3" w:rsidRPr="00A567EC">
        <w:rPr>
          <w:rFonts w:ascii="Times New Roman" w:hAnsi="Times New Roman" w:cs="Times New Roman"/>
          <w:sz w:val="24"/>
          <w:szCs w:val="24"/>
        </w:rPr>
        <w:t>behaviours</w:t>
      </w:r>
      <w:r w:rsidRPr="00A567EC">
        <w:rPr>
          <w:rFonts w:ascii="Times New Roman" w:hAnsi="Times New Roman" w:cs="Times New Roman"/>
          <w:sz w:val="24"/>
          <w:szCs w:val="24"/>
        </w:rPr>
        <w:t xml:space="preserve"> that contribute to, or precipitate, the problem of child abuse and neglect in our communities. For several reasons, however, the effectiveness of these campaigns remains contentious. Primarily, the effectiveness of mass media in the prevention of child abuse and neglect is deb</w:t>
      </w:r>
      <w:r>
        <w:rPr>
          <w:rFonts w:ascii="Times New Roman" w:hAnsi="Times New Roman" w:cs="Times New Roman"/>
          <w:sz w:val="24"/>
          <w:szCs w:val="24"/>
        </w:rPr>
        <w:t>atable. For example, Rayner (201</w:t>
      </w:r>
      <w:r w:rsidRPr="00A567EC">
        <w:rPr>
          <w:rFonts w:ascii="Times New Roman" w:hAnsi="Times New Roman" w:cs="Times New Roman"/>
          <w:sz w:val="24"/>
          <w:szCs w:val="24"/>
        </w:rPr>
        <w:t xml:space="preserve">6) argues that ‘media campaigns were bloody expensive’ and their impact is difficult to determine. </w:t>
      </w:r>
    </w:p>
    <w:p w14:paraId="3C916AAA" w14:textId="4BF2DFC0" w:rsidR="00180094" w:rsidRDefault="00A567EC" w:rsidP="007C34C4">
      <w:pPr>
        <w:spacing w:before="240" w:line="360" w:lineRule="auto"/>
        <w:jc w:val="both"/>
        <w:rPr>
          <w:rFonts w:ascii="Times New Roman" w:hAnsi="Times New Roman" w:cs="Times New Roman"/>
          <w:sz w:val="24"/>
          <w:szCs w:val="24"/>
        </w:rPr>
      </w:pPr>
      <w:r w:rsidRPr="003D1DBD">
        <w:rPr>
          <w:rFonts w:ascii="Times New Roman" w:hAnsi="Times New Roman" w:cs="Times New Roman"/>
          <w:sz w:val="24"/>
          <w:szCs w:val="24"/>
        </w:rPr>
        <w:t>Expensive media campaigns may be</w:t>
      </w:r>
      <w:r w:rsidR="003D1DBD" w:rsidRPr="003D1DBD">
        <w:rPr>
          <w:rFonts w:ascii="Times New Roman" w:eastAsia="Times New Roman" w:hAnsi="Times New Roman" w:cs="Times New Roman"/>
          <w:b/>
          <w:sz w:val="24"/>
          <w:szCs w:val="24"/>
        </w:rPr>
        <w:t xml:space="preserve"> </w:t>
      </w:r>
      <w:r w:rsidR="003D1DBD" w:rsidRPr="003D1DBD">
        <w:rPr>
          <w:rFonts w:ascii="Times New Roman" w:hAnsi="Times New Roman" w:cs="Times New Roman"/>
          <w:sz w:val="24"/>
          <w:szCs w:val="24"/>
        </w:rPr>
        <w:t xml:space="preserve">hard to justify in a political climate where limited funds and resources were provided to address children’s needs. Others argue, however, that mass media campaigns and media coverage of the abuse and neglect of children perform an important and significant role in placing issues such as child abuse on the public and political agenda. Lindsey (2014) maintains that: ‘Media has a central role in mediating information and forming public opinion. The media casts an eye on events that few of us directly experience and renders remote happenings observable and meaningful.’ As Wurtele and Miller-Perrin (2003) have observed, media coverage of child domestic assault has contributed to demystifying and reducing the secrecy that has characteristically surrounded its occurrence. Similarly, a review of the literature on mass media campaigns reveals many examples of campaigns impacting on public knowledge about issues such as work safety, drug and alcohol use, drink-driving, speeding, cigarette smoking, obesity, </w:t>
      </w:r>
      <w:proofErr w:type="gramStart"/>
      <w:r w:rsidR="003D1DBD" w:rsidRPr="003D1DBD">
        <w:rPr>
          <w:rFonts w:ascii="Times New Roman" w:hAnsi="Times New Roman" w:cs="Times New Roman"/>
          <w:sz w:val="24"/>
          <w:szCs w:val="24"/>
        </w:rPr>
        <w:t>AIDS</w:t>
      </w:r>
      <w:proofErr w:type="gramEnd"/>
      <w:r w:rsidR="003D1DBD" w:rsidRPr="003D1DBD">
        <w:rPr>
          <w:rFonts w:ascii="Times New Roman" w:hAnsi="Times New Roman" w:cs="Times New Roman"/>
          <w:sz w:val="24"/>
          <w:szCs w:val="24"/>
        </w:rPr>
        <w:t xml:space="preserve"> and domestic violence. Attitudinal and </w:t>
      </w:r>
      <w:r w:rsidR="00FE45B3" w:rsidRPr="003D1DBD">
        <w:rPr>
          <w:rFonts w:ascii="Times New Roman" w:hAnsi="Times New Roman" w:cs="Times New Roman"/>
          <w:sz w:val="24"/>
          <w:szCs w:val="24"/>
        </w:rPr>
        <w:t>behavioural</w:t>
      </w:r>
      <w:r w:rsidR="003D1DBD" w:rsidRPr="003D1DBD">
        <w:rPr>
          <w:rFonts w:ascii="Times New Roman" w:hAnsi="Times New Roman" w:cs="Times New Roman"/>
          <w:sz w:val="24"/>
          <w:szCs w:val="24"/>
        </w:rPr>
        <w:t xml:space="preserve"> change may also occur during campaigns, although this result may be short-lived, lapsing when campaigns end (Reger, 2021)</w:t>
      </w:r>
      <w:r w:rsidR="003D1DBD">
        <w:rPr>
          <w:rFonts w:ascii="Times New Roman" w:hAnsi="Times New Roman" w:cs="Times New Roman"/>
          <w:sz w:val="24"/>
          <w:szCs w:val="24"/>
        </w:rPr>
        <w:t>.</w:t>
      </w:r>
    </w:p>
    <w:p w14:paraId="2840E05D" w14:textId="3CA6F8A5" w:rsidR="00155802" w:rsidRPr="00426F94" w:rsidRDefault="00BD3731" w:rsidP="00426F94">
      <w:pPr>
        <w:spacing w:line="360" w:lineRule="auto"/>
        <w:jc w:val="both"/>
        <w:rPr>
          <w:rFonts w:ascii="Times New Roman" w:eastAsia="Times New Roman" w:hAnsi="Times New Roman" w:cs="Times New Roman"/>
          <w:b/>
          <w:sz w:val="24"/>
          <w:szCs w:val="24"/>
        </w:rPr>
      </w:pPr>
      <w:r w:rsidRPr="00426F94">
        <w:rPr>
          <w:rFonts w:ascii="Times New Roman" w:hAnsi="Times New Roman" w:cs="Times New Roman"/>
          <w:sz w:val="24"/>
          <w:szCs w:val="24"/>
        </w:rPr>
        <w:lastRenderedPageBreak/>
        <w:t xml:space="preserve">Mass media present the opportunity to communicate to large numbers of people and to target </w:t>
      </w:r>
      <w:proofErr w:type="gramStart"/>
      <w:r w:rsidRPr="00426F94">
        <w:rPr>
          <w:rFonts w:ascii="Times New Roman" w:hAnsi="Times New Roman" w:cs="Times New Roman"/>
          <w:sz w:val="24"/>
          <w:szCs w:val="24"/>
        </w:rPr>
        <w:t>particular groups</w:t>
      </w:r>
      <w:proofErr w:type="gramEnd"/>
      <w:r w:rsidRPr="00426F94">
        <w:rPr>
          <w:rFonts w:ascii="Times New Roman" w:hAnsi="Times New Roman" w:cs="Times New Roman"/>
          <w:sz w:val="24"/>
          <w:szCs w:val="24"/>
        </w:rPr>
        <w:t xml:space="preserve"> of people. As observed by Gamble and Gamble (2019), mass communication is significantly different from other forms of communication. They note that mass communication has the capacity to reach ‘simultaneously’ many thousands of people who were not related to the sender. It depends on ‘technical devices’ or ‘machines’ to quickly distribute messages to diverse audiences often unknown to each other. It is accessible to many </w:t>
      </w:r>
      <w:proofErr w:type="gramStart"/>
      <w:r w:rsidRPr="00426F94">
        <w:rPr>
          <w:rFonts w:ascii="Times New Roman" w:hAnsi="Times New Roman" w:cs="Times New Roman"/>
          <w:sz w:val="24"/>
          <w:szCs w:val="24"/>
        </w:rPr>
        <w:t>people, but</w:t>
      </w:r>
      <w:proofErr w:type="gramEnd"/>
      <w:r w:rsidRPr="00426F94">
        <w:rPr>
          <w:rFonts w:ascii="Times New Roman" w:hAnsi="Times New Roman" w:cs="Times New Roman"/>
          <w:sz w:val="24"/>
          <w:szCs w:val="24"/>
        </w:rPr>
        <w:t xml:space="preserve"> may be avoided. </w:t>
      </w:r>
      <w:r w:rsidR="00FE45B3" w:rsidRPr="00426F94">
        <w:rPr>
          <w:rFonts w:ascii="Times New Roman" w:hAnsi="Times New Roman" w:cs="Times New Roman"/>
          <w:sz w:val="24"/>
          <w:szCs w:val="24"/>
        </w:rPr>
        <w:t>Specialists whose intent is to persuade potential audiences of the benefits of their attention orchestrate it</w:t>
      </w:r>
      <w:r w:rsidRPr="00426F94">
        <w:rPr>
          <w:rFonts w:ascii="Times New Roman" w:hAnsi="Times New Roman" w:cs="Times New Roman"/>
          <w:sz w:val="24"/>
          <w:szCs w:val="24"/>
        </w:rPr>
        <w:t xml:space="preserve">. It is ‘controlled by gatekeepers’ who censor the content of messages. </w:t>
      </w:r>
      <w:r w:rsidR="00C56AB3" w:rsidRPr="00426F94">
        <w:rPr>
          <w:rFonts w:ascii="Times New Roman" w:hAnsi="Times New Roman" w:cs="Times New Roman"/>
          <w:sz w:val="24"/>
          <w:szCs w:val="24"/>
        </w:rPr>
        <w:t xml:space="preserve">However, mass communication simultaneously presents opportunities and limitations, both of which require consideration when planning mass media assisted eradication of social problems </w:t>
      </w:r>
      <w:r w:rsidR="0072702D" w:rsidRPr="00426F94">
        <w:rPr>
          <w:rFonts w:ascii="Times New Roman" w:hAnsi="Times New Roman" w:cs="Times New Roman"/>
          <w:sz w:val="24"/>
          <w:szCs w:val="24"/>
        </w:rPr>
        <w:t>such as child abuse and neglect (</w:t>
      </w:r>
      <w:r w:rsidR="00FE45B3" w:rsidRPr="00426F94">
        <w:rPr>
          <w:rFonts w:ascii="Times New Roman" w:hAnsi="Times New Roman" w:cs="Times New Roman"/>
          <w:sz w:val="24"/>
          <w:szCs w:val="24"/>
          <w:lang w:val="en-US"/>
        </w:rPr>
        <w:t>Richards &amp;</w:t>
      </w:r>
      <w:proofErr w:type="spellStart"/>
      <w:r w:rsidR="0072702D" w:rsidRPr="00426F94">
        <w:rPr>
          <w:rFonts w:ascii="Times New Roman" w:hAnsi="Times New Roman" w:cs="Times New Roman"/>
          <w:sz w:val="24"/>
          <w:szCs w:val="24"/>
          <w:lang w:val="en-US"/>
        </w:rPr>
        <w:t>Tillyer</w:t>
      </w:r>
      <w:proofErr w:type="spellEnd"/>
      <w:r w:rsidR="00FE45B3" w:rsidRPr="00426F94">
        <w:rPr>
          <w:rFonts w:ascii="Times New Roman" w:hAnsi="Times New Roman" w:cs="Times New Roman"/>
          <w:sz w:val="24"/>
          <w:szCs w:val="24"/>
          <w:lang w:val="en-US"/>
        </w:rPr>
        <w:t>, 2017</w:t>
      </w:r>
      <w:r w:rsidR="0072702D" w:rsidRPr="00426F94">
        <w:rPr>
          <w:rFonts w:ascii="Times New Roman" w:hAnsi="Times New Roman" w:cs="Times New Roman"/>
          <w:sz w:val="24"/>
          <w:szCs w:val="24"/>
          <w:lang w:val="en-US"/>
        </w:rPr>
        <w:t>).</w:t>
      </w:r>
    </w:p>
    <w:p w14:paraId="70F145A9" w14:textId="5889EA52" w:rsidR="009928A5" w:rsidRPr="00155802" w:rsidRDefault="00C56AB3" w:rsidP="00873EF9">
      <w:pPr>
        <w:spacing w:line="360" w:lineRule="auto"/>
        <w:jc w:val="both"/>
        <w:rPr>
          <w:rFonts w:ascii="Times New Roman" w:eastAsia="Times New Roman" w:hAnsi="Times New Roman" w:cs="Times New Roman"/>
          <w:sz w:val="24"/>
          <w:szCs w:val="24"/>
        </w:rPr>
      </w:pPr>
      <w:r w:rsidRPr="00C56AB3">
        <w:rPr>
          <w:rFonts w:ascii="Times New Roman" w:hAnsi="Times New Roman" w:cs="Times New Roman"/>
          <w:sz w:val="24"/>
          <w:szCs w:val="24"/>
        </w:rPr>
        <w:t xml:space="preserve"> According to Wellings and Macdowall (2020</w:t>
      </w:r>
      <w:r w:rsidR="00155802">
        <w:rPr>
          <w:rFonts w:ascii="Times New Roman" w:hAnsi="Times New Roman" w:cs="Times New Roman"/>
          <w:sz w:val="24"/>
          <w:szCs w:val="24"/>
        </w:rPr>
        <w:t>),</w:t>
      </w:r>
      <w:r w:rsidR="0072702D">
        <w:rPr>
          <w:rFonts w:ascii="Times New Roman" w:hAnsi="Times New Roman" w:cs="Times New Roman"/>
          <w:sz w:val="24"/>
          <w:szCs w:val="24"/>
        </w:rPr>
        <w:t xml:space="preserve"> </w:t>
      </w:r>
      <w:r w:rsidR="00155802">
        <w:rPr>
          <w:rFonts w:ascii="Times New Roman" w:hAnsi="Times New Roman" w:cs="Times New Roman"/>
          <w:sz w:val="24"/>
          <w:szCs w:val="24"/>
        </w:rPr>
        <w:t>t</w:t>
      </w:r>
      <w:r w:rsidR="00873EF9" w:rsidRPr="00873EF9">
        <w:rPr>
          <w:rFonts w:ascii="Times New Roman" w:hAnsi="Times New Roman" w:cs="Times New Roman"/>
          <w:sz w:val="24"/>
          <w:szCs w:val="24"/>
        </w:rPr>
        <w:t>he strength of the mass media lies in helping to put issues on the public agenda, in reinforcing local efforts, in raising consciousness about issues and in conveying simple information. The limitations of the mass media were that they were less effective in conveying complex information, in teaching skills, in shifting attitudes and beliefs and in changing behaviour in the absence of other enabling factors. Campaigns and other forms of media education and entertainment such as television programs, film and live productions may be targeted at all families with a view to encouraging positive attitudes toward children and stopping abuse before it starts or is even considered primary prevention.</w:t>
      </w:r>
    </w:p>
    <w:p w14:paraId="4F4A17FF" w14:textId="3E34181A" w:rsidR="00180094" w:rsidRPr="00764A63" w:rsidRDefault="00873EF9" w:rsidP="00873EF9">
      <w:pPr>
        <w:spacing w:line="360" w:lineRule="auto"/>
        <w:jc w:val="both"/>
        <w:rPr>
          <w:rFonts w:ascii="Times New Roman" w:eastAsia="Times New Roman" w:hAnsi="Times New Roman" w:cs="Times New Roman"/>
          <w:sz w:val="24"/>
          <w:szCs w:val="24"/>
        </w:rPr>
      </w:pPr>
      <w:r w:rsidRPr="00764A63">
        <w:rPr>
          <w:rFonts w:ascii="Times New Roman" w:hAnsi="Times New Roman" w:cs="Times New Roman"/>
          <w:sz w:val="24"/>
          <w:szCs w:val="24"/>
        </w:rPr>
        <w:t xml:space="preserve">Groups of people identified as particularly susceptible to abusive behaviour may be targeted </w:t>
      </w:r>
      <w:proofErr w:type="gramStart"/>
      <w:r w:rsidRPr="00764A63">
        <w:rPr>
          <w:rFonts w:ascii="Times New Roman" w:hAnsi="Times New Roman" w:cs="Times New Roman"/>
          <w:sz w:val="24"/>
          <w:szCs w:val="24"/>
        </w:rPr>
        <w:t>that is to say secondary</w:t>
      </w:r>
      <w:proofErr w:type="gramEnd"/>
      <w:r w:rsidRPr="00764A63">
        <w:rPr>
          <w:rFonts w:ascii="Times New Roman" w:hAnsi="Times New Roman" w:cs="Times New Roman"/>
          <w:sz w:val="24"/>
          <w:szCs w:val="24"/>
        </w:rPr>
        <w:t xml:space="preserve"> prevention. Further, a campaign or program may target families in which abuse has already occurred with the intention of preventing recurrence of the abuse (tertiary prevention). Thus, a well-focused mass media campaign, educational program or live-theatre production has the potential to contribute successfully to community education and the prevention of child abuse and neglect. However, campaign strategies may only be successful to the degree that </w:t>
      </w:r>
      <w:r w:rsidR="00FE45B3" w:rsidRPr="00764A63">
        <w:rPr>
          <w:rFonts w:ascii="Times New Roman" w:hAnsi="Times New Roman" w:cs="Times New Roman"/>
          <w:sz w:val="24"/>
          <w:szCs w:val="24"/>
        </w:rPr>
        <w:t>community education and support programs (Rust and Abrams, 2019) backed them</w:t>
      </w:r>
      <w:r w:rsidR="00764A63" w:rsidRPr="00764A63">
        <w:rPr>
          <w:rFonts w:ascii="Times New Roman" w:hAnsi="Times New Roman" w:cs="Times New Roman"/>
          <w:sz w:val="24"/>
          <w:szCs w:val="24"/>
          <w:lang w:val="en-US"/>
        </w:rPr>
        <w:t xml:space="preserve">. </w:t>
      </w:r>
    </w:p>
    <w:p w14:paraId="53C4C7A8" w14:textId="498F087D" w:rsidR="00180094" w:rsidRPr="00610193" w:rsidRDefault="00610193" w:rsidP="00700DA1">
      <w:pPr>
        <w:spacing w:line="360" w:lineRule="auto"/>
        <w:jc w:val="both"/>
        <w:rPr>
          <w:rFonts w:ascii="Times New Roman" w:eastAsia="Times New Roman" w:hAnsi="Times New Roman" w:cs="Times New Roman"/>
          <w:sz w:val="24"/>
          <w:szCs w:val="24"/>
        </w:rPr>
      </w:pPr>
      <w:r w:rsidRPr="00610193">
        <w:rPr>
          <w:rFonts w:ascii="Times New Roman" w:hAnsi="Times New Roman" w:cs="Times New Roman"/>
          <w:sz w:val="24"/>
          <w:szCs w:val="24"/>
        </w:rPr>
        <w:t xml:space="preserve">A media campaign can be effective, but it means nothing unless the campaign is integrated into an overall approach dealing with the various aspects of the problem being addressed. Whatever happens at the mass level must be complemented and supported at a grass roots level for any long-term </w:t>
      </w:r>
      <w:r w:rsidR="00FE45B3" w:rsidRPr="00610193">
        <w:rPr>
          <w:rFonts w:ascii="Times New Roman" w:hAnsi="Times New Roman" w:cs="Times New Roman"/>
          <w:sz w:val="24"/>
          <w:szCs w:val="24"/>
        </w:rPr>
        <w:t>behavioural</w:t>
      </w:r>
      <w:r w:rsidRPr="00610193">
        <w:rPr>
          <w:rFonts w:ascii="Times New Roman" w:hAnsi="Times New Roman" w:cs="Times New Roman"/>
          <w:sz w:val="24"/>
          <w:szCs w:val="24"/>
        </w:rPr>
        <w:t xml:space="preserve"> change to occur (Julie, 2004)</w:t>
      </w:r>
    </w:p>
    <w:p w14:paraId="6AB83F41" w14:textId="5EF19E1A" w:rsidR="00700DA1" w:rsidRDefault="00700DA1" w:rsidP="00700DA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 important part of educating the community about domestic abuse in the Musanze district is done through use of various social media. The police strategically use a variety of media, including social media, radio, </w:t>
      </w:r>
      <w:r w:rsidR="00FE45B3">
        <w:rPr>
          <w:rFonts w:ascii="Times New Roman" w:eastAsia="Times New Roman" w:hAnsi="Times New Roman" w:cs="Times New Roman"/>
          <w:sz w:val="24"/>
          <w:szCs w:val="24"/>
        </w:rPr>
        <w:t>and television</w:t>
      </w:r>
      <w:r>
        <w:rPr>
          <w:rFonts w:ascii="Times New Roman" w:eastAsia="Times New Roman" w:hAnsi="Times New Roman" w:cs="Times New Roman"/>
          <w:sz w:val="24"/>
          <w:szCs w:val="24"/>
        </w:rPr>
        <w:t xml:space="preserve"> to spread vital information on identifying, reporting, and preventing domestic abuse. Targeted messaging that informs people about the warning signs of abuse, their legal rights, the resources for support, and how to get help is frequently included in these media campaigns (</w:t>
      </w:r>
      <w:r>
        <w:rPr>
          <w:rFonts w:ascii="Times New Roman" w:eastAsia="Times New Roman" w:hAnsi="Times New Roman" w:cs="Times New Roman"/>
          <w:color w:val="222222"/>
          <w:sz w:val="24"/>
          <w:szCs w:val="24"/>
          <w:highlight w:val="white"/>
        </w:rPr>
        <w:t xml:space="preserve">Kamugisha, 2020). </w:t>
      </w:r>
      <w:r>
        <w:rPr>
          <w:rFonts w:ascii="Times New Roman" w:eastAsia="Times New Roman" w:hAnsi="Times New Roman" w:cs="Times New Roman"/>
          <w:sz w:val="24"/>
          <w:szCs w:val="24"/>
        </w:rPr>
        <w:t>The Rwanda National Police guarantees a broad audience by employing a variety of media platforms, appealing to various demographics with customized material that speaks to their language and culture.</w:t>
      </w:r>
    </w:p>
    <w:p w14:paraId="15E381B2" w14:textId="3DD0D547" w:rsidR="00335911" w:rsidRDefault="00700DA1" w:rsidP="00700DA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these media initiatives provide a forum for interactive communication, promoting community involvement and discussion. The police use these platforms not just to disseminate information but also to promote discussions on domestic violence, question cultural norms that support abuse, and provide community members with the confidence to speak out against such problems (</w:t>
      </w:r>
      <w:proofErr w:type="spellStart"/>
      <w:r>
        <w:rPr>
          <w:rFonts w:ascii="Times New Roman" w:eastAsia="Times New Roman" w:hAnsi="Times New Roman" w:cs="Times New Roman"/>
          <w:color w:val="222222"/>
          <w:sz w:val="24"/>
          <w:szCs w:val="24"/>
          <w:highlight w:val="white"/>
        </w:rPr>
        <w:t>Dragiewicz</w:t>
      </w:r>
      <w:proofErr w:type="spellEnd"/>
      <w:r>
        <w:rPr>
          <w:rFonts w:ascii="Times New Roman" w:eastAsia="Times New Roman" w:hAnsi="Times New Roman" w:cs="Times New Roman"/>
          <w:color w:val="222222"/>
          <w:sz w:val="24"/>
          <w:szCs w:val="24"/>
          <w:highlight w:val="white"/>
        </w:rPr>
        <w:t>, et al, 2018)</w:t>
      </w:r>
      <w:r>
        <w:rPr>
          <w:rFonts w:ascii="Times New Roman" w:eastAsia="Times New Roman" w:hAnsi="Times New Roman" w:cs="Times New Roman"/>
          <w:sz w:val="24"/>
          <w:szCs w:val="24"/>
        </w:rPr>
        <w:t xml:space="preserve">. Additionally, the Rwanda National Police cultivates alliances that enhance the impact of their messages by working with regional media sources and. This cooperative strategy aids in the development of an ongoing educational campaign that promotes empathy, awareness, and support for victims of domestic abuse in the Musanze District using Radio Musanze, police week activities, police humanitarian activities, etc. </w:t>
      </w:r>
    </w:p>
    <w:p w14:paraId="190A2A72" w14:textId="3BA6EF0D" w:rsidR="00610193" w:rsidRDefault="00335911" w:rsidP="00DB407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r w:rsidR="00F335DD" w:rsidRPr="00DB4073">
        <w:rPr>
          <w:rFonts w:ascii="Times New Roman" w:eastAsia="Times New Roman" w:hAnsi="Times New Roman" w:cs="Times New Roman"/>
          <w:b/>
          <w:sz w:val="24"/>
          <w:szCs w:val="24"/>
        </w:rPr>
        <w:t xml:space="preserve"> Contribution</w:t>
      </w:r>
      <w:r w:rsidR="00DB4073" w:rsidRPr="00DB4073">
        <w:rPr>
          <w:rFonts w:ascii="Times New Roman" w:eastAsia="Times New Roman" w:hAnsi="Times New Roman" w:cs="Times New Roman"/>
          <w:b/>
          <w:sz w:val="24"/>
          <w:szCs w:val="24"/>
        </w:rPr>
        <w:t xml:space="preserve"> of anti-crime clubs in schools in combating domestic violence </w:t>
      </w:r>
    </w:p>
    <w:p w14:paraId="4C38E131" w14:textId="19A2C6D4" w:rsidR="00CF0F57" w:rsidRPr="00CF0F57" w:rsidRDefault="00CF0F57" w:rsidP="00CF0F57">
      <w:pPr>
        <w:spacing w:before="240" w:line="360" w:lineRule="auto"/>
        <w:jc w:val="both"/>
        <w:rPr>
          <w:rFonts w:ascii="Times New Roman" w:eastAsiaTheme="minorHAnsi" w:hAnsi="Times New Roman"/>
          <w:sz w:val="24"/>
          <w:szCs w:val="24"/>
          <w:lang w:val="en-US" w:eastAsia="en-US"/>
        </w:rPr>
      </w:pPr>
      <w:r w:rsidRPr="00CF0F57">
        <w:rPr>
          <w:rFonts w:ascii="Times New Roman" w:eastAsiaTheme="minorHAnsi" w:hAnsi="Times New Roman"/>
          <w:sz w:val="24"/>
          <w:szCs w:val="24"/>
          <w:lang w:val="en-US" w:eastAsia="en-US"/>
        </w:rPr>
        <w:t xml:space="preserve">It is the </w:t>
      </w:r>
      <w:r w:rsidR="00FC797D">
        <w:rPr>
          <w:rFonts w:ascii="Times New Roman" w:eastAsiaTheme="minorHAnsi" w:hAnsi="Times New Roman"/>
          <w:sz w:val="24"/>
          <w:szCs w:val="24"/>
          <w:lang w:val="en-US" w:eastAsia="en-US"/>
        </w:rPr>
        <w:t xml:space="preserve">family </w:t>
      </w:r>
      <w:r w:rsidR="00FC797D" w:rsidRPr="00CF0F57">
        <w:rPr>
          <w:rFonts w:ascii="Times New Roman" w:eastAsiaTheme="minorHAnsi" w:hAnsi="Times New Roman"/>
          <w:sz w:val="24"/>
          <w:szCs w:val="24"/>
          <w:lang w:val="en-US" w:eastAsia="en-US"/>
        </w:rPr>
        <w:t>that</w:t>
      </w:r>
      <w:r w:rsidRPr="00CF0F57">
        <w:rPr>
          <w:rFonts w:ascii="Times New Roman" w:eastAsiaTheme="minorHAnsi" w:hAnsi="Times New Roman"/>
          <w:sz w:val="24"/>
          <w:szCs w:val="24"/>
          <w:lang w:val="en-US" w:eastAsia="en-US"/>
        </w:rPr>
        <w:t xml:space="preserve"> is principally responsible for building the character of individuals, and it is in functioning families that feelings of self-worth, respect for others and conflict resolution skills were developed. It is thus vital that support is given to families to enable them to nurture </w:t>
      </w:r>
      <w:r w:rsidR="00FC797D" w:rsidRPr="00CF0F57">
        <w:rPr>
          <w:rFonts w:ascii="Times New Roman" w:eastAsiaTheme="minorHAnsi" w:hAnsi="Times New Roman"/>
          <w:sz w:val="24"/>
          <w:szCs w:val="24"/>
          <w:lang w:val="en-US" w:eastAsia="en-US"/>
        </w:rPr>
        <w:t>the</w:t>
      </w:r>
      <w:r w:rsidRPr="00CF0F57">
        <w:rPr>
          <w:rFonts w:ascii="Times New Roman" w:eastAsiaTheme="minorHAnsi" w:hAnsi="Times New Roman"/>
          <w:sz w:val="24"/>
          <w:szCs w:val="24"/>
          <w:lang w:val="en-US" w:eastAsia="en-US"/>
        </w:rPr>
        <w:t xml:space="preserve"> </w:t>
      </w:r>
      <w:r w:rsidR="00FC797D" w:rsidRPr="00CF0F57">
        <w:rPr>
          <w:rFonts w:ascii="Times New Roman" w:eastAsiaTheme="minorHAnsi" w:hAnsi="Times New Roman"/>
          <w:sz w:val="24"/>
          <w:szCs w:val="24"/>
          <w:lang w:val="en-US" w:eastAsia="en-US"/>
        </w:rPr>
        <w:t>qualities that</w:t>
      </w:r>
      <w:r w:rsidRPr="00CF0F57">
        <w:rPr>
          <w:rFonts w:ascii="Times New Roman" w:eastAsiaTheme="minorHAnsi" w:hAnsi="Times New Roman"/>
          <w:sz w:val="24"/>
          <w:szCs w:val="24"/>
          <w:lang w:val="en-US" w:eastAsia="en-US"/>
        </w:rPr>
        <w:t xml:space="preserve">, if not developed in the early, formative years, were very hard to instill later. Under this section, </w:t>
      </w:r>
      <w:r>
        <w:rPr>
          <w:rFonts w:ascii="Times New Roman" w:eastAsiaTheme="minorHAnsi" w:hAnsi="Times New Roman"/>
          <w:sz w:val="24"/>
          <w:szCs w:val="24"/>
          <w:lang w:val="en-US" w:eastAsia="en-US"/>
        </w:rPr>
        <w:t xml:space="preserve">anti-crime clubs in schools and other stakeholders provide </w:t>
      </w:r>
      <w:r w:rsidRPr="00CF0F57">
        <w:rPr>
          <w:rFonts w:ascii="Times New Roman" w:eastAsiaTheme="minorHAnsi" w:hAnsi="Times New Roman"/>
          <w:sz w:val="24"/>
          <w:szCs w:val="24"/>
          <w:lang w:val="en-US" w:eastAsia="en-US"/>
        </w:rPr>
        <w:t xml:space="preserve">effective education on the effects of domestic violence committed against men on families’ poverty and low </w:t>
      </w:r>
      <w:r w:rsidR="00A21D82" w:rsidRPr="00CF0F57">
        <w:rPr>
          <w:rFonts w:ascii="Times New Roman" w:eastAsiaTheme="minorHAnsi" w:hAnsi="Times New Roman"/>
          <w:sz w:val="24"/>
          <w:szCs w:val="24"/>
          <w:lang w:val="en-US" w:eastAsia="en-US"/>
        </w:rPr>
        <w:t>welfare, which would be,</w:t>
      </w:r>
      <w:r w:rsidRPr="00CF0F57">
        <w:rPr>
          <w:rFonts w:ascii="Times New Roman" w:eastAsiaTheme="minorHAnsi" w:hAnsi="Times New Roman"/>
          <w:sz w:val="24"/>
          <w:szCs w:val="24"/>
          <w:lang w:val="en-US" w:eastAsia="en-US"/>
        </w:rPr>
        <w:t xml:space="preserve"> translate to low economic development of a country (RNP, </w:t>
      </w:r>
      <w:r>
        <w:rPr>
          <w:rFonts w:ascii="Times New Roman" w:eastAsiaTheme="minorHAnsi" w:hAnsi="Times New Roman"/>
          <w:sz w:val="24"/>
          <w:szCs w:val="24"/>
          <w:lang w:val="en-US" w:eastAsia="en-US"/>
        </w:rPr>
        <w:t>2019</w:t>
      </w:r>
      <w:r w:rsidRPr="00CF0F57">
        <w:rPr>
          <w:rFonts w:ascii="Times New Roman" w:eastAsiaTheme="minorHAnsi" w:hAnsi="Times New Roman"/>
          <w:sz w:val="24"/>
          <w:szCs w:val="24"/>
          <w:lang w:val="en-US" w:eastAsia="en-US"/>
        </w:rPr>
        <w:t xml:space="preserve">).  </w:t>
      </w:r>
    </w:p>
    <w:p w14:paraId="444019F6" w14:textId="70951C1E" w:rsidR="00180094" w:rsidRDefault="00826580" w:rsidP="0082658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80094" w:rsidRPr="00826580">
        <w:rPr>
          <w:rFonts w:ascii="Times New Roman" w:eastAsia="Times New Roman" w:hAnsi="Times New Roman" w:cs="Times New Roman"/>
          <w:sz w:val="24"/>
          <w:szCs w:val="24"/>
        </w:rPr>
        <w:t>nti-crime groups in local communities and schools are now addressing problems including domestic and gender-based</w:t>
      </w:r>
      <w:r w:rsidR="002C5979" w:rsidRPr="00826580">
        <w:rPr>
          <w:rFonts w:ascii="Times New Roman" w:eastAsia="Times New Roman" w:hAnsi="Times New Roman" w:cs="Times New Roman"/>
          <w:sz w:val="24"/>
          <w:szCs w:val="24"/>
        </w:rPr>
        <w:t xml:space="preserve"> violence i</w:t>
      </w:r>
      <w:r w:rsidRPr="00826580">
        <w:rPr>
          <w:rFonts w:ascii="Times New Roman" w:eastAsia="Times New Roman" w:hAnsi="Times New Roman" w:cs="Times New Roman"/>
          <w:sz w:val="24"/>
          <w:szCs w:val="24"/>
        </w:rPr>
        <w:t>n Rwanda (</w:t>
      </w:r>
      <w:r w:rsidRPr="00826580">
        <w:rPr>
          <w:rFonts w:ascii="Times New Roman" w:hAnsi="Times New Roman" w:cs="Times New Roman"/>
          <w:sz w:val="24"/>
          <w:szCs w:val="24"/>
          <w:lang w:val="en-US"/>
        </w:rPr>
        <w:t xml:space="preserve">National Gender and Equality Commission, </w:t>
      </w:r>
      <w:r>
        <w:rPr>
          <w:rFonts w:ascii="Times New Roman" w:hAnsi="Times New Roman" w:cs="Times New Roman"/>
          <w:sz w:val="24"/>
          <w:szCs w:val="24"/>
          <w:lang w:val="en-US"/>
        </w:rPr>
        <w:t>2016)</w:t>
      </w:r>
      <w:r w:rsidR="00180094">
        <w:rPr>
          <w:rFonts w:ascii="Times New Roman" w:eastAsia="Times New Roman" w:hAnsi="Times New Roman" w:cs="Times New Roman"/>
          <w:sz w:val="24"/>
          <w:szCs w:val="24"/>
        </w:rPr>
        <w:t xml:space="preserve">. The goal of the anti-crime clubs in </w:t>
      </w:r>
      <w:r>
        <w:rPr>
          <w:rFonts w:ascii="Times New Roman" w:eastAsia="Times New Roman" w:hAnsi="Times New Roman" w:cs="Times New Roman"/>
          <w:sz w:val="24"/>
          <w:szCs w:val="24"/>
        </w:rPr>
        <w:t xml:space="preserve">Rwanda </w:t>
      </w:r>
      <w:r w:rsidRPr="00826580">
        <w:rPr>
          <w:rFonts w:ascii="Times New Roman" w:eastAsia="Times New Roman" w:hAnsi="Times New Roman" w:cs="Times New Roman"/>
          <w:sz w:val="24"/>
          <w:szCs w:val="24"/>
        </w:rPr>
        <w:t>is to improve their community polici</w:t>
      </w:r>
      <w:r>
        <w:rPr>
          <w:rFonts w:ascii="Times New Roman" w:eastAsia="Times New Roman" w:hAnsi="Times New Roman" w:cs="Times New Roman"/>
          <w:sz w:val="24"/>
          <w:szCs w:val="24"/>
        </w:rPr>
        <w:t xml:space="preserve">ng initiatives (Kamali, 2015). </w:t>
      </w:r>
      <w:r w:rsidR="00180094">
        <w:rPr>
          <w:rFonts w:ascii="Times New Roman" w:eastAsia="Times New Roman" w:hAnsi="Times New Roman" w:cs="Times New Roman"/>
          <w:sz w:val="24"/>
          <w:szCs w:val="24"/>
        </w:rPr>
        <w:t xml:space="preserve">Anti-crime clubs in </w:t>
      </w:r>
      <w:r>
        <w:rPr>
          <w:rFonts w:ascii="Times New Roman" w:eastAsia="Times New Roman" w:hAnsi="Times New Roman" w:cs="Times New Roman"/>
          <w:sz w:val="24"/>
          <w:szCs w:val="24"/>
        </w:rPr>
        <w:t xml:space="preserve">Rwanda </w:t>
      </w:r>
      <w:r w:rsidR="00180094">
        <w:rPr>
          <w:rFonts w:ascii="Times New Roman" w:eastAsia="Times New Roman" w:hAnsi="Times New Roman" w:cs="Times New Roman"/>
          <w:sz w:val="24"/>
          <w:szCs w:val="24"/>
        </w:rPr>
        <w:t xml:space="preserve">have as their primary duty organizing </w:t>
      </w:r>
      <w:r w:rsidR="00180094">
        <w:rPr>
          <w:rFonts w:ascii="Times New Roman" w:eastAsia="Times New Roman" w:hAnsi="Times New Roman" w:cs="Times New Roman"/>
          <w:sz w:val="24"/>
          <w:szCs w:val="24"/>
        </w:rPr>
        <w:lastRenderedPageBreak/>
        <w:t xml:space="preserve">young people in the community to fortify their cooperation with the police </w:t>
      </w:r>
      <w:proofErr w:type="gramStart"/>
      <w:r w:rsidR="00180094">
        <w:rPr>
          <w:rFonts w:ascii="Times New Roman" w:eastAsia="Times New Roman" w:hAnsi="Times New Roman" w:cs="Times New Roman"/>
          <w:sz w:val="24"/>
          <w:szCs w:val="24"/>
        </w:rPr>
        <w:t>in order to</w:t>
      </w:r>
      <w:proofErr w:type="gramEnd"/>
      <w:r w:rsidR="00180094">
        <w:rPr>
          <w:rFonts w:ascii="Times New Roman" w:eastAsia="Times New Roman" w:hAnsi="Times New Roman" w:cs="Times New Roman"/>
          <w:sz w:val="24"/>
          <w:szCs w:val="24"/>
        </w:rPr>
        <w:t xml:space="preserve"> address the most critical issues facing society</w:t>
      </w:r>
      <w:r>
        <w:rPr>
          <w:rFonts w:ascii="Times New Roman" w:eastAsia="Times New Roman" w:hAnsi="Times New Roman" w:cs="Times New Roman"/>
          <w:sz w:val="24"/>
          <w:szCs w:val="24"/>
        </w:rPr>
        <w:t>. These clubs affect</w:t>
      </w:r>
      <w:r w:rsidR="00180094">
        <w:rPr>
          <w:rFonts w:ascii="Times New Roman" w:eastAsia="Times New Roman" w:hAnsi="Times New Roman" w:cs="Times New Roman"/>
          <w:sz w:val="24"/>
          <w:szCs w:val="24"/>
        </w:rPr>
        <w:t xml:space="preserve"> positive change in their communities, where some parents beat their kids, subject them to harsh </w:t>
      </w:r>
      <w:r w:rsidR="00A21D82">
        <w:rPr>
          <w:rFonts w:ascii="Times New Roman" w:eastAsia="Times New Roman" w:hAnsi="Times New Roman" w:cs="Times New Roman"/>
          <w:sz w:val="24"/>
          <w:szCs w:val="24"/>
        </w:rPr>
        <w:t>labour</w:t>
      </w:r>
      <w:r w:rsidR="00180094">
        <w:rPr>
          <w:rFonts w:ascii="Times New Roman" w:eastAsia="Times New Roman" w:hAnsi="Times New Roman" w:cs="Times New Roman"/>
          <w:sz w:val="24"/>
          <w:szCs w:val="24"/>
        </w:rPr>
        <w:t>, and engage in other forms of domestic violence. These incidents should also be reported so that pre-violent domestic issues can be resolved.</w:t>
      </w:r>
    </w:p>
    <w:p w14:paraId="10288F44" w14:textId="57F1B239" w:rsidR="003C21E5" w:rsidRPr="003C21E5" w:rsidRDefault="00826580" w:rsidP="003C21E5">
      <w:pPr>
        <w:spacing w:line="360" w:lineRule="auto"/>
        <w:jc w:val="both"/>
        <w:rPr>
          <w:rFonts w:ascii="Times New Roman" w:eastAsia="Times New Roman" w:hAnsi="Times New Roman" w:cs="Times New Roman"/>
          <w:sz w:val="24"/>
          <w:szCs w:val="24"/>
        </w:rPr>
      </w:pPr>
      <w:r w:rsidRPr="00ED5F58">
        <w:rPr>
          <w:rFonts w:ascii="Times New Roman" w:hAnsi="Times New Roman" w:cs="Times New Roman"/>
          <w:sz w:val="24"/>
          <w:szCs w:val="24"/>
        </w:rPr>
        <w:t>Anti-crime clubs in schools in Musanze District have been challenged to enhance their community policing activities and make their groups more practical</w:t>
      </w:r>
      <w:r w:rsidR="00ED5F58" w:rsidRPr="00ED5F58">
        <w:rPr>
          <w:rFonts w:ascii="Times New Roman" w:hAnsi="Times New Roman" w:cs="Times New Roman"/>
          <w:sz w:val="24"/>
          <w:szCs w:val="24"/>
        </w:rPr>
        <w:t xml:space="preserve"> (Rwanda National P</w:t>
      </w:r>
      <w:r w:rsidR="003C21E5">
        <w:rPr>
          <w:rFonts w:ascii="Times New Roman" w:hAnsi="Times New Roman" w:cs="Times New Roman"/>
          <w:sz w:val="24"/>
          <w:szCs w:val="24"/>
        </w:rPr>
        <w:t>olice, 2020).</w:t>
      </w:r>
      <w:r w:rsidR="003C21E5" w:rsidRPr="003C21E5">
        <w:rPr>
          <w:rFonts w:ascii="Times New Roman" w:hAnsi="Times New Roman" w:cs="Times New Roman"/>
          <w:sz w:val="24"/>
          <w:szCs w:val="24"/>
        </w:rPr>
        <w:t xml:space="preserve"> The clubs also seek to raise awareness against unwanted pregnancies, child abuse and defilement among other gender and child related issues. “It is not only about creating clubs; it also about what you can do and what you have achieved and that's why such clubs are there</w:t>
      </w:r>
      <w:r w:rsidR="003C21E5">
        <w:rPr>
          <w:rFonts w:ascii="Times New Roman" w:hAnsi="Times New Roman" w:cs="Times New Roman"/>
          <w:sz w:val="24"/>
          <w:szCs w:val="24"/>
        </w:rPr>
        <w:t xml:space="preserve"> (RNP, 2022). </w:t>
      </w:r>
    </w:p>
    <w:p w14:paraId="54F9D88B" w14:textId="518C58FB" w:rsidR="00180094" w:rsidRDefault="003C21E5" w:rsidP="003C21E5">
      <w:pPr>
        <w:spacing w:line="360" w:lineRule="auto"/>
        <w:jc w:val="both"/>
        <w:rPr>
          <w:rFonts w:ascii="Times New Roman" w:eastAsia="Times New Roman" w:hAnsi="Times New Roman" w:cs="Times New Roman"/>
          <w:color w:val="252525"/>
          <w:sz w:val="28"/>
          <w:szCs w:val="28"/>
        </w:rPr>
      </w:pPr>
      <w:r w:rsidRPr="003C21E5">
        <w:rPr>
          <w:rFonts w:ascii="Times New Roman" w:hAnsi="Times New Roman" w:cs="Times New Roman"/>
          <w:sz w:val="24"/>
          <w:szCs w:val="24"/>
        </w:rPr>
        <w:t>"Mobilize fellow youth in your communities to strengthen partnership with police to help solve society’s most press</w:t>
      </w:r>
      <w:r>
        <w:rPr>
          <w:rFonts w:ascii="Times New Roman" w:hAnsi="Times New Roman" w:cs="Times New Roman"/>
          <w:sz w:val="24"/>
          <w:szCs w:val="24"/>
        </w:rPr>
        <w:t xml:space="preserve">ing problems to overcome them, Through such groupings, there </w:t>
      </w:r>
      <w:r w:rsidRPr="003C21E5">
        <w:rPr>
          <w:rFonts w:ascii="Times New Roman" w:hAnsi="Times New Roman" w:cs="Times New Roman"/>
          <w:sz w:val="24"/>
          <w:szCs w:val="24"/>
        </w:rPr>
        <w:t xml:space="preserve"> can influence positive change be it within your schools where some of the students indulge in unlawful acts like abusing drugs, or in your respective communities where some parents subject their children to hard labour, corporal punishment and other domestic violence, which should as well be reported so that the existing domestic issues are addr</w:t>
      </w:r>
      <w:r>
        <w:rPr>
          <w:rFonts w:ascii="Times New Roman" w:hAnsi="Times New Roman" w:cs="Times New Roman"/>
          <w:sz w:val="24"/>
          <w:szCs w:val="24"/>
        </w:rPr>
        <w:t>essed before they turn violent</w:t>
      </w:r>
      <w:r w:rsidR="00180094">
        <w:rPr>
          <w:rFonts w:ascii="Times New Roman" w:eastAsia="Times New Roman" w:hAnsi="Times New Roman" w:cs="Times New Roman"/>
          <w:color w:val="252525"/>
          <w:sz w:val="24"/>
          <w:szCs w:val="24"/>
        </w:rPr>
        <w:t xml:space="preserve"> (</w:t>
      </w:r>
      <w:r w:rsidR="00180094">
        <w:rPr>
          <w:rFonts w:ascii="Times New Roman" w:eastAsia="Times New Roman" w:hAnsi="Times New Roman" w:cs="Times New Roman"/>
          <w:color w:val="222222"/>
          <w:sz w:val="24"/>
          <w:szCs w:val="24"/>
          <w:highlight w:val="white"/>
        </w:rPr>
        <w:t>Baguma, 2019)</w:t>
      </w:r>
      <w:r w:rsidR="00180094">
        <w:rPr>
          <w:rFonts w:ascii="Times New Roman" w:eastAsia="Times New Roman" w:hAnsi="Times New Roman" w:cs="Times New Roman"/>
          <w:color w:val="252525"/>
          <w:sz w:val="28"/>
          <w:szCs w:val="28"/>
        </w:rPr>
        <w:t>.</w:t>
      </w:r>
    </w:p>
    <w:p w14:paraId="729AB354" w14:textId="7003C7E8" w:rsidR="00757D99" w:rsidRPr="00757D99" w:rsidRDefault="00335911" w:rsidP="00E01D3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r w:rsidR="00E01D3D" w:rsidRPr="00E01D3D">
        <w:rPr>
          <w:rFonts w:ascii="Times New Roman" w:eastAsia="Times New Roman" w:hAnsi="Times New Roman" w:cs="Times New Roman"/>
          <w:b/>
          <w:sz w:val="24"/>
          <w:szCs w:val="24"/>
        </w:rPr>
        <w:t xml:space="preserve">. </w:t>
      </w:r>
      <w:r w:rsidR="00757D99" w:rsidRPr="00757D99">
        <w:rPr>
          <w:rFonts w:ascii="Times New Roman" w:eastAsiaTheme="minorHAnsi" w:hAnsi="Times New Roman" w:cs="Times New Roman"/>
          <w:b/>
          <w:bCs/>
          <w:color w:val="000000"/>
          <w:sz w:val="24"/>
          <w:szCs w:val="24"/>
          <w:lang w:val="en-US" w:eastAsia="en-US"/>
        </w:rPr>
        <w:t>The challenges facing the police</w:t>
      </w:r>
      <w:r w:rsidR="00757D99" w:rsidRPr="00E01D3D">
        <w:rPr>
          <w:rFonts w:ascii="Times New Roman" w:eastAsiaTheme="minorHAnsi" w:hAnsi="Times New Roman" w:cs="Times New Roman"/>
          <w:b/>
          <w:bCs/>
          <w:color w:val="000000"/>
          <w:sz w:val="24"/>
          <w:szCs w:val="24"/>
          <w:lang w:val="en-US" w:eastAsia="en-US"/>
        </w:rPr>
        <w:t xml:space="preserve"> in combating domestic </w:t>
      </w:r>
      <w:proofErr w:type="gramStart"/>
      <w:r w:rsidR="00757D99" w:rsidRPr="00E01D3D">
        <w:rPr>
          <w:rFonts w:ascii="Times New Roman" w:eastAsiaTheme="minorHAnsi" w:hAnsi="Times New Roman" w:cs="Times New Roman"/>
          <w:b/>
          <w:bCs/>
          <w:color w:val="000000"/>
          <w:sz w:val="24"/>
          <w:szCs w:val="24"/>
          <w:lang w:val="en-US" w:eastAsia="en-US"/>
        </w:rPr>
        <w:t>violence</w:t>
      </w:r>
      <w:proofErr w:type="gramEnd"/>
      <w:r w:rsidR="00757D99" w:rsidRPr="00E01D3D">
        <w:rPr>
          <w:rFonts w:ascii="Times New Roman" w:eastAsiaTheme="minorHAnsi" w:hAnsi="Times New Roman" w:cs="Times New Roman"/>
          <w:b/>
          <w:bCs/>
          <w:color w:val="000000"/>
          <w:sz w:val="24"/>
          <w:szCs w:val="24"/>
          <w:lang w:val="en-US" w:eastAsia="en-US"/>
        </w:rPr>
        <w:t xml:space="preserve"> </w:t>
      </w:r>
    </w:p>
    <w:p w14:paraId="3AC9AF10" w14:textId="66540900" w:rsidR="00E01D3D" w:rsidRDefault="00757D99" w:rsidP="00757D99">
      <w:pPr>
        <w:spacing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This section of the study portrays the literature that explains and presents the challenges faced by law enforcement especially police officers in fig</w:t>
      </w:r>
      <w:r>
        <w:rPr>
          <w:rFonts w:ascii="Times New Roman" w:eastAsiaTheme="minorHAnsi" w:hAnsi="Times New Roman"/>
          <w:sz w:val="24"/>
          <w:szCs w:val="24"/>
          <w:lang w:val="en-US" w:eastAsia="en-US"/>
        </w:rPr>
        <w:t>hting against domestic violence.</w:t>
      </w:r>
    </w:p>
    <w:p w14:paraId="40EA36E4" w14:textId="77777777" w:rsidR="00071D50" w:rsidRPr="00757D99" w:rsidRDefault="00071D50" w:rsidP="00757D99">
      <w:pPr>
        <w:spacing w:line="360" w:lineRule="auto"/>
        <w:jc w:val="both"/>
        <w:rPr>
          <w:rFonts w:ascii="Times New Roman" w:eastAsiaTheme="minorHAnsi" w:hAnsi="Times New Roman"/>
          <w:sz w:val="24"/>
          <w:szCs w:val="24"/>
          <w:lang w:val="en-US" w:eastAsia="en-US"/>
        </w:rPr>
      </w:pPr>
    </w:p>
    <w:p w14:paraId="7D80B728" w14:textId="30346219" w:rsidR="00757D99" w:rsidRPr="00757D99" w:rsidRDefault="00335911" w:rsidP="00757D99">
      <w:pPr>
        <w:autoSpaceDE w:val="0"/>
        <w:autoSpaceDN w:val="0"/>
        <w:adjustRightInd w:val="0"/>
        <w:spacing w:after="0" w:line="240" w:lineRule="auto"/>
        <w:rPr>
          <w:rFonts w:ascii="Times New Roman" w:eastAsiaTheme="minorHAnsi" w:hAnsi="Times New Roman" w:cs="Times New Roman"/>
          <w:b/>
          <w:bCs/>
          <w:color w:val="000000"/>
          <w:sz w:val="24"/>
          <w:szCs w:val="24"/>
          <w:lang w:val="en-US" w:eastAsia="en-US"/>
        </w:rPr>
      </w:pPr>
      <w:r>
        <w:rPr>
          <w:rFonts w:ascii="Times New Roman" w:eastAsiaTheme="minorHAnsi" w:hAnsi="Times New Roman" w:cs="Times New Roman"/>
          <w:b/>
          <w:bCs/>
          <w:color w:val="000000"/>
          <w:sz w:val="24"/>
          <w:szCs w:val="24"/>
          <w:lang w:val="en-US" w:eastAsia="en-US"/>
        </w:rPr>
        <w:t>2.5</w:t>
      </w:r>
      <w:r w:rsidR="00757D99" w:rsidRPr="00757D99">
        <w:rPr>
          <w:rFonts w:ascii="Times New Roman" w:eastAsiaTheme="minorHAnsi" w:hAnsi="Times New Roman" w:cs="Times New Roman"/>
          <w:b/>
          <w:bCs/>
          <w:color w:val="000000"/>
          <w:sz w:val="24"/>
          <w:szCs w:val="24"/>
          <w:lang w:val="en-US" w:eastAsia="en-US"/>
        </w:rPr>
        <w:t xml:space="preserve">.1. Absence of effective reporting mechanism </w:t>
      </w:r>
    </w:p>
    <w:p w14:paraId="4DFF7E4E" w14:textId="77777777" w:rsidR="00757D99" w:rsidRPr="00757D99" w:rsidRDefault="00757D99" w:rsidP="00757D99">
      <w:pPr>
        <w:autoSpaceDE w:val="0"/>
        <w:autoSpaceDN w:val="0"/>
        <w:adjustRightInd w:val="0"/>
        <w:spacing w:after="0" w:line="240" w:lineRule="auto"/>
        <w:rPr>
          <w:rFonts w:ascii="Times New Roman" w:eastAsiaTheme="minorHAnsi" w:hAnsi="Times New Roman" w:cs="Times New Roman"/>
          <w:b/>
          <w:bCs/>
          <w:color w:val="000000"/>
          <w:sz w:val="24"/>
          <w:szCs w:val="24"/>
          <w:lang w:val="en-US" w:eastAsia="en-US"/>
        </w:rPr>
      </w:pPr>
      <w:r w:rsidRPr="00757D99">
        <w:rPr>
          <w:rFonts w:ascii="Times New Roman" w:eastAsiaTheme="minorHAnsi" w:hAnsi="Times New Roman" w:cs="Times New Roman"/>
          <w:b/>
          <w:bCs/>
          <w:color w:val="000000"/>
          <w:sz w:val="24"/>
          <w:szCs w:val="24"/>
          <w:lang w:val="en-US" w:eastAsia="en-US"/>
        </w:rPr>
        <w:t xml:space="preserve"> </w:t>
      </w:r>
    </w:p>
    <w:p w14:paraId="5D9D4B14" w14:textId="69F198A6" w:rsidR="00757D99" w:rsidRPr="00757D99" w:rsidRDefault="00757D99" w:rsidP="00757D99">
      <w:pPr>
        <w:spacing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According to Kimani (</w:t>
      </w:r>
      <w:r w:rsidR="00CD53CE" w:rsidRPr="00757D99">
        <w:rPr>
          <w:rFonts w:ascii="Times New Roman" w:eastAsiaTheme="minorHAnsi" w:hAnsi="Times New Roman"/>
          <w:sz w:val="24"/>
          <w:szCs w:val="24"/>
          <w:lang w:val="en-US" w:eastAsia="en-US"/>
        </w:rPr>
        <w:t>2007),</w:t>
      </w:r>
      <w:r w:rsidRPr="00757D99">
        <w:rPr>
          <w:rFonts w:ascii="Times New Roman" w:eastAsiaTheme="minorHAnsi" w:hAnsi="Times New Roman"/>
          <w:sz w:val="24"/>
          <w:szCs w:val="24"/>
          <w:lang w:val="en-US" w:eastAsia="en-US"/>
        </w:rPr>
        <w:t xml:space="preserve"> achievements made throughout the continent to address violence continued to be hampered by the absence of effective reporting mechanisms. The author noted limited capacities of law enforcement agencies and social-cultural issues that obstructed reporting.</w:t>
      </w:r>
    </w:p>
    <w:p w14:paraId="765628D0" w14:textId="7B8B35CD" w:rsidR="00757D99" w:rsidRPr="00757D99" w:rsidRDefault="00335911" w:rsidP="00757D99">
      <w:pPr>
        <w:autoSpaceDE w:val="0"/>
        <w:autoSpaceDN w:val="0"/>
        <w:adjustRightInd w:val="0"/>
        <w:spacing w:after="0" w:line="240" w:lineRule="auto"/>
        <w:rPr>
          <w:rFonts w:ascii="Times New Roman" w:eastAsiaTheme="minorHAnsi" w:hAnsi="Times New Roman"/>
          <w:b/>
          <w:bCs/>
          <w:sz w:val="24"/>
          <w:szCs w:val="24"/>
          <w:lang w:val="en-US" w:eastAsia="en-US"/>
        </w:rPr>
      </w:pPr>
      <w:r>
        <w:rPr>
          <w:rFonts w:ascii="Times New Roman" w:eastAsiaTheme="minorHAnsi" w:hAnsi="Times New Roman"/>
          <w:b/>
          <w:bCs/>
          <w:sz w:val="24"/>
          <w:szCs w:val="24"/>
          <w:lang w:val="en-US" w:eastAsia="en-US"/>
        </w:rPr>
        <w:t>2.5.</w:t>
      </w:r>
      <w:r w:rsidR="00757D99" w:rsidRPr="00757D99">
        <w:rPr>
          <w:rFonts w:ascii="Times New Roman" w:eastAsiaTheme="minorHAnsi" w:hAnsi="Times New Roman"/>
          <w:b/>
          <w:bCs/>
          <w:sz w:val="24"/>
          <w:szCs w:val="24"/>
          <w:lang w:val="en-US" w:eastAsia="en-US"/>
        </w:rPr>
        <w:t>2. Lack of training in the field of Domestic Violence</w:t>
      </w:r>
    </w:p>
    <w:p w14:paraId="626898A4" w14:textId="5D190085" w:rsidR="00757D99" w:rsidRPr="00757D99" w:rsidRDefault="00757D99" w:rsidP="00757D99">
      <w:pPr>
        <w:spacing w:before="240"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The victims of domestic violence when they apply to the police station their application and statement is not taken by officers that had training on family violenc</w:t>
      </w:r>
      <w:r w:rsidR="00CD53CE">
        <w:rPr>
          <w:rFonts w:ascii="Times New Roman" w:eastAsiaTheme="minorHAnsi" w:hAnsi="Times New Roman"/>
          <w:sz w:val="24"/>
          <w:szCs w:val="24"/>
          <w:lang w:val="en-US" w:eastAsia="en-US"/>
        </w:rPr>
        <w:t xml:space="preserve">e and gender equality </w:t>
      </w:r>
      <w:r w:rsidR="00CD53CE">
        <w:rPr>
          <w:rFonts w:ascii="Times New Roman" w:eastAsiaTheme="minorHAnsi" w:hAnsi="Times New Roman"/>
          <w:sz w:val="24"/>
          <w:szCs w:val="24"/>
          <w:lang w:val="en-US" w:eastAsia="en-US"/>
        </w:rPr>
        <w:lastRenderedPageBreak/>
        <w:t>(</w:t>
      </w:r>
      <w:proofErr w:type="spellStart"/>
      <w:r w:rsidR="00CD53CE">
        <w:rPr>
          <w:rFonts w:ascii="Times New Roman" w:eastAsiaTheme="minorHAnsi" w:hAnsi="Times New Roman"/>
          <w:sz w:val="24"/>
          <w:szCs w:val="24"/>
          <w:lang w:val="en-US" w:eastAsia="en-US"/>
        </w:rPr>
        <w:t>Holmwood</w:t>
      </w:r>
      <w:proofErr w:type="spellEnd"/>
      <w:r w:rsidR="00CD53CE">
        <w:rPr>
          <w:rFonts w:ascii="Times New Roman" w:eastAsiaTheme="minorHAnsi" w:hAnsi="Times New Roman"/>
          <w:sz w:val="24"/>
          <w:szCs w:val="24"/>
          <w:lang w:val="en-US" w:eastAsia="en-US"/>
        </w:rPr>
        <w:t xml:space="preserve">, </w:t>
      </w:r>
      <w:r w:rsidRPr="00757D99">
        <w:rPr>
          <w:rFonts w:ascii="Times New Roman" w:eastAsiaTheme="minorHAnsi" w:hAnsi="Times New Roman"/>
          <w:sz w:val="24"/>
          <w:szCs w:val="24"/>
          <w:lang w:val="en-US" w:eastAsia="en-US"/>
        </w:rPr>
        <w:t>2019). Sometimes police are insisting to have the parties make peace and do not see domestic violence cases as a crime that police should take care. The police are not aware that when a man comes to the police center to complain that he is a victim of violence and not a perpetrator and the police are not persistent and determined in their decisions to prevent domestic violence and victims do not receive enough information about their rights (</w:t>
      </w:r>
      <w:proofErr w:type="spellStart"/>
      <w:r w:rsidRPr="00757D99">
        <w:rPr>
          <w:rFonts w:ascii="Times New Roman" w:eastAsiaTheme="minorHAnsi" w:hAnsi="Times New Roman"/>
          <w:sz w:val="24"/>
          <w:szCs w:val="24"/>
          <w:lang w:val="en-US" w:eastAsia="en-US"/>
        </w:rPr>
        <w:t>Holmwood</w:t>
      </w:r>
      <w:proofErr w:type="spellEnd"/>
      <w:r w:rsidRPr="00757D99">
        <w:rPr>
          <w:rFonts w:ascii="Times New Roman" w:eastAsiaTheme="minorHAnsi" w:hAnsi="Times New Roman"/>
          <w:sz w:val="24"/>
          <w:szCs w:val="24"/>
          <w:lang w:val="en-US" w:eastAsia="en-US"/>
        </w:rPr>
        <w:t xml:space="preserve">, 2019).The Sexual Offences Act implementation workshop (2011) noted that there was inadequate sensitization and training among police officers which resulted to weak evidence gathering, poor storage of exhibits, transmission of forensic evidence, to basic interviewing and statement taking. </w:t>
      </w:r>
    </w:p>
    <w:p w14:paraId="61B4A6C4" w14:textId="529D0C3E" w:rsidR="00757D99" w:rsidRPr="00757D99" w:rsidRDefault="00335911" w:rsidP="00757D99">
      <w:pPr>
        <w:spacing w:before="240" w:line="360" w:lineRule="auto"/>
        <w:jc w:val="both"/>
        <w:rPr>
          <w:rFonts w:ascii="Times New Roman" w:eastAsiaTheme="minorHAnsi" w:hAnsi="Times New Roman"/>
          <w:b/>
          <w:sz w:val="24"/>
          <w:szCs w:val="24"/>
          <w:lang w:val="en-US" w:eastAsia="en-US"/>
        </w:rPr>
      </w:pPr>
      <w:r>
        <w:rPr>
          <w:rFonts w:ascii="Times New Roman" w:eastAsiaTheme="minorHAnsi" w:hAnsi="Times New Roman"/>
          <w:b/>
          <w:sz w:val="24"/>
          <w:szCs w:val="24"/>
          <w:lang w:val="en-US" w:eastAsia="en-US"/>
        </w:rPr>
        <w:t>2.5.</w:t>
      </w:r>
      <w:r w:rsidR="00757D99" w:rsidRPr="00757D99">
        <w:rPr>
          <w:rFonts w:ascii="Times New Roman" w:eastAsiaTheme="minorHAnsi" w:hAnsi="Times New Roman"/>
          <w:b/>
          <w:sz w:val="24"/>
          <w:szCs w:val="24"/>
          <w:lang w:val="en-US" w:eastAsia="en-US"/>
        </w:rPr>
        <w:t xml:space="preserve">3. Lack of enough logistics </w:t>
      </w:r>
    </w:p>
    <w:p w14:paraId="2D92DEEB" w14:textId="7B56C4B5" w:rsidR="00757D99" w:rsidRDefault="00757D99" w:rsidP="00757D99">
      <w:pPr>
        <w:spacing w:line="360" w:lineRule="auto"/>
        <w:jc w:val="both"/>
        <w:rPr>
          <w:rFonts w:ascii="Times New Roman" w:eastAsiaTheme="minorHAnsi" w:hAnsi="Times New Roman"/>
          <w:sz w:val="24"/>
          <w:szCs w:val="24"/>
          <w:lang w:val="en-US" w:eastAsia="en-US"/>
        </w:rPr>
      </w:pPr>
      <w:r w:rsidRPr="00757D99">
        <w:rPr>
          <w:rFonts w:ascii="Times New Roman" w:eastAsiaTheme="minorHAnsi" w:hAnsi="Times New Roman"/>
          <w:sz w:val="24"/>
          <w:szCs w:val="24"/>
          <w:lang w:val="en-US" w:eastAsia="en-US"/>
        </w:rPr>
        <w:t>According to the Institute of Economic Affairs (2009), the Nairobi police gender desk officers faced various challenges. They did not have an office or a room that could be used to ensure privacy. This made them to handle the GBV cases just like other ordinary cases. The gend</w:t>
      </w:r>
      <w:r w:rsidR="005C2887">
        <w:rPr>
          <w:rFonts w:ascii="Times New Roman" w:eastAsiaTheme="minorHAnsi" w:hAnsi="Times New Roman"/>
          <w:sz w:val="24"/>
          <w:szCs w:val="24"/>
          <w:lang w:val="en-US" w:eastAsia="en-US"/>
        </w:rPr>
        <w:t xml:space="preserve">er desks were poorly financed. </w:t>
      </w:r>
      <w:r w:rsidRPr="00757D99">
        <w:rPr>
          <w:rFonts w:ascii="Times New Roman" w:eastAsiaTheme="minorHAnsi" w:hAnsi="Times New Roman"/>
          <w:sz w:val="24"/>
          <w:szCs w:val="24"/>
          <w:lang w:val="en-US" w:eastAsia="en-US"/>
        </w:rPr>
        <w:t xml:space="preserve">The failure to pay the amount demanded by the police resulted in the police not pursuing and apprehending the perpetrators. There was inadequate transport to and from police stations and courts. This made the investigations to last longer than the 24-hour limit stipulated by law within which to detain a suspect before being arraigned in court. The 24 hours’ period did not allow for the conclusion of the medical report findings given that an official medical examination report had to be completed by a certified doctor and this situation affected the effectiveness of the police and fundamentally </w:t>
      </w:r>
      <w:proofErr w:type="gramStart"/>
      <w:r w:rsidRPr="00757D99">
        <w:rPr>
          <w:rFonts w:ascii="Times New Roman" w:eastAsiaTheme="minorHAnsi" w:hAnsi="Times New Roman"/>
          <w:sz w:val="24"/>
          <w:szCs w:val="24"/>
          <w:lang w:val="en-US" w:eastAsia="en-US"/>
        </w:rPr>
        <w:t>limited service</w:t>
      </w:r>
      <w:proofErr w:type="gramEnd"/>
      <w:r w:rsidRPr="00757D99">
        <w:rPr>
          <w:rFonts w:ascii="Times New Roman" w:eastAsiaTheme="minorHAnsi" w:hAnsi="Times New Roman"/>
          <w:sz w:val="24"/>
          <w:szCs w:val="24"/>
          <w:lang w:val="en-US" w:eastAsia="en-US"/>
        </w:rPr>
        <w:t xml:space="preserve"> delivery to the people (</w:t>
      </w:r>
      <w:proofErr w:type="spellStart"/>
      <w:r w:rsidRPr="00757D99">
        <w:rPr>
          <w:rFonts w:ascii="Times New Roman" w:eastAsia="TimesNewRomanPSMT" w:hAnsi="Times New Roman"/>
          <w:sz w:val="24"/>
          <w:szCs w:val="24"/>
          <w:lang w:val="en-US" w:eastAsia="en-US"/>
        </w:rPr>
        <w:t>Mudurlugu</w:t>
      </w:r>
      <w:proofErr w:type="spellEnd"/>
      <w:r w:rsidRPr="00757D99">
        <w:rPr>
          <w:rFonts w:ascii="Times New Roman" w:eastAsia="TimesNewRomanPSMT" w:hAnsi="Times New Roman"/>
          <w:sz w:val="24"/>
          <w:szCs w:val="24"/>
          <w:lang w:val="en-US" w:eastAsia="en-US"/>
        </w:rPr>
        <w:t xml:space="preserve">, 2011). </w:t>
      </w:r>
      <w:r w:rsidRPr="00757D99">
        <w:rPr>
          <w:rFonts w:ascii="Times New Roman" w:eastAsiaTheme="minorHAnsi" w:hAnsi="Times New Roman"/>
          <w:sz w:val="24"/>
          <w:szCs w:val="24"/>
          <w:lang w:val="en-US" w:eastAsia="en-US"/>
        </w:rPr>
        <w:t xml:space="preserve">UNICEF (2014) in the study on gender desk in Rwanda identified the challenges of lack of operational and logistical equipment such as modern sophistic tools. </w:t>
      </w:r>
    </w:p>
    <w:p w14:paraId="4AC550CF" w14:textId="77777777" w:rsidR="005C2887" w:rsidRPr="005C2887" w:rsidRDefault="005C2887" w:rsidP="00757D99">
      <w:pPr>
        <w:spacing w:line="360" w:lineRule="auto"/>
        <w:jc w:val="both"/>
        <w:rPr>
          <w:rFonts w:ascii="Times New Roman" w:eastAsiaTheme="minorHAnsi" w:hAnsi="Times New Roman"/>
          <w:sz w:val="24"/>
          <w:szCs w:val="24"/>
          <w:lang w:val="en-US" w:eastAsia="en-US"/>
        </w:rPr>
      </w:pPr>
    </w:p>
    <w:p w14:paraId="767EB256" w14:textId="4681CEE9" w:rsidR="00757D99" w:rsidRPr="00757D99" w:rsidRDefault="00335911" w:rsidP="00757D99">
      <w:pPr>
        <w:spacing w:line="360" w:lineRule="auto"/>
        <w:jc w:val="both"/>
        <w:rPr>
          <w:rFonts w:ascii="Times New Roman" w:eastAsiaTheme="minorHAnsi" w:hAnsi="Times New Roman"/>
          <w:sz w:val="24"/>
          <w:szCs w:val="24"/>
          <w:lang w:val="en-US" w:eastAsia="en-US"/>
        </w:rPr>
      </w:pPr>
      <w:r>
        <w:rPr>
          <w:rFonts w:ascii="Times New Roman" w:eastAsia="TimesNewRomanPSMT" w:hAnsi="Times New Roman"/>
          <w:b/>
          <w:sz w:val="24"/>
          <w:szCs w:val="24"/>
          <w:lang w:val="en-US" w:eastAsia="en-US"/>
        </w:rPr>
        <w:t>2.5.</w:t>
      </w:r>
      <w:r w:rsidR="00757D99" w:rsidRPr="00757D99">
        <w:rPr>
          <w:rFonts w:ascii="Times New Roman" w:eastAsia="TimesNewRomanPSMT" w:hAnsi="Times New Roman"/>
          <w:b/>
          <w:sz w:val="24"/>
          <w:szCs w:val="24"/>
          <w:lang w:val="en-US" w:eastAsia="en-US"/>
        </w:rPr>
        <w:t xml:space="preserve">4. </w:t>
      </w:r>
      <w:r w:rsidR="00757D99" w:rsidRPr="00757D99">
        <w:rPr>
          <w:rFonts w:ascii="Times New Roman" w:eastAsia="TimesNewRomanPS-BoldMT" w:hAnsi="Times New Roman"/>
          <w:b/>
          <w:sz w:val="24"/>
          <w:szCs w:val="24"/>
          <w:lang w:val="en-US" w:eastAsia="en-US"/>
        </w:rPr>
        <w:t>Lack of Cooperation with Other İnstitutions</w:t>
      </w:r>
    </w:p>
    <w:p w14:paraId="758C8CB1" w14:textId="40CE76AC" w:rsidR="00757D99" w:rsidRDefault="00757D99" w:rsidP="00757D99">
      <w:pPr>
        <w:autoSpaceDE w:val="0"/>
        <w:autoSpaceDN w:val="0"/>
        <w:adjustRightInd w:val="0"/>
        <w:spacing w:after="0" w:line="360" w:lineRule="auto"/>
        <w:jc w:val="both"/>
        <w:rPr>
          <w:rFonts w:ascii="Times New Roman" w:eastAsiaTheme="minorHAnsi" w:hAnsi="Times New Roman" w:cs="Times New Roman"/>
          <w:color w:val="000000"/>
          <w:sz w:val="24"/>
          <w:szCs w:val="24"/>
          <w:lang w:val="en-US" w:eastAsia="en-US"/>
        </w:rPr>
      </w:pPr>
      <w:r w:rsidRPr="00757D99">
        <w:rPr>
          <w:rFonts w:ascii="Times New Roman" w:eastAsia="TimesNewRomanPS-BoldMT" w:hAnsi="Times New Roman" w:cs="Times New Roman"/>
          <w:color w:val="000000"/>
          <w:sz w:val="24"/>
          <w:szCs w:val="24"/>
          <w:lang w:val="en-US" w:eastAsia="en-US"/>
        </w:rPr>
        <w:t xml:space="preserve">According to </w:t>
      </w:r>
      <w:r w:rsidRPr="00757D99">
        <w:rPr>
          <w:rFonts w:ascii="Times New Roman" w:eastAsia="TimesNewRomanPSMT" w:hAnsi="Times New Roman" w:cs="Times New Roman"/>
          <w:color w:val="000000"/>
          <w:sz w:val="24"/>
          <w:szCs w:val="24"/>
          <w:lang w:val="en-US" w:eastAsia="en-US"/>
        </w:rPr>
        <w:t xml:space="preserve">Bagli and </w:t>
      </w:r>
      <w:proofErr w:type="spellStart"/>
      <w:r w:rsidRPr="00757D99">
        <w:rPr>
          <w:rFonts w:ascii="Times New Roman" w:eastAsiaTheme="minorHAnsi" w:hAnsi="Times New Roman" w:cs="Times New Roman"/>
          <w:color w:val="000000"/>
          <w:sz w:val="24"/>
          <w:szCs w:val="24"/>
          <w:lang w:val="en-US" w:eastAsia="en-US"/>
        </w:rPr>
        <w:t>O</w:t>
      </w:r>
      <w:r w:rsidRPr="00757D99">
        <w:rPr>
          <w:rFonts w:ascii="Times New Roman" w:eastAsia="TimesNewRomanPSMT" w:hAnsi="Times New Roman" w:cs="Times New Roman"/>
          <w:color w:val="000000"/>
          <w:sz w:val="24"/>
          <w:szCs w:val="24"/>
          <w:lang w:val="en-US" w:eastAsia="en-US"/>
        </w:rPr>
        <w:t>zensel</w:t>
      </w:r>
      <w:proofErr w:type="spellEnd"/>
      <w:r w:rsidRPr="00757D99">
        <w:rPr>
          <w:rFonts w:ascii="Times New Roman" w:eastAsia="TimesNewRomanPSMT" w:hAnsi="Times New Roman" w:cs="Times New Roman"/>
          <w:color w:val="000000"/>
          <w:sz w:val="24"/>
          <w:szCs w:val="24"/>
          <w:lang w:val="en-US" w:eastAsia="en-US"/>
        </w:rPr>
        <w:t xml:space="preserve"> (2011)</w:t>
      </w:r>
      <w:r w:rsidRPr="00757D99">
        <w:rPr>
          <w:rFonts w:ascii="Times New Roman" w:eastAsiaTheme="minorHAnsi" w:hAnsi="Times New Roman" w:cs="Times New Roman"/>
          <w:color w:val="000000"/>
          <w:sz w:val="24"/>
          <w:szCs w:val="24"/>
          <w:lang w:val="en-US" w:eastAsia="en-US"/>
        </w:rPr>
        <w:t>,</w:t>
      </w:r>
      <w:r w:rsidRPr="00757D99">
        <w:rPr>
          <w:rFonts w:ascii="Times New Roman" w:eastAsia="TimesNewRomanPS-BoldMT" w:hAnsi="Times New Roman" w:cs="Times New Roman"/>
          <w:color w:val="000000"/>
          <w:sz w:val="24"/>
          <w:szCs w:val="24"/>
          <w:lang w:val="en-US" w:eastAsia="en-US"/>
        </w:rPr>
        <w:t xml:space="preserve"> t</w:t>
      </w:r>
      <w:r w:rsidRPr="00757D99">
        <w:rPr>
          <w:rFonts w:ascii="Times New Roman" w:eastAsiaTheme="minorHAnsi" w:hAnsi="Times New Roman" w:cs="Times New Roman"/>
          <w:color w:val="000000"/>
          <w:sz w:val="24"/>
          <w:szCs w:val="24"/>
          <w:lang w:val="en-US" w:eastAsia="en-US"/>
        </w:rPr>
        <w:t>he police do not cooperate enough with other governmental or non -governmental institutions that are combating</w:t>
      </w:r>
      <w:r w:rsidRPr="00757D99">
        <w:rPr>
          <w:rFonts w:ascii="Times New Roman" w:eastAsia="TimesNewRomanPS-BoldMT" w:hAnsi="Times New Roman" w:cs="Times New Roman"/>
          <w:color w:val="000000"/>
          <w:sz w:val="24"/>
          <w:szCs w:val="24"/>
          <w:lang w:val="en-US" w:eastAsia="en-US"/>
        </w:rPr>
        <w:t xml:space="preserve"> domestic violence as well. The </w:t>
      </w:r>
      <w:r w:rsidRPr="00757D99">
        <w:rPr>
          <w:rFonts w:ascii="Times New Roman" w:eastAsiaTheme="minorHAnsi" w:hAnsi="Times New Roman" w:cs="Times New Roman"/>
          <w:color w:val="000000"/>
          <w:sz w:val="24"/>
          <w:szCs w:val="24"/>
          <w:lang w:val="en-US" w:eastAsia="en-US"/>
        </w:rPr>
        <w:t>police do not get enough support from these</w:t>
      </w:r>
      <w:r w:rsidRPr="00757D99">
        <w:rPr>
          <w:rFonts w:ascii="Times New Roman" w:eastAsia="TimesNewRomanPS-BoldMT" w:hAnsi="Times New Roman" w:cs="Times New Roman"/>
          <w:color w:val="000000"/>
          <w:sz w:val="24"/>
          <w:szCs w:val="24"/>
          <w:lang w:val="en-US" w:eastAsia="en-US"/>
        </w:rPr>
        <w:t xml:space="preserve"> organizations. Because of </w:t>
      </w:r>
      <w:r w:rsidR="00CD53CE" w:rsidRPr="00757D99">
        <w:rPr>
          <w:rFonts w:ascii="Times New Roman" w:eastAsia="TimesNewRomanPS-BoldMT" w:hAnsi="Times New Roman" w:cs="Times New Roman"/>
          <w:color w:val="000000"/>
          <w:sz w:val="24"/>
          <w:szCs w:val="24"/>
          <w:lang w:val="en-US" w:eastAsia="en-US"/>
        </w:rPr>
        <w:t>this,</w:t>
      </w:r>
      <w:r w:rsidRPr="00757D99">
        <w:rPr>
          <w:rFonts w:ascii="Times New Roman" w:eastAsia="TimesNewRomanPS-BoldMT" w:hAnsi="Times New Roman" w:cs="Times New Roman"/>
          <w:color w:val="000000"/>
          <w:sz w:val="24"/>
          <w:szCs w:val="24"/>
          <w:lang w:val="en-US" w:eastAsia="en-US"/>
        </w:rPr>
        <w:t xml:space="preserve"> </w:t>
      </w:r>
      <w:r w:rsidRPr="00757D99">
        <w:rPr>
          <w:rFonts w:ascii="Times New Roman" w:eastAsiaTheme="minorHAnsi" w:hAnsi="Times New Roman" w:cs="Times New Roman"/>
          <w:color w:val="000000"/>
          <w:sz w:val="24"/>
          <w:szCs w:val="24"/>
          <w:lang w:val="en-US" w:eastAsia="en-US"/>
        </w:rPr>
        <w:t>the police in many cases cannot help the victim direct to a</w:t>
      </w:r>
      <w:r w:rsidRPr="00757D99">
        <w:rPr>
          <w:rFonts w:ascii="Times New Roman" w:eastAsia="TimesNewRomanPS-BoldMT" w:hAnsi="Times New Roman" w:cs="Times New Roman"/>
          <w:color w:val="000000"/>
          <w:sz w:val="24"/>
          <w:szCs w:val="24"/>
          <w:lang w:val="en-US" w:eastAsia="en-US"/>
        </w:rPr>
        <w:t xml:space="preserve"> shelter after their </w:t>
      </w:r>
      <w:r w:rsidRPr="00757D99">
        <w:rPr>
          <w:rFonts w:ascii="Times New Roman" w:eastAsiaTheme="minorHAnsi" w:hAnsi="Times New Roman" w:cs="Times New Roman"/>
          <w:color w:val="000000"/>
          <w:sz w:val="24"/>
          <w:szCs w:val="24"/>
          <w:lang w:val="en-US" w:eastAsia="en-US"/>
        </w:rPr>
        <w:t>initial complaint. Because of the victim</w:t>
      </w:r>
      <w:r w:rsidRPr="00757D99">
        <w:rPr>
          <w:rFonts w:ascii="Times New Roman" w:eastAsia="TimesNewRomanPS-BoldMT" w:hAnsi="Times New Roman" w:cs="Times New Roman"/>
          <w:color w:val="000000"/>
          <w:sz w:val="24"/>
          <w:szCs w:val="24"/>
          <w:lang w:val="en-US" w:eastAsia="en-US"/>
        </w:rPr>
        <w:t xml:space="preserve"> of violence cannot be put in a </w:t>
      </w:r>
      <w:r w:rsidRPr="00757D99">
        <w:rPr>
          <w:rFonts w:ascii="Times New Roman" w:eastAsiaTheme="minorHAnsi" w:hAnsi="Times New Roman" w:cs="Times New Roman"/>
          <w:color w:val="000000"/>
          <w:sz w:val="24"/>
          <w:szCs w:val="24"/>
          <w:lang w:val="en-US" w:eastAsia="en-US"/>
        </w:rPr>
        <w:t>temporary shelter, most of the shelters are f</w:t>
      </w:r>
      <w:r w:rsidRPr="00757D99">
        <w:rPr>
          <w:rFonts w:ascii="Times New Roman" w:eastAsia="TimesNewRomanPS-BoldMT" w:hAnsi="Times New Roman" w:cs="Times New Roman"/>
          <w:color w:val="000000"/>
          <w:sz w:val="24"/>
          <w:szCs w:val="24"/>
          <w:lang w:val="en-US" w:eastAsia="en-US"/>
        </w:rPr>
        <w:t xml:space="preserve">ull now in Kenya. </w:t>
      </w:r>
      <w:r w:rsidRPr="00757D99">
        <w:rPr>
          <w:rFonts w:ascii="Times New Roman" w:eastAsia="TimesNewRomanPSMT" w:hAnsi="Times New Roman" w:cs="Times New Roman"/>
          <w:color w:val="000000"/>
          <w:sz w:val="24"/>
          <w:szCs w:val="24"/>
          <w:lang w:val="en-US" w:eastAsia="en-US"/>
        </w:rPr>
        <w:t xml:space="preserve">Kader (2013) alluded that </w:t>
      </w:r>
      <w:r w:rsidRPr="00757D99">
        <w:rPr>
          <w:rFonts w:ascii="Times New Roman" w:eastAsia="TimesNewRomanPS-BoldMT" w:hAnsi="Times New Roman" w:cs="Times New Roman"/>
          <w:color w:val="000000"/>
          <w:sz w:val="24"/>
          <w:szCs w:val="24"/>
          <w:lang w:val="en-US" w:eastAsia="en-US"/>
        </w:rPr>
        <w:t xml:space="preserve">the police cannot work </w:t>
      </w:r>
      <w:r w:rsidRPr="00757D99">
        <w:rPr>
          <w:rFonts w:ascii="Times New Roman" w:eastAsiaTheme="minorHAnsi" w:hAnsi="Times New Roman" w:cs="Times New Roman"/>
          <w:color w:val="000000"/>
          <w:sz w:val="24"/>
          <w:szCs w:val="24"/>
          <w:lang w:val="en-US" w:eastAsia="en-US"/>
        </w:rPr>
        <w:t xml:space="preserve">in cooperation with the shelters and because of this </w:t>
      </w:r>
      <w:r w:rsidRPr="00757D99">
        <w:rPr>
          <w:rFonts w:ascii="Times New Roman" w:eastAsiaTheme="minorHAnsi" w:hAnsi="Times New Roman" w:cs="Times New Roman"/>
          <w:color w:val="000000"/>
          <w:sz w:val="24"/>
          <w:szCs w:val="24"/>
          <w:lang w:val="en-US" w:eastAsia="en-US"/>
        </w:rPr>
        <w:lastRenderedPageBreak/>
        <w:t xml:space="preserve">cannot provide shelter to victims and this in many instances forces the victim to give up their complaint or </w:t>
      </w:r>
      <w:proofErr w:type="gramStart"/>
      <w:r w:rsidRPr="00757D99">
        <w:rPr>
          <w:rFonts w:ascii="Times New Roman" w:eastAsiaTheme="minorHAnsi" w:hAnsi="Times New Roman" w:cs="Times New Roman"/>
          <w:color w:val="000000"/>
          <w:sz w:val="24"/>
          <w:szCs w:val="24"/>
          <w:lang w:val="en-US" w:eastAsia="en-US"/>
        </w:rPr>
        <w:t>have to</w:t>
      </w:r>
      <w:proofErr w:type="gramEnd"/>
      <w:r w:rsidRPr="00757D99">
        <w:rPr>
          <w:rFonts w:ascii="Times New Roman" w:eastAsiaTheme="minorHAnsi" w:hAnsi="Times New Roman" w:cs="Times New Roman"/>
          <w:color w:val="000000"/>
          <w:sz w:val="24"/>
          <w:szCs w:val="24"/>
          <w:lang w:val="en-US" w:eastAsia="en-US"/>
        </w:rPr>
        <w:t xml:space="preserve"> return to the place where they faced the domestic violence act.</w:t>
      </w:r>
    </w:p>
    <w:p w14:paraId="3D1CE8C2" w14:textId="3CF99238" w:rsidR="00E01D3D" w:rsidRDefault="00335911" w:rsidP="00E01D3D">
      <w:pPr>
        <w:autoSpaceDE w:val="0"/>
        <w:autoSpaceDN w:val="0"/>
        <w:adjustRightInd w:val="0"/>
        <w:spacing w:before="240" w:after="0" w:line="360" w:lineRule="auto"/>
        <w:jc w:val="both"/>
        <w:rPr>
          <w:rFonts w:ascii="Times New Roman" w:eastAsiaTheme="minorHAnsi" w:hAnsi="Times New Roman" w:cs="Times New Roman"/>
          <w:b/>
          <w:color w:val="000000"/>
          <w:sz w:val="24"/>
          <w:szCs w:val="24"/>
          <w:lang w:val="en-US" w:eastAsia="en-US"/>
        </w:rPr>
      </w:pPr>
      <w:r>
        <w:rPr>
          <w:rFonts w:ascii="Times New Roman" w:eastAsiaTheme="minorHAnsi" w:hAnsi="Times New Roman" w:cs="Times New Roman"/>
          <w:b/>
          <w:color w:val="000000"/>
          <w:sz w:val="24"/>
          <w:szCs w:val="24"/>
          <w:lang w:val="en-US" w:eastAsia="en-US"/>
        </w:rPr>
        <w:t>2.6.</w:t>
      </w:r>
      <w:r w:rsidR="00E01D3D" w:rsidRPr="00996D95">
        <w:rPr>
          <w:rFonts w:ascii="Times New Roman" w:eastAsiaTheme="minorHAnsi" w:hAnsi="Times New Roman" w:cs="Times New Roman"/>
          <w:b/>
          <w:color w:val="00B050"/>
          <w:sz w:val="24"/>
          <w:szCs w:val="24"/>
          <w:lang w:val="en-US" w:eastAsia="en-US"/>
        </w:rPr>
        <w:t xml:space="preserve"> </w:t>
      </w:r>
      <w:r w:rsidR="00E01D3D">
        <w:rPr>
          <w:rFonts w:ascii="Times New Roman" w:eastAsiaTheme="minorHAnsi" w:hAnsi="Times New Roman" w:cs="Times New Roman"/>
          <w:b/>
          <w:color w:val="000000"/>
          <w:sz w:val="24"/>
          <w:szCs w:val="24"/>
          <w:lang w:val="en-US" w:eastAsia="en-US"/>
        </w:rPr>
        <w:t xml:space="preserve">Theoretical framework </w:t>
      </w:r>
    </w:p>
    <w:p w14:paraId="3A06E667" w14:textId="77777777" w:rsidR="00305FF3" w:rsidRPr="00305FF3" w:rsidRDefault="00305FF3" w:rsidP="00305FF3">
      <w:pPr>
        <w:spacing w:before="240" w:line="360" w:lineRule="auto"/>
        <w:jc w:val="both"/>
        <w:rPr>
          <w:rFonts w:ascii="Times New Roman" w:eastAsiaTheme="minorHAnsi" w:hAnsi="Times New Roman"/>
          <w:sz w:val="24"/>
          <w:szCs w:val="24"/>
          <w:lang w:val="en-US" w:eastAsia="en-US"/>
        </w:rPr>
      </w:pPr>
      <w:r w:rsidRPr="00305FF3">
        <w:rPr>
          <w:rFonts w:ascii="Times New Roman" w:eastAsiaTheme="minorHAnsi" w:hAnsi="Times New Roman"/>
          <w:sz w:val="24"/>
          <w:szCs w:val="24"/>
          <w:lang w:val="en-US" w:eastAsia="en-US"/>
        </w:rPr>
        <w:t>As posited by Emend (2014) theoretical framework is a set of constructs and variables that suffice to explain a given phenomenon. It is a set of interconnected ideas whose foundation is on theories that help the researcher to wholly comprehend the topic as a product of the public or community. The theories underpinning this study are presented in the following sub-headings.</w:t>
      </w:r>
    </w:p>
    <w:p w14:paraId="35C1CC65" w14:textId="73EF5673" w:rsidR="00305FF3" w:rsidRPr="00305FF3" w:rsidRDefault="00335911" w:rsidP="00305FF3">
      <w:pPr>
        <w:autoSpaceDE w:val="0"/>
        <w:autoSpaceDN w:val="0"/>
        <w:adjustRightInd w:val="0"/>
        <w:spacing w:after="0" w:line="240" w:lineRule="auto"/>
        <w:rPr>
          <w:rFonts w:ascii="Times New Roman" w:eastAsiaTheme="minorHAnsi" w:hAnsi="Times New Roman"/>
          <w:b/>
          <w:bCs/>
          <w:sz w:val="24"/>
          <w:szCs w:val="24"/>
          <w:lang w:val="en-US" w:eastAsia="en-US"/>
        </w:rPr>
      </w:pPr>
      <w:r>
        <w:rPr>
          <w:rFonts w:ascii="Times New Roman" w:eastAsiaTheme="minorHAnsi" w:hAnsi="Times New Roman"/>
          <w:b/>
          <w:bCs/>
          <w:sz w:val="24"/>
          <w:szCs w:val="24"/>
          <w:lang w:val="en-US" w:eastAsia="en-US"/>
        </w:rPr>
        <w:t>2.6.1.</w:t>
      </w:r>
      <w:r w:rsidR="00305FF3" w:rsidRPr="00305FF3">
        <w:rPr>
          <w:rFonts w:ascii="Times New Roman" w:eastAsiaTheme="minorHAnsi" w:hAnsi="Times New Roman"/>
          <w:b/>
          <w:bCs/>
          <w:sz w:val="24"/>
          <w:szCs w:val="24"/>
          <w:lang w:val="en-US" w:eastAsia="en-US"/>
        </w:rPr>
        <w:t xml:space="preserve"> Structural Functionalism Theory</w:t>
      </w:r>
    </w:p>
    <w:p w14:paraId="66CB0366" w14:textId="77777777" w:rsidR="00305FF3" w:rsidRPr="00305FF3" w:rsidRDefault="00305FF3" w:rsidP="00305FF3">
      <w:pPr>
        <w:spacing w:before="240" w:line="360" w:lineRule="auto"/>
        <w:jc w:val="both"/>
        <w:rPr>
          <w:rFonts w:ascii="Times New Roman" w:eastAsiaTheme="minorHAnsi" w:hAnsi="Times New Roman"/>
          <w:sz w:val="24"/>
          <w:szCs w:val="24"/>
          <w:lang w:val="en-US" w:eastAsia="en-US"/>
        </w:rPr>
      </w:pPr>
      <w:r w:rsidRPr="00305FF3">
        <w:rPr>
          <w:rFonts w:ascii="Times New Roman" w:eastAsiaTheme="minorHAnsi" w:hAnsi="Times New Roman"/>
          <w:sz w:val="24"/>
          <w:szCs w:val="24"/>
          <w:lang w:val="en-US" w:eastAsia="en-US"/>
        </w:rPr>
        <w:t>The study is anchored on structural functionalism theory founded by Emile Durkheim in 18th century. The theory views society as a system of interdependent elements where each element performs a particular function. Elements</w:t>
      </w:r>
      <w:r w:rsidRPr="00305FF3">
        <w:rPr>
          <w:rFonts w:ascii="Times New Roman" w:eastAsia="TimesNewRomanPSMT" w:hAnsi="Times New Roman"/>
          <w:sz w:val="24"/>
          <w:szCs w:val="24"/>
          <w:lang w:val="en-US" w:eastAsia="en-US"/>
        </w:rPr>
        <w:t xml:space="preserve">’ </w:t>
      </w:r>
      <w:r w:rsidRPr="00305FF3">
        <w:rPr>
          <w:rFonts w:ascii="Times New Roman" w:eastAsiaTheme="minorHAnsi" w:hAnsi="Times New Roman"/>
          <w:sz w:val="24"/>
          <w:szCs w:val="24"/>
          <w:lang w:val="en-US" w:eastAsia="en-US"/>
        </w:rPr>
        <w:t xml:space="preserve">according to the theory refer to institutions, norms, </w:t>
      </w:r>
      <w:proofErr w:type="gramStart"/>
      <w:r w:rsidRPr="00305FF3">
        <w:rPr>
          <w:rFonts w:ascii="Times New Roman" w:eastAsiaTheme="minorHAnsi" w:hAnsi="Times New Roman"/>
          <w:sz w:val="24"/>
          <w:szCs w:val="24"/>
          <w:lang w:val="en-US" w:eastAsia="en-US"/>
        </w:rPr>
        <w:t>traditions</w:t>
      </w:r>
      <w:proofErr w:type="gramEnd"/>
      <w:r w:rsidRPr="00305FF3">
        <w:rPr>
          <w:rFonts w:ascii="Times New Roman" w:eastAsiaTheme="minorHAnsi" w:hAnsi="Times New Roman"/>
          <w:sz w:val="24"/>
          <w:szCs w:val="24"/>
          <w:lang w:val="en-US" w:eastAsia="en-US"/>
        </w:rPr>
        <w:t xml:space="preserve"> and customs. As posited by the proponents of this theory, society as a system is realized through harmonious interdependent functioning of these elements hence benefitting and actualizing the needs of the entire social system thus enabling it to hold together (</w:t>
      </w:r>
      <w:proofErr w:type="spellStart"/>
      <w:r w:rsidRPr="00305FF3">
        <w:rPr>
          <w:rFonts w:ascii="Times New Roman" w:eastAsiaTheme="minorHAnsi" w:hAnsi="Times New Roman"/>
          <w:sz w:val="24"/>
          <w:szCs w:val="24"/>
          <w:lang w:val="en-US" w:eastAsia="en-US"/>
        </w:rPr>
        <w:t>Holmwood</w:t>
      </w:r>
      <w:proofErr w:type="spellEnd"/>
      <w:r w:rsidRPr="00305FF3">
        <w:rPr>
          <w:rFonts w:ascii="Times New Roman" w:eastAsiaTheme="minorHAnsi" w:hAnsi="Times New Roman"/>
          <w:sz w:val="24"/>
          <w:szCs w:val="24"/>
          <w:lang w:val="en-US" w:eastAsia="en-US"/>
        </w:rPr>
        <w:t>, 2019).</w:t>
      </w:r>
    </w:p>
    <w:p w14:paraId="154E4F8D" w14:textId="1117BB86" w:rsidR="00305FF3" w:rsidRPr="00305FF3" w:rsidRDefault="0042477C" w:rsidP="00305FF3">
      <w:pPr>
        <w:spacing w:line="360" w:lineRule="auto"/>
        <w:jc w:val="both"/>
        <w:rPr>
          <w:rFonts w:ascii="Times New Roman" w:eastAsiaTheme="minorHAnsi" w:hAnsi="Times New Roman"/>
          <w:sz w:val="24"/>
          <w:szCs w:val="24"/>
          <w:lang w:val="en-US" w:eastAsia="en-US"/>
        </w:rPr>
      </w:pPr>
      <w:r>
        <w:rPr>
          <w:rFonts w:ascii="Times New Roman" w:eastAsiaTheme="minorHAnsi" w:hAnsi="Times New Roman"/>
          <w:sz w:val="24"/>
          <w:szCs w:val="24"/>
          <w:lang w:val="en-US" w:eastAsia="en-US"/>
        </w:rPr>
        <w:t>As explained in s</w:t>
      </w:r>
      <w:r w:rsidR="00305FF3" w:rsidRPr="00305FF3">
        <w:rPr>
          <w:rFonts w:ascii="Times New Roman" w:eastAsiaTheme="minorHAnsi" w:hAnsi="Times New Roman"/>
          <w:sz w:val="24"/>
          <w:szCs w:val="24"/>
          <w:lang w:val="en-US" w:eastAsia="en-US"/>
        </w:rPr>
        <w:t>tructural functionalist theory the component parts of the social system in relation to this study are the law enforcement agencies, the office of public prosecutions, and civil society institutions that must work harmoniously to maintain the efficient f</w:t>
      </w:r>
      <w:r w:rsidR="00305FF3" w:rsidRPr="00305FF3">
        <w:rPr>
          <w:rFonts w:ascii="Times New Roman" w:eastAsia="TimesNewRomanPSMT" w:hAnsi="Times New Roman"/>
          <w:sz w:val="24"/>
          <w:szCs w:val="24"/>
          <w:lang w:val="en-US" w:eastAsia="en-US"/>
        </w:rPr>
        <w:t xml:space="preserve">unctioning of Rwanda’s criminal justice system </w:t>
      </w:r>
      <w:r w:rsidR="00305FF3" w:rsidRPr="00305FF3">
        <w:rPr>
          <w:rFonts w:ascii="Times New Roman" w:eastAsiaTheme="minorHAnsi" w:hAnsi="Times New Roman"/>
          <w:sz w:val="24"/>
          <w:szCs w:val="24"/>
          <w:lang w:val="en-US" w:eastAsia="en-US"/>
        </w:rPr>
        <w:t>and to manage the run</w:t>
      </w:r>
      <w:r w:rsidR="00305FF3">
        <w:rPr>
          <w:rFonts w:ascii="Times New Roman" w:eastAsiaTheme="minorHAnsi" w:hAnsi="Times New Roman"/>
          <w:sz w:val="24"/>
          <w:szCs w:val="24"/>
          <w:lang w:val="en-US" w:eastAsia="en-US"/>
        </w:rPr>
        <w:t>-</w:t>
      </w:r>
      <w:r w:rsidR="00305FF3" w:rsidRPr="00305FF3">
        <w:rPr>
          <w:rFonts w:ascii="Times New Roman" w:eastAsiaTheme="minorHAnsi" w:hAnsi="Times New Roman"/>
          <w:sz w:val="24"/>
          <w:szCs w:val="24"/>
          <w:lang w:val="en-US" w:eastAsia="en-US"/>
        </w:rPr>
        <w:t xml:space="preserve">away problem of domestic violence committed against men. This sociological perspective recognizes equilibrium in the social system. However, where the component part fails to function efficiently, social disequilibrium sets in. In context of this study, the shortcomings of police investigation hinder effective prosecution of domestic violence committed against men. This is relatively a causal factor to disequilibrium in the </w:t>
      </w:r>
      <w:r w:rsidR="003C192E" w:rsidRPr="00305FF3">
        <w:rPr>
          <w:rFonts w:ascii="Times New Roman" w:eastAsiaTheme="minorHAnsi" w:hAnsi="Times New Roman"/>
          <w:sz w:val="24"/>
          <w:szCs w:val="24"/>
          <w:lang w:val="en-US" w:eastAsia="en-US"/>
        </w:rPr>
        <w:t>system-putting</w:t>
      </w:r>
      <w:r w:rsidR="00305FF3" w:rsidRPr="00305FF3">
        <w:rPr>
          <w:rFonts w:ascii="Times New Roman" w:eastAsiaTheme="minorHAnsi" w:hAnsi="Times New Roman"/>
          <w:sz w:val="24"/>
          <w:szCs w:val="24"/>
          <w:lang w:val="en-US" w:eastAsia="en-US"/>
        </w:rPr>
        <w:t xml:space="preserve"> women at a disadvantaged position. Some of the inherent </w:t>
      </w:r>
      <w:r w:rsidR="00305FF3" w:rsidRPr="00305FF3">
        <w:rPr>
          <w:rFonts w:ascii="Times New Roman" w:eastAsia="TimesNewRomanPSMT" w:hAnsi="Times New Roman"/>
          <w:sz w:val="24"/>
          <w:szCs w:val="24"/>
          <w:lang w:val="en-US" w:eastAsia="en-US"/>
        </w:rPr>
        <w:t xml:space="preserve">shortcoming of structural functionalist theory is that </w:t>
      </w:r>
      <w:r w:rsidR="003C192E" w:rsidRPr="00305FF3">
        <w:rPr>
          <w:rFonts w:ascii="Times New Roman" w:eastAsia="TimesNewRomanPSMT" w:hAnsi="Times New Roman"/>
          <w:sz w:val="24"/>
          <w:szCs w:val="24"/>
          <w:lang w:val="en-US" w:eastAsia="en-US"/>
        </w:rPr>
        <w:t>it is</w:t>
      </w:r>
      <w:r w:rsidR="00305FF3" w:rsidRPr="00305FF3">
        <w:rPr>
          <w:rFonts w:ascii="Times New Roman" w:eastAsia="TimesNewRomanPSMT" w:hAnsi="Times New Roman"/>
          <w:sz w:val="24"/>
          <w:szCs w:val="24"/>
          <w:lang w:val="en-US" w:eastAsia="en-US"/>
        </w:rPr>
        <w:t xml:space="preserve"> static </w:t>
      </w:r>
      <w:r w:rsidR="00305FF3" w:rsidRPr="00305FF3">
        <w:rPr>
          <w:rFonts w:ascii="Times New Roman" w:eastAsiaTheme="minorHAnsi" w:hAnsi="Times New Roman"/>
          <w:sz w:val="24"/>
          <w:szCs w:val="24"/>
          <w:lang w:val="en-US" w:eastAsia="en-US"/>
        </w:rPr>
        <w:t xml:space="preserve">and does not account for social change. It avoids the traditional logic of causal –effect principle whereby cause precedes effect. Instead, functionalism theory magnifies the effect or </w:t>
      </w:r>
      <w:r w:rsidR="003C192E" w:rsidRPr="00305FF3">
        <w:rPr>
          <w:rFonts w:ascii="Times New Roman" w:eastAsiaTheme="minorHAnsi" w:hAnsi="Times New Roman"/>
          <w:sz w:val="24"/>
          <w:szCs w:val="24"/>
          <w:lang w:val="en-US" w:eastAsia="en-US"/>
        </w:rPr>
        <w:t>consequences that</w:t>
      </w:r>
      <w:r w:rsidR="00305FF3" w:rsidRPr="00305FF3">
        <w:rPr>
          <w:rFonts w:ascii="Times New Roman" w:eastAsiaTheme="minorHAnsi" w:hAnsi="Times New Roman"/>
          <w:sz w:val="24"/>
          <w:szCs w:val="24"/>
          <w:lang w:val="en-US" w:eastAsia="en-US"/>
        </w:rPr>
        <w:t xml:space="preserve"> are the shortcomings of police investigations without giving attention to what causes such shortcomings (</w:t>
      </w:r>
      <w:proofErr w:type="spellStart"/>
      <w:r w:rsidR="00305FF3" w:rsidRPr="00305FF3">
        <w:rPr>
          <w:rFonts w:ascii="Times New Roman" w:eastAsiaTheme="minorHAnsi" w:hAnsi="Times New Roman"/>
          <w:sz w:val="24"/>
          <w:szCs w:val="24"/>
          <w:lang w:val="en-US" w:eastAsia="en-US"/>
        </w:rPr>
        <w:t>Holmwood</w:t>
      </w:r>
      <w:proofErr w:type="spellEnd"/>
      <w:r w:rsidR="00305FF3" w:rsidRPr="00305FF3">
        <w:rPr>
          <w:rFonts w:ascii="Times New Roman" w:eastAsiaTheme="minorHAnsi" w:hAnsi="Times New Roman"/>
          <w:sz w:val="24"/>
          <w:szCs w:val="24"/>
          <w:lang w:val="en-US" w:eastAsia="en-US"/>
        </w:rPr>
        <w:t>, 2019).</w:t>
      </w:r>
    </w:p>
    <w:p w14:paraId="784E927C" w14:textId="1352EC07" w:rsidR="00305FF3" w:rsidRPr="00305FF3" w:rsidRDefault="00335911" w:rsidP="00305FF3">
      <w:pPr>
        <w:autoSpaceDE w:val="0"/>
        <w:autoSpaceDN w:val="0"/>
        <w:adjustRightInd w:val="0"/>
        <w:spacing w:after="0" w:line="240" w:lineRule="auto"/>
        <w:rPr>
          <w:rFonts w:ascii="Times New Roman" w:eastAsiaTheme="minorHAnsi" w:hAnsi="Times New Roman"/>
          <w:sz w:val="24"/>
          <w:szCs w:val="24"/>
          <w:lang w:val="en-US" w:eastAsia="en-US"/>
        </w:rPr>
      </w:pPr>
      <w:r>
        <w:rPr>
          <w:rFonts w:ascii="Times New Roman" w:eastAsiaTheme="minorHAnsi" w:hAnsi="Times New Roman"/>
          <w:b/>
          <w:bCs/>
          <w:sz w:val="24"/>
          <w:szCs w:val="24"/>
          <w:lang w:val="en-US" w:eastAsia="en-US"/>
        </w:rPr>
        <w:lastRenderedPageBreak/>
        <w:t>2.6.2.</w:t>
      </w:r>
      <w:r w:rsidR="00305FF3" w:rsidRPr="00305FF3">
        <w:rPr>
          <w:rFonts w:ascii="Times New Roman" w:eastAsiaTheme="minorHAnsi" w:hAnsi="Times New Roman"/>
          <w:b/>
          <w:bCs/>
          <w:sz w:val="24"/>
          <w:szCs w:val="24"/>
          <w:lang w:val="en-US" w:eastAsia="en-US"/>
        </w:rPr>
        <w:t xml:space="preserve"> </w:t>
      </w:r>
      <w:r w:rsidR="00305FF3" w:rsidRPr="00305FF3">
        <w:rPr>
          <w:rFonts w:ascii="Times New Roman" w:eastAsiaTheme="minorHAnsi" w:hAnsi="Times New Roman"/>
          <w:b/>
          <w:sz w:val="24"/>
          <w:szCs w:val="24"/>
          <w:lang w:val="en-US" w:eastAsia="en-US"/>
        </w:rPr>
        <w:t>Exchange Theory</w:t>
      </w:r>
    </w:p>
    <w:p w14:paraId="79569D13" w14:textId="77777777" w:rsidR="00305FF3" w:rsidRPr="00305FF3" w:rsidRDefault="00305FF3" w:rsidP="00305FF3">
      <w:pPr>
        <w:spacing w:before="240" w:line="360" w:lineRule="auto"/>
        <w:jc w:val="both"/>
        <w:rPr>
          <w:rFonts w:ascii="Times New Roman" w:eastAsiaTheme="minorHAnsi" w:hAnsi="Times New Roman"/>
          <w:sz w:val="24"/>
          <w:szCs w:val="24"/>
          <w:lang w:val="en-US" w:eastAsia="en-US"/>
        </w:rPr>
      </w:pPr>
      <w:r w:rsidRPr="00305FF3">
        <w:rPr>
          <w:rFonts w:ascii="Times New Roman" w:eastAsiaTheme="minorHAnsi" w:hAnsi="Times New Roman"/>
          <w:sz w:val="24"/>
          <w:szCs w:val="24"/>
          <w:lang w:val="en-US" w:eastAsia="en-US"/>
        </w:rPr>
        <w:t xml:space="preserve">As with the general exchange theory, the key assumption of an exchange theory of family violence is that human interaction is guided by the pursuit of rewards and the avoidance of punishment and costs. Simply stated, individuals will use force and violence in their relationships with intimates and family members if they believe that the rewards of force and violence outweigh the costs of such behavior. A second assumption is that a person who supplies reward services to another obliges the other to fulfill a reciprocal obligation; and thus, the second individual must furnish benefits to the first (Blau, 2014). </w:t>
      </w:r>
    </w:p>
    <w:p w14:paraId="1AAC8B83" w14:textId="77777777" w:rsidR="00AC19E0" w:rsidRDefault="00305FF3" w:rsidP="00305FF3">
      <w:pPr>
        <w:spacing w:line="360" w:lineRule="auto"/>
        <w:jc w:val="both"/>
        <w:rPr>
          <w:rFonts w:ascii="Times New Roman" w:eastAsiaTheme="minorHAnsi" w:hAnsi="Times New Roman"/>
          <w:sz w:val="24"/>
          <w:szCs w:val="24"/>
          <w:lang w:val="en-US" w:eastAsia="en-US"/>
        </w:rPr>
      </w:pPr>
      <w:r w:rsidRPr="00305FF3">
        <w:rPr>
          <w:rFonts w:ascii="Times New Roman" w:eastAsiaTheme="minorHAnsi" w:hAnsi="Times New Roman"/>
          <w:sz w:val="24"/>
          <w:szCs w:val="24"/>
          <w:lang w:val="en-US" w:eastAsia="en-US"/>
        </w:rPr>
        <w:t xml:space="preserve">Blau (2014) explains that if reciprocal exchange occurs, the interaction continues. However, if reciprocity is not received, the interaction will be broken off. Of course, family relations, including partner relations, parent–child relations, and sibling relations, are more complex and have a unique social structure compared with the exchanges that typically exist outside of the family. The implication of this theory in this study is that RNP duties of fighting against domestic violence </w:t>
      </w:r>
      <w:proofErr w:type="gramStart"/>
      <w:r w:rsidRPr="00305FF3">
        <w:rPr>
          <w:rFonts w:ascii="Times New Roman" w:eastAsiaTheme="minorHAnsi" w:hAnsi="Times New Roman"/>
          <w:sz w:val="24"/>
          <w:szCs w:val="24"/>
          <w:lang w:val="en-US" w:eastAsia="en-US"/>
        </w:rPr>
        <w:t>has to</w:t>
      </w:r>
      <w:proofErr w:type="gramEnd"/>
      <w:r w:rsidRPr="00305FF3">
        <w:rPr>
          <w:rFonts w:ascii="Times New Roman" w:eastAsiaTheme="minorHAnsi" w:hAnsi="Times New Roman"/>
          <w:sz w:val="24"/>
          <w:szCs w:val="24"/>
          <w:lang w:val="en-US" w:eastAsia="en-US"/>
        </w:rPr>
        <w:t xml:space="preserve"> be attached to the willing of community where both offenders and victims live, this helps in sharing information as cure response to unreported domestic violence against cases</w:t>
      </w:r>
      <w:r>
        <w:rPr>
          <w:rFonts w:ascii="Times New Roman" w:eastAsiaTheme="minorHAnsi" w:hAnsi="Times New Roman"/>
          <w:sz w:val="24"/>
          <w:szCs w:val="24"/>
          <w:lang w:val="en-US" w:eastAsia="en-US"/>
        </w:rPr>
        <w:t>.</w:t>
      </w:r>
    </w:p>
    <w:p w14:paraId="0AD4CFD3" w14:textId="20AE860B" w:rsidR="00305FF3" w:rsidRDefault="00335911" w:rsidP="00305FF3">
      <w:pPr>
        <w:spacing w:line="360" w:lineRule="auto"/>
        <w:jc w:val="both"/>
        <w:rPr>
          <w:rFonts w:ascii="Times New Roman" w:eastAsiaTheme="minorHAnsi" w:hAnsi="Times New Roman"/>
          <w:b/>
          <w:sz w:val="24"/>
          <w:szCs w:val="24"/>
          <w:lang w:val="en-US" w:eastAsia="en-US"/>
        </w:rPr>
      </w:pPr>
      <w:r>
        <w:rPr>
          <w:rFonts w:ascii="Times New Roman" w:eastAsiaTheme="minorHAnsi" w:hAnsi="Times New Roman"/>
          <w:b/>
          <w:sz w:val="24"/>
          <w:szCs w:val="24"/>
          <w:lang w:val="en-US" w:eastAsia="en-US"/>
        </w:rPr>
        <w:t>2.7.</w:t>
      </w:r>
      <w:r w:rsidR="00AC19E0" w:rsidRPr="005204FA">
        <w:rPr>
          <w:rFonts w:ascii="Times New Roman" w:eastAsiaTheme="minorHAnsi" w:hAnsi="Times New Roman"/>
          <w:b/>
          <w:color w:val="00B050"/>
          <w:sz w:val="24"/>
          <w:szCs w:val="24"/>
          <w:lang w:val="en-US" w:eastAsia="en-US"/>
        </w:rPr>
        <w:t xml:space="preserve"> </w:t>
      </w:r>
      <w:r w:rsidR="00AC19E0" w:rsidRPr="00AC19E0">
        <w:rPr>
          <w:rFonts w:ascii="Times New Roman" w:eastAsiaTheme="minorHAnsi" w:hAnsi="Times New Roman"/>
          <w:b/>
          <w:sz w:val="24"/>
          <w:szCs w:val="24"/>
          <w:lang w:val="en-US" w:eastAsia="en-US"/>
        </w:rPr>
        <w:t xml:space="preserve">Conceptual framework </w:t>
      </w:r>
      <w:r w:rsidR="00305FF3" w:rsidRPr="00305FF3">
        <w:rPr>
          <w:rFonts w:ascii="Times New Roman" w:eastAsiaTheme="minorHAnsi" w:hAnsi="Times New Roman"/>
          <w:b/>
          <w:sz w:val="24"/>
          <w:szCs w:val="24"/>
          <w:lang w:val="en-US" w:eastAsia="en-US"/>
        </w:rPr>
        <w:t xml:space="preserve">  </w:t>
      </w:r>
    </w:p>
    <w:bookmarkEnd w:id="13"/>
    <w:p w14:paraId="6B6AE521" w14:textId="085D92E5" w:rsidR="00474081" w:rsidRDefault="00051A98" w:rsidP="0028511C">
      <w:pPr>
        <w:spacing w:before="240" w:after="0" w:line="360" w:lineRule="auto"/>
        <w:jc w:val="both"/>
        <w:rPr>
          <w:rFonts w:ascii="Times New Roman" w:eastAsia="Times New Roman" w:hAnsi="Times New Roman" w:cs="Times New Roman"/>
          <w:sz w:val="24"/>
          <w:szCs w:val="24"/>
        </w:rPr>
      </w:pPr>
      <w:r w:rsidRPr="00F952CB">
        <w:rPr>
          <w:rFonts w:ascii="Times New Roman" w:hAnsi="Times New Roman" w:cs="Times New Roman"/>
          <w:sz w:val="24"/>
          <w:szCs w:val="24"/>
        </w:rPr>
        <w:t xml:space="preserve">Conceptual system could be a demonstrate the relationship among a few variables that have been identified as important to the issue. It could be a story layout introduction of factors to be examined and theoretical connections between and among the factors. There are two sorts of variables in this conceptual show, the dependent </w:t>
      </w:r>
      <w:proofErr w:type="gramStart"/>
      <w:r w:rsidRPr="00F952CB">
        <w:rPr>
          <w:rFonts w:ascii="Times New Roman" w:hAnsi="Times New Roman" w:cs="Times New Roman"/>
          <w:sz w:val="24"/>
          <w:szCs w:val="24"/>
        </w:rPr>
        <w:t>variable</w:t>
      </w:r>
      <w:proofErr w:type="gramEnd"/>
      <w:r w:rsidRPr="00F952CB">
        <w:rPr>
          <w:rFonts w:ascii="Times New Roman" w:hAnsi="Times New Roman" w:cs="Times New Roman"/>
          <w:sz w:val="24"/>
          <w:szCs w:val="24"/>
        </w:rPr>
        <w:t xml:space="preserve"> and independent variables. The dependent variable of this study is the </w:t>
      </w:r>
      <w:r w:rsidR="00E36312" w:rsidRPr="00F952CB">
        <w:rPr>
          <w:rFonts w:ascii="Times New Roman" w:hAnsi="Times New Roman" w:cs="Times New Roman"/>
          <w:sz w:val="24"/>
          <w:szCs w:val="24"/>
        </w:rPr>
        <w:t xml:space="preserve">domestic violence (Economic violence, Physical violence, </w:t>
      </w:r>
      <w:proofErr w:type="gramStart"/>
      <w:r w:rsidR="00E36312" w:rsidRPr="00F952CB">
        <w:rPr>
          <w:rFonts w:ascii="Times New Roman" w:hAnsi="Times New Roman" w:cs="Times New Roman"/>
          <w:sz w:val="24"/>
          <w:szCs w:val="24"/>
        </w:rPr>
        <w:t>P</w:t>
      </w:r>
      <w:r w:rsidR="002B3683">
        <w:rPr>
          <w:rFonts w:ascii="Times New Roman" w:hAnsi="Times New Roman" w:cs="Times New Roman"/>
          <w:sz w:val="24"/>
          <w:szCs w:val="24"/>
        </w:rPr>
        <w:t>sychological</w:t>
      </w:r>
      <w:proofErr w:type="gramEnd"/>
      <w:r w:rsidR="002B3683">
        <w:rPr>
          <w:rFonts w:ascii="Times New Roman" w:hAnsi="Times New Roman" w:cs="Times New Roman"/>
          <w:sz w:val="24"/>
          <w:szCs w:val="24"/>
        </w:rPr>
        <w:t xml:space="preserve"> violence and Sexual</w:t>
      </w:r>
      <w:r w:rsidR="00E36312" w:rsidRPr="00F952CB">
        <w:rPr>
          <w:rFonts w:ascii="Times New Roman" w:hAnsi="Times New Roman" w:cs="Times New Roman"/>
          <w:sz w:val="24"/>
          <w:szCs w:val="24"/>
        </w:rPr>
        <w:t xml:space="preserve"> violence) </w:t>
      </w:r>
      <w:r w:rsidRPr="00F952CB">
        <w:rPr>
          <w:rFonts w:ascii="Times New Roman" w:hAnsi="Times New Roman" w:cs="Times New Roman"/>
          <w:sz w:val="24"/>
          <w:szCs w:val="24"/>
        </w:rPr>
        <w:t xml:space="preserve">which is </w:t>
      </w:r>
      <w:r w:rsidR="00E36312" w:rsidRPr="00F952CB">
        <w:rPr>
          <w:rFonts w:ascii="Times New Roman" w:hAnsi="Times New Roman" w:cs="Times New Roman"/>
          <w:sz w:val="24"/>
          <w:szCs w:val="24"/>
        </w:rPr>
        <w:t>combated by independent variable (</w:t>
      </w:r>
      <w:r w:rsidR="000C28BC" w:rsidRPr="00F952CB">
        <w:rPr>
          <w:rFonts w:ascii="Times New Roman" w:eastAsia="Times New Roman" w:hAnsi="Times New Roman" w:cs="Times New Roman"/>
          <w:sz w:val="24"/>
          <w:szCs w:val="24"/>
        </w:rPr>
        <w:t>community outreach campaigns, media campaigns and anti-crime clubs</w:t>
      </w:r>
      <w:r w:rsidR="000C28BC">
        <w:rPr>
          <w:rFonts w:ascii="Times New Roman" w:eastAsia="Times New Roman" w:hAnsi="Times New Roman" w:cs="Times New Roman"/>
          <w:sz w:val="24"/>
          <w:szCs w:val="24"/>
        </w:rPr>
        <w:t xml:space="preserve">). </w:t>
      </w:r>
      <w:bookmarkStart w:id="14" w:name="_Toc99170341"/>
    </w:p>
    <w:bookmarkEnd w:id="14"/>
    <w:p w14:paraId="50969B92" w14:textId="537D2CDE" w:rsidR="0028511C" w:rsidRDefault="00691139" w:rsidP="0028511C">
      <w:pPr>
        <w:pBdr>
          <w:top w:val="nil"/>
          <w:left w:val="nil"/>
          <w:bottom w:val="nil"/>
          <w:right w:val="nil"/>
          <w:between w:val="nil"/>
        </w:pBdr>
        <w:spacing w:line="360" w:lineRule="auto"/>
        <w:rPr>
          <w:rFonts w:ascii="Times New Roman" w:eastAsia="Times New Roman" w:hAnsi="Times New Roman" w:cs="Times New Roman"/>
          <w:sz w:val="24"/>
          <w:szCs w:val="24"/>
        </w:rPr>
      </w:pPr>
      <w:r>
        <w:rPr>
          <w:noProof/>
          <w:lang w:val="en-US" w:eastAsia="en-US"/>
        </w:rPr>
        <mc:AlternateContent>
          <mc:Choice Requires="wps">
            <w:drawing>
              <wp:anchor distT="0" distB="0" distL="0" distR="0" simplePos="0" relativeHeight="251698176" behindDoc="0" locked="0" layoutInCell="1" hidden="0" allowOverlap="1" wp14:anchorId="74CCB362" wp14:editId="32212699">
                <wp:simplePos x="0" y="0"/>
                <wp:positionH relativeFrom="column">
                  <wp:posOffset>-180975</wp:posOffset>
                </wp:positionH>
                <wp:positionV relativeFrom="paragraph">
                  <wp:posOffset>312420</wp:posOffset>
                </wp:positionV>
                <wp:extent cx="2200275" cy="590550"/>
                <wp:effectExtent l="19050" t="19050" r="28575" b="19050"/>
                <wp:wrapNone/>
                <wp:docPr id="8" name="Rectangle 8"/>
                <wp:cNvGraphicFramePr/>
                <a:graphic xmlns:a="http://schemas.openxmlformats.org/drawingml/2006/main">
                  <a:graphicData uri="http://schemas.microsoft.com/office/word/2010/wordprocessingShape">
                    <wps:wsp>
                      <wps:cNvSpPr/>
                      <wps:spPr>
                        <a:xfrm>
                          <a:off x="0" y="0"/>
                          <a:ext cx="2200275" cy="590550"/>
                        </a:xfrm>
                        <a:prstGeom prst="rect">
                          <a:avLst/>
                        </a:prstGeom>
                        <a:solidFill>
                          <a:srgbClr val="FFFFFF"/>
                        </a:solidFill>
                        <a:ln w="31750" cap="flat" cmpd="sng">
                          <a:solidFill>
                            <a:srgbClr val="000000"/>
                          </a:solidFill>
                          <a:prstDash val="solid"/>
                          <a:miter lim="800000"/>
                          <a:headEnd type="none" w="sm" len="sm"/>
                          <a:tailEnd type="none" w="sm" len="sm"/>
                        </a:ln>
                      </wps:spPr>
                      <wps:txbx>
                        <w:txbxContent>
                          <w:p w14:paraId="6015BE93" w14:textId="1ECDFB5B" w:rsidR="00804DE9" w:rsidRDefault="00804DE9" w:rsidP="0028511C">
                            <w:pPr>
                              <w:spacing w:after="0" w:line="240" w:lineRule="auto"/>
                              <w:jc w:val="center"/>
                              <w:textDirection w:val="btLr"/>
                            </w:pPr>
                            <w:r>
                              <w:rPr>
                                <w:rFonts w:ascii="Federo" w:eastAsia="Federo" w:hAnsi="Federo" w:cs="Federo"/>
                                <w:b/>
                                <w:color w:val="000000"/>
                                <w:sz w:val="20"/>
                              </w:rPr>
                              <w:t>RWANDA NATIONAL POLICE AWARENESS CAMPAIGNS</w:t>
                            </w:r>
                          </w:p>
                          <w:p w14:paraId="3D3D031D" w14:textId="77777777" w:rsidR="00804DE9" w:rsidRDefault="00804DE9" w:rsidP="0028511C">
                            <w:pPr>
                              <w:spacing w:after="0" w:line="240" w:lineRule="auto"/>
                              <w:jc w:val="center"/>
                              <w:textDirection w:val="btLr"/>
                            </w:pPr>
                            <w:r>
                              <w:rPr>
                                <w:rFonts w:ascii="Federo" w:eastAsia="Federo" w:hAnsi="Federo" w:cs="Federo"/>
                                <w:b/>
                                <w:color w:val="000000"/>
                                <w:sz w:val="20"/>
                              </w:rPr>
                              <w:t>(I.V)</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4CCB362" id="Rectangle 8" o:spid="_x0000_s1027" style="position:absolute;margin-left:-14.25pt;margin-top:24.6pt;width:173.25pt;height:46.5pt;z-index:2516981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" strokeweight="2.5pt">
                <v:stroke startarrowwidth="narrow" startarrowlength="short" endarrowwidth="narrow" endarrowlength="short"/>
                <v:textbox inset="2.53958mm,1.2694mm,2.53958mm,1.2694mm">
                  <w:txbxContent>
                    <w:p w14:paraId="6015BE93" w14:textId="1ECDFB5B" w:rsidR="00804DE9" w:rsidRDefault="00804DE9" w:rsidP="0028511C">
                      <w:pPr>
                        <w:spacing w:after="0" w:line="240" w:lineRule="auto"/>
                        <w:jc w:val="center"/>
                        <w:textDirection w:val="btLr"/>
                      </w:pPr>
                      <w:r>
                        <w:rPr>
                          <w:rFonts w:ascii="Federo" w:eastAsia="Federo" w:hAnsi="Federo" w:cs="Federo"/>
                          <w:b/>
                          <w:color w:val="000000"/>
                          <w:sz w:val="20"/>
                        </w:rPr>
                        <w:t>RWANDA NATIONAL POLICE AWARENESS CAMPAIGNS</w:t>
                      </w:r>
                    </w:p>
                    <w:p w14:paraId="3D3D031D" w14:textId="77777777" w:rsidR="00804DE9" w:rsidRDefault="00804DE9" w:rsidP="0028511C">
                      <w:pPr>
                        <w:spacing w:after="0" w:line="240" w:lineRule="auto"/>
                        <w:jc w:val="center"/>
                        <w:textDirection w:val="btLr"/>
                      </w:pPr>
                      <w:r>
                        <w:rPr>
                          <w:rFonts w:ascii="Federo" w:eastAsia="Federo" w:hAnsi="Federo" w:cs="Federo"/>
                          <w:b/>
                          <w:color w:val="000000"/>
                          <w:sz w:val="20"/>
                        </w:rPr>
                        <w:t>(I.V)</w:t>
                      </w:r>
                    </w:p>
                  </w:txbxContent>
                </v:textbox>
              </v:rect>
            </w:pict>
          </mc:Fallback>
        </mc:AlternateContent>
      </w:r>
      <w:r w:rsidR="0028511C">
        <w:rPr>
          <w:noProof/>
          <w:lang w:val="en-US" w:eastAsia="en-US"/>
        </w:rPr>
        <mc:AlternateContent>
          <mc:Choice Requires="wps">
            <w:drawing>
              <wp:anchor distT="0" distB="0" distL="0" distR="0" simplePos="0" relativeHeight="251699200" behindDoc="0" locked="0" layoutInCell="1" hidden="0" allowOverlap="1" wp14:anchorId="6E175C6A" wp14:editId="47B26987">
                <wp:simplePos x="0" y="0"/>
                <wp:positionH relativeFrom="column">
                  <wp:posOffset>3314700</wp:posOffset>
                </wp:positionH>
                <wp:positionV relativeFrom="paragraph">
                  <wp:posOffset>312420</wp:posOffset>
                </wp:positionV>
                <wp:extent cx="2066925" cy="590550"/>
                <wp:effectExtent l="19050" t="19050" r="28575" b="19050"/>
                <wp:wrapNone/>
                <wp:docPr id="7" name="Rectangle 7"/>
                <wp:cNvGraphicFramePr/>
                <a:graphic xmlns:a="http://schemas.openxmlformats.org/drawingml/2006/main">
                  <a:graphicData uri="http://schemas.microsoft.com/office/word/2010/wordprocessingShape">
                    <wps:wsp>
                      <wps:cNvSpPr/>
                      <wps:spPr>
                        <a:xfrm>
                          <a:off x="0" y="0"/>
                          <a:ext cx="2066925" cy="590550"/>
                        </a:xfrm>
                        <a:prstGeom prst="rect">
                          <a:avLst/>
                        </a:prstGeom>
                        <a:solidFill>
                          <a:srgbClr val="FFFFFF"/>
                        </a:solidFill>
                        <a:ln w="31750" cap="flat" cmpd="sng">
                          <a:solidFill>
                            <a:srgbClr val="000000"/>
                          </a:solidFill>
                          <a:prstDash val="solid"/>
                          <a:miter lim="800000"/>
                          <a:headEnd type="none" w="sm" len="sm"/>
                          <a:tailEnd type="none" w="sm" len="sm"/>
                        </a:ln>
                      </wps:spPr>
                      <wps:txbx>
                        <w:txbxContent>
                          <w:p w14:paraId="5CF2C1E1" w14:textId="710B2F74" w:rsidR="00804DE9" w:rsidRDefault="00804DE9" w:rsidP="0028511C">
                            <w:pPr>
                              <w:spacing w:after="0" w:line="240" w:lineRule="auto"/>
                              <w:jc w:val="center"/>
                              <w:textDirection w:val="btLr"/>
                            </w:pPr>
                            <w:r>
                              <w:rPr>
                                <w:rFonts w:ascii="Federo" w:eastAsia="Federo" w:hAnsi="Federo" w:cs="Federo"/>
                                <w:b/>
                                <w:color w:val="000000"/>
                                <w:sz w:val="20"/>
                              </w:rPr>
                              <w:t>DOMESTIC VIOLENCE</w:t>
                            </w:r>
                          </w:p>
                          <w:p w14:paraId="6804BB3D" w14:textId="77777777" w:rsidR="00804DE9" w:rsidRDefault="00804DE9" w:rsidP="0028511C">
                            <w:pPr>
                              <w:spacing w:after="0" w:line="240" w:lineRule="auto"/>
                              <w:jc w:val="center"/>
                              <w:textDirection w:val="btLr"/>
                            </w:pPr>
                          </w:p>
                          <w:p w14:paraId="188FFF96" w14:textId="77777777" w:rsidR="00804DE9" w:rsidRDefault="00804DE9" w:rsidP="0028511C">
                            <w:pPr>
                              <w:spacing w:after="0" w:line="240" w:lineRule="auto"/>
                              <w:jc w:val="center"/>
                              <w:textDirection w:val="btLr"/>
                            </w:pPr>
                            <w:r>
                              <w:rPr>
                                <w:rFonts w:ascii="Federo" w:eastAsia="Federo" w:hAnsi="Federo" w:cs="Federo"/>
                                <w:b/>
                                <w:color w:val="000000"/>
                                <w:sz w:val="20"/>
                              </w:rPr>
                              <w:t>(DV)</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E175C6A" id="Rectangle 7" o:spid="_x0000_s1028" style="position:absolute;margin-left:261pt;margin-top:24.6pt;width:162.75pt;height:46.5pt;z-index:2516992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" strokeweight="2.5pt">
                <v:stroke startarrowwidth="narrow" startarrowlength="short" endarrowwidth="narrow" endarrowlength="short"/>
                <v:textbox inset="2.53958mm,1.2694mm,2.53958mm,1.2694mm">
                  <w:txbxContent>
                    <w:p w14:paraId="5CF2C1E1" w14:textId="710B2F74" w:rsidR="00804DE9" w:rsidRDefault="00804DE9" w:rsidP="0028511C">
                      <w:pPr>
                        <w:spacing w:after="0" w:line="240" w:lineRule="auto"/>
                        <w:jc w:val="center"/>
                        <w:textDirection w:val="btLr"/>
                      </w:pPr>
                      <w:r>
                        <w:rPr>
                          <w:rFonts w:ascii="Federo" w:eastAsia="Federo" w:hAnsi="Federo" w:cs="Federo"/>
                          <w:b/>
                          <w:color w:val="000000"/>
                          <w:sz w:val="20"/>
                        </w:rPr>
                        <w:t>DOMESTIC VIOLENCE</w:t>
                      </w:r>
                    </w:p>
                    <w:p w14:paraId="6804BB3D" w14:textId="77777777" w:rsidR="00804DE9" w:rsidRDefault="00804DE9" w:rsidP="0028511C">
                      <w:pPr>
                        <w:spacing w:after="0" w:line="240" w:lineRule="auto"/>
                        <w:jc w:val="center"/>
                        <w:textDirection w:val="btLr"/>
                      </w:pPr>
                    </w:p>
                    <w:p w14:paraId="188FFF96" w14:textId="77777777" w:rsidR="00804DE9" w:rsidRDefault="00804DE9" w:rsidP="0028511C">
                      <w:pPr>
                        <w:spacing w:after="0" w:line="240" w:lineRule="auto"/>
                        <w:jc w:val="center"/>
                        <w:textDirection w:val="btLr"/>
                      </w:pPr>
                      <w:r>
                        <w:rPr>
                          <w:rFonts w:ascii="Federo" w:eastAsia="Federo" w:hAnsi="Federo" w:cs="Federo"/>
                          <w:b/>
                          <w:color w:val="000000"/>
                          <w:sz w:val="20"/>
                        </w:rPr>
                        <w:t>(DV)</w:t>
                      </w:r>
                    </w:p>
                  </w:txbxContent>
                </v:textbox>
              </v:rect>
            </w:pict>
          </mc:Fallback>
        </mc:AlternateContent>
      </w:r>
    </w:p>
    <w:p w14:paraId="3CDB18DE" w14:textId="77777777" w:rsidR="0028511C" w:rsidRDefault="0028511C" w:rsidP="0028511C">
      <w:pPr>
        <w:pBdr>
          <w:top w:val="nil"/>
          <w:left w:val="nil"/>
          <w:bottom w:val="nil"/>
          <w:right w:val="nil"/>
          <w:between w:val="nil"/>
        </w:pBdr>
        <w:spacing w:line="360" w:lineRule="auto"/>
        <w:rPr>
          <w:rFonts w:ascii="Times New Roman" w:eastAsia="Times New Roman" w:hAnsi="Times New Roman" w:cs="Times New Roman"/>
          <w:sz w:val="24"/>
          <w:szCs w:val="24"/>
        </w:rPr>
      </w:pPr>
    </w:p>
    <w:p w14:paraId="3C55C002" w14:textId="32181C2A" w:rsidR="0028511C" w:rsidRDefault="0028511C" w:rsidP="0028511C">
      <w:pPr>
        <w:pBdr>
          <w:top w:val="nil"/>
          <w:left w:val="nil"/>
          <w:bottom w:val="nil"/>
          <w:right w:val="nil"/>
          <w:between w:val="nil"/>
        </w:pBdr>
        <w:spacing w:line="360" w:lineRule="auto"/>
        <w:rPr>
          <w:rFonts w:ascii="Times New Roman" w:eastAsia="Times New Roman" w:hAnsi="Times New Roman" w:cs="Times New Roman"/>
          <w:sz w:val="24"/>
          <w:szCs w:val="24"/>
        </w:rPr>
      </w:pPr>
      <w:r>
        <w:rPr>
          <w:noProof/>
          <w:lang w:val="en-US" w:eastAsia="en-US"/>
        </w:rPr>
        <mc:AlternateContent>
          <mc:Choice Requires="wps">
            <w:drawing>
              <wp:anchor distT="0" distB="0" distL="114300" distR="114300" simplePos="0" relativeHeight="251704320" behindDoc="0" locked="0" layoutInCell="1" allowOverlap="1" wp14:anchorId="5B4E6C05" wp14:editId="319CCA5E">
                <wp:simplePos x="0" y="0"/>
                <wp:positionH relativeFrom="column">
                  <wp:posOffset>4276725</wp:posOffset>
                </wp:positionH>
                <wp:positionV relativeFrom="paragraph">
                  <wp:posOffset>189865</wp:posOffset>
                </wp:positionV>
                <wp:extent cx="333375" cy="476250"/>
                <wp:effectExtent l="19050" t="0" r="47625" b="38100"/>
                <wp:wrapNone/>
                <wp:docPr id="12" name="Down Arrow 12"/>
                <wp:cNvGraphicFramePr/>
                <a:graphic xmlns:a="http://schemas.openxmlformats.org/drawingml/2006/main">
                  <a:graphicData uri="http://schemas.microsoft.com/office/word/2010/wordprocessingShape">
                    <wps:wsp>
                      <wps:cNvSpPr/>
                      <wps:spPr>
                        <a:xfrm>
                          <a:off x="0" y="0"/>
                          <a:ext cx="333375" cy="4762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F6302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336.75pt;margin-top:14.95pt;width:26.25pt;height: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" adj="14040" fillcolor="black [3200]" strokecolor="black [1600]" strokeweight="2pt"/>
            </w:pict>
          </mc:Fallback>
        </mc:AlternateContent>
      </w:r>
      <w:r>
        <w:rPr>
          <w:noProof/>
          <w:lang w:val="en-US" w:eastAsia="en-US"/>
        </w:rPr>
        <mc:AlternateContent>
          <mc:Choice Requires="wps">
            <w:drawing>
              <wp:anchor distT="0" distB="0" distL="114300" distR="114300" simplePos="0" relativeHeight="251702272" behindDoc="0" locked="0" layoutInCell="1" allowOverlap="1" wp14:anchorId="122D6597" wp14:editId="01064DD7">
                <wp:simplePos x="0" y="0"/>
                <wp:positionH relativeFrom="column">
                  <wp:posOffset>857250</wp:posOffset>
                </wp:positionH>
                <wp:positionV relativeFrom="paragraph">
                  <wp:posOffset>166370</wp:posOffset>
                </wp:positionV>
                <wp:extent cx="342900" cy="485775"/>
                <wp:effectExtent l="19050" t="0" r="19050" b="47625"/>
                <wp:wrapNone/>
                <wp:docPr id="3" name="Down Arrow 3"/>
                <wp:cNvGraphicFramePr/>
                <a:graphic xmlns:a="http://schemas.openxmlformats.org/drawingml/2006/main">
                  <a:graphicData uri="http://schemas.microsoft.com/office/word/2010/wordprocessingShape">
                    <wps:wsp>
                      <wps:cNvSpPr/>
                      <wps:spPr>
                        <a:xfrm>
                          <a:off x="0" y="0"/>
                          <a:ext cx="342900" cy="4857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2ADE58" id="Down Arrow 3" o:spid="_x0000_s1026" type="#_x0000_t67" style="position:absolute;margin-left:67.5pt;margin-top:13.1pt;width:27pt;height:38.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" adj="13976" fillcolor="black [3200]" strokecolor="black [1600]" strokeweight="2pt"/>
            </w:pict>
          </mc:Fallback>
        </mc:AlternateContent>
      </w:r>
    </w:p>
    <w:p w14:paraId="40B3F1E1" w14:textId="2E208BDB" w:rsidR="0028511C" w:rsidRDefault="0028511C" w:rsidP="0028511C">
      <w:pPr>
        <w:pBdr>
          <w:top w:val="nil"/>
          <w:left w:val="nil"/>
          <w:bottom w:val="nil"/>
          <w:right w:val="nil"/>
          <w:between w:val="nil"/>
        </w:pBdr>
        <w:spacing w:line="360" w:lineRule="auto"/>
        <w:rPr>
          <w:rFonts w:ascii="Times New Roman" w:eastAsia="Times New Roman" w:hAnsi="Times New Roman" w:cs="Times New Roman"/>
          <w:sz w:val="24"/>
          <w:szCs w:val="24"/>
        </w:rPr>
      </w:pPr>
    </w:p>
    <w:p w14:paraId="525326D2" w14:textId="4EC0AC68" w:rsidR="0028511C" w:rsidRDefault="00FE0BF6" w:rsidP="0028511C">
      <w:pPr>
        <w:pBdr>
          <w:top w:val="nil"/>
          <w:left w:val="nil"/>
          <w:bottom w:val="nil"/>
          <w:right w:val="nil"/>
          <w:between w:val="nil"/>
        </w:pBdr>
        <w:spacing w:line="360" w:lineRule="auto"/>
        <w:rPr>
          <w:rFonts w:ascii="Times New Roman" w:eastAsia="Times New Roman" w:hAnsi="Times New Roman" w:cs="Times New Roman"/>
          <w:sz w:val="24"/>
          <w:szCs w:val="24"/>
        </w:rPr>
      </w:pPr>
      <w:r>
        <w:rPr>
          <w:noProof/>
          <w:lang w:val="en-US" w:eastAsia="en-US"/>
        </w:rPr>
        <w:lastRenderedPageBreak/>
        <mc:AlternateContent>
          <mc:Choice Requires="wps">
            <w:drawing>
              <wp:anchor distT="0" distB="0" distL="0" distR="0" simplePos="0" relativeHeight="251701248" behindDoc="0" locked="0" layoutInCell="1" hidden="0" allowOverlap="1" wp14:anchorId="29C61AAD" wp14:editId="72FE47A8">
                <wp:simplePos x="0" y="0"/>
                <wp:positionH relativeFrom="column">
                  <wp:posOffset>3352800</wp:posOffset>
                </wp:positionH>
                <wp:positionV relativeFrom="paragraph">
                  <wp:posOffset>29210</wp:posOffset>
                </wp:positionV>
                <wp:extent cx="2533650" cy="1952625"/>
                <wp:effectExtent l="19050" t="19050" r="38100" b="47625"/>
                <wp:wrapNone/>
                <wp:docPr id="9" name="Rectangle 9"/>
                <wp:cNvGraphicFramePr/>
                <a:graphic xmlns:a="http://schemas.openxmlformats.org/drawingml/2006/main">
                  <a:graphicData uri="http://schemas.microsoft.com/office/word/2010/wordprocessingShape">
                    <wps:wsp>
                      <wps:cNvSpPr/>
                      <wps:spPr>
                        <a:xfrm>
                          <a:off x="0" y="0"/>
                          <a:ext cx="2533650" cy="1952625"/>
                        </a:xfrm>
                        <a:prstGeom prst="rect">
                          <a:avLst/>
                        </a:prstGeom>
                        <a:solidFill>
                          <a:srgbClr val="FFFFFF"/>
                        </a:solidFill>
                        <a:ln w="63500" cap="flat" cmpd="thickThin">
                          <a:solidFill>
                            <a:srgbClr val="000000"/>
                          </a:solidFill>
                          <a:prstDash val="solid"/>
                          <a:miter lim="800000"/>
                          <a:headEnd type="none" w="sm" len="sm"/>
                          <a:tailEnd type="none" w="sm" len="sm"/>
                        </a:ln>
                      </wps:spPr>
                      <wps:txbx>
                        <w:txbxContent>
                          <w:p w14:paraId="26E26117" w14:textId="77777777" w:rsidR="00804DE9" w:rsidRDefault="00804DE9" w:rsidP="0028511C">
                            <w:pPr>
                              <w:spacing w:after="0" w:line="240" w:lineRule="auto"/>
                              <w:ind w:left="720"/>
                              <w:textDirection w:val="btLr"/>
                            </w:pPr>
                          </w:p>
                          <w:p w14:paraId="4119AC01" w14:textId="77777777" w:rsidR="00804DE9" w:rsidRPr="002C0A00" w:rsidRDefault="00804DE9" w:rsidP="0028511C">
                            <w:pPr>
                              <w:pStyle w:val="ListParagraph"/>
                              <w:numPr>
                                <w:ilvl w:val="0"/>
                                <w:numId w:val="17"/>
                              </w:numPr>
                              <w:spacing w:after="0" w:line="480" w:lineRule="auto"/>
                              <w:rPr>
                                <w:rFonts w:ascii="Times New Roman" w:hAnsi="Times New Roman"/>
                                <w:sz w:val="24"/>
                                <w:szCs w:val="24"/>
                              </w:rPr>
                            </w:pPr>
                            <w:r>
                              <w:rPr>
                                <w:rFonts w:ascii="Times New Roman" w:hAnsi="Times New Roman" w:cs="Times New Roman"/>
                                <w:sz w:val="24"/>
                                <w:szCs w:val="24"/>
                              </w:rPr>
                              <w:t xml:space="preserve">Economic violence </w:t>
                            </w:r>
                          </w:p>
                          <w:p w14:paraId="10E86A5F" w14:textId="77777777" w:rsidR="00804DE9" w:rsidRPr="002C0A00" w:rsidRDefault="00804DE9" w:rsidP="0028511C">
                            <w:pPr>
                              <w:pStyle w:val="ListParagraph"/>
                              <w:numPr>
                                <w:ilvl w:val="0"/>
                                <w:numId w:val="17"/>
                              </w:numPr>
                              <w:spacing w:after="0" w:line="480" w:lineRule="auto"/>
                              <w:rPr>
                                <w:rFonts w:ascii="Times New Roman" w:hAnsi="Times New Roman"/>
                                <w:sz w:val="24"/>
                                <w:szCs w:val="24"/>
                              </w:rPr>
                            </w:pPr>
                            <w:r>
                              <w:rPr>
                                <w:rFonts w:ascii="Times New Roman" w:hAnsi="Times New Roman" w:cs="Times New Roman"/>
                                <w:sz w:val="24"/>
                                <w:szCs w:val="24"/>
                              </w:rPr>
                              <w:t xml:space="preserve">Psychological violence   </w:t>
                            </w:r>
                          </w:p>
                          <w:p w14:paraId="3F458758" w14:textId="54094999" w:rsidR="00804DE9" w:rsidRPr="002B3683" w:rsidRDefault="00804DE9" w:rsidP="0028511C">
                            <w:pPr>
                              <w:pStyle w:val="ListParagraph"/>
                              <w:numPr>
                                <w:ilvl w:val="0"/>
                                <w:numId w:val="17"/>
                              </w:numPr>
                              <w:spacing w:after="0" w:line="480" w:lineRule="auto"/>
                              <w:rPr>
                                <w:rFonts w:ascii="Times New Roman" w:hAnsi="Times New Roman"/>
                                <w:sz w:val="24"/>
                                <w:szCs w:val="24"/>
                              </w:rPr>
                            </w:pPr>
                            <w:r>
                              <w:rPr>
                                <w:rFonts w:ascii="Times New Roman" w:hAnsi="Times New Roman" w:cs="Times New Roman"/>
                                <w:sz w:val="24"/>
                                <w:szCs w:val="24"/>
                              </w:rPr>
                              <w:t xml:space="preserve">Physical Violence  </w:t>
                            </w:r>
                          </w:p>
                          <w:p w14:paraId="03595C3C" w14:textId="11AF1DC1" w:rsidR="00804DE9" w:rsidRPr="00474081" w:rsidRDefault="00804DE9" w:rsidP="0028511C">
                            <w:pPr>
                              <w:pStyle w:val="ListParagraph"/>
                              <w:numPr>
                                <w:ilvl w:val="0"/>
                                <w:numId w:val="17"/>
                              </w:numPr>
                              <w:spacing w:after="0" w:line="480" w:lineRule="auto"/>
                              <w:rPr>
                                <w:rFonts w:ascii="Times New Roman" w:hAnsi="Times New Roman"/>
                                <w:sz w:val="24"/>
                                <w:szCs w:val="24"/>
                              </w:rPr>
                            </w:pPr>
                            <w:r>
                              <w:rPr>
                                <w:rFonts w:ascii="Times New Roman" w:hAnsi="Times New Roman" w:cs="Times New Roman"/>
                                <w:sz w:val="24"/>
                                <w:szCs w:val="24"/>
                              </w:rPr>
                              <w:t xml:space="preserve">Sexual violence </w:t>
                            </w:r>
                          </w:p>
                          <w:p w14:paraId="049D4C64" w14:textId="77777777" w:rsidR="00804DE9" w:rsidRPr="00547045" w:rsidRDefault="00804DE9" w:rsidP="0028511C">
                            <w:pPr>
                              <w:spacing w:after="0" w:line="240" w:lineRule="auto"/>
                              <w:textDirection w:val="btLr"/>
                              <w:rPr>
                                <w:color w:val="00B0F0"/>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9C61AAD" id="Rectangle 9" o:spid="_x0000_s1029" style="position:absolute;margin-left:264pt;margin-top:2.3pt;width:199.5pt;height:153.75pt;z-index:2517012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" strokeweight="5pt">
                <v:stroke startarrowwidth="narrow" startarrowlength="short" endarrowwidth="narrow" endarrowlength="short" linestyle="thickThin"/>
                <v:textbox inset="2.53958mm,1.2694mm,2.53958mm,1.2694mm">
                  <w:txbxContent>
                    <w:p w14:paraId="26E26117" w14:textId="77777777" w:rsidR="00804DE9" w:rsidRDefault="00804DE9" w:rsidP="0028511C">
                      <w:pPr>
                        <w:spacing w:after="0" w:line="240" w:lineRule="auto"/>
                        <w:ind w:left="720"/>
                        <w:textDirection w:val="btLr"/>
                      </w:pPr>
                    </w:p>
                    <w:p w14:paraId="4119AC01" w14:textId="77777777" w:rsidR="00804DE9" w:rsidRPr="002C0A00" w:rsidRDefault="00804DE9" w:rsidP="0028511C">
                      <w:pPr>
                        <w:pStyle w:val="ListParagraph"/>
                        <w:numPr>
                          <w:ilvl w:val="0"/>
                          <w:numId w:val="17"/>
                        </w:numPr>
                        <w:spacing w:after="0" w:line="480" w:lineRule="auto"/>
                        <w:rPr>
                          <w:rFonts w:ascii="Times New Roman" w:hAnsi="Times New Roman"/>
                          <w:sz w:val="24"/>
                          <w:szCs w:val="24"/>
                        </w:rPr>
                      </w:pPr>
                      <w:r>
                        <w:rPr>
                          <w:rFonts w:ascii="Times New Roman" w:hAnsi="Times New Roman" w:cs="Times New Roman"/>
                          <w:sz w:val="24"/>
                          <w:szCs w:val="24"/>
                        </w:rPr>
                        <w:t xml:space="preserve">Economic violence </w:t>
                      </w:r>
                    </w:p>
                    <w:p w14:paraId="10E86A5F" w14:textId="77777777" w:rsidR="00804DE9" w:rsidRPr="002C0A00" w:rsidRDefault="00804DE9" w:rsidP="0028511C">
                      <w:pPr>
                        <w:pStyle w:val="ListParagraph"/>
                        <w:numPr>
                          <w:ilvl w:val="0"/>
                          <w:numId w:val="17"/>
                        </w:numPr>
                        <w:spacing w:after="0" w:line="480" w:lineRule="auto"/>
                        <w:rPr>
                          <w:rFonts w:ascii="Times New Roman" w:hAnsi="Times New Roman"/>
                          <w:sz w:val="24"/>
                          <w:szCs w:val="24"/>
                        </w:rPr>
                      </w:pPr>
                      <w:r>
                        <w:rPr>
                          <w:rFonts w:ascii="Times New Roman" w:hAnsi="Times New Roman" w:cs="Times New Roman"/>
                          <w:sz w:val="24"/>
                          <w:szCs w:val="24"/>
                        </w:rPr>
                        <w:t xml:space="preserve">Psychological violence   </w:t>
                      </w:r>
                    </w:p>
                    <w:p w14:paraId="3F458758" w14:textId="54094999" w:rsidR="00804DE9" w:rsidRPr="002B3683" w:rsidRDefault="00804DE9" w:rsidP="0028511C">
                      <w:pPr>
                        <w:pStyle w:val="ListParagraph"/>
                        <w:numPr>
                          <w:ilvl w:val="0"/>
                          <w:numId w:val="17"/>
                        </w:numPr>
                        <w:spacing w:after="0" w:line="480" w:lineRule="auto"/>
                        <w:rPr>
                          <w:rFonts w:ascii="Times New Roman" w:hAnsi="Times New Roman"/>
                          <w:sz w:val="24"/>
                          <w:szCs w:val="24"/>
                        </w:rPr>
                      </w:pPr>
                      <w:r>
                        <w:rPr>
                          <w:rFonts w:ascii="Times New Roman" w:hAnsi="Times New Roman" w:cs="Times New Roman"/>
                          <w:sz w:val="24"/>
                          <w:szCs w:val="24"/>
                        </w:rPr>
                        <w:t xml:space="preserve">Physical Violence  </w:t>
                      </w:r>
                    </w:p>
                    <w:p w14:paraId="03595C3C" w14:textId="11AF1DC1" w:rsidR="00804DE9" w:rsidRPr="00474081" w:rsidRDefault="00804DE9" w:rsidP="0028511C">
                      <w:pPr>
                        <w:pStyle w:val="ListParagraph"/>
                        <w:numPr>
                          <w:ilvl w:val="0"/>
                          <w:numId w:val="17"/>
                        </w:numPr>
                        <w:spacing w:after="0" w:line="480" w:lineRule="auto"/>
                        <w:rPr>
                          <w:rFonts w:ascii="Times New Roman" w:hAnsi="Times New Roman"/>
                          <w:sz w:val="24"/>
                          <w:szCs w:val="24"/>
                        </w:rPr>
                      </w:pPr>
                      <w:r>
                        <w:rPr>
                          <w:rFonts w:ascii="Times New Roman" w:hAnsi="Times New Roman" w:cs="Times New Roman"/>
                          <w:sz w:val="24"/>
                          <w:szCs w:val="24"/>
                        </w:rPr>
                        <w:t xml:space="preserve">Sexual violence </w:t>
                      </w:r>
                    </w:p>
                    <w:p w14:paraId="049D4C64" w14:textId="77777777" w:rsidR="00804DE9" w:rsidRPr="00547045" w:rsidRDefault="00804DE9" w:rsidP="0028511C">
                      <w:pPr>
                        <w:spacing w:after="0" w:line="240" w:lineRule="auto"/>
                        <w:textDirection w:val="btLr"/>
                        <w:rPr>
                          <w:color w:val="00B0F0"/>
                        </w:rPr>
                      </w:pPr>
                    </w:p>
                  </w:txbxContent>
                </v:textbox>
              </v:rect>
            </w:pict>
          </mc:Fallback>
        </mc:AlternateContent>
      </w:r>
      <w:r w:rsidR="00691139">
        <w:rPr>
          <w:noProof/>
          <w:lang w:val="en-US" w:eastAsia="en-US"/>
        </w:rPr>
        <mc:AlternateContent>
          <mc:Choice Requires="wps">
            <w:drawing>
              <wp:anchor distT="0" distB="0" distL="114300" distR="114300" simplePos="0" relativeHeight="251700224" behindDoc="0" locked="0" layoutInCell="1" hidden="0" allowOverlap="1" wp14:anchorId="2287ECC0" wp14:editId="368A7A0B">
                <wp:simplePos x="0" y="0"/>
                <wp:positionH relativeFrom="margin">
                  <wp:align>left</wp:align>
                </wp:positionH>
                <wp:positionV relativeFrom="paragraph">
                  <wp:posOffset>19686</wp:posOffset>
                </wp:positionV>
                <wp:extent cx="2495550" cy="1790700"/>
                <wp:effectExtent l="19050" t="19050" r="38100" b="38100"/>
                <wp:wrapNone/>
                <wp:docPr id="4" name="Rectangle 4"/>
                <wp:cNvGraphicFramePr/>
                <a:graphic xmlns:a="http://schemas.openxmlformats.org/drawingml/2006/main">
                  <a:graphicData uri="http://schemas.microsoft.com/office/word/2010/wordprocessingShape">
                    <wps:wsp>
                      <wps:cNvSpPr/>
                      <wps:spPr>
                        <a:xfrm>
                          <a:off x="0" y="0"/>
                          <a:ext cx="2495550" cy="1790700"/>
                        </a:xfrm>
                        <a:prstGeom prst="rect">
                          <a:avLst/>
                        </a:prstGeom>
                        <a:solidFill>
                          <a:srgbClr val="FFFFFF"/>
                        </a:solidFill>
                        <a:ln w="63500" cap="flat" cmpd="thickThin">
                          <a:solidFill>
                            <a:srgbClr val="000000"/>
                          </a:solidFill>
                          <a:prstDash val="solid"/>
                          <a:miter lim="800000"/>
                          <a:headEnd type="none" w="sm" len="sm"/>
                          <a:tailEnd type="none" w="sm" len="sm"/>
                        </a:ln>
                      </wps:spPr>
                      <wps:txbx>
                        <w:txbxContent>
                          <w:p w14:paraId="080536C3" w14:textId="77777777" w:rsidR="00804DE9" w:rsidRDefault="00804DE9" w:rsidP="0028511C">
                            <w:pPr>
                              <w:spacing w:line="258" w:lineRule="auto"/>
                              <w:jc w:val="center"/>
                              <w:textDirection w:val="btLr"/>
                              <w:rPr>
                                <w:rFonts w:ascii="Times New Roman" w:eastAsia="Times New Roman" w:hAnsi="Times New Roman" w:cs="Times New Roman"/>
                                <w:color w:val="000000"/>
                                <w:sz w:val="24"/>
                              </w:rPr>
                            </w:pPr>
                          </w:p>
                          <w:p w14:paraId="0C2C71E6" w14:textId="77777777" w:rsidR="00804DE9" w:rsidRDefault="00804DE9" w:rsidP="0028511C">
                            <w:pPr>
                              <w:pStyle w:val="ListParagraph"/>
                              <w:numPr>
                                <w:ilvl w:val="0"/>
                                <w:numId w:val="16"/>
                              </w:numPr>
                              <w:spacing w:after="0" w:line="480" w:lineRule="auto"/>
                              <w:rPr>
                                <w:rFonts w:ascii="Times New Roman" w:hAnsi="Times New Roman"/>
                                <w:sz w:val="24"/>
                                <w:szCs w:val="24"/>
                              </w:rPr>
                            </w:pPr>
                            <w:r>
                              <w:rPr>
                                <w:rFonts w:ascii="Times New Roman" w:hAnsi="Times New Roman"/>
                                <w:sz w:val="24"/>
                                <w:szCs w:val="24"/>
                              </w:rPr>
                              <w:t xml:space="preserve">Community outreach campaigns </w:t>
                            </w:r>
                          </w:p>
                          <w:p w14:paraId="201A406D" w14:textId="77777777" w:rsidR="00804DE9" w:rsidRDefault="00804DE9" w:rsidP="0028511C">
                            <w:pPr>
                              <w:pStyle w:val="ListParagraph"/>
                              <w:numPr>
                                <w:ilvl w:val="0"/>
                                <w:numId w:val="16"/>
                              </w:numPr>
                              <w:spacing w:after="0" w:line="480" w:lineRule="auto"/>
                              <w:rPr>
                                <w:rFonts w:ascii="Times New Roman" w:hAnsi="Times New Roman"/>
                                <w:sz w:val="24"/>
                                <w:szCs w:val="24"/>
                              </w:rPr>
                            </w:pPr>
                            <w:r>
                              <w:rPr>
                                <w:rFonts w:ascii="Times New Roman" w:hAnsi="Times New Roman"/>
                                <w:sz w:val="24"/>
                                <w:szCs w:val="24"/>
                              </w:rPr>
                              <w:t xml:space="preserve">Media campaigns  </w:t>
                            </w:r>
                          </w:p>
                          <w:p w14:paraId="2A264E18" w14:textId="77777777" w:rsidR="00804DE9" w:rsidRPr="0008111C" w:rsidRDefault="00804DE9" w:rsidP="0028511C">
                            <w:pPr>
                              <w:pStyle w:val="ListParagraph"/>
                              <w:numPr>
                                <w:ilvl w:val="0"/>
                                <w:numId w:val="16"/>
                              </w:numPr>
                              <w:spacing w:after="0" w:line="480" w:lineRule="auto"/>
                              <w:rPr>
                                <w:rFonts w:ascii="Times New Roman" w:hAnsi="Times New Roman"/>
                                <w:sz w:val="24"/>
                                <w:szCs w:val="24"/>
                              </w:rPr>
                            </w:pPr>
                            <w:r w:rsidRPr="0008111C">
                              <w:rPr>
                                <w:rFonts w:ascii="Times New Roman" w:hAnsi="Times New Roman"/>
                                <w:sz w:val="24"/>
                                <w:szCs w:val="24"/>
                              </w:rPr>
                              <w:t xml:space="preserve"> </w:t>
                            </w:r>
                            <w:r>
                              <w:rPr>
                                <w:rFonts w:ascii="Times New Roman" w:hAnsi="Times New Roman" w:cs="Times New Roman"/>
                                <w:sz w:val="24"/>
                                <w:szCs w:val="24"/>
                              </w:rPr>
                              <w:t xml:space="preserve">Anti-crime clubs </w:t>
                            </w:r>
                          </w:p>
                          <w:p w14:paraId="5F8B538D" w14:textId="4AF3EE9A" w:rsidR="00804DE9" w:rsidRPr="0028511C" w:rsidRDefault="00804DE9" w:rsidP="0028511C">
                            <w:pPr>
                              <w:pStyle w:val="ListParagraph"/>
                              <w:spacing w:after="0" w:line="258" w:lineRule="auto"/>
                              <w:textDirection w:val="btLr"/>
                              <w:rPr>
                                <w:rFonts w:ascii="Times New Roman" w:eastAsia="Times New Roman" w:hAnsi="Times New Roman" w:cs="Times New Roman"/>
                                <w:color w:val="000000"/>
                                <w:sz w:val="24"/>
                              </w:rPr>
                            </w:pPr>
                          </w:p>
                          <w:p w14:paraId="7F112355" w14:textId="77777777" w:rsidR="00804DE9" w:rsidRDefault="00804DE9" w:rsidP="0028511C">
                            <w:pPr>
                              <w:spacing w:line="258" w:lineRule="auto"/>
                              <w:textDirection w:val="btLr"/>
                              <w:rPr>
                                <w:rFonts w:ascii="Times New Roman" w:eastAsia="Times New Roman" w:hAnsi="Times New Roman" w:cs="Times New Roman"/>
                                <w:sz w:val="24"/>
                                <w:szCs w:val="24"/>
                              </w:rPr>
                            </w:pPr>
                          </w:p>
                          <w:p w14:paraId="4F856F49" w14:textId="77777777" w:rsidR="00804DE9" w:rsidRDefault="00804DE9" w:rsidP="0028511C">
                            <w:pPr>
                              <w:spacing w:line="258" w:lineRule="auto"/>
                              <w:textDirection w:val="btLr"/>
                              <w:rPr>
                                <w:rFonts w:ascii="Times New Roman" w:eastAsia="Times New Roman" w:hAnsi="Times New Roman" w:cs="Times New Roman"/>
                                <w:sz w:val="24"/>
                                <w:szCs w:val="24"/>
                              </w:rPr>
                            </w:pPr>
                          </w:p>
                          <w:p w14:paraId="4D0B23A7" w14:textId="77777777" w:rsidR="00804DE9" w:rsidRDefault="00804DE9" w:rsidP="0028511C">
                            <w:pPr>
                              <w:spacing w:line="258" w:lineRule="auto"/>
                              <w:textDirection w:val="btLr"/>
                              <w:rPr>
                                <w:rFonts w:ascii="Times New Roman" w:eastAsia="Times New Roman" w:hAnsi="Times New Roman" w:cs="Times New Roman"/>
                                <w:sz w:val="24"/>
                                <w:szCs w:val="24"/>
                              </w:rPr>
                            </w:pPr>
                          </w:p>
                          <w:p w14:paraId="3F63993B" w14:textId="77777777" w:rsidR="00804DE9" w:rsidRDefault="00804DE9" w:rsidP="0028511C">
                            <w:pPr>
                              <w:spacing w:line="258" w:lineRule="auto"/>
                              <w:textDirection w:val="btLr"/>
                              <w:rPr>
                                <w:rFonts w:ascii="Times New Roman" w:eastAsia="Times New Roman" w:hAnsi="Times New Roman" w:cs="Times New Roman"/>
                                <w:sz w:val="24"/>
                                <w:szCs w:val="24"/>
                              </w:rPr>
                            </w:pPr>
                          </w:p>
                          <w:p w14:paraId="6AFA44EC" w14:textId="77777777" w:rsidR="00804DE9" w:rsidRDefault="00804DE9" w:rsidP="0028511C">
                            <w:pPr>
                              <w:spacing w:line="258" w:lineRule="auto"/>
                              <w:textDirection w:val="btLr"/>
                              <w:rPr>
                                <w:rFonts w:ascii="Times New Roman" w:eastAsia="Times New Roman" w:hAnsi="Times New Roman" w:cs="Times New Roman"/>
                                <w:b/>
                                <w:color w:val="000000"/>
                                <w:sz w:val="28"/>
                              </w:rPr>
                            </w:pPr>
                          </w:p>
                          <w:p w14:paraId="1E32FF6F" w14:textId="77777777" w:rsidR="00804DE9" w:rsidRDefault="00804DE9" w:rsidP="0028511C">
                            <w:pPr>
                              <w:spacing w:line="258" w:lineRule="auto"/>
                              <w:textDirection w:val="btLr"/>
                              <w:rPr>
                                <w:rFonts w:ascii="Times New Roman" w:eastAsia="Times New Roman" w:hAnsi="Times New Roman" w:cs="Times New Roman"/>
                                <w:b/>
                                <w:color w:val="000000"/>
                                <w:sz w:val="28"/>
                              </w:rPr>
                            </w:pPr>
                          </w:p>
                          <w:p w14:paraId="257DF5CE" w14:textId="77777777" w:rsidR="00804DE9" w:rsidRDefault="00804DE9" w:rsidP="0028511C">
                            <w:pPr>
                              <w:spacing w:line="258" w:lineRule="auto"/>
                              <w:jc w:val="center"/>
                              <w:textDirection w:val="btLr"/>
                            </w:pPr>
                          </w:p>
                          <w:p w14:paraId="6C4BA751" w14:textId="77777777" w:rsidR="00804DE9" w:rsidRDefault="00804DE9" w:rsidP="0028511C">
                            <w:pPr>
                              <w:spacing w:line="258" w:lineRule="auto"/>
                              <w:jc w:val="center"/>
                              <w:textDirection w:val="btLr"/>
                            </w:pPr>
                          </w:p>
                          <w:p w14:paraId="2D5EB335" w14:textId="77777777" w:rsidR="00804DE9" w:rsidRDefault="00804DE9" w:rsidP="0028511C">
                            <w:pPr>
                              <w:spacing w:line="258" w:lineRule="auto"/>
                              <w:jc w:val="center"/>
                              <w:textDirection w:val="btLr"/>
                            </w:pPr>
                          </w:p>
                          <w:p w14:paraId="250DB792" w14:textId="77777777" w:rsidR="00804DE9" w:rsidRDefault="00804DE9" w:rsidP="0028511C">
                            <w:pPr>
                              <w:spacing w:line="258"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287ECC0" id="Rectangle 4" o:spid="_x0000_s1030" style="position:absolute;margin-left:0;margin-top:1.55pt;width:196.5pt;height:141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" strokeweight="5pt">
                <v:stroke startarrowwidth="narrow" startarrowlength="short" endarrowwidth="narrow" endarrowlength="short" linestyle="thickThin"/>
                <v:textbox inset="2.53958mm,1.2694mm,2.53958mm,1.2694mm">
                  <w:txbxContent>
                    <w:p w14:paraId="080536C3" w14:textId="77777777" w:rsidR="00804DE9" w:rsidRDefault="00804DE9" w:rsidP="0028511C">
                      <w:pPr>
                        <w:spacing w:line="258" w:lineRule="auto"/>
                        <w:jc w:val="center"/>
                        <w:textDirection w:val="btLr"/>
                        <w:rPr>
                          <w:rFonts w:ascii="Times New Roman" w:eastAsia="Times New Roman" w:hAnsi="Times New Roman" w:cs="Times New Roman"/>
                          <w:color w:val="000000"/>
                          <w:sz w:val="24"/>
                        </w:rPr>
                      </w:pPr>
                    </w:p>
                    <w:p w14:paraId="0C2C71E6" w14:textId="77777777" w:rsidR="00804DE9" w:rsidRDefault="00804DE9" w:rsidP="0028511C">
                      <w:pPr>
                        <w:pStyle w:val="ListParagraph"/>
                        <w:numPr>
                          <w:ilvl w:val="0"/>
                          <w:numId w:val="16"/>
                        </w:numPr>
                        <w:spacing w:after="0" w:line="480" w:lineRule="auto"/>
                        <w:rPr>
                          <w:rFonts w:ascii="Times New Roman" w:hAnsi="Times New Roman"/>
                          <w:sz w:val="24"/>
                          <w:szCs w:val="24"/>
                        </w:rPr>
                      </w:pPr>
                      <w:r>
                        <w:rPr>
                          <w:rFonts w:ascii="Times New Roman" w:hAnsi="Times New Roman"/>
                          <w:sz w:val="24"/>
                          <w:szCs w:val="24"/>
                        </w:rPr>
                        <w:t xml:space="preserve">Community outreach campaigns </w:t>
                      </w:r>
                    </w:p>
                    <w:p w14:paraId="201A406D" w14:textId="77777777" w:rsidR="00804DE9" w:rsidRDefault="00804DE9" w:rsidP="0028511C">
                      <w:pPr>
                        <w:pStyle w:val="ListParagraph"/>
                        <w:numPr>
                          <w:ilvl w:val="0"/>
                          <w:numId w:val="16"/>
                        </w:numPr>
                        <w:spacing w:after="0" w:line="480" w:lineRule="auto"/>
                        <w:rPr>
                          <w:rFonts w:ascii="Times New Roman" w:hAnsi="Times New Roman"/>
                          <w:sz w:val="24"/>
                          <w:szCs w:val="24"/>
                        </w:rPr>
                      </w:pPr>
                      <w:r>
                        <w:rPr>
                          <w:rFonts w:ascii="Times New Roman" w:hAnsi="Times New Roman"/>
                          <w:sz w:val="24"/>
                          <w:szCs w:val="24"/>
                        </w:rPr>
                        <w:t xml:space="preserve">Media campaigns  </w:t>
                      </w:r>
                    </w:p>
                    <w:p w14:paraId="2A264E18" w14:textId="77777777" w:rsidR="00804DE9" w:rsidRPr="0008111C" w:rsidRDefault="00804DE9" w:rsidP="0028511C">
                      <w:pPr>
                        <w:pStyle w:val="ListParagraph"/>
                        <w:numPr>
                          <w:ilvl w:val="0"/>
                          <w:numId w:val="16"/>
                        </w:numPr>
                        <w:spacing w:after="0" w:line="480" w:lineRule="auto"/>
                        <w:rPr>
                          <w:rFonts w:ascii="Times New Roman" w:hAnsi="Times New Roman"/>
                          <w:sz w:val="24"/>
                          <w:szCs w:val="24"/>
                        </w:rPr>
                      </w:pPr>
                      <w:r w:rsidRPr="0008111C">
                        <w:rPr>
                          <w:rFonts w:ascii="Times New Roman" w:hAnsi="Times New Roman"/>
                          <w:sz w:val="24"/>
                          <w:szCs w:val="24"/>
                        </w:rPr>
                        <w:t xml:space="preserve"> </w:t>
                      </w:r>
                      <w:r>
                        <w:rPr>
                          <w:rFonts w:ascii="Times New Roman" w:hAnsi="Times New Roman" w:cs="Times New Roman"/>
                          <w:sz w:val="24"/>
                          <w:szCs w:val="24"/>
                        </w:rPr>
                        <w:t xml:space="preserve">Anti-crime clubs </w:t>
                      </w:r>
                    </w:p>
                    <w:p w14:paraId="5F8B538D" w14:textId="4AF3EE9A" w:rsidR="00804DE9" w:rsidRPr="0028511C" w:rsidRDefault="00804DE9" w:rsidP="0028511C">
                      <w:pPr>
                        <w:pStyle w:val="ListParagraph"/>
                        <w:spacing w:after="0" w:line="258" w:lineRule="auto"/>
                        <w:textDirection w:val="btLr"/>
                        <w:rPr>
                          <w:rFonts w:ascii="Times New Roman" w:eastAsia="Times New Roman" w:hAnsi="Times New Roman" w:cs="Times New Roman"/>
                          <w:color w:val="000000"/>
                          <w:sz w:val="24"/>
                        </w:rPr>
                      </w:pPr>
                    </w:p>
                    <w:p w14:paraId="7F112355" w14:textId="77777777" w:rsidR="00804DE9" w:rsidRDefault="00804DE9" w:rsidP="0028511C">
                      <w:pPr>
                        <w:spacing w:line="258" w:lineRule="auto"/>
                        <w:textDirection w:val="btLr"/>
                        <w:rPr>
                          <w:rFonts w:ascii="Times New Roman" w:eastAsia="Times New Roman" w:hAnsi="Times New Roman" w:cs="Times New Roman"/>
                          <w:sz w:val="24"/>
                          <w:szCs w:val="24"/>
                        </w:rPr>
                      </w:pPr>
                    </w:p>
                    <w:p w14:paraId="4F856F49" w14:textId="77777777" w:rsidR="00804DE9" w:rsidRDefault="00804DE9" w:rsidP="0028511C">
                      <w:pPr>
                        <w:spacing w:line="258" w:lineRule="auto"/>
                        <w:textDirection w:val="btLr"/>
                        <w:rPr>
                          <w:rFonts w:ascii="Times New Roman" w:eastAsia="Times New Roman" w:hAnsi="Times New Roman" w:cs="Times New Roman"/>
                          <w:sz w:val="24"/>
                          <w:szCs w:val="24"/>
                        </w:rPr>
                      </w:pPr>
                    </w:p>
                    <w:p w14:paraId="4D0B23A7" w14:textId="77777777" w:rsidR="00804DE9" w:rsidRDefault="00804DE9" w:rsidP="0028511C">
                      <w:pPr>
                        <w:spacing w:line="258" w:lineRule="auto"/>
                        <w:textDirection w:val="btLr"/>
                        <w:rPr>
                          <w:rFonts w:ascii="Times New Roman" w:eastAsia="Times New Roman" w:hAnsi="Times New Roman" w:cs="Times New Roman"/>
                          <w:sz w:val="24"/>
                          <w:szCs w:val="24"/>
                        </w:rPr>
                      </w:pPr>
                    </w:p>
                    <w:p w14:paraId="3F63993B" w14:textId="77777777" w:rsidR="00804DE9" w:rsidRDefault="00804DE9" w:rsidP="0028511C">
                      <w:pPr>
                        <w:spacing w:line="258" w:lineRule="auto"/>
                        <w:textDirection w:val="btLr"/>
                        <w:rPr>
                          <w:rFonts w:ascii="Times New Roman" w:eastAsia="Times New Roman" w:hAnsi="Times New Roman" w:cs="Times New Roman"/>
                          <w:sz w:val="24"/>
                          <w:szCs w:val="24"/>
                        </w:rPr>
                      </w:pPr>
                    </w:p>
                    <w:p w14:paraId="6AFA44EC" w14:textId="77777777" w:rsidR="00804DE9" w:rsidRDefault="00804DE9" w:rsidP="0028511C">
                      <w:pPr>
                        <w:spacing w:line="258" w:lineRule="auto"/>
                        <w:textDirection w:val="btLr"/>
                        <w:rPr>
                          <w:rFonts w:ascii="Times New Roman" w:eastAsia="Times New Roman" w:hAnsi="Times New Roman" w:cs="Times New Roman"/>
                          <w:b/>
                          <w:color w:val="000000"/>
                          <w:sz w:val="28"/>
                        </w:rPr>
                      </w:pPr>
                    </w:p>
                    <w:p w14:paraId="1E32FF6F" w14:textId="77777777" w:rsidR="00804DE9" w:rsidRDefault="00804DE9" w:rsidP="0028511C">
                      <w:pPr>
                        <w:spacing w:line="258" w:lineRule="auto"/>
                        <w:textDirection w:val="btLr"/>
                        <w:rPr>
                          <w:rFonts w:ascii="Times New Roman" w:eastAsia="Times New Roman" w:hAnsi="Times New Roman" w:cs="Times New Roman"/>
                          <w:b/>
                          <w:color w:val="000000"/>
                          <w:sz w:val="28"/>
                        </w:rPr>
                      </w:pPr>
                    </w:p>
                    <w:p w14:paraId="257DF5CE" w14:textId="77777777" w:rsidR="00804DE9" w:rsidRDefault="00804DE9" w:rsidP="0028511C">
                      <w:pPr>
                        <w:spacing w:line="258" w:lineRule="auto"/>
                        <w:jc w:val="center"/>
                        <w:textDirection w:val="btLr"/>
                      </w:pPr>
                    </w:p>
                    <w:p w14:paraId="6C4BA751" w14:textId="77777777" w:rsidR="00804DE9" w:rsidRDefault="00804DE9" w:rsidP="0028511C">
                      <w:pPr>
                        <w:spacing w:line="258" w:lineRule="auto"/>
                        <w:jc w:val="center"/>
                        <w:textDirection w:val="btLr"/>
                      </w:pPr>
                    </w:p>
                    <w:p w14:paraId="2D5EB335" w14:textId="77777777" w:rsidR="00804DE9" w:rsidRDefault="00804DE9" w:rsidP="0028511C">
                      <w:pPr>
                        <w:spacing w:line="258" w:lineRule="auto"/>
                        <w:jc w:val="center"/>
                        <w:textDirection w:val="btLr"/>
                      </w:pPr>
                    </w:p>
                    <w:p w14:paraId="250DB792" w14:textId="77777777" w:rsidR="00804DE9" w:rsidRDefault="00804DE9" w:rsidP="0028511C">
                      <w:pPr>
                        <w:spacing w:line="258" w:lineRule="auto"/>
                        <w:jc w:val="center"/>
                        <w:textDirection w:val="btLr"/>
                      </w:pPr>
                    </w:p>
                  </w:txbxContent>
                </v:textbox>
                <w10:wrap anchorx="margin"/>
              </v:rect>
            </w:pict>
          </mc:Fallback>
        </mc:AlternateContent>
      </w:r>
    </w:p>
    <w:p w14:paraId="5B051736" w14:textId="037247C9" w:rsidR="0028511C" w:rsidRDefault="0028511C" w:rsidP="0028511C">
      <w:pPr>
        <w:pBdr>
          <w:top w:val="nil"/>
          <w:left w:val="nil"/>
          <w:bottom w:val="nil"/>
          <w:right w:val="nil"/>
          <w:between w:val="nil"/>
        </w:pBdr>
        <w:spacing w:line="360" w:lineRule="auto"/>
        <w:rPr>
          <w:rFonts w:ascii="Times New Roman" w:eastAsia="Times New Roman" w:hAnsi="Times New Roman" w:cs="Times New Roman"/>
          <w:sz w:val="24"/>
          <w:szCs w:val="24"/>
        </w:rPr>
      </w:pPr>
    </w:p>
    <w:p w14:paraId="6D58530C" w14:textId="237AC469" w:rsidR="0028511C" w:rsidRDefault="0028511C" w:rsidP="0028511C">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703296" behindDoc="0" locked="0" layoutInCell="1" allowOverlap="1" wp14:anchorId="6B2D1B04" wp14:editId="34856964">
                <wp:simplePos x="0" y="0"/>
                <wp:positionH relativeFrom="margin">
                  <wp:posOffset>2628900</wp:posOffset>
                </wp:positionH>
                <wp:positionV relativeFrom="paragraph">
                  <wp:posOffset>30480</wp:posOffset>
                </wp:positionV>
                <wp:extent cx="574675" cy="400050"/>
                <wp:effectExtent l="0" t="19050" r="34925" b="38100"/>
                <wp:wrapNone/>
                <wp:docPr id="14" name="Right Arrow 14"/>
                <wp:cNvGraphicFramePr/>
                <a:graphic xmlns:a="http://schemas.openxmlformats.org/drawingml/2006/main">
                  <a:graphicData uri="http://schemas.microsoft.com/office/word/2010/wordprocessingShape">
                    <wps:wsp>
                      <wps:cNvSpPr/>
                      <wps:spPr>
                        <a:xfrm>
                          <a:off x="0" y="0"/>
                          <a:ext cx="574675" cy="4000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EEB98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07pt;margin-top:2.4pt;width:45.25pt;height:31.5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" adj="14082" fillcolor="black [3200]" strokecolor="black [1600]" strokeweight="2pt">
                <w10:wrap anchorx="margin"/>
              </v:shape>
            </w:pict>
          </mc:Fallback>
        </mc:AlternateContent>
      </w:r>
    </w:p>
    <w:p w14:paraId="7076EACB" w14:textId="0107EDDA" w:rsidR="0028511C" w:rsidRDefault="0028511C" w:rsidP="0028511C">
      <w:pPr>
        <w:pBdr>
          <w:top w:val="nil"/>
          <w:left w:val="nil"/>
          <w:bottom w:val="nil"/>
          <w:right w:val="nil"/>
          <w:between w:val="nil"/>
        </w:pBdr>
        <w:spacing w:line="360" w:lineRule="auto"/>
        <w:rPr>
          <w:rFonts w:ascii="Times New Roman" w:eastAsia="Times New Roman" w:hAnsi="Times New Roman" w:cs="Times New Roman"/>
          <w:sz w:val="24"/>
          <w:szCs w:val="24"/>
        </w:rPr>
      </w:pPr>
    </w:p>
    <w:p w14:paraId="1752738C" w14:textId="2397A072" w:rsidR="0028511C" w:rsidRDefault="0028511C" w:rsidP="0028511C">
      <w:pPr>
        <w:pBdr>
          <w:top w:val="nil"/>
          <w:left w:val="nil"/>
          <w:bottom w:val="nil"/>
          <w:right w:val="nil"/>
          <w:between w:val="nil"/>
        </w:pBdr>
        <w:spacing w:line="360" w:lineRule="auto"/>
        <w:rPr>
          <w:rFonts w:ascii="Times New Roman" w:eastAsia="Times New Roman" w:hAnsi="Times New Roman" w:cs="Times New Roman"/>
          <w:sz w:val="24"/>
          <w:szCs w:val="24"/>
        </w:rPr>
      </w:pPr>
    </w:p>
    <w:p w14:paraId="00EAF62B" w14:textId="6708E650" w:rsidR="0028511C" w:rsidRPr="00474081" w:rsidRDefault="0028511C" w:rsidP="0028511C">
      <w:pPr>
        <w:pStyle w:val="Caption"/>
        <w:spacing w:line="360" w:lineRule="auto"/>
        <w:rPr>
          <w:rFonts w:eastAsia="Calibri"/>
          <w:b w:val="0"/>
          <w:sz w:val="24"/>
          <w:szCs w:val="24"/>
        </w:rPr>
      </w:pPr>
      <w:r w:rsidRPr="00474081">
        <w:rPr>
          <w:sz w:val="24"/>
          <w:szCs w:val="24"/>
        </w:rPr>
        <w:t xml:space="preserve">Figure </w:t>
      </w:r>
      <w:r w:rsidRPr="00474081">
        <w:rPr>
          <w:sz w:val="24"/>
          <w:szCs w:val="24"/>
        </w:rPr>
        <w:fldChar w:fldCharType="begin"/>
      </w:r>
      <w:r w:rsidRPr="00474081">
        <w:rPr>
          <w:sz w:val="24"/>
          <w:szCs w:val="24"/>
        </w:rPr>
        <w:instrText xml:space="preserve"> SEQ Figure \* ARABIC </w:instrText>
      </w:r>
      <w:r w:rsidRPr="00474081">
        <w:rPr>
          <w:sz w:val="24"/>
          <w:szCs w:val="24"/>
        </w:rPr>
        <w:fldChar w:fldCharType="separate"/>
      </w:r>
      <w:r w:rsidRPr="00474081">
        <w:rPr>
          <w:noProof/>
          <w:sz w:val="24"/>
          <w:szCs w:val="24"/>
        </w:rPr>
        <w:t>1</w:t>
      </w:r>
      <w:r w:rsidRPr="00474081">
        <w:rPr>
          <w:sz w:val="24"/>
          <w:szCs w:val="24"/>
        </w:rPr>
        <w:fldChar w:fldCharType="end"/>
      </w:r>
      <w:r w:rsidRPr="00474081">
        <w:rPr>
          <w:rFonts w:eastAsia="Calibri"/>
          <w:b w:val="0"/>
          <w:sz w:val="24"/>
          <w:szCs w:val="24"/>
        </w:rPr>
        <w:t xml:space="preserve">: </w:t>
      </w:r>
      <w:r w:rsidRPr="0028511C">
        <w:rPr>
          <w:rFonts w:eastAsia="Calibri"/>
          <w:b w:val="0"/>
          <w:sz w:val="24"/>
          <w:szCs w:val="24"/>
        </w:rPr>
        <w:t xml:space="preserve">Conceptual </w:t>
      </w:r>
      <w:proofErr w:type="gramStart"/>
      <w:r w:rsidRPr="0028511C">
        <w:rPr>
          <w:rFonts w:eastAsia="Calibri"/>
          <w:b w:val="0"/>
          <w:sz w:val="24"/>
          <w:szCs w:val="24"/>
        </w:rPr>
        <w:t>framework</w:t>
      </w:r>
      <w:proofErr w:type="gramEnd"/>
      <w:r w:rsidRPr="00474081">
        <w:rPr>
          <w:rFonts w:eastAsia="Calibri"/>
          <w:b w:val="0"/>
          <w:sz w:val="24"/>
          <w:szCs w:val="24"/>
        </w:rPr>
        <w:t xml:space="preserve"> </w:t>
      </w:r>
    </w:p>
    <w:p w14:paraId="06323194" w14:textId="1A032DF2" w:rsidR="0028511C" w:rsidRPr="00474081" w:rsidRDefault="0028511C" w:rsidP="00474081">
      <w:pPr>
        <w:spacing w:line="360" w:lineRule="auto"/>
        <w:rPr>
          <w:rFonts w:ascii="Times New Roman" w:eastAsia="Calibri" w:hAnsi="Times New Roman" w:cs="Times New Roman"/>
          <w:b/>
          <w:sz w:val="24"/>
          <w:szCs w:val="24"/>
        </w:rPr>
      </w:pPr>
      <w:r w:rsidRPr="00474081">
        <w:rPr>
          <w:rFonts w:ascii="Times New Roman" w:eastAsia="Calibri" w:hAnsi="Times New Roman" w:cs="Times New Roman"/>
          <w:b/>
          <w:sz w:val="24"/>
          <w:szCs w:val="24"/>
        </w:rPr>
        <w:t xml:space="preserve">Source: </w:t>
      </w:r>
      <w:r w:rsidRPr="00474081">
        <w:rPr>
          <w:rFonts w:ascii="Times New Roman" w:eastAsia="Calibri" w:hAnsi="Times New Roman" w:cs="Times New Roman"/>
          <w:sz w:val="24"/>
          <w:szCs w:val="24"/>
        </w:rPr>
        <w:t>This study (2024</w:t>
      </w:r>
      <w:r>
        <w:rPr>
          <w:rFonts w:ascii="Times New Roman" w:eastAsia="Calibri" w:hAnsi="Times New Roman" w:cs="Times New Roman"/>
          <w:sz w:val="24"/>
          <w:szCs w:val="24"/>
        </w:rPr>
        <w:t>)</w:t>
      </w:r>
      <w:r w:rsidRPr="00474081">
        <w:rPr>
          <w:rFonts w:ascii="Times New Roman" w:eastAsia="Calibri" w:hAnsi="Times New Roman" w:cs="Times New Roman"/>
          <w:b/>
          <w:sz w:val="24"/>
          <w:szCs w:val="24"/>
        </w:rPr>
        <w:t xml:space="preserve"> </w:t>
      </w:r>
    </w:p>
    <w:p w14:paraId="3D1412AA" w14:textId="77777777" w:rsidR="006E7544" w:rsidRDefault="006E7544">
      <w:pPr>
        <w:rPr>
          <w:rFonts w:ascii="Times New Roman" w:hAnsi="Times New Roman" w:cs="Times New Roman"/>
          <w:b/>
          <w:sz w:val="24"/>
          <w:szCs w:val="24"/>
        </w:rPr>
      </w:pPr>
      <w:r>
        <w:rPr>
          <w:rFonts w:ascii="Times New Roman" w:hAnsi="Times New Roman" w:cs="Times New Roman"/>
          <w:b/>
          <w:sz w:val="24"/>
          <w:szCs w:val="24"/>
        </w:rPr>
        <w:br w:type="page"/>
      </w:r>
    </w:p>
    <w:p w14:paraId="2EA1C376" w14:textId="4C8FF3B2" w:rsidR="00051A98" w:rsidRDefault="00335911" w:rsidP="00051A98">
      <w:pPr>
        <w:rPr>
          <w:rFonts w:ascii="Times New Roman" w:hAnsi="Times New Roman" w:cs="Times New Roman"/>
          <w:b/>
          <w:sz w:val="24"/>
          <w:szCs w:val="24"/>
        </w:rPr>
      </w:pPr>
      <w:r>
        <w:rPr>
          <w:rFonts w:ascii="Times New Roman" w:hAnsi="Times New Roman" w:cs="Times New Roman"/>
          <w:b/>
          <w:sz w:val="24"/>
          <w:szCs w:val="24"/>
        </w:rPr>
        <w:lastRenderedPageBreak/>
        <w:t>2.8.</w:t>
      </w:r>
      <w:r w:rsidR="004A1DD3" w:rsidRPr="006E7544">
        <w:rPr>
          <w:rFonts w:ascii="Times New Roman" w:hAnsi="Times New Roman" w:cs="Times New Roman"/>
          <w:b/>
          <w:color w:val="00B050"/>
          <w:sz w:val="24"/>
          <w:szCs w:val="24"/>
        </w:rPr>
        <w:t xml:space="preserve"> </w:t>
      </w:r>
      <w:r w:rsidR="004A1DD3" w:rsidRPr="004A1DD3">
        <w:rPr>
          <w:rFonts w:ascii="Times New Roman" w:hAnsi="Times New Roman" w:cs="Times New Roman"/>
          <w:b/>
          <w:sz w:val="24"/>
          <w:szCs w:val="24"/>
        </w:rPr>
        <w:t xml:space="preserve">Summary of the literature </w:t>
      </w:r>
    </w:p>
    <w:p w14:paraId="2F7ED7A0" w14:textId="1E3CA998" w:rsidR="00456EDB" w:rsidRPr="00BC1FDC" w:rsidRDefault="00456EDB" w:rsidP="00456EDB">
      <w:pPr>
        <w:autoSpaceDE w:val="0"/>
        <w:autoSpaceDN w:val="0"/>
        <w:adjustRightInd w:val="0"/>
        <w:spacing w:before="240" w:after="0" w:line="360" w:lineRule="auto"/>
        <w:jc w:val="both"/>
        <w:rPr>
          <w:rFonts w:ascii="Times New Roman" w:hAnsi="Times New Roman"/>
          <w:sz w:val="24"/>
          <w:szCs w:val="24"/>
        </w:rPr>
      </w:pPr>
      <w:r w:rsidRPr="00BC1FDC">
        <w:rPr>
          <w:rFonts w:ascii="Times New Roman" w:hAnsi="Times New Roman"/>
          <w:sz w:val="24"/>
          <w:szCs w:val="24"/>
        </w:rPr>
        <w:t xml:space="preserve">The above literature has shown the conceptual review which defines the key terms, empirical literature is </w:t>
      </w:r>
      <w:proofErr w:type="gramStart"/>
      <w:r w:rsidRPr="00BC1FDC">
        <w:rPr>
          <w:rFonts w:ascii="Times New Roman" w:hAnsi="Times New Roman"/>
          <w:sz w:val="24"/>
          <w:szCs w:val="24"/>
        </w:rPr>
        <w:t>examined</w:t>
      </w:r>
      <w:proofErr w:type="gramEnd"/>
      <w:r w:rsidRPr="00BC1FDC">
        <w:rPr>
          <w:rFonts w:ascii="Times New Roman" w:hAnsi="Times New Roman"/>
          <w:sz w:val="24"/>
          <w:szCs w:val="24"/>
        </w:rPr>
        <w:t xml:space="preserve"> and it covers and focuses on the literature related to the study objectives. Theoretical </w:t>
      </w:r>
      <w:r>
        <w:rPr>
          <w:rFonts w:ascii="Times New Roman" w:hAnsi="Times New Roman"/>
          <w:sz w:val="24"/>
          <w:szCs w:val="24"/>
        </w:rPr>
        <w:t xml:space="preserve">framework </w:t>
      </w:r>
      <w:r w:rsidRPr="00BC1FDC">
        <w:rPr>
          <w:rFonts w:ascii="Times New Roman" w:hAnsi="Times New Roman"/>
          <w:sz w:val="24"/>
          <w:szCs w:val="24"/>
        </w:rPr>
        <w:t xml:space="preserve">is examined here too. </w:t>
      </w:r>
      <w:r>
        <w:rPr>
          <w:rFonts w:ascii="Times New Roman" w:hAnsi="Times New Roman"/>
          <w:sz w:val="24"/>
          <w:szCs w:val="24"/>
        </w:rPr>
        <w:t>It also charts out the conceptual framework to show the relationship between variables</w:t>
      </w:r>
      <w:r w:rsidRPr="00BC1FDC">
        <w:rPr>
          <w:rFonts w:ascii="Times New Roman" w:hAnsi="Times New Roman"/>
          <w:sz w:val="24"/>
          <w:szCs w:val="24"/>
        </w:rPr>
        <w:t>. The chapter ends in a summary of all these items mentioned above.</w:t>
      </w:r>
    </w:p>
    <w:p w14:paraId="34A8DB61" w14:textId="3C72EEC8" w:rsidR="004A1DD3" w:rsidRDefault="004A1DD3" w:rsidP="00051A98">
      <w:pPr>
        <w:rPr>
          <w:rFonts w:ascii="Times New Roman" w:hAnsi="Times New Roman" w:cs="Times New Roman"/>
          <w:b/>
          <w:color w:val="FF0000"/>
          <w:sz w:val="24"/>
          <w:szCs w:val="24"/>
        </w:rPr>
      </w:pPr>
    </w:p>
    <w:p w14:paraId="06403F10" w14:textId="726E3DBE" w:rsidR="002B3683" w:rsidRDefault="002B3683" w:rsidP="00051A98">
      <w:pPr>
        <w:rPr>
          <w:rFonts w:ascii="Times New Roman" w:hAnsi="Times New Roman" w:cs="Times New Roman"/>
          <w:b/>
          <w:color w:val="FF0000"/>
          <w:sz w:val="24"/>
          <w:szCs w:val="24"/>
        </w:rPr>
      </w:pPr>
    </w:p>
    <w:p w14:paraId="0A438ED3" w14:textId="6F1C364A" w:rsidR="002B3683" w:rsidRDefault="002B3683" w:rsidP="00051A98">
      <w:pPr>
        <w:rPr>
          <w:rFonts w:ascii="Times New Roman" w:hAnsi="Times New Roman" w:cs="Times New Roman"/>
          <w:b/>
          <w:color w:val="FF0000"/>
          <w:sz w:val="24"/>
          <w:szCs w:val="24"/>
        </w:rPr>
      </w:pPr>
    </w:p>
    <w:p w14:paraId="285B98D7" w14:textId="3A32CD10" w:rsidR="002B3683" w:rsidRDefault="002B3683" w:rsidP="00051A98">
      <w:pPr>
        <w:rPr>
          <w:rFonts w:ascii="Times New Roman" w:hAnsi="Times New Roman" w:cs="Times New Roman"/>
          <w:b/>
          <w:color w:val="FF0000"/>
          <w:sz w:val="24"/>
          <w:szCs w:val="24"/>
        </w:rPr>
      </w:pPr>
    </w:p>
    <w:p w14:paraId="49F1AFCF" w14:textId="7C06272D" w:rsidR="002B3683" w:rsidRDefault="002B3683" w:rsidP="00051A98">
      <w:pPr>
        <w:rPr>
          <w:rFonts w:ascii="Times New Roman" w:hAnsi="Times New Roman" w:cs="Times New Roman"/>
          <w:b/>
          <w:color w:val="FF0000"/>
          <w:sz w:val="24"/>
          <w:szCs w:val="24"/>
        </w:rPr>
      </w:pPr>
    </w:p>
    <w:p w14:paraId="1319E150" w14:textId="2F77704E" w:rsidR="002B3683" w:rsidRDefault="002B3683" w:rsidP="00051A98">
      <w:pPr>
        <w:rPr>
          <w:rFonts w:ascii="Times New Roman" w:hAnsi="Times New Roman" w:cs="Times New Roman"/>
          <w:b/>
          <w:color w:val="FF0000"/>
          <w:sz w:val="24"/>
          <w:szCs w:val="24"/>
        </w:rPr>
      </w:pPr>
    </w:p>
    <w:p w14:paraId="141C31B6" w14:textId="151B32EE" w:rsidR="002B3683" w:rsidRDefault="002B3683" w:rsidP="00051A98">
      <w:pPr>
        <w:rPr>
          <w:rFonts w:ascii="Times New Roman" w:hAnsi="Times New Roman" w:cs="Times New Roman"/>
          <w:b/>
          <w:color w:val="FF0000"/>
          <w:sz w:val="24"/>
          <w:szCs w:val="24"/>
        </w:rPr>
      </w:pPr>
    </w:p>
    <w:p w14:paraId="4F7D9499" w14:textId="07DBC8AF" w:rsidR="002B3683" w:rsidRDefault="002B3683" w:rsidP="00051A98">
      <w:pPr>
        <w:rPr>
          <w:rFonts w:ascii="Times New Roman" w:hAnsi="Times New Roman" w:cs="Times New Roman"/>
          <w:b/>
          <w:color w:val="FF0000"/>
          <w:sz w:val="24"/>
          <w:szCs w:val="24"/>
        </w:rPr>
      </w:pPr>
    </w:p>
    <w:p w14:paraId="15AE9654" w14:textId="64C4681B" w:rsidR="002B3683" w:rsidRDefault="002B3683" w:rsidP="00051A98">
      <w:pPr>
        <w:rPr>
          <w:rFonts w:ascii="Times New Roman" w:hAnsi="Times New Roman" w:cs="Times New Roman"/>
          <w:b/>
          <w:color w:val="FF0000"/>
          <w:sz w:val="24"/>
          <w:szCs w:val="24"/>
        </w:rPr>
      </w:pPr>
    </w:p>
    <w:p w14:paraId="5DDAAD45" w14:textId="5FA2F024" w:rsidR="002B3683" w:rsidRDefault="002B3683" w:rsidP="00051A98">
      <w:pPr>
        <w:rPr>
          <w:rFonts w:ascii="Times New Roman" w:hAnsi="Times New Roman" w:cs="Times New Roman"/>
          <w:b/>
          <w:color w:val="FF0000"/>
          <w:sz w:val="24"/>
          <w:szCs w:val="24"/>
        </w:rPr>
      </w:pPr>
    </w:p>
    <w:p w14:paraId="08E373DE" w14:textId="6E81BEDC" w:rsidR="002B3683" w:rsidRDefault="002B3683" w:rsidP="00051A98">
      <w:pPr>
        <w:rPr>
          <w:rFonts w:ascii="Times New Roman" w:hAnsi="Times New Roman" w:cs="Times New Roman"/>
          <w:b/>
          <w:color w:val="FF0000"/>
          <w:sz w:val="24"/>
          <w:szCs w:val="24"/>
        </w:rPr>
      </w:pPr>
    </w:p>
    <w:p w14:paraId="0283FD27" w14:textId="668AD767" w:rsidR="002B3683" w:rsidRDefault="002B3683" w:rsidP="00051A98">
      <w:pPr>
        <w:rPr>
          <w:rFonts w:ascii="Times New Roman" w:hAnsi="Times New Roman" w:cs="Times New Roman"/>
          <w:b/>
          <w:color w:val="FF0000"/>
          <w:sz w:val="24"/>
          <w:szCs w:val="24"/>
        </w:rPr>
      </w:pPr>
    </w:p>
    <w:p w14:paraId="77766B39" w14:textId="630EBBC6" w:rsidR="002B3683" w:rsidRDefault="002B3683" w:rsidP="00051A98">
      <w:pPr>
        <w:rPr>
          <w:rFonts w:ascii="Times New Roman" w:hAnsi="Times New Roman" w:cs="Times New Roman"/>
          <w:b/>
          <w:color w:val="FF0000"/>
          <w:sz w:val="24"/>
          <w:szCs w:val="24"/>
        </w:rPr>
      </w:pPr>
    </w:p>
    <w:p w14:paraId="47468939" w14:textId="695C54A8" w:rsidR="002B3683" w:rsidRDefault="002B3683" w:rsidP="00051A98">
      <w:pPr>
        <w:rPr>
          <w:rFonts w:ascii="Times New Roman" w:hAnsi="Times New Roman" w:cs="Times New Roman"/>
          <w:b/>
          <w:color w:val="FF0000"/>
          <w:sz w:val="24"/>
          <w:szCs w:val="24"/>
        </w:rPr>
      </w:pPr>
    </w:p>
    <w:p w14:paraId="16289FA1" w14:textId="2DB12768" w:rsidR="00D42ADC" w:rsidRDefault="00D42ADC" w:rsidP="00051A98">
      <w:pPr>
        <w:rPr>
          <w:rFonts w:ascii="Times New Roman" w:hAnsi="Times New Roman" w:cs="Times New Roman"/>
          <w:b/>
          <w:color w:val="FF0000"/>
          <w:sz w:val="24"/>
          <w:szCs w:val="24"/>
        </w:rPr>
      </w:pPr>
    </w:p>
    <w:p w14:paraId="00418844" w14:textId="77777777" w:rsidR="00D42ADC" w:rsidRDefault="00D42ADC" w:rsidP="00051A98">
      <w:pPr>
        <w:rPr>
          <w:rFonts w:ascii="Times New Roman" w:hAnsi="Times New Roman" w:cs="Times New Roman"/>
          <w:b/>
          <w:color w:val="FF0000"/>
          <w:sz w:val="24"/>
          <w:szCs w:val="24"/>
        </w:rPr>
      </w:pPr>
    </w:p>
    <w:p w14:paraId="2160588D" w14:textId="5BD3715D" w:rsidR="002B3683" w:rsidRDefault="002B3683" w:rsidP="00051A98">
      <w:pPr>
        <w:rPr>
          <w:rFonts w:ascii="Times New Roman" w:hAnsi="Times New Roman" w:cs="Times New Roman"/>
          <w:b/>
          <w:color w:val="FF0000"/>
          <w:sz w:val="24"/>
          <w:szCs w:val="24"/>
        </w:rPr>
      </w:pPr>
    </w:p>
    <w:p w14:paraId="59B0F172" w14:textId="51E75C39" w:rsidR="002B3683" w:rsidRDefault="002B3683" w:rsidP="00051A98">
      <w:pPr>
        <w:rPr>
          <w:rFonts w:ascii="Times New Roman" w:hAnsi="Times New Roman" w:cs="Times New Roman"/>
          <w:b/>
          <w:color w:val="FF0000"/>
          <w:sz w:val="24"/>
          <w:szCs w:val="24"/>
        </w:rPr>
      </w:pPr>
    </w:p>
    <w:p w14:paraId="24B5A1D3" w14:textId="5839515F" w:rsidR="000D6599" w:rsidRPr="000D6599" w:rsidRDefault="000D6599" w:rsidP="007735EA">
      <w:pPr>
        <w:pStyle w:val="Heading1"/>
        <w:spacing w:before="0" w:line="360" w:lineRule="auto"/>
        <w:rPr>
          <w:rFonts w:ascii="Times New Roman" w:hAnsi="Times New Roman" w:cs="Times New Roman"/>
          <w:color w:val="auto"/>
          <w:sz w:val="24"/>
          <w:szCs w:val="24"/>
        </w:rPr>
      </w:pPr>
      <w:bookmarkStart w:id="15" w:name="_Toc455124413"/>
      <w:bookmarkStart w:id="16" w:name="_Toc99170198"/>
      <w:r w:rsidRPr="000D6599">
        <w:rPr>
          <w:rFonts w:ascii="Times New Roman" w:hAnsi="Times New Roman" w:cs="Times New Roman"/>
          <w:color w:val="auto"/>
          <w:sz w:val="24"/>
          <w:szCs w:val="24"/>
        </w:rPr>
        <w:lastRenderedPageBreak/>
        <w:t xml:space="preserve">CHAPTER </w:t>
      </w:r>
      <w:bookmarkStart w:id="17" w:name="_Toc445463095"/>
      <w:r w:rsidRPr="000D6599">
        <w:rPr>
          <w:rFonts w:ascii="Times New Roman" w:hAnsi="Times New Roman" w:cs="Times New Roman"/>
          <w:color w:val="auto"/>
          <w:sz w:val="24"/>
          <w:szCs w:val="24"/>
        </w:rPr>
        <w:t>THREE</w:t>
      </w:r>
      <w:r w:rsidR="007735EA">
        <w:rPr>
          <w:rFonts w:ascii="Times New Roman" w:hAnsi="Times New Roman" w:cs="Times New Roman"/>
          <w:color w:val="auto"/>
          <w:sz w:val="24"/>
          <w:szCs w:val="24"/>
        </w:rPr>
        <w:t xml:space="preserve">: </w:t>
      </w:r>
      <w:r w:rsidRPr="000D6599">
        <w:rPr>
          <w:rFonts w:ascii="Times New Roman" w:hAnsi="Times New Roman" w:cs="Times New Roman"/>
          <w:color w:val="auto"/>
          <w:sz w:val="24"/>
          <w:szCs w:val="24"/>
        </w:rPr>
        <w:t>RESEARCH METHODOLOGY</w:t>
      </w:r>
      <w:bookmarkEnd w:id="15"/>
      <w:bookmarkEnd w:id="16"/>
      <w:bookmarkEnd w:id="17"/>
    </w:p>
    <w:p w14:paraId="670DE860" w14:textId="77777777" w:rsidR="000D6599" w:rsidRPr="000D6599" w:rsidRDefault="000D6599" w:rsidP="000D6599">
      <w:pPr>
        <w:pStyle w:val="Heading2"/>
        <w:spacing w:line="360" w:lineRule="auto"/>
        <w:rPr>
          <w:rFonts w:ascii="Times New Roman" w:hAnsi="Times New Roman" w:cs="Times New Roman"/>
          <w:color w:val="auto"/>
          <w:sz w:val="24"/>
          <w:szCs w:val="24"/>
        </w:rPr>
      </w:pPr>
      <w:bookmarkStart w:id="18" w:name="_Toc445463096"/>
      <w:bookmarkStart w:id="19" w:name="_Toc455124414"/>
      <w:bookmarkStart w:id="20" w:name="_Toc99170199"/>
      <w:r w:rsidRPr="000D6599">
        <w:rPr>
          <w:rFonts w:ascii="Times New Roman" w:hAnsi="Times New Roman" w:cs="Times New Roman"/>
          <w:color w:val="auto"/>
          <w:sz w:val="24"/>
          <w:szCs w:val="24"/>
        </w:rPr>
        <w:t>3.0. Introduction</w:t>
      </w:r>
      <w:bookmarkEnd w:id="18"/>
      <w:bookmarkEnd w:id="19"/>
      <w:bookmarkEnd w:id="20"/>
      <w:r w:rsidRPr="000D6599">
        <w:rPr>
          <w:rFonts w:ascii="Times New Roman" w:hAnsi="Times New Roman" w:cs="Times New Roman"/>
          <w:color w:val="auto"/>
          <w:sz w:val="24"/>
          <w:szCs w:val="24"/>
        </w:rPr>
        <w:t xml:space="preserve"> </w:t>
      </w:r>
    </w:p>
    <w:p w14:paraId="1B56B916" w14:textId="66BFBE78" w:rsidR="00FF7EE2" w:rsidRDefault="000D6599" w:rsidP="000D6599">
      <w:pPr>
        <w:spacing w:line="360" w:lineRule="auto"/>
        <w:jc w:val="both"/>
        <w:rPr>
          <w:rFonts w:ascii="Times New Roman" w:hAnsi="Times New Roman" w:cs="Times New Roman"/>
          <w:sz w:val="24"/>
          <w:szCs w:val="24"/>
        </w:rPr>
      </w:pPr>
      <w:r w:rsidRPr="000D6599">
        <w:rPr>
          <w:rFonts w:ascii="Times New Roman" w:eastAsiaTheme="minorHAnsi" w:hAnsi="Times New Roman" w:cs="Times New Roman"/>
          <w:sz w:val="24"/>
          <w:szCs w:val="24"/>
        </w:rPr>
        <w:t>This chapter deals with the description of methodology and research design to be applied in carrying out the research study.</w:t>
      </w:r>
      <w:r w:rsidRPr="000D6599">
        <w:rPr>
          <w:rFonts w:ascii="Times New Roman" w:hAnsi="Times New Roman" w:cs="Times New Roman"/>
          <w:sz w:val="24"/>
          <w:szCs w:val="24"/>
        </w:rPr>
        <w:t xml:space="preserve"> It outlines the approa</w:t>
      </w:r>
      <w:r w:rsidR="004139B8">
        <w:rPr>
          <w:rFonts w:ascii="Times New Roman" w:hAnsi="Times New Roman" w:cs="Times New Roman"/>
          <w:sz w:val="24"/>
          <w:szCs w:val="24"/>
        </w:rPr>
        <w:t>ches to be used to collect data, a</w:t>
      </w:r>
      <w:r w:rsidR="00A43261" w:rsidRPr="000D6599">
        <w:rPr>
          <w:rFonts w:ascii="Times New Roman" w:hAnsi="Times New Roman" w:cs="Times New Roman"/>
          <w:sz w:val="24"/>
          <w:szCs w:val="24"/>
        </w:rPr>
        <w:t>nalyse</w:t>
      </w:r>
      <w:r w:rsidRPr="000D6599">
        <w:rPr>
          <w:rFonts w:ascii="Times New Roman" w:hAnsi="Times New Roman" w:cs="Times New Roman"/>
          <w:sz w:val="24"/>
          <w:szCs w:val="24"/>
        </w:rPr>
        <w:t xml:space="preserve"> the collected data, and the overall assessment adopted to determine the contribution of Rwanda National Police (RNP)’s</w:t>
      </w:r>
      <w:r w:rsidR="00FF7EE2">
        <w:rPr>
          <w:rFonts w:ascii="Times New Roman" w:hAnsi="Times New Roman" w:cs="Times New Roman"/>
          <w:sz w:val="24"/>
          <w:szCs w:val="24"/>
        </w:rPr>
        <w:t xml:space="preserve"> awareness campaigns in combating domestic violence in Musanze District.</w:t>
      </w:r>
    </w:p>
    <w:p w14:paraId="3EECA394" w14:textId="3A1A9863" w:rsidR="000D6599" w:rsidRPr="000D6599" w:rsidRDefault="006808E1" w:rsidP="000D6599">
      <w:pPr>
        <w:pStyle w:val="Heading2"/>
        <w:spacing w:line="360" w:lineRule="auto"/>
        <w:rPr>
          <w:rFonts w:ascii="Times New Roman" w:hAnsi="Times New Roman" w:cs="Times New Roman"/>
          <w:color w:val="auto"/>
          <w:sz w:val="24"/>
          <w:szCs w:val="24"/>
        </w:rPr>
      </w:pPr>
      <w:bookmarkStart w:id="21" w:name="_Toc455124415"/>
      <w:bookmarkStart w:id="22" w:name="_Toc99170200"/>
      <w:r>
        <w:rPr>
          <w:rFonts w:ascii="Times New Roman" w:hAnsi="Times New Roman" w:cs="Times New Roman"/>
          <w:color w:val="auto"/>
          <w:sz w:val="24"/>
          <w:szCs w:val="24"/>
        </w:rPr>
        <w:t>3.1.</w:t>
      </w:r>
      <w:r w:rsidRPr="000D6599">
        <w:rPr>
          <w:rFonts w:ascii="Times New Roman" w:hAnsi="Times New Roman" w:cs="Times New Roman"/>
          <w:color w:val="auto"/>
          <w:sz w:val="24"/>
          <w:szCs w:val="24"/>
        </w:rPr>
        <w:t xml:space="preserve"> Research</w:t>
      </w:r>
      <w:r w:rsidR="000D6599" w:rsidRPr="000D6599">
        <w:rPr>
          <w:rFonts w:ascii="Times New Roman" w:hAnsi="Times New Roman" w:cs="Times New Roman"/>
          <w:color w:val="auto"/>
          <w:sz w:val="24"/>
          <w:szCs w:val="24"/>
        </w:rPr>
        <w:t xml:space="preserve"> </w:t>
      </w:r>
      <w:proofErr w:type="gramStart"/>
      <w:r w:rsidR="000D6599" w:rsidRPr="000D6599">
        <w:rPr>
          <w:rFonts w:ascii="Times New Roman" w:hAnsi="Times New Roman" w:cs="Times New Roman"/>
          <w:color w:val="auto"/>
          <w:sz w:val="24"/>
          <w:szCs w:val="24"/>
        </w:rPr>
        <w:t>design</w:t>
      </w:r>
      <w:bookmarkEnd w:id="21"/>
      <w:bookmarkEnd w:id="22"/>
      <w:proofErr w:type="gramEnd"/>
      <w:r w:rsidR="000D6599" w:rsidRPr="000D6599">
        <w:rPr>
          <w:rFonts w:ascii="Times New Roman" w:hAnsi="Times New Roman" w:cs="Times New Roman"/>
          <w:color w:val="auto"/>
          <w:sz w:val="24"/>
          <w:szCs w:val="24"/>
        </w:rPr>
        <w:t xml:space="preserve"> </w:t>
      </w:r>
    </w:p>
    <w:p w14:paraId="349B2CEB" w14:textId="0C8FC718" w:rsidR="001060AB" w:rsidRPr="007049D1" w:rsidRDefault="001A38F8" w:rsidP="00896C04">
      <w:pPr>
        <w:spacing w:before="240" w:line="360" w:lineRule="auto"/>
        <w:jc w:val="both"/>
        <w:rPr>
          <w:rFonts w:ascii="Times New Roman" w:hAnsi="Times New Roman" w:cs="Times New Roman"/>
          <w:sz w:val="24"/>
          <w:szCs w:val="24"/>
          <w:lang w:val="en-US"/>
        </w:rPr>
      </w:pPr>
      <w:r w:rsidRPr="007049D1">
        <w:rPr>
          <w:rFonts w:ascii="Times New Roman" w:hAnsi="Times New Roman" w:cs="Times New Roman"/>
          <w:sz w:val="24"/>
          <w:szCs w:val="24"/>
        </w:rPr>
        <w:t>Research design refers to the way the study is designed, that is the methods used to carry out the r</w:t>
      </w:r>
      <w:r w:rsidR="007F76FE">
        <w:rPr>
          <w:rFonts w:ascii="Times New Roman" w:hAnsi="Times New Roman" w:cs="Times New Roman"/>
          <w:sz w:val="24"/>
          <w:szCs w:val="24"/>
        </w:rPr>
        <w:t>esearch (Mugenda &amp; Mugenda, 2010</w:t>
      </w:r>
      <w:r w:rsidRPr="007049D1">
        <w:rPr>
          <w:rFonts w:ascii="Times New Roman" w:hAnsi="Times New Roman" w:cs="Times New Roman"/>
          <w:sz w:val="24"/>
          <w:szCs w:val="24"/>
        </w:rPr>
        <w:t>).</w:t>
      </w:r>
      <w:r w:rsidR="001060AB" w:rsidRPr="007049D1">
        <w:rPr>
          <w:rFonts w:ascii="Times New Roman" w:hAnsi="Times New Roman" w:cs="Times New Roman"/>
          <w:sz w:val="24"/>
          <w:szCs w:val="24"/>
        </w:rPr>
        <w:t xml:space="preserve"> </w:t>
      </w:r>
      <w:r w:rsidR="001060AB" w:rsidRPr="007049D1">
        <w:rPr>
          <w:rFonts w:ascii="Times New Roman" w:hAnsi="Times New Roman" w:cs="Times New Roman"/>
          <w:sz w:val="24"/>
          <w:szCs w:val="24"/>
          <w:lang w:val="en-US"/>
        </w:rPr>
        <w:t>The study will be carried out using used descriptive correlation design that use both qualitative and quantitative</w:t>
      </w:r>
      <w:r w:rsidR="001060AB" w:rsidRPr="007049D1">
        <w:rPr>
          <w:rFonts w:ascii="Times New Roman" w:hAnsi="Times New Roman" w:cs="Times New Roman"/>
          <w:sz w:val="24"/>
          <w:szCs w:val="24"/>
        </w:rPr>
        <w:t xml:space="preserve"> </w:t>
      </w:r>
      <w:r w:rsidR="001060AB" w:rsidRPr="007049D1">
        <w:rPr>
          <w:rFonts w:ascii="Times New Roman" w:hAnsi="Times New Roman" w:cs="Times New Roman"/>
          <w:sz w:val="24"/>
          <w:szCs w:val="24"/>
          <w:lang w:val="en-US"/>
        </w:rPr>
        <w:t>methods/approaches</w:t>
      </w:r>
      <w:r w:rsidR="002A7BBC" w:rsidRPr="007049D1">
        <w:rPr>
          <w:rFonts w:ascii="Times New Roman" w:hAnsi="Times New Roman" w:cs="Times New Roman"/>
          <w:sz w:val="24"/>
          <w:szCs w:val="24"/>
          <w:lang w:val="en-US"/>
        </w:rPr>
        <w:t xml:space="preserve"> of data collection. Descriptive correlational research design is a type of research design that tries to explain the relationship between two or more variables without making any claims about cause and effect. It includes collecting and analyzing data on at least two variables to see if there is a link between them</w:t>
      </w:r>
      <w:r w:rsidR="00896C04" w:rsidRPr="007049D1">
        <w:rPr>
          <w:rFonts w:ascii="Times New Roman" w:hAnsi="Times New Roman" w:cs="Times New Roman"/>
          <w:sz w:val="24"/>
          <w:szCs w:val="24"/>
          <w:lang w:val="en-US"/>
        </w:rPr>
        <w:t xml:space="preserve"> (</w:t>
      </w:r>
      <w:r w:rsidR="00896C04" w:rsidRPr="007049D1">
        <w:rPr>
          <w:rFonts w:ascii="Times New Roman" w:hAnsi="Times New Roman" w:cs="Times New Roman"/>
          <w:sz w:val="24"/>
          <w:szCs w:val="24"/>
        </w:rPr>
        <w:t>Blanche et al, 2021).</w:t>
      </w:r>
      <w:r w:rsidR="007049D1" w:rsidRPr="007049D1">
        <w:rPr>
          <w:rFonts w:ascii="Times New Roman" w:hAnsi="Times New Roman" w:cs="Times New Roman"/>
          <w:color w:val="474747"/>
          <w:sz w:val="24"/>
          <w:szCs w:val="24"/>
          <w:shd w:val="clear" w:color="auto" w:fill="FFFFFF"/>
        </w:rPr>
        <w:t xml:space="preserve"> </w:t>
      </w:r>
      <w:r w:rsidR="007049D1" w:rsidRPr="00C41C6E">
        <w:rPr>
          <w:rFonts w:ascii="Times New Roman" w:hAnsi="Times New Roman" w:cs="Times New Roman"/>
          <w:sz w:val="24"/>
          <w:szCs w:val="24"/>
        </w:rPr>
        <w:t>The researcher uses descriptive correlational research design to be able collecting data to explain the variables of interest and figure out how they relate. Under this study, the researcher will figure out how police awareness campaigns (Independent variable) relate to domestic violence prevention (Dependent variable) in Musanze District.</w:t>
      </w:r>
      <w:r w:rsidR="007049D1" w:rsidRPr="007049D1">
        <w:rPr>
          <w:rFonts w:ascii="Times New Roman" w:hAnsi="Times New Roman" w:cs="Times New Roman"/>
          <w:color w:val="474747"/>
          <w:sz w:val="24"/>
          <w:szCs w:val="24"/>
          <w:shd w:val="clear" w:color="auto" w:fill="FFFFFF"/>
        </w:rPr>
        <w:t xml:space="preserve"> </w:t>
      </w:r>
    </w:p>
    <w:p w14:paraId="244BB14F" w14:textId="7C7B1A01" w:rsidR="007049D1" w:rsidRDefault="007049D1" w:rsidP="007049D1">
      <w:pPr>
        <w:spacing w:line="360" w:lineRule="auto"/>
        <w:jc w:val="both"/>
        <w:rPr>
          <w:rFonts w:ascii="Times New Roman" w:hAnsi="Times New Roman" w:cs="Times New Roman"/>
          <w:color w:val="474747"/>
          <w:sz w:val="24"/>
          <w:szCs w:val="24"/>
          <w:shd w:val="clear" w:color="auto" w:fill="FFFFFF"/>
        </w:rPr>
      </w:pPr>
      <w:r w:rsidRPr="007049D1">
        <w:rPr>
          <w:rFonts w:ascii="Times New Roman" w:hAnsi="Times New Roman" w:cs="Times New Roman"/>
          <w:sz w:val="24"/>
          <w:szCs w:val="24"/>
          <w:lang w:val="en-US"/>
        </w:rPr>
        <w:t xml:space="preserve">The study will use </w:t>
      </w:r>
      <w:r w:rsidR="001060AB" w:rsidRPr="007049D1">
        <w:rPr>
          <w:rFonts w:ascii="Times New Roman" w:hAnsi="Times New Roman" w:cs="Times New Roman"/>
          <w:sz w:val="24"/>
          <w:szCs w:val="24"/>
          <w:lang w:val="en-US"/>
        </w:rPr>
        <w:t>Quantitative</w:t>
      </w:r>
      <w:r w:rsidRPr="007049D1">
        <w:rPr>
          <w:rFonts w:ascii="Times New Roman" w:hAnsi="Times New Roman" w:cs="Times New Roman"/>
          <w:sz w:val="24"/>
          <w:szCs w:val="24"/>
          <w:lang w:val="en-US"/>
        </w:rPr>
        <w:t xml:space="preserve"> approach</w:t>
      </w:r>
      <w:r w:rsidR="001060AB" w:rsidRPr="007049D1">
        <w:rPr>
          <w:rFonts w:ascii="Times New Roman" w:hAnsi="Times New Roman" w:cs="Times New Roman"/>
          <w:sz w:val="24"/>
          <w:szCs w:val="24"/>
          <w:lang w:val="en-US"/>
        </w:rPr>
        <w:t xml:space="preserve"> in the sense that it will be based on</w:t>
      </w:r>
      <w:r w:rsidR="001060AB" w:rsidRPr="007049D1">
        <w:rPr>
          <w:rFonts w:ascii="Times New Roman" w:hAnsi="Times New Roman" w:cs="Times New Roman"/>
          <w:sz w:val="24"/>
          <w:szCs w:val="24"/>
        </w:rPr>
        <w:t xml:space="preserve"> </w:t>
      </w:r>
      <w:r w:rsidR="001060AB" w:rsidRPr="007049D1">
        <w:rPr>
          <w:rFonts w:ascii="Times New Roman" w:hAnsi="Times New Roman" w:cs="Times New Roman"/>
          <w:sz w:val="24"/>
          <w:szCs w:val="24"/>
          <w:lang w:val="en-US"/>
        </w:rPr>
        <w:t>methodological principles of description, and use of statistical measurements.</w:t>
      </w:r>
      <w:r w:rsidR="001060AB" w:rsidRPr="007049D1">
        <w:rPr>
          <w:rFonts w:ascii="Times New Roman" w:hAnsi="Times New Roman" w:cs="Times New Roman"/>
          <w:sz w:val="24"/>
          <w:szCs w:val="24"/>
        </w:rPr>
        <w:t xml:space="preserve"> </w:t>
      </w:r>
      <w:r w:rsidR="001060AB" w:rsidRPr="007049D1">
        <w:rPr>
          <w:rFonts w:ascii="Times New Roman" w:hAnsi="Times New Roman" w:cs="Times New Roman"/>
          <w:sz w:val="24"/>
          <w:szCs w:val="24"/>
          <w:lang w:val="en-US"/>
        </w:rPr>
        <w:t>Quantitative data will be presented in tables (</w:t>
      </w:r>
      <w:proofErr w:type="spellStart"/>
      <w:r w:rsidR="001060AB" w:rsidRPr="007049D1">
        <w:rPr>
          <w:rFonts w:ascii="Times New Roman" w:hAnsi="Times New Roman" w:cs="Times New Roman"/>
          <w:sz w:val="24"/>
          <w:szCs w:val="24"/>
          <w:lang w:val="en-US"/>
        </w:rPr>
        <w:t>Wildler</w:t>
      </w:r>
      <w:proofErr w:type="spellEnd"/>
      <w:r w:rsidR="001060AB" w:rsidRPr="007049D1">
        <w:rPr>
          <w:rFonts w:ascii="Times New Roman" w:hAnsi="Times New Roman" w:cs="Times New Roman"/>
          <w:sz w:val="24"/>
          <w:szCs w:val="24"/>
          <w:lang w:val="en-US"/>
        </w:rPr>
        <w:t>, 2022).</w:t>
      </w:r>
      <w:r w:rsidRPr="007049D1">
        <w:rPr>
          <w:rFonts w:ascii="Times New Roman" w:hAnsi="Times New Roman" w:cs="Times New Roman"/>
          <w:sz w:val="24"/>
          <w:szCs w:val="24"/>
        </w:rPr>
        <w:t xml:space="preserve"> </w:t>
      </w:r>
      <w:r w:rsidR="00702DC4" w:rsidRPr="007049D1">
        <w:rPr>
          <w:rFonts w:ascii="Times New Roman" w:hAnsi="Times New Roman" w:cs="Times New Roman"/>
          <w:sz w:val="24"/>
          <w:szCs w:val="24"/>
        </w:rPr>
        <w:t xml:space="preserve">The qualitative approach relying on data gathering techniques such as interview, field </w:t>
      </w:r>
      <w:proofErr w:type="gramStart"/>
      <w:r w:rsidR="00702DC4" w:rsidRPr="007049D1">
        <w:rPr>
          <w:rFonts w:ascii="Times New Roman" w:hAnsi="Times New Roman" w:cs="Times New Roman"/>
          <w:sz w:val="24"/>
          <w:szCs w:val="24"/>
        </w:rPr>
        <w:t>note</w:t>
      </w:r>
      <w:proofErr w:type="gramEnd"/>
      <w:r w:rsidR="00702DC4" w:rsidRPr="007049D1">
        <w:rPr>
          <w:rFonts w:ascii="Times New Roman" w:hAnsi="Times New Roman" w:cs="Times New Roman"/>
          <w:sz w:val="24"/>
          <w:szCs w:val="24"/>
        </w:rPr>
        <w:t xml:space="preserve"> and document analysis is used in this research. The decision of using qualitative approach in this research was influenced by the fact that this approach permits a considerable amount of flexibility, (</w:t>
      </w:r>
      <w:proofErr w:type="spellStart"/>
      <w:r w:rsidR="00702DC4" w:rsidRPr="007049D1">
        <w:rPr>
          <w:rFonts w:ascii="Times New Roman" w:hAnsi="Times New Roman" w:cs="Times New Roman"/>
          <w:sz w:val="24"/>
          <w:szCs w:val="24"/>
        </w:rPr>
        <w:t>Arisun</w:t>
      </w:r>
      <w:r w:rsidRPr="007049D1">
        <w:rPr>
          <w:rFonts w:ascii="Times New Roman" w:hAnsi="Times New Roman" w:cs="Times New Roman"/>
          <w:sz w:val="24"/>
          <w:szCs w:val="24"/>
        </w:rPr>
        <w:t>ta</w:t>
      </w:r>
      <w:proofErr w:type="spellEnd"/>
      <w:r w:rsidRPr="007049D1">
        <w:rPr>
          <w:rFonts w:ascii="Times New Roman" w:hAnsi="Times New Roman" w:cs="Times New Roman"/>
          <w:sz w:val="24"/>
          <w:szCs w:val="24"/>
        </w:rPr>
        <w:t>, 2010</w:t>
      </w:r>
      <w:r w:rsidR="00C27046" w:rsidRPr="007049D1">
        <w:rPr>
          <w:rFonts w:ascii="Times New Roman" w:hAnsi="Times New Roman" w:cs="Times New Roman"/>
          <w:sz w:val="24"/>
          <w:szCs w:val="24"/>
        </w:rPr>
        <w:t>). Grinnell, (2020</w:t>
      </w:r>
      <w:r w:rsidR="00702DC4" w:rsidRPr="007049D1">
        <w:rPr>
          <w:rFonts w:ascii="Times New Roman" w:hAnsi="Times New Roman" w:cs="Times New Roman"/>
          <w:sz w:val="24"/>
          <w:szCs w:val="24"/>
        </w:rPr>
        <w:t xml:space="preserve">), points out that qualitative data with </w:t>
      </w:r>
      <w:proofErr w:type="gramStart"/>
      <w:r w:rsidR="00702DC4" w:rsidRPr="007049D1">
        <w:rPr>
          <w:rFonts w:ascii="Times New Roman" w:hAnsi="Times New Roman" w:cs="Times New Roman"/>
          <w:sz w:val="24"/>
          <w:szCs w:val="24"/>
        </w:rPr>
        <w:t>its</w:t>
      </w:r>
      <w:proofErr w:type="gramEnd"/>
      <w:r w:rsidR="00702DC4" w:rsidRPr="007049D1">
        <w:rPr>
          <w:rFonts w:ascii="Times New Roman" w:hAnsi="Times New Roman" w:cs="Times New Roman"/>
          <w:sz w:val="24"/>
          <w:szCs w:val="24"/>
        </w:rPr>
        <w:t xml:space="preserve"> emphasize on </w:t>
      </w:r>
      <w:r w:rsidRPr="007049D1">
        <w:rPr>
          <w:rFonts w:ascii="Times New Roman" w:hAnsi="Times New Roman" w:cs="Times New Roman"/>
          <w:sz w:val="24"/>
          <w:szCs w:val="24"/>
        </w:rPr>
        <w:t>people’s</w:t>
      </w:r>
      <w:r w:rsidR="00702DC4" w:rsidRPr="007049D1">
        <w:rPr>
          <w:rFonts w:ascii="Times New Roman" w:hAnsi="Times New Roman" w:cs="Times New Roman"/>
          <w:sz w:val="24"/>
          <w:szCs w:val="24"/>
        </w:rPr>
        <w:t xml:space="preserve"> lived experience is fundamentally well suited for locating the meanings of people, place of events, processes and structures of their lives. This approach is well suitable for this research </w:t>
      </w:r>
      <w:proofErr w:type="gramStart"/>
      <w:r w:rsidR="00702DC4" w:rsidRPr="007049D1">
        <w:rPr>
          <w:rFonts w:ascii="Times New Roman" w:hAnsi="Times New Roman" w:cs="Times New Roman"/>
          <w:sz w:val="24"/>
          <w:szCs w:val="24"/>
        </w:rPr>
        <w:t>in order to</w:t>
      </w:r>
      <w:proofErr w:type="gramEnd"/>
      <w:r w:rsidR="00702DC4" w:rsidRPr="007049D1">
        <w:rPr>
          <w:rFonts w:ascii="Times New Roman" w:hAnsi="Times New Roman" w:cs="Times New Roman"/>
          <w:sz w:val="24"/>
          <w:szCs w:val="24"/>
        </w:rPr>
        <w:t xml:space="preserve"> gather data about </w:t>
      </w:r>
      <w:r w:rsidRPr="007049D1">
        <w:rPr>
          <w:rFonts w:ascii="Times New Roman" w:hAnsi="Times New Roman" w:cs="Times New Roman"/>
          <w:sz w:val="24"/>
          <w:szCs w:val="24"/>
        </w:rPr>
        <w:t xml:space="preserve">the contribution of </w:t>
      </w:r>
      <w:r w:rsidRPr="007049D1">
        <w:rPr>
          <w:rFonts w:ascii="Times New Roman" w:hAnsi="Times New Roman" w:cs="Times New Roman"/>
          <w:color w:val="474747"/>
          <w:sz w:val="24"/>
          <w:szCs w:val="24"/>
          <w:shd w:val="clear" w:color="auto" w:fill="FFFFFF"/>
        </w:rPr>
        <w:t>RNP awareness campaigns to combat domestic violence in Musanze District.</w:t>
      </w:r>
    </w:p>
    <w:p w14:paraId="19A19053" w14:textId="169C5BF8" w:rsidR="0013425F" w:rsidRDefault="0013425F" w:rsidP="007049D1">
      <w:pPr>
        <w:spacing w:line="360" w:lineRule="auto"/>
        <w:jc w:val="both"/>
        <w:rPr>
          <w:rFonts w:ascii="Times New Roman" w:hAnsi="Times New Roman" w:cs="Times New Roman"/>
          <w:color w:val="474747"/>
          <w:sz w:val="24"/>
          <w:szCs w:val="24"/>
          <w:shd w:val="clear" w:color="auto" w:fill="FFFFFF"/>
        </w:rPr>
      </w:pPr>
    </w:p>
    <w:p w14:paraId="0780F9D6" w14:textId="5E638F15" w:rsidR="0013425F" w:rsidRDefault="0013425F" w:rsidP="007049D1">
      <w:pPr>
        <w:spacing w:line="360" w:lineRule="auto"/>
        <w:jc w:val="both"/>
        <w:rPr>
          <w:rFonts w:ascii="Times New Roman" w:hAnsi="Times New Roman" w:cs="Times New Roman"/>
          <w:b/>
          <w:color w:val="474747"/>
          <w:sz w:val="24"/>
          <w:szCs w:val="24"/>
          <w:shd w:val="clear" w:color="auto" w:fill="FFFFFF"/>
        </w:rPr>
      </w:pPr>
      <w:r w:rsidRPr="0013425F">
        <w:rPr>
          <w:rFonts w:ascii="Times New Roman" w:hAnsi="Times New Roman" w:cs="Times New Roman"/>
          <w:b/>
          <w:color w:val="474747"/>
          <w:sz w:val="24"/>
          <w:szCs w:val="24"/>
          <w:shd w:val="clear" w:color="auto" w:fill="FFFFFF"/>
        </w:rPr>
        <w:lastRenderedPageBreak/>
        <w:t>3.2. Description</w:t>
      </w:r>
      <w:r>
        <w:rPr>
          <w:rFonts w:ascii="Times New Roman" w:hAnsi="Times New Roman" w:cs="Times New Roman"/>
          <w:b/>
          <w:color w:val="474747"/>
          <w:sz w:val="24"/>
          <w:szCs w:val="24"/>
          <w:shd w:val="clear" w:color="auto" w:fill="FFFFFF"/>
        </w:rPr>
        <w:t xml:space="preserve"> of </w:t>
      </w:r>
      <w:r w:rsidRPr="0013425F">
        <w:rPr>
          <w:rFonts w:ascii="Times New Roman" w:hAnsi="Times New Roman" w:cs="Times New Roman"/>
          <w:b/>
          <w:color w:val="474747"/>
          <w:sz w:val="24"/>
          <w:szCs w:val="24"/>
          <w:shd w:val="clear" w:color="auto" w:fill="FFFFFF"/>
        </w:rPr>
        <w:t xml:space="preserve">study area  </w:t>
      </w:r>
    </w:p>
    <w:p w14:paraId="238EDFC2" w14:textId="5B0D7D25" w:rsidR="004139B8" w:rsidRPr="008F27F5" w:rsidRDefault="00383665" w:rsidP="008F27F5">
      <w:pPr>
        <w:spacing w:line="360" w:lineRule="auto"/>
        <w:jc w:val="both"/>
        <w:rPr>
          <w:rFonts w:ascii="Times New Roman" w:eastAsia="Times New Roman" w:hAnsi="Times New Roman" w:cs="Times New Roman"/>
          <w:color w:val="202122"/>
          <w:sz w:val="24"/>
          <w:szCs w:val="24"/>
          <w:lang w:val="en-US" w:eastAsia="en-US"/>
        </w:rPr>
      </w:pPr>
      <w:r>
        <w:rPr>
          <w:rFonts w:ascii="Times New Roman" w:hAnsi="Times New Roman" w:cs="Times New Roman"/>
          <w:sz w:val="24"/>
          <w:szCs w:val="24"/>
        </w:rPr>
        <w:t>This study is</w:t>
      </w:r>
      <w:r w:rsidRPr="00383665">
        <w:rPr>
          <w:rFonts w:ascii="Times New Roman" w:hAnsi="Times New Roman" w:cs="Times New Roman"/>
          <w:sz w:val="24"/>
          <w:szCs w:val="24"/>
        </w:rPr>
        <w:t xml:space="preserve"> carried out in Musanze District of the Northern Province of Rwanda from January 2018 to June 2018. Musanze District is one of five District of Northern Province created by organic law NO 29/2005 of 23/12/2005 related to the administrative entities of the Republic of Rwanda. </w:t>
      </w:r>
      <w:r w:rsidR="008B4D46" w:rsidRPr="00383665">
        <w:rPr>
          <w:rFonts w:ascii="Times New Roman" w:eastAsia="Times New Roman" w:hAnsi="Times New Roman" w:cs="Times New Roman"/>
          <w:sz w:val="24"/>
          <w:szCs w:val="24"/>
          <w:lang w:val="en-US" w:eastAsia="en-US"/>
        </w:rPr>
        <w:t xml:space="preserve">Musanze is a district in the Northern Province of Rwanda. </w:t>
      </w:r>
      <w:r w:rsidR="00A94D1D" w:rsidRPr="00383665">
        <w:rPr>
          <w:rFonts w:ascii="Times New Roman" w:eastAsia="Times New Roman" w:hAnsi="Times New Roman" w:cs="Times New Roman"/>
          <w:sz w:val="24"/>
          <w:szCs w:val="24"/>
          <w:lang w:val="en-US" w:eastAsia="en-US"/>
        </w:rPr>
        <w:t>Musanze is Rwanda's most mountainous district, containing the largest part</w:t>
      </w:r>
      <w:r w:rsidR="00526D8E" w:rsidRPr="00383665">
        <w:rPr>
          <w:rFonts w:ascii="Times New Roman" w:eastAsia="Times New Roman" w:hAnsi="Times New Roman" w:cs="Times New Roman"/>
          <w:sz w:val="24"/>
          <w:szCs w:val="24"/>
          <w:lang w:val="en-US" w:eastAsia="en-US"/>
        </w:rPr>
        <w:t xml:space="preserve"> of the Volcanoes National Park (</w:t>
      </w:r>
      <w:r w:rsidR="00C65728" w:rsidRPr="00383665">
        <w:rPr>
          <w:rFonts w:ascii="Times New Roman" w:hAnsi="Times New Roman" w:cs="Times New Roman"/>
          <w:sz w:val="24"/>
          <w:szCs w:val="24"/>
          <w:shd w:val="clear" w:color="auto" w:fill="FFFFFF"/>
        </w:rPr>
        <w:t>Kamasa</w:t>
      </w:r>
      <w:r w:rsidR="00526D8E" w:rsidRPr="00383665">
        <w:rPr>
          <w:rFonts w:ascii="Times New Roman" w:hAnsi="Times New Roman" w:cs="Times New Roman"/>
          <w:sz w:val="24"/>
          <w:szCs w:val="24"/>
          <w:shd w:val="clear" w:color="auto" w:fill="FFFFFF"/>
        </w:rPr>
        <w:t xml:space="preserve">, 2023). </w:t>
      </w:r>
      <w:r w:rsidR="00A94D1D" w:rsidRPr="00383665">
        <w:rPr>
          <w:rFonts w:ascii="Times New Roman" w:eastAsia="Times New Roman" w:hAnsi="Times New Roman" w:cs="Times New Roman"/>
          <w:color w:val="202122"/>
          <w:sz w:val="24"/>
          <w:szCs w:val="24"/>
          <w:lang w:val="en-US" w:eastAsia="en-US"/>
        </w:rPr>
        <w:t xml:space="preserve">Musanze district is divided into 15 sectors </w:t>
      </w:r>
      <w:r>
        <w:rPr>
          <w:rFonts w:ascii="Times New Roman" w:eastAsia="Times New Roman" w:hAnsi="Times New Roman" w:cs="Times New Roman"/>
          <w:color w:val="202122"/>
          <w:sz w:val="24"/>
          <w:szCs w:val="24"/>
          <w:lang w:val="en-US" w:eastAsia="en-US"/>
        </w:rPr>
        <w:t>(</w:t>
      </w:r>
      <w:proofErr w:type="spellStart"/>
      <w:r>
        <w:rPr>
          <w:rFonts w:ascii="Times New Roman" w:eastAsia="Times New Roman" w:hAnsi="Times New Roman" w:cs="Times New Roman"/>
          <w:color w:val="202122"/>
          <w:sz w:val="24"/>
          <w:szCs w:val="24"/>
          <w:lang w:val="en-US" w:eastAsia="en-US"/>
        </w:rPr>
        <w:t>I</w:t>
      </w:r>
      <w:r w:rsidR="00A94D1D" w:rsidRPr="00383665">
        <w:rPr>
          <w:rFonts w:ascii="Times New Roman" w:eastAsia="Times New Roman" w:hAnsi="Times New Roman" w:cs="Times New Roman"/>
          <w:color w:val="202122"/>
          <w:sz w:val="24"/>
          <w:szCs w:val="24"/>
          <w:lang w:val="en-US" w:eastAsia="en-US"/>
        </w:rPr>
        <w:t>mirenge</w:t>
      </w:r>
      <w:proofErr w:type="spellEnd"/>
      <w:r w:rsidR="00A94D1D" w:rsidRPr="00383665">
        <w:rPr>
          <w:rFonts w:ascii="Times New Roman" w:eastAsia="Times New Roman" w:hAnsi="Times New Roman" w:cs="Times New Roman"/>
          <w:color w:val="202122"/>
          <w:sz w:val="24"/>
          <w:szCs w:val="24"/>
          <w:lang w:val="en-US" w:eastAsia="en-US"/>
        </w:rPr>
        <w:t xml:space="preserve">): </w:t>
      </w:r>
      <w:proofErr w:type="spellStart"/>
      <w:r w:rsidR="00A94D1D" w:rsidRPr="00383665">
        <w:rPr>
          <w:rFonts w:ascii="Times New Roman" w:eastAsia="Times New Roman" w:hAnsi="Times New Roman" w:cs="Times New Roman"/>
          <w:color w:val="202122"/>
          <w:sz w:val="24"/>
          <w:szCs w:val="24"/>
          <w:lang w:val="en-US" w:eastAsia="en-US"/>
        </w:rPr>
        <w:t>Busogo</w:t>
      </w:r>
      <w:proofErr w:type="spellEnd"/>
      <w:r w:rsidR="00A94D1D" w:rsidRPr="00383665">
        <w:rPr>
          <w:rFonts w:ascii="Times New Roman" w:eastAsia="Times New Roman" w:hAnsi="Times New Roman" w:cs="Times New Roman"/>
          <w:color w:val="202122"/>
          <w:sz w:val="24"/>
          <w:szCs w:val="24"/>
          <w:lang w:val="en-US" w:eastAsia="en-US"/>
        </w:rPr>
        <w:t xml:space="preserve">, </w:t>
      </w:r>
      <w:proofErr w:type="spellStart"/>
      <w:r w:rsidR="00A94D1D" w:rsidRPr="00383665">
        <w:rPr>
          <w:rFonts w:ascii="Times New Roman" w:eastAsia="Times New Roman" w:hAnsi="Times New Roman" w:cs="Times New Roman"/>
          <w:color w:val="202122"/>
          <w:sz w:val="24"/>
          <w:szCs w:val="24"/>
          <w:lang w:val="en-US" w:eastAsia="en-US"/>
        </w:rPr>
        <w:t>Cyuve</w:t>
      </w:r>
      <w:proofErr w:type="spellEnd"/>
      <w:r w:rsidR="00A94D1D" w:rsidRPr="00383665">
        <w:rPr>
          <w:rFonts w:ascii="Times New Roman" w:eastAsia="Times New Roman" w:hAnsi="Times New Roman" w:cs="Times New Roman"/>
          <w:color w:val="202122"/>
          <w:sz w:val="24"/>
          <w:szCs w:val="24"/>
          <w:lang w:val="en-US" w:eastAsia="en-US"/>
        </w:rPr>
        <w:t xml:space="preserve">, Gacaca, </w:t>
      </w:r>
      <w:proofErr w:type="spellStart"/>
      <w:r w:rsidR="00A94D1D" w:rsidRPr="00383665">
        <w:rPr>
          <w:rFonts w:ascii="Times New Roman" w:eastAsia="Times New Roman" w:hAnsi="Times New Roman" w:cs="Times New Roman"/>
          <w:color w:val="202122"/>
          <w:sz w:val="24"/>
          <w:szCs w:val="24"/>
          <w:lang w:val="en-US" w:eastAsia="en-US"/>
        </w:rPr>
        <w:t>Gashaki</w:t>
      </w:r>
      <w:proofErr w:type="spellEnd"/>
      <w:r w:rsidR="00A94D1D" w:rsidRPr="00383665">
        <w:rPr>
          <w:rFonts w:ascii="Times New Roman" w:eastAsia="Times New Roman" w:hAnsi="Times New Roman" w:cs="Times New Roman"/>
          <w:color w:val="202122"/>
          <w:sz w:val="24"/>
          <w:szCs w:val="24"/>
          <w:lang w:val="en-US" w:eastAsia="en-US"/>
        </w:rPr>
        <w:t xml:space="preserve">, </w:t>
      </w:r>
      <w:proofErr w:type="spellStart"/>
      <w:r w:rsidR="00A94D1D" w:rsidRPr="00383665">
        <w:rPr>
          <w:rFonts w:ascii="Times New Roman" w:eastAsia="Times New Roman" w:hAnsi="Times New Roman" w:cs="Times New Roman"/>
          <w:color w:val="202122"/>
          <w:sz w:val="24"/>
          <w:szCs w:val="24"/>
          <w:lang w:val="en-US" w:eastAsia="en-US"/>
        </w:rPr>
        <w:t>Gataraga</w:t>
      </w:r>
      <w:proofErr w:type="spellEnd"/>
      <w:r w:rsidR="00A94D1D" w:rsidRPr="00383665">
        <w:rPr>
          <w:rFonts w:ascii="Times New Roman" w:eastAsia="Times New Roman" w:hAnsi="Times New Roman" w:cs="Times New Roman"/>
          <w:color w:val="202122"/>
          <w:sz w:val="24"/>
          <w:szCs w:val="24"/>
          <w:lang w:val="en-US" w:eastAsia="en-US"/>
        </w:rPr>
        <w:t xml:space="preserve">, </w:t>
      </w:r>
      <w:proofErr w:type="spellStart"/>
      <w:r w:rsidR="00A94D1D" w:rsidRPr="00383665">
        <w:rPr>
          <w:rFonts w:ascii="Times New Roman" w:eastAsia="Times New Roman" w:hAnsi="Times New Roman" w:cs="Times New Roman"/>
          <w:color w:val="202122"/>
          <w:sz w:val="24"/>
          <w:szCs w:val="24"/>
          <w:lang w:val="en-US" w:eastAsia="en-US"/>
        </w:rPr>
        <w:t>Kimonyi</w:t>
      </w:r>
      <w:proofErr w:type="spellEnd"/>
      <w:r w:rsidR="00A94D1D" w:rsidRPr="00383665">
        <w:rPr>
          <w:rFonts w:ascii="Times New Roman" w:eastAsia="Times New Roman" w:hAnsi="Times New Roman" w:cs="Times New Roman"/>
          <w:color w:val="202122"/>
          <w:sz w:val="24"/>
          <w:szCs w:val="24"/>
          <w:lang w:val="en-US" w:eastAsia="en-US"/>
        </w:rPr>
        <w:t xml:space="preserve">, </w:t>
      </w:r>
      <w:proofErr w:type="spellStart"/>
      <w:r w:rsidR="00A94D1D" w:rsidRPr="00383665">
        <w:rPr>
          <w:rFonts w:ascii="Times New Roman" w:eastAsia="Times New Roman" w:hAnsi="Times New Roman" w:cs="Times New Roman"/>
          <w:color w:val="202122"/>
          <w:sz w:val="24"/>
          <w:szCs w:val="24"/>
          <w:lang w:val="en-US" w:eastAsia="en-US"/>
        </w:rPr>
        <w:t>Kinigi</w:t>
      </w:r>
      <w:proofErr w:type="spellEnd"/>
      <w:r w:rsidR="00A94D1D" w:rsidRPr="00383665">
        <w:rPr>
          <w:rFonts w:ascii="Times New Roman" w:eastAsia="Times New Roman" w:hAnsi="Times New Roman" w:cs="Times New Roman"/>
          <w:color w:val="202122"/>
          <w:sz w:val="24"/>
          <w:szCs w:val="24"/>
          <w:lang w:val="en-US" w:eastAsia="en-US"/>
        </w:rPr>
        <w:t xml:space="preserve">, Muhoza, </w:t>
      </w:r>
      <w:proofErr w:type="spellStart"/>
      <w:r w:rsidR="00A94D1D" w:rsidRPr="00383665">
        <w:rPr>
          <w:rFonts w:ascii="Times New Roman" w:eastAsia="Times New Roman" w:hAnsi="Times New Roman" w:cs="Times New Roman"/>
          <w:color w:val="202122"/>
          <w:sz w:val="24"/>
          <w:szCs w:val="24"/>
          <w:lang w:val="en-US" w:eastAsia="en-US"/>
        </w:rPr>
        <w:t>Muko</w:t>
      </w:r>
      <w:proofErr w:type="spellEnd"/>
      <w:r w:rsidR="00A94D1D" w:rsidRPr="00383665">
        <w:rPr>
          <w:rFonts w:ascii="Times New Roman" w:eastAsia="Times New Roman" w:hAnsi="Times New Roman" w:cs="Times New Roman"/>
          <w:color w:val="202122"/>
          <w:sz w:val="24"/>
          <w:szCs w:val="24"/>
          <w:lang w:val="en-US" w:eastAsia="en-US"/>
        </w:rPr>
        <w:t xml:space="preserve">, Musanze, </w:t>
      </w:r>
      <w:proofErr w:type="spellStart"/>
      <w:r w:rsidR="00A94D1D" w:rsidRPr="00383665">
        <w:rPr>
          <w:rFonts w:ascii="Times New Roman" w:eastAsia="Times New Roman" w:hAnsi="Times New Roman" w:cs="Times New Roman"/>
          <w:color w:val="202122"/>
          <w:sz w:val="24"/>
          <w:szCs w:val="24"/>
          <w:lang w:val="en-US" w:eastAsia="en-US"/>
        </w:rPr>
        <w:t>Nkotsi</w:t>
      </w:r>
      <w:proofErr w:type="spellEnd"/>
      <w:r w:rsidR="00A94D1D" w:rsidRPr="00383665">
        <w:rPr>
          <w:rFonts w:ascii="Times New Roman" w:eastAsia="Times New Roman" w:hAnsi="Times New Roman" w:cs="Times New Roman"/>
          <w:color w:val="202122"/>
          <w:sz w:val="24"/>
          <w:szCs w:val="24"/>
          <w:lang w:val="en-US" w:eastAsia="en-US"/>
        </w:rPr>
        <w:t xml:space="preserve">, Nyange, Remera, </w:t>
      </w:r>
      <w:proofErr w:type="spellStart"/>
      <w:r w:rsidR="00A94D1D" w:rsidRPr="00383665">
        <w:rPr>
          <w:rFonts w:ascii="Times New Roman" w:eastAsia="Times New Roman" w:hAnsi="Times New Roman" w:cs="Times New Roman"/>
          <w:color w:val="202122"/>
          <w:sz w:val="24"/>
          <w:szCs w:val="24"/>
          <w:lang w:val="en-US" w:eastAsia="en-US"/>
        </w:rPr>
        <w:t>Rwaza</w:t>
      </w:r>
      <w:proofErr w:type="spellEnd"/>
      <w:r w:rsidR="00A94D1D" w:rsidRPr="00383665">
        <w:rPr>
          <w:rFonts w:ascii="Times New Roman" w:eastAsia="Times New Roman" w:hAnsi="Times New Roman" w:cs="Times New Roman"/>
          <w:color w:val="202122"/>
          <w:sz w:val="24"/>
          <w:szCs w:val="24"/>
          <w:lang w:val="en-US" w:eastAsia="en-US"/>
        </w:rPr>
        <w:t xml:space="preserve"> and </w:t>
      </w:r>
      <w:proofErr w:type="spellStart"/>
      <w:r w:rsidR="00A94D1D" w:rsidRPr="00383665">
        <w:rPr>
          <w:rFonts w:ascii="Times New Roman" w:eastAsia="Times New Roman" w:hAnsi="Times New Roman" w:cs="Times New Roman"/>
          <w:color w:val="202122"/>
          <w:sz w:val="24"/>
          <w:szCs w:val="24"/>
          <w:lang w:val="en-US" w:eastAsia="en-US"/>
        </w:rPr>
        <w:t>Shingiro</w:t>
      </w:r>
      <w:proofErr w:type="spellEnd"/>
      <w:r w:rsidR="00A94D1D" w:rsidRPr="00383665">
        <w:rPr>
          <w:rFonts w:ascii="Times New Roman" w:eastAsia="Times New Roman" w:hAnsi="Times New Roman" w:cs="Times New Roman"/>
          <w:color w:val="202122"/>
          <w:sz w:val="24"/>
          <w:szCs w:val="24"/>
          <w:lang w:val="en-US" w:eastAsia="en-US"/>
        </w:rPr>
        <w:t xml:space="preserve">. </w:t>
      </w:r>
      <w:r w:rsidR="00FC0B88" w:rsidRPr="00383665">
        <w:rPr>
          <w:rFonts w:ascii="Times New Roman" w:eastAsia="Times New Roman" w:hAnsi="Times New Roman" w:cs="Times New Roman"/>
          <w:color w:val="202122"/>
          <w:sz w:val="24"/>
          <w:szCs w:val="24"/>
          <w:lang w:val="en-US" w:eastAsia="en-US"/>
        </w:rPr>
        <w:t xml:space="preserve">The </w:t>
      </w:r>
      <w:proofErr w:type="gramStart"/>
      <w:r w:rsidR="00FC0B88" w:rsidRPr="00383665">
        <w:rPr>
          <w:rFonts w:ascii="Times New Roman" w:eastAsia="Times New Roman" w:hAnsi="Times New Roman" w:cs="Times New Roman"/>
          <w:color w:val="202122"/>
          <w:sz w:val="24"/>
          <w:szCs w:val="24"/>
          <w:lang w:val="en-US" w:eastAsia="en-US"/>
        </w:rPr>
        <w:t>District</w:t>
      </w:r>
      <w:proofErr w:type="gramEnd"/>
      <w:r w:rsidR="00FC0B88" w:rsidRPr="00383665">
        <w:rPr>
          <w:rFonts w:ascii="Times New Roman" w:eastAsia="Times New Roman" w:hAnsi="Times New Roman" w:cs="Times New Roman"/>
          <w:color w:val="202122"/>
          <w:sz w:val="24"/>
          <w:szCs w:val="24"/>
          <w:lang w:val="en-US" w:eastAsia="en-US"/>
        </w:rPr>
        <w:t xml:space="preserve"> has </w:t>
      </w:r>
      <w:r w:rsidR="00A94D1D" w:rsidRPr="00383665">
        <w:rPr>
          <w:rFonts w:ascii="Times New Roman" w:eastAsia="Times New Roman" w:hAnsi="Times New Roman" w:cs="Times New Roman"/>
          <w:color w:val="202122"/>
          <w:sz w:val="24"/>
          <w:szCs w:val="24"/>
          <w:lang w:val="en-US" w:eastAsia="en-US"/>
        </w:rPr>
        <w:t>68 cells, and 432 umudugudus/villages, with a population of 398,98</w:t>
      </w:r>
      <w:r w:rsidR="00FC0B88" w:rsidRPr="00383665">
        <w:rPr>
          <w:rFonts w:ascii="Times New Roman" w:eastAsia="Times New Roman" w:hAnsi="Times New Roman" w:cs="Times New Roman"/>
          <w:color w:val="202122"/>
          <w:sz w:val="24"/>
          <w:szCs w:val="24"/>
          <w:lang w:val="en-US" w:eastAsia="en-US"/>
        </w:rPr>
        <w:t>9</w:t>
      </w:r>
      <w:r w:rsidRPr="00383665">
        <w:rPr>
          <w:rFonts w:ascii="Times New Roman" w:eastAsia="Times New Roman" w:hAnsi="Times New Roman" w:cs="Times New Roman"/>
          <w:color w:val="202122"/>
          <w:sz w:val="24"/>
          <w:szCs w:val="24"/>
          <w:lang w:val="en-US" w:eastAsia="en-US"/>
        </w:rPr>
        <w:t>.</w:t>
      </w:r>
      <w:r>
        <w:rPr>
          <w:rFonts w:ascii="Times New Roman" w:eastAsia="Times New Roman" w:hAnsi="Times New Roman" w:cs="Times New Roman"/>
          <w:color w:val="202122"/>
          <w:sz w:val="24"/>
          <w:szCs w:val="24"/>
          <w:lang w:val="en-US" w:eastAsia="en-US"/>
        </w:rPr>
        <w:t xml:space="preserve"> </w:t>
      </w:r>
    </w:p>
    <w:p w14:paraId="614D0606" w14:textId="77777777" w:rsidR="000D6599" w:rsidRPr="000D6599" w:rsidRDefault="000D6599" w:rsidP="000D6599">
      <w:pPr>
        <w:pStyle w:val="Heading2"/>
        <w:spacing w:after="200" w:line="240" w:lineRule="auto"/>
        <w:rPr>
          <w:rFonts w:ascii="Times New Roman" w:hAnsi="Times New Roman" w:cs="Times New Roman"/>
          <w:color w:val="000000"/>
          <w:sz w:val="24"/>
          <w:szCs w:val="24"/>
        </w:rPr>
      </w:pPr>
      <w:bookmarkStart w:id="23" w:name="_Toc455124416"/>
      <w:bookmarkStart w:id="24" w:name="_Toc99170201"/>
      <w:r w:rsidRPr="000D6599">
        <w:rPr>
          <w:rFonts w:ascii="Times New Roman" w:hAnsi="Times New Roman" w:cs="Times New Roman"/>
          <w:color w:val="auto"/>
          <w:sz w:val="24"/>
          <w:szCs w:val="24"/>
        </w:rPr>
        <w:t xml:space="preserve">3.2. </w:t>
      </w:r>
      <w:bookmarkStart w:id="25" w:name="_Toc445463101"/>
      <w:bookmarkStart w:id="26" w:name="_Toc455124419"/>
      <w:bookmarkEnd w:id="23"/>
      <w:r w:rsidRPr="000D6599">
        <w:rPr>
          <w:rFonts w:ascii="Times New Roman" w:hAnsi="Times New Roman" w:cs="Times New Roman"/>
          <w:color w:val="000000"/>
          <w:sz w:val="24"/>
          <w:szCs w:val="24"/>
        </w:rPr>
        <w:t>Targeted Population</w:t>
      </w:r>
      <w:bookmarkEnd w:id="24"/>
      <w:bookmarkEnd w:id="25"/>
      <w:bookmarkEnd w:id="26"/>
      <w:r w:rsidRPr="000D6599">
        <w:rPr>
          <w:rFonts w:ascii="Times New Roman" w:hAnsi="Times New Roman" w:cs="Times New Roman"/>
          <w:color w:val="000000"/>
          <w:sz w:val="24"/>
          <w:szCs w:val="24"/>
        </w:rPr>
        <w:t xml:space="preserve">  </w:t>
      </w:r>
    </w:p>
    <w:p w14:paraId="64A28DD0" w14:textId="74A9735D" w:rsidR="007F76FE" w:rsidRDefault="000D6599" w:rsidP="00411383">
      <w:pPr>
        <w:autoSpaceDE w:val="0"/>
        <w:autoSpaceDN w:val="0"/>
        <w:adjustRightInd w:val="0"/>
        <w:spacing w:before="240" w:line="360" w:lineRule="auto"/>
        <w:jc w:val="both"/>
        <w:rPr>
          <w:rFonts w:ascii="Times New Roman" w:hAnsi="Times New Roman" w:cs="Times New Roman"/>
          <w:sz w:val="24"/>
          <w:szCs w:val="24"/>
          <w:lang w:eastAsia="ar-SA"/>
        </w:rPr>
      </w:pPr>
      <w:r w:rsidRPr="000D6599">
        <w:rPr>
          <w:rFonts w:ascii="Times New Roman" w:hAnsi="Times New Roman" w:cs="Times New Roman"/>
          <w:sz w:val="24"/>
          <w:szCs w:val="24"/>
        </w:rPr>
        <w:t>According to</w:t>
      </w:r>
      <w:r w:rsidR="00BE164D">
        <w:rPr>
          <w:rFonts w:ascii="Times New Roman" w:hAnsi="Times New Roman" w:cs="Times New Roman"/>
          <w:sz w:val="24"/>
          <w:szCs w:val="24"/>
        </w:rPr>
        <w:t xml:space="preserve"> </w:t>
      </w:r>
      <w:proofErr w:type="spellStart"/>
      <w:r w:rsidR="00BE164D">
        <w:rPr>
          <w:rFonts w:ascii="Times New Roman" w:hAnsi="Times New Roman" w:cs="Times New Roman"/>
          <w:sz w:val="24"/>
          <w:szCs w:val="24"/>
        </w:rPr>
        <w:t>Thietart</w:t>
      </w:r>
      <w:proofErr w:type="spellEnd"/>
      <w:r w:rsidR="00BE164D">
        <w:rPr>
          <w:rFonts w:ascii="Times New Roman" w:hAnsi="Times New Roman" w:cs="Times New Roman"/>
          <w:sz w:val="24"/>
          <w:szCs w:val="24"/>
        </w:rPr>
        <w:t xml:space="preserve"> </w:t>
      </w:r>
      <w:r w:rsidRPr="000D6599">
        <w:rPr>
          <w:rFonts w:ascii="Times New Roman" w:eastAsiaTheme="minorHAnsi" w:hAnsi="Times New Roman" w:cs="Times New Roman"/>
          <w:sz w:val="24"/>
          <w:szCs w:val="24"/>
        </w:rPr>
        <w:t>(2011)</w:t>
      </w:r>
      <w:r w:rsidRPr="000D6599">
        <w:rPr>
          <w:rFonts w:ascii="Times New Roman" w:hAnsi="Times New Roman" w:cs="Times New Roman"/>
          <w:sz w:val="24"/>
          <w:szCs w:val="24"/>
        </w:rPr>
        <w:t>, Population refers to the aggregate of all that conform</w:t>
      </w:r>
      <w:r w:rsidR="00BE164D">
        <w:rPr>
          <w:rFonts w:ascii="Times New Roman" w:hAnsi="Times New Roman" w:cs="Times New Roman"/>
          <w:sz w:val="24"/>
          <w:szCs w:val="24"/>
        </w:rPr>
        <w:t xml:space="preserve"> to </w:t>
      </w:r>
      <w:r w:rsidRPr="000D6599">
        <w:rPr>
          <w:rFonts w:ascii="Times New Roman" w:hAnsi="Times New Roman" w:cs="Times New Roman"/>
          <w:sz w:val="24"/>
          <w:szCs w:val="24"/>
        </w:rPr>
        <w:t xml:space="preserve">a given specification. The target population is that population to which the researcher wants to generalize the results of the study. </w:t>
      </w:r>
      <w:r w:rsidR="00C43821">
        <w:rPr>
          <w:rFonts w:ascii="Times New Roman" w:hAnsi="Times New Roman" w:cs="Times New Roman"/>
          <w:sz w:val="24"/>
          <w:szCs w:val="24"/>
          <w:lang w:eastAsia="ar-SA"/>
        </w:rPr>
        <w:t>As noted earlier, the study is</w:t>
      </w:r>
      <w:r w:rsidRPr="000D6599">
        <w:rPr>
          <w:rFonts w:ascii="Times New Roman" w:hAnsi="Times New Roman" w:cs="Times New Roman"/>
          <w:sz w:val="24"/>
          <w:szCs w:val="24"/>
          <w:lang w:eastAsia="ar-SA"/>
        </w:rPr>
        <w:t xml:space="preserve"> e</w:t>
      </w:r>
      <w:r w:rsidR="00C43821">
        <w:rPr>
          <w:rFonts w:ascii="Times New Roman" w:hAnsi="Times New Roman" w:cs="Times New Roman"/>
          <w:sz w:val="24"/>
          <w:szCs w:val="24"/>
          <w:lang w:eastAsia="ar-SA"/>
        </w:rPr>
        <w:t>xclusively carried out in Musanze</w:t>
      </w:r>
      <w:r w:rsidRPr="000D6599">
        <w:rPr>
          <w:rFonts w:ascii="Times New Roman" w:hAnsi="Times New Roman" w:cs="Times New Roman"/>
          <w:sz w:val="24"/>
          <w:szCs w:val="24"/>
          <w:lang w:eastAsia="ar-SA"/>
        </w:rPr>
        <w:t xml:space="preserve"> District. </w:t>
      </w:r>
    </w:p>
    <w:p w14:paraId="320B2372" w14:textId="3BC8A245" w:rsidR="009719E3" w:rsidRDefault="00804DE9" w:rsidP="00411383">
      <w:pPr>
        <w:autoSpaceDE w:val="0"/>
        <w:autoSpaceDN w:val="0"/>
        <w:adjustRightInd w:val="0"/>
        <w:spacing w:before="240" w:line="360" w:lineRule="auto"/>
        <w:jc w:val="both"/>
        <w:rPr>
          <w:rFonts w:ascii="Times New Roman" w:hAnsi="Times New Roman" w:cs="Times New Roman"/>
          <w:sz w:val="24"/>
          <w:szCs w:val="24"/>
        </w:rPr>
      </w:pPr>
      <w:r w:rsidRPr="009719E3">
        <w:rPr>
          <w:rFonts w:ascii="Times New Roman" w:hAnsi="Times New Roman" w:cs="Times New Roman"/>
          <w:sz w:val="24"/>
          <w:szCs w:val="24"/>
        </w:rPr>
        <w:t xml:space="preserve">The target population of this study is composed of </w:t>
      </w:r>
      <w:r w:rsidR="00DC372A" w:rsidRPr="009719E3">
        <w:rPr>
          <w:rFonts w:ascii="Times New Roman" w:hAnsi="Times New Roman" w:cs="Times New Roman"/>
          <w:sz w:val="24"/>
          <w:szCs w:val="24"/>
        </w:rPr>
        <w:t>23, 062 people grouped into 8</w:t>
      </w:r>
      <w:r w:rsidRPr="009719E3">
        <w:rPr>
          <w:rFonts w:ascii="Times New Roman" w:hAnsi="Times New Roman" w:cs="Times New Roman"/>
          <w:sz w:val="24"/>
          <w:szCs w:val="24"/>
        </w:rPr>
        <w:t xml:space="preserve"> categories: </w:t>
      </w:r>
      <w:r w:rsidR="00DC372A" w:rsidRPr="009719E3">
        <w:rPr>
          <w:rFonts w:ascii="Times New Roman" w:hAnsi="Times New Roman" w:cs="Times New Roman"/>
          <w:sz w:val="24"/>
          <w:szCs w:val="24"/>
        </w:rPr>
        <w:t xml:space="preserve">first category is composed of 197 police officers who combat crimes using different strategies, awareness campaign inclusive. The second category is composed by </w:t>
      </w:r>
      <w:r w:rsidR="000534BC">
        <w:rPr>
          <w:rFonts w:ascii="Times New Roman" w:hAnsi="Times New Roman" w:cs="Times New Roman"/>
          <w:sz w:val="24"/>
          <w:szCs w:val="24"/>
        </w:rPr>
        <w:t>76</w:t>
      </w:r>
      <w:r w:rsidR="00DC372A" w:rsidRPr="009719E3">
        <w:rPr>
          <w:rFonts w:ascii="Times New Roman" w:hAnsi="Times New Roman" w:cs="Times New Roman"/>
          <w:sz w:val="24"/>
          <w:szCs w:val="24"/>
        </w:rPr>
        <w:t xml:space="preserve"> community policing (1 </w:t>
      </w:r>
      <w:r w:rsidR="000534BC">
        <w:rPr>
          <w:rFonts w:ascii="Times New Roman" w:hAnsi="Times New Roman" w:cs="Times New Roman"/>
          <w:sz w:val="24"/>
          <w:szCs w:val="24"/>
        </w:rPr>
        <w:t>DCPO, 5 CPCs in each sector</w:t>
      </w:r>
      <w:r w:rsidR="00325535">
        <w:rPr>
          <w:rFonts w:ascii="Times New Roman" w:hAnsi="Times New Roman" w:cs="Times New Roman"/>
          <w:sz w:val="24"/>
          <w:szCs w:val="24"/>
        </w:rPr>
        <w:t xml:space="preserve"> in 17 sectors</w:t>
      </w:r>
      <w:r w:rsidR="000534BC">
        <w:rPr>
          <w:rFonts w:ascii="Times New Roman" w:hAnsi="Times New Roman" w:cs="Times New Roman"/>
          <w:sz w:val="24"/>
          <w:szCs w:val="24"/>
        </w:rPr>
        <w:t xml:space="preserve"> </w:t>
      </w:r>
      <w:r w:rsidR="00DC372A" w:rsidRPr="00616624">
        <w:rPr>
          <w:rFonts w:ascii="Times New Roman" w:hAnsi="Times New Roman" w:cs="Times New Roman"/>
          <w:sz w:val="24"/>
          <w:szCs w:val="24"/>
        </w:rPr>
        <w:t>of Musanze District</w:t>
      </w:r>
      <w:r w:rsidR="008656A6" w:rsidRPr="00616624">
        <w:rPr>
          <w:rFonts w:ascii="Times New Roman" w:hAnsi="Times New Roman" w:cs="Times New Roman"/>
          <w:sz w:val="24"/>
          <w:szCs w:val="24"/>
        </w:rPr>
        <w:t xml:space="preserve">) who collect information that helps in crime prevention, sensitise them about the need to overcome crime and address public safety collectively in Musanze District. The third category involves </w:t>
      </w:r>
      <w:r w:rsidR="00DC372A" w:rsidRPr="00616624">
        <w:rPr>
          <w:rFonts w:ascii="Times New Roman" w:hAnsi="Times New Roman" w:cs="Times New Roman"/>
          <w:sz w:val="24"/>
          <w:szCs w:val="24"/>
        </w:rPr>
        <w:t>2,713 youths in all 1</w:t>
      </w:r>
      <w:r w:rsidR="007B097F" w:rsidRPr="00616624">
        <w:rPr>
          <w:rFonts w:ascii="Times New Roman" w:hAnsi="Times New Roman" w:cs="Times New Roman"/>
          <w:sz w:val="24"/>
          <w:szCs w:val="24"/>
        </w:rPr>
        <w:t xml:space="preserve">5 sectors of Musanze District </w:t>
      </w:r>
      <w:r w:rsidRPr="00616624">
        <w:rPr>
          <w:rFonts w:ascii="Times New Roman" w:hAnsi="Times New Roman" w:cs="Times New Roman"/>
          <w:sz w:val="24"/>
          <w:szCs w:val="24"/>
        </w:rPr>
        <w:t xml:space="preserve">having tasks and responsibilities to </w:t>
      </w:r>
      <w:r w:rsidR="007B097F" w:rsidRPr="00616624">
        <w:rPr>
          <w:rFonts w:ascii="Times New Roman" w:hAnsi="Times New Roman" w:cs="Times New Roman"/>
          <w:sz w:val="24"/>
          <w:szCs w:val="24"/>
        </w:rPr>
        <w:t>share the information with police to effectively combat domestic violence.</w:t>
      </w:r>
      <w:r w:rsidR="007B097F" w:rsidRPr="009719E3">
        <w:rPr>
          <w:rFonts w:ascii="Times New Roman" w:hAnsi="Times New Roman" w:cs="Times New Roman"/>
          <w:sz w:val="24"/>
          <w:szCs w:val="24"/>
        </w:rPr>
        <w:t xml:space="preserve"> </w:t>
      </w:r>
    </w:p>
    <w:p w14:paraId="5FA46E63" w14:textId="48D13297" w:rsidR="00DB0EFE" w:rsidRPr="009719E3" w:rsidRDefault="008656A6" w:rsidP="00411383">
      <w:pPr>
        <w:autoSpaceDE w:val="0"/>
        <w:autoSpaceDN w:val="0"/>
        <w:adjustRightInd w:val="0"/>
        <w:spacing w:before="240" w:line="360" w:lineRule="auto"/>
        <w:jc w:val="both"/>
        <w:rPr>
          <w:rFonts w:ascii="Times New Roman" w:hAnsi="Times New Roman" w:cs="Times New Roman"/>
          <w:sz w:val="24"/>
          <w:szCs w:val="24"/>
        </w:rPr>
      </w:pPr>
      <w:r w:rsidRPr="009719E3">
        <w:rPr>
          <w:rFonts w:ascii="Times New Roman" w:hAnsi="Times New Roman" w:cs="Times New Roman"/>
          <w:sz w:val="24"/>
          <w:szCs w:val="24"/>
        </w:rPr>
        <w:t xml:space="preserve">The fourth category </w:t>
      </w:r>
      <w:r w:rsidR="007B097F" w:rsidRPr="009719E3">
        <w:rPr>
          <w:rFonts w:ascii="Times New Roman" w:hAnsi="Times New Roman" w:cs="Times New Roman"/>
          <w:sz w:val="24"/>
          <w:szCs w:val="24"/>
        </w:rPr>
        <w:t>is composed of 11</w:t>
      </w:r>
      <w:r w:rsidR="00804DE9" w:rsidRPr="009719E3">
        <w:rPr>
          <w:rFonts w:ascii="Times New Roman" w:hAnsi="Times New Roman" w:cs="Times New Roman"/>
          <w:sz w:val="24"/>
          <w:szCs w:val="24"/>
        </w:rPr>
        <w:t xml:space="preserve"> Criminal </w:t>
      </w:r>
      <w:r w:rsidRPr="009719E3">
        <w:rPr>
          <w:rFonts w:ascii="Times New Roman" w:hAnsi="Times New Roman" w:cs="Times New Roman"/>
          <w:sz w:val="24"/>
          <w:szCs w:val="24"/>
        </w:rPr>
        <w:t>Investigators from RIB in Musanze</w:t>
      </w:r>
      <w:r w:rsidR="00804DE9" w:rsidRPr="009719E3">
        <w:rPr>
          <w:rFonts w:ascii="Times New Roman" w:hAnsi="Times New Roman" w:cs="Times New Roman"/>
          <w:sz w:val="24"/>
          <w:szCs w:val="24"/>
        </w:rPr>
        <w:t xml:space="preserve"> District including 1 DCI at distric</w:t>
      </w:r>
      <w:r w:rsidRPr="009719E3">
        <w:rPr>
          <w:rFonts w:ascii="Times New Roman" w:hAnsi="Times New Roman" w:cs="Times New Roman"/>
          <w:sz w:val="24"/>
          <w:szCs w:val="24"/>
        </w:rPr>
        <w:t>t level, 10</w:t>
      </w:r>
      <w:r w:rsidR="00804DE9" w:rsidRPr="009719E3">
        <w:rPr>
          <w:rFonts w:ascii="Times New Roman" w:hAnsi="Times New Roman" w:cs="Times New Roman"/>
          <w:sz w:val="24"/>
          <w:szCs w:val="24"/>
        </w:rPr>
        <w:t xml:space="preserve"> Criminal Invest</w:t>
      </w:r>
      <w:r w:rsidRPr="009719E3">
        <w:rPr>
          <w:rFonts w:ascii="Times New Roman" w:hAnsi="Times New Roman" w:cs="Times New Roman"/>
          <w:sz w:val="24"/>
          <w:szCs w:val="24"/>
        </w:rPr>
        <w:t>igators at Station bureaus</w:t>
      </w:r>
      <w:r w:rsidR="00804DE9" w:rsidRPr="009719E3">
        <w:rPr>
          <w:rFonts w:ascii="Times New Roman" w:hAnsi="Times New Roman" w:cs="Times New Roman"/>
          <w:sz w:val="24"/>
          <w:szCs w:val="24"/>
        </w:rPr>
        <w:t xml:space="preserve">. These Criminal investigators </w:t>
      </w:r>
      <w:r w:rsidRPr="009719E3">
        <w:rPr>
          <w:rFonts w:ascii="Times New Roman" w:hAnsi="Times New Roman" w:cs="Times New Roman"/>
          <w:sz w:val="24"/>
          <w:szCs w:val="24"/>
        </w:rPr>
        <w:t xml:space="preserve">have been selected because they </w:t>
      </w:r>
      <w:r w:rsidR="00804DE9" w:rsidRPr="009719E3">
        <w:rPr>
          <w:rFonts w:ascii="Times New Roman" w:hAnsi="Times New Roman" w:cs="Times New Roman"/>
          <w:sz w:val="24"/>
          <w:szCs w:val="24"/>
        </w:rPr>
        <w:t xml:space="preserve">are public official dealing with daily investigations of </w:t>
      </w:r>
      <w:r w:rsidRPr="009719E3">
        <w:rPr>
          <w:rFonts w:ascii="Times New Roman" w:hAnsi="Times New Roman" w:cs="Times New Roman"/>
          <w:sz w:val="24"/>
          <w:szCs w:val="24"/>
        </w:rPr>
        <w:t>domestic violence cases in Musanze District</w:t>
      </w:r>
      <w:r w:rsidR="00804DE9" w:rsidRPr="009719E3">
        <w:rPr>
          <w:rFonts w:ascii="Times New Roman" w:hAnsi="Times New Roman" w:cs="Times New Roman"/>
          <w:sz w:val="24"/>
          <w:szCs w:val="24"/>
        </w:rPr>
        <w:t xml:space="preserve">. </w:t>
      </w:r>
      <w:r w:rsidR="00C77845" w:rsidRPr="009719E3">
        <w:rPr>
          <w:rFonts w:ascii="Times New Roman" w:hAnsi="Times New Roman" w:cs="Times New Roman"/>
          <w:sz w:val="24"/>
          <w:szCs w:val="24"/>
        </w:rPr>
        <w:t xml:space="preserve"> </w:t>
      </w:r>
      <w:r w:rsidR="00804DE9" w:rsidRPr="009719E3">
        <w:rPr>
          <w:rFonts w:ascii="Times New Roman" w:hAnsi="Times New Roman" w:cs="Times New Roman"/>
          <w:sz w:val="24"/>
          <w:szCs w:val="24"/>
        </w:rPr>
        <w:t xml:space="preserve">The fifth category is composed of </w:t>
      </w:r>
      <w:r w:rsidR="00C77845" w:rsidRPr="009719E3">
        <w:rPr>
          <w:rFonts w:ascii="Times New Roman" w:hAnsi="Times New Roman" w:cs="Times New Roman"/>
          <w:sz w:val="24"/>
          <w:szCs w:val="24"/>
        </w:rPr>
        <w:t xml:space="preserve">43 </w:t>
      </w:r>
      <w:r w:rsidR="00C7597B">
        <w:rPr>
          <w:rFonts w:ascii="Times New Roman" w:hAnsi="Times New Roman" w:cs="Times New Roman"/>
          <w:sz w:val="24"/>
          <w:szCs w:val="24"/>
        </w:rPr>
        <w:t>media</w:t>
      </w:r>
      <w:r w:rsidR="00C77845" w:rsidRPr="009719E3">
        <w:rPr>
          <w:rFonts w:ascii="Times New Roman" w:hAnsi="Times New Roman" w:cs="Times New Roman"/>
          <w:sz w:val="24"/>
          <w:szCs w:val="24"/>
        </w:rPr>
        <w:t xml:space="preserve"> people in all known </w:t>
      </w:r>
      <w:proofErr w:type="spellStart"/>
      <w:r w:rsidR="00C77845" w:rsidRPr="009719E3">
        <w:rPr>
          <w:rFonts w:ascii="Times New Roman" w:hAnsi="Times New Roman" w:cs="Times New Roman"/>
          <w:sz w:val="24"/>
          <w:szCs w:val="24"/>
        </w:rPr>
        <w:t>medea</w:t>
      </w:r>
      <w:proofErr w:type="spellEnd"/>
      <w:r w:rsidR="00C77845" w:rsidRPr="009719E3">
        <w:rPr>
          <w:rFonts w:ascii="Times New Roman" w:hAnsi="Times New Roman" w:cs="Times New Roman"/>
          <w:sz w:val="24"/>
          <w:szCs w:val="24"/>
        </w:rPr>
        <w:t xml:space="preserve"> houses in Musanze District.  Sixth category involves </w:t>
      </w:r>
      <w:r w:rsidR="007B097F" w:rsidRPr="009719E3">
        <w:rPr>
          <w:rFonts w:ascii="Times New Roman" w:hAnsi="Times New Roman" w:cs="Times New Roman"/>
          <w:sz w:val="24"/>
          <w:szCs w:val="24"/>
        </w:rPr>
        <w:t xml:space="preserve">19,756 married </w:t>
      </w:r>
      <w:r w:rsidR="00416C47">
        <w:rPr>
          <w:rFonts w:ascii="Times New Roman" w:hAnsi="Times New Roman" w:cs="Times New Roman"/>
          <w:sz w:val="24"/>
          <w:szCs w:val="24"/>
        </w:rPr>
        <w:t>people /</w:t>
      </w:r>
      <w:r w:rsidR="007B097F" w:rsidRPr="009719E3">
        <w:rPr>
          <w:rFonts w:ascii="Times New Roman" w:hAnsi="Times New Roman" w:cs="Times New Roman"/>
          <w:sz w:val="24"/>
          <w:szCs w:val="24"/>
        </w:rPr>
        <w:t>women in Musanze District</w:t>
      </w:r>
      <w:r w:rsidR="00093B22" w:rsidRPr="009719E3">
        <w:rPr>
          <w:rFonts w:ascii="Times New Roman" w:hAnsi="Times New Roman" w:cs="Times New Roman"/>
          <w:sz w:val="24"/>
          <w:szCs w:val="24"/>
        </w:rPr>
        <w:t xml:space="preserve"> to whom some of them faced by domestic violence cases</w:t>
      </w:r>
      <w:r w:rsidR="0005224B" w:rsidRPr="009719E3">
        <w:rPr>
          <w:rFonts w:ascii="Times New Roman" w:hAnsi="Times New Roman" w:cs="Times New Roman"/>
          <w:sz w:val="24"/>
          <w:szCs w:val="24"/>
        </w:rPr>
        <w:t xml:space="preserve">. </w:t>
      </w:r>
      <w:r w:rsidR="00C77845" w:rsidRPr="009719E3">
        <w:rPr>
          <w:rFonts w:ascii="Times New Roman" w:hAnsi="Times New Roman" w:cs="Times New Roman"/>
          <w:sz w:val="24"/>
          <w:szCs w:val="24"/>
        </w:rPr>
        <w:t>The</w:t>
      </w:r>
      <w:r w:rsidR="00416C47">
        <w:rPr>
          <w:rFonts w:ascii="Times New Roman" w:hAnsi="Times New Roman" w:cs="Times New Roman"/>
          <w:sz w:val="24"/>
          <w:szCs w:val="24"/>
        </w:rPr>
        <w:t xml:space="preserve"> seventh category </w:t>
      </w:r>
      <w:r w:rsidR="00416C47" w:rsidRPr="009719E3">
        <w:rPr>
          <w:rFonts w:ascii="Times New Roman" w:hAnsi="Times New Roman" w:cs="Times New Roman"/>
          <w:sz w:val="24"/>
          <w:szCs w:val="24"/>
        </w:rPr>
        <w:t>is</w:t>
      </w:r>
      <w:r w:rsidR="00C77845" w:rsidRPr="009719E3">
        <w:rPr>
          <w:rFonts w:ascii="Times New Roman" w:hAnsi="Times New Roman" w:cs="Times New Roman"/>
          <w:sz w:val="24"/>
          <w:szCs w:val="24"/>
        </w:rPr>
        <w:t xml:space="preserve"> composed by 1 Vice mayor in c</w:t>
      </w:r>
      <w:r w:rsidR="00416C47">
        <w:rPr>
          <w:rFonts w:ascii="Times New Roman" w:hAnsi="Times New Roman" w:cs="Times New Roman"/>
          <w:sz w:val="24"/>
          <w:szCs w:val="24"/>
        </w:rPr>
        <w:t xml:space="preserve">harge of social affairs while the last category is </w:t>
      </w:r>
      <w:r w:rsidR="00416C47">
        <w:rPr>
          <w:rFonts w:ascii="Times New Roman" w:hAnsi="Times New Roman" w:cs="Times New Roman"/>
          <w:sz w:val="24"/>
          <w:szCs w:val="24"/>
        </w:rPr>
        <w:lastRenderedPageBreak/>
        <w:t>composed of</w:t>
      </w:r>
      <w:r w:rsidR="00CA20D0" w:rsidRPr="009719E3">
        <w:rPr>
          <w:rFonts w:ascii="Times New Roman" w:hAnsi="Times New Roman" w:cs="Times New Roman"/>
          <w:sz w:val="24"/>
          <w:szCs w:val="24"/>
        </w:rPr>
        <w:t xml:space="preserve"> 1 the representative of Isange One Stop Centre attached to the hospital in Musanze District who made care </w:t>
      </w:r>
      <w:r w:rsidR="00C34E45" w:rsidRPr="009719E3">
        <w:rPr>
          <w:rFonts w:ascii="Times New Roman" w:hAnsi="Times New Roman" w:cs="Times New Roman"/>
          <w:sz w:val="24"/>
          <w:szCs w:val="24"/>
        </w:rPr>
        <w:t xml:space="preserve">assist </w:t>
      </w:r>
      <w:r w:rsidR="00CA20D0" w:rsidRPr="009719E3">
        <w:rPr>
          <w:rFonts w:ascii="Times New Roman" w:hAnsi="Times New Roman" w:cs="Times New Roman"/>
          <w:sz w:val="24"/>
          <w:szCs w:val="24"/>
        </w:rPr>
        <w:t xml:space="preserve">the victims of domestic </w:t>
      </w:r>
      <w:r w:rsidR="00C34E45" w:rsidRPr="009719E3">
        <w:rPr>
          <w:rFonts w:ascii="Times New Roman" w:hAnsi="Times New Roman" w:cs="Times New Roman"/>
          <w:sz w:val="24"/>
          <w:szCs w:val="24"/>
        </w:rPr>
        <w:t xml:space="preserve">violence in the </w:t>
      </w:r>
      <w:proofErr w:type="gramStart"/>
      <w:r w:rsidR="00C34E45" w:rsidRPr="009719E3">
        <w:rPr>
          <w:rFonts w:ascii="Times New Roman" w:hAnsi="Times New Roman" w:cs="Times New Roman"/>
          <w:sz w:val="24"/>
          <w:szCs w:val="24"/>
        </w:rPr>
        <w:t>D</w:t>
      </w:r>
      <w:r w:rsidR="00CA20D0" w:rsidRPr="009719E3">
        <w:rPr>
          <w:rFonts w:ascii="Times New Roman" w:hAnsi="Times New Roman" w:cs="Times New Roman"/>
          <w:sz w:val="24"/>
          <w:szCs w:val="24"/>
        </w:rPr>
        <w:t>istrict</w:t>
      </w:r>
      <w:proofErr w:type="gramEnd"/>
      <w:r w:rsidR="00CA20D0" w:rsidRPr="009719E3">
        <w:rPr>
          <w:rFonts w:ascii="Times New Roman" w:hAnsi="Times New Roman" w:cs="Times New Roman"/>
          <w:sz w:val="24"/>
          <w:szCs w:val="24"/>
        </w:rPr>
        <w:t xml:space="preserve">.  </w:t>
      </w:r>
    </w:p>
    <w:p w14:paraId="35AFC52F" w14:textId="1B85A418" w:rsidR="00534D9B" w:rsidRPr="00DB0EFE" w:rsidRDefault="00DB0EFE" w:rsidP="00DB0EFE">
      <w:pPr>
        <w:autoSpaceDE w:val="0"/>
        <w:autoSpaceDN w:val="0"/>
        <w:adjustRightInd w:val="0"/>
        <w:spacing w:before="240" w:after="0" w:line="360" w:lineRule="auto"/>
        <w:jc w:val="both"/>
        <w:rPr>
          <w:rFonts w:ascii="Times New Roman" w:hAnsi="Times New Roman" w:cs="Times New Roman"/>
          <w:b/>
          <w:sz w:val="24"/>
          <w:szCs w:val="24"/>
          <w:lang w:val="en-GB"/>
        </w:rPr>
      </w:pPr>
      <w:r w:rsidRPr="00DB0EFE">
        <w:rPr>
          <w:rFonts w:ascii="Times New Roman" w:hAnsi="Times New Roman" w:cs="Times New Roman"/>
          <w:b/>
          <w:sz w:val="24"/>
          <w:szCs w:val="24"/>
          <w:lang w:val="en-GB"/>
        </w:rPr>
        <w:t xml:space="preserve">Table 1: Study population </w:t>
      </w:r>
    </w:p>
    <w:tbl>
      <w:tblPr>
        <w:tblStyle w:val="TableGrid"/>
        <w:tblW w:w="9355" w:type="dxa"/>
        <w:tblLook w:val="04A0" w:firstRow="1" w:lastRow="0" w:firstColumn="1" w:lastColumn="0" w:noHBand="0" w:noVBand="1"/>
      </w:tblPr>
      <w:tblGrid>
        <w:gridCol w:w="4315"/>
        <w:gridCol w:w="3960"/>
        <w:gridCol w:w="1080"/>
      </w:tblGrid>
      <w:tr w:rsidR="00534D9B" w:rsidRPr="000D6599" w14:paraId="3ED77FC4" w14:textId="77777777" w:rsidTr="00416C47">
        <w:tc>
          <w:tcPr>
            <w:tcW w:w="4315" w:type="dxa"/>
          </w:tcPr>
          <w:p w14:paraId="332C6A9A" w14:textId="77777777" w:rsidR="00534D9B" w:rsidRPr="00BE7CA6" w:rsidRDefault="00534D9B" w:rsidP="001E7706">
            <w:pPr>
              <w:spacing w:line="360" w:lineRule="auto"/>
              <w:jc w:val="both"/>
              <w:rPr>
                <w:rFonts w:ascii="Times New Roman" w:hAnsi="Times New Roman"/>
                <w:b/>
                <w:sz w:val="24"/>
                <w:szCs w:val="24"/>
              </w:rPr>
            </w:pPr>
            <w:r w:rsidRPr="00BE7CA6">
              <w:rPr>
                <w:rFonts w:ascii="Times New Roman" w:hAnsi="Times New Roman"/>
                <w:b/>
                <w:sz w:val="24"/>
                <w:szCs w:val="24"/>
              </w:rPr>
              <w:t>Category</w:t>
            </w:r>
          </w:p>
        </w:tc>
        <w:tc>
          <w:tcPr>
            <w:tcW w:w="3960" w:type="dxa"/>
          </w:tcPr>
          <w:p w14:paraId="4A025735" w14:textId="42186DD9" w:rsidR="00534D9B" w:rsidRPr="00BE7CA6" w:rsidRDefault="007B097F" w:rsidP="007B097F">
            <w:pPr>
              <w:spacing w:line="360" w:lineRule="auto"/>
              <w:jc w:val="both"/>
              <w:rPr>
                <w:rFonts w:ascii="Times New Roman" w:hAnsi="Times New Roman"/>
                <w:b/>
                <w:sz w:val="24"/>
                <w:szCs w:val="24"/>
              </w:rPr>
            </w:pPr>
            <w:r>
              <w:rPr>
                <w:rFonts w:ascii="Times New Roman" w:hAnsi="Times New Roman"/>
                <w:b/>
                <w:sz w:val="24"/>
                <w:szCs w:val="24"/>
              </w:rPr>
              <w:t xml:space="preserve">Role </w:t>
            </w:r>
            <w:r w:rsidR="00534D9B">
              <w:rPr>
                <w:rFonts w:ascii="Times New Roman" w:hAnsi="Times New Roman"/>
                <w:b/>
                <w:sz w:val="24"/>
                <w:szCs w:val="24"/>
              </w:rPr>
              <w:t xml:space="preserve"> </w:t>
            </w:r>
          </w:p>
        </w:tc>
        <w:tc>
          <w:tcPr>
            <w:tcW w:w="1080" w:type="dxa"/>
            <w:tcBorders>
              <w:right w:val="single" w:sz="4" w:space="0" w:color="auto"/>
            </w:tcBorders>
          </w:tcPr>
          <w:p w14:paraId="56D86E1C" w14:textId="4EB4DA08" w:rsidR="00534D9B" w:rsidRPr="00BE7CA6" w:rsidRDefault="00534D9B" w:rsidP="00DE07B6">
            <w:pPr>
              <w:spacing w:line="360" w:lineRule="auto"/>
              <w:jc w:val="center"/>
              <w:rPr>
                <w:rFonts w:ascii="Times New Roman" w:hAnsi="Times New Roman"/>
                <w:b/>
                <w:sz w:val="24"/>
                <w:szCs w:val="24"/>
              </w:rPr>
            </w:pPr>
            <w:r>
              <w:rPr>
                <w:rFonts w:ascii="Times New Roman" w:hAnsi="Times New Roman"/>
                <w:b/>
                <w:sz w:val="24"/>
                <w:szCs w:val="24"/>
              </w:rPr>
              <w:t>Number</w:t>
            </w:r>
          </w:p>
        </w:tc>
      </w:tr>
      <w:tr w:rsidR="009A690A" w:rsidRPr="000D6599" w14:paraId="538BA5ED" w14:textId="77777777" w:rsidTr="00416C47">
        <w:tc>
          <w:tcPr>
            <w:tcW w:w="4315" w:type="dxa"/>
          </w:tcPr>
          <w:p w14:paraId="4A48EBF4" w14:textId="7E899E0B" w:rsidR="009A690A" w:rsidRPr="00C7597B" w:rsidRDefault="009A690A" w:rsidP="001E7706">
            <w:pPr>
              <w:spacing w:line="360" w:lineRule="auto"/>
              <w:jc w:val="both"/>
              <w:rPr>
                <w:rFonts w:ascii="Times New Roman" w:hAnsi="Times New Roman"/>
                <w:sz w:val="24"/>
                <w:szCs w:val="24"/>
              </w:rPr>
            </w:pPr>
            <w:r w:rsidRPr="00C7597B">
              <w:rPr>
                <w:rFonts w:ascii="Times New Roman" w:hAnsi="Times New Roman"/>
                <w:sz w:val="24"/>
                <w:szCs w:val="24"/>
              </w:rPr>
              <w:t xml:space="preserve">Vice mayor </w:t>
            </w:r>
          </w:p>
        </w:tc>
        <w:tc>
          <w:tcPr>
            <w:tcW w:w="3960" w:type="dxa"/>
          </w:tcPr>
          <w:p w14:paraId="6A90BCD1" w14:textId="469FB8FE" w:rsidR="009A690A" w:rsidRPr="00C7597B" w:rsidRDefault="009A690A" w:rsidP="007B097F">
            <w:pPr>
              <w:spacing w:line="360" w:lineRule="auto"/>
              <w:jc w:val="both"/>
              <w:rPr>
                <w:rFonts w:ascii="Times New Roman" w:hAnsi="Times New Roman"/>
                <w:sz w:val="24"/>
                <w:szCs w:val="24"/>
              </w:rPr>
            </w:pPr>
            <w:r w:rsidRPr="00C7597B">
              <w:rPr>
                <w:rFonts w:ascii="Times New Roman" w:hAnsi="Times New Roman"/>
                <w:sz w:val="24"/>
                <w:szCs w:val="24"/>
              </w:rPr>
              <w:t xml:space="preserve">Leadership </w:t>
            </w:r>
          </w:p>
        </w:tc>
        <w:tc>
          <w:tcPr>
            <w:tcW w:w="1080" w:type="dxa"/>
            <w:tcBorders>
              <w:right w:val="single" w:sz="4" w:space="0" w:color="auto"/>
            </w:tcBorders>
          </w:tcPr>
          <w:p w14:paraId="4DA87B36" w14:textId="336AA9FA" w:rsidR="009A690A" w:rsidRPr="00C7597B" w:rsidRDefault="009A690A" w:rsidP="00134527">
            <w:pPr>
              <w:spacing w:line="360" w:lineRule="auto"/>
              <w:jc w:val="center"/>
              <w:rPr>
                <w:rFonts w:ascii="Times New Roman" w:hAnsi="Times New Roman"/>
                <w:sz w:val="24"/>
                <w:szCs w:val="24"/>
              </w:rPr>
            </w:pPr>
            <w:r w:rsidRPr="00C7597B">
              <w:rPr>
                <w:rFonts w:ascii="Times New Roman" w:hAnsi="Times New Roman"/>
                <w:sz w:val="24"/>
                <w:szCs w:val="24"/>
              </w:rPr>
              <w:t>1</w:t>
            </w:r>
          </w:p>
        </w:tc>
      </w:tr>
      <w:tr w:rsidR="009A690A" w:rsidRPr="000D6599" w14:paraId="1D8DCF24" w14:textId="77777777" w:rsidTr="00416C47">
        <w:tc>
          <w:tcPr>
            <w:tcW w:w="4315" w:type="dxa"/>
          </w:tcPr>
          <w:p w14:paraId="585AA5F2" w14:textId="28C5A695" w:rsidR="009A690A" w:rsidRDefault="009A690A" w:rsidP="009A690A">
            <w:pPr>
              <w:jc w:val="both"/>
              <w:rPr>
                <w:rFonts w:ascii="Times New Roman" w:hAnsi="Times New Roman"/>
                <w:b/>
                <w:sz w:val="24"/>
                <w:szCs w:val="24"/>
              </w:rPr>
            </w:pPr>
            <w:r>
              <w:rPr>
                <w:rFonts w:ascii="Times New Roman" w:hAnsi="Times New Roman"/>
                <w:sz w:val="24"/>
                <w:szCs w:val="24"/>
              </w:rPr>
              <w:t>R</w:t>
            </w:r>
            <w:r w:rsidRPr="009719E3">
              <w:rPr>
                <w:rFonts w:ascii="Times New Roman" w:hAnsi="Times New Roman"/>
                <w:sz w:val="24"/>
                <w:szCs w:val="24"/>
              </w:rPr>
              <w:t>epresentative of Isange One Stop Centre</w:t>
            </w:r>
          </w:p>
        </w:tc>
        <w:tc>
          <w:tcPr>
            <w:tcW w:w="3960" w:type="dxa"/>
          </w:tcPr>
          <w:p w14:paraId="289D0816" w14:textId="29D59AF4" w:rsidR="009A690A" w:rsidRPr="009A690A" w:rsidRDefault="009A690A" w:rsidP="009A690A">
            <w:pPr>
              <w:jc w:val="both"/>
              <w:rPr>
                <w:rFonts w:ascii="Times New Roman" w:hAnsi="Times New Roman"/>
                <w:sz w:val="24"/>
                <w:szCs w:val="24"/>
              </w:rPr>
            </w:pPr>
            <w:r>
              <w:rPr>
                <w:rFonts w:ascii="Times New Roman" w:hAnsi="Times New Roman"/>
                <w:sz w:val="24"/>
                <w:szCs w:val="24"/>
              </w:rPr>
              <w:t xml:space="preserve">Assisting victim of Domestic Violence </w:t>
            </w:r>
          </w:p>
        </w:tc>
        <w:tc>
          <w:tcPr>
            <w:tcW w:w="1080" w:type="dxa"/>
            <w:tcBorders>
              <w:right w:val="single" w:sz="4" w:space="0" w:color="auto"/>
            </w:tcBorders>
          </w:tcPr>
          <w:p w14:paraId="2B4BFF4C" w14:textId="57A1E051" w:rsidR="009A690A" w:rsidRPr="00C7597B" w:rsidRDefault="009A690A" w:rsidP="00134527">
            <w:pPr>
              <w:jc w:val="center"/>
              <w:rPr>
                <w:rFonts w:ascii="Times New Roman" w:hAnsi="Times New Roman"/>
                <w:sz w:val="24"/>
                <w:szCs w:val="24"/>
              </w:rPr>
            </w:pPr>
            <w:r w:rsidRPr="00C7597B">
              <w:rPr>
                <w:rFonts w:ascii="Times New Roman" w:hAnsi="Times New Roman"/>
                <w:sz w:val="24"/>
                <w:szCs w:val="24"/>
              </w:rPr>
              <w:t>1</w:t>
            </w:r>
          </w:p>
        </w:tc>
      </w:tr>
      <w:tr w:rsidR="007B097F" w:rsidRPr="000D6599" w14:paraId="374A8AF1" w14:textId="77777777" w:rsidTr="00416C47">
        <w:tc>
          <w:tcPr>
            <w:tcW w:w="4315" w:type="dxa"/>
          </w:tcPr>
          <w:p w14:paraId="5DD016EA" w14:textId="336AB3D6" w:rsidR="007B097F" w:rsidRPr="009A690A" w:rsidRDefault="007B097F" w:rsidP="001E7706">
            <w:pPr>
              <w:spacing w:line="360" w:lineRule="auto"/>
              <w:jc w:val="both"/>
              <w:rPr>
                <w:rFonts w:ascii="Times New Roman" w:hAnsi="Times New Roman"/>
                <w:sz w:val="24"/>
                <w:szCs w:val="24"/>
              </w:rPr>
            </w:pPr>
            <w:r w:rsidRPr="009A690A">
              <w:rPr>
                <w:rFonts w:ascii="Times New Roman" w:hAnsi="Times New Roman"/>
                <w:sz w:val="24"/>
                <w:szCs w:val="24"/>
              </w:rPr>
              <w:t xml:space="preserve">Police officers </w:t>
            </w:r>
          </w:p>
        </w:tc>
        <w:tc>
          <w:tcPr>
            <w:tcW w:w="3960" w:type="dxa"/>
          </w:tcPr>
          <w:p w14:paraId="130BE9C0" w14:textId="0B52F6DF" w:rsidR="007B097F" w:rsidRDefault="007B097F" w:rsidP="007B097F">
            <w:pPr>
              <w:spacing w:line="360" w:lineRule="auto"/>
              <w:jc w:val="both"/>
              <w:rPr>
                <w:rFonts w:ascii="Times New Roman" w:hAnsi="Times New Roman"/>
                <w:b/>
                <w:sz w:val="24"/>
                <w:szCs w:val="24"/>
              </w:rPr>
            </w:pPr>
            <w:r w:rsidRPr="00E96375">
              <w:rPr>
                <w:rFonts w:ascii="Times New Roman" w:hAnsi="Times New Roman"/>
                <w:sz w:val="24"/>
                <w:szCs w:val="24"/>
              </w:rPr>
              <w:t>Crime prevention duties</w:t>
            </w:r>
          </w:p>
        </w:tc>
        <w:tc>
          <w:tcPr>
            <w:tcW w:w="1080" w:type="dxa"/>
            <w:tcBorders>
              <w:right w:val="single" w:sz="4" w:space="0" w:color="auto"/>
            </w:tcBorders>
          </w:tcPr>
          <w:p w14:paraId="4B131CF4" w14:textId="53DB48BB" w:rsidR="007B097F" w:rsidRPr="00C7597B" w:rsidRDefault="007B097F" w:rsidP="00134527">
            <w:pPr>
              <w:spacing w:line="360" w:lineRule="auto"/>
              <w:jc w:val="center"/>
              <w:rPr>
                <w:rFonts w:ascii="Times New Roman" w:hAnsi="Times New Roman"/>
                <w:sz w:val="24"/>
                <w:szCs w:val="24"/>
              </w:rPr>
            </w:pPr>
            <w:r w:rsidRPr="00C7597B">
              <w:rPr>
                <w:rFonts w:ascii="Times New Roman" w:hAnsi="Times New Roman"/>
                <w:sz w:val="24"/>
                <w:szCs w:val="24"/>
              </w:rPr>
              <w:t>197</w:t>
            </w:r>
          </w:p>
        </w:tc>
      </w:tr>
      <w:tr w:rsidR="00416C47" w:rsidRPr="000D6599" w14:paraId="5EB8D273" w14:textId="77777777" w:rsidTr="00416C47">
        <w:tc>
          <w:tcPr>
            <w:tcW w:w="4315" w:type="dxa"/>
          </w:tcPr>
          <w:p w14:paraId="6C73D315" w14:textId="3496B19E" w:rsidR="00416C47" w:rsidRPr="009A690A" w:rsidRDefault="00416C47" w:rsidP="001E7706">
            <w:pPr>
              <w:spacing w:line="360" w:lineRule="auto"/>
              <w:jc w:val="both"/>
              <w:rPr>
                <w:rFonts w:ascii="Times New Roman" w:hAnsi="Times New Roman"/>
                <w:sz w:val="24"/>
                <w:szCs w:val="24"/>
              </w:rPr>
            </w:pPr>
            <w:r>
              <w:rPr>
                <w:rFonts w:ascii="Times New Roman" w:hAnsi="Times New Roman"/>
                <w:sz w:val="24"/>
                <w:szCs w:val="24"/>
              </w:rPr>
              <w:t xml:space="preserve">RIB officers </w:t>
            </w:r>
          </w:p>
        </w:tc>
        <w:tc>
          <w:tcPr>
            <w:tcW w:w="3960" w:type="dxa"/>
          </w:tcPr>
          <w:p w14:paraId="3275C916" w14:textId="44D4A0F7" w:rsidR="00416C47" w:rsidRPr="00E96375" w:rsidRDefault="00416C47" w:rsidP="007B097F">
            <w:pPr>
              <w:spacing w:line="360" w:lineRule="auto"/>
              <w:jc w:val="both"/>
              <w:rPr>
                <w:rFonts w:ascii="Times New Roman" w:hAnsi="Times New Roman"/>
                <w:sz w:val="24"/>
                <w:szCs w:val="24"/>
              </w:rPr>
            </w:pPr>
            <w:r>
              <w:rPr>
                <w:rFonts w:ascii="Times New Roman" w:hAnsi="Times New Roman"/>
                <w:sz w:val="24"/>
                <w:szCs w:val="24"/>
              </w:rPr>
              <w:t xml:space="preserve">Investigation duties </w:t>
            </w:r>
          </w:p>
        </w:tc>
        <w:tc>
          <w:tcPr>
            <w:tcW w:w="1080" w:type="dxa"/>
            <w:tcBorders>
              <w:right w:val="single" w:sz="4" w:space="0" w:color="auto"/>
            </w:tcBorders>
          </w:tcPr>
          <w:p w14:paraId="6BB01F97" w14:textId="7EA14F26" w:rsidR="00416C47" w:rsidRPr="00C7597B" w:rsidRDefault="00416C47" w:rsidP="00134527">
            <w:pPr>
              <w:spacing w:line="360" w:lineRule="auto"/>
              <w:jc w:val="center"/>
              <w:rPr>
                <w:rFonts w:ascii="Times New Roman" w:hAnsi="Times New Roman"/>
                <w:sz w:val="24"/>
                <w:szCs w:val="24"/>
              </w:rPr>
            </w:pPr>
            <w:r>
              <w:rPr>
                <w:rFonts w:ascii="Times New Roman" w:hAnsi="Times New Roman"/>
                <w:sz w:val="24"/>
                <w:szCs w:val="24"/>
              </w:rPr>
              <w:t>11</w:t>
            </w:r>
          </w:p>
        </w:tc>
      </w:tr>
      <w:tr w:rsidR="00DB0EFE" w:rsidRPr="000D6599" w14:paraId="6BED46F3" w14:textId="77777777" w:rsidTr="00416C47">
        <w:tc>
          <w:tcPr>
            <w:tcW w:w="4315" w:type="dxa"/>
          </w:tcPr>
          <w:p w14:paraId="25B494F2" w14:textId="7C57F8EA" w:rsidR="00DB0EFE" w:rsidRPr="00E96375" w:rsidRDefault="007B097F" w:rsidP="001E7706">
            <w:pPr>
              <w:spacing w:line="360" w:lineRule="auto"/>
              <w:jc w:val="both"/>
              <w:rPr>
                <w:rFonts w:ascii="Times New Roman" w:hAnsi="Times New Roman"/>
                <w:sz w:val="24"/>
                <w:szCs w:val="24"/>
              </w:rPr>
            </w:pPr>
            <w:r>
              <w:rPr>
                <w:rFonts w:ascii="Times New Roman" w:hAnsi="Times New Roman"/>
                <w:sz w:val="24"/>
                <w:szCs w:val="24"/>
              </w:rPr>
              <w:t xml:space="preserve">Community policing committees </w:t>
            </w:r>
          </w:p>
        </w:tc>
        <w:tc>
          <w:tcPr>
            <w:tcW w:w="3960" w:type="dxa"/>
          </w:tcPr>
          <w:p w14:paraId="1BC2D7CA" w14:textId="37DC8187" w:rsidR="00DB0EFE" w:rsidRPr="00E96375" w:rsidRDefault="007B097F" w:rsidP="001E7706">
            <w:pPr>
              <w:spacing w:line="360" w:lineRule="auto"/>
              <w:jc w:val="both"/>
              <w:rPr>
                <w:rFonts w:ascii="Times New Roman" w:hAnsi="Times New Roman"/>
                <w:sz w:val="24"/>
                <w:szCs w:val="24"/>
              </w:rPr>
            </w:pPr>
            <w:r w:rsidRPr="00E96375">
              <w:rPr>
                <w:rFonts w:ascii="Times New Roman" w:hAnsi="Times New Roman"/>
                <w:sz w:val="24"/>
                <w:szCs w:val="24"/>
              </w:rPr>
              <w:t>Community policing duties</w:t>
            </w:r>
          </w:p>
        </w:tc>
        <w:tc>
          <w:tcPr>
            <w:tcW w:w="1080" w:type="dxa"/>
            <w:tcBorders>
              <w:right w:val="single" w:sz="4" w:space="0" w:color="auto"/>
            </w:tcBorders>
          </w:tcPr>
          <w:p w14:paraId="1CDD2BFD" w14:textId="1F66B621" w:rsidR="00DB0EFE" w:rsidRPr="003C21FE" w:rsidRDefault="000534BC" w:rsidP="00134527">
            <w:pPr>
              <w:spacing w:line="360" w:lineRule="auto"/>
              <w:jc w:val="center"/>
              <w:rPr>
                <w:rFonts w:ascii="Times New Roman" w:hAnsi="Times New Roman"/>
                <w:sz w:val="24"/>
                <w:szCs w:val="24"/>
              </w:rPr>
            </w:pPr>
            <w:r>
              <w:rPr>
                <w:rFonts w:ascii="Times New Roman" w:hAnsi="Times New Roman"/>
                <w:sz w:val="24"/>
                <w:szCs w:val="24"/>
              </w:rPr>
              <w:t>76</w:t>
            </w:r>
          </w:p>
        </w:tc>
      </w:tr>
      <w:tr w:rsidR="00DB0EFE" w:rsidRPr="000D6599" w14:paraId="7B21AF0C" w14:textId="77777777" w:rsidTr="00416C47">
        <w:tc>
          <w:tcPr>
            <w:tcW w:w="4315" w:type="dxa"/>
          </w:tcPr>
          <w:p w14:paraId="1F61A9F0" w14:textId="4A529E75" w:rsidR="00DB0EFE" w:rsidRPr="00E96375" w:rsidRDefault="00C7597B" w:rsidP="001E7706">
            <w:pPr>
              <w:spacing w:line="360" w:lineRule="auto"/>
              <w:jc w:val="both"/>
              <w:rPr>
                <w:rFonts w:ascii="Times New Roman" w:hAnsi="Times New Roman"/>
                <w:sz w:val="24"/>
                <w:szCs w:val="24"/>
              </w:rPr>
            </w:pPr>
            <w:r>
              <w:rPr>
                <w:rFonts w:ascii="Times New Roman" w:hAnsi="Times New Roman"/>
                <w:sz w:val="24"/>
                <w:szCs w:val="24"/>
              </w:rPr>
              <w:t xml:space="preserve">Media people </w:t>
            </w:r>
          </w:p>
        </w:tc>
        <w:tc>
          <w:tcPr>
            <w:tcW w:w="3960" w:type="dxa"/>
          </w:tcPr>
          <w:p w14:paraId="00C1288B" w14:textId="421D8FB6" w:rsidR="00DB0EFE" w:rsidRPr="00E96375" w:rsidRDefault="00C7597B" w:rsidP="001E7706">
            <w:pPr>
              <w:spacing w:line="360" w:lineRule="auto"/>
              <w:jc w:val="both"/>
              <w:rPr>
                <w:rFonts w:ascii="Times New Roman" w:hAnsi="Times New Roman"/>
                <w:sz w:val="24"/>
                <w:szCs w:val="24"/>
              </w:rPr>
            </w:pPr>
            <w:r w:rsidRPr="00E96375">
              <w:rPr>
                <w:rFonts w:ascii="Times New Roman" w:hAnsi="Times New Roman"/>
                <w:sz w:val="24"/>
                <w:szCs w:val="24"/>
              </w:rPr>
              <w:t xml:space="preserve">Crime prevention campaigns duties  </w:t>
            </w:r>
          </w:p>
        </w:tc>
        <w:tc>
          <w:tcPr>
            <w:tcW w:w="1080" w:type="dxa"/>
            <w:tcBorders>
              <w:right w:val="single" w:sz="4" w:space="0" w:color="auto"/>
            </w:tcBorders>
          </w:tcPr>
          <w:p w14:paraId="0D3D137F" w14:textId="6EE7BC5B" w:rsidR="00DB0EFE" w:rsidRPr="003C21FE" w:rsidRDefault="00416C47" w:rsidP="00134527">
            <w:pPr>
              <w:spacing w:line="360" w:lineRule="auto"/>
              <w:jc w:val="center"/>
              <w:rPr>
                <w:rFonts w:ascii="Times New Roman" w:hAnsi="Times New Roman"/>
                <w:sz w:val="24"/>
                <w:szCs w:val="24"/>
              </w:rPr>
            </w:pPr>
            <w:r>
              <w:rPr>
                <w:rFonts w:ascii="Times New Roman" w:hAnsi="Times New Roman"/>
                <w:sz w:val="24"/>
                <w:szCs w:val="24"/>
              </w:rPr>
              <w:t>43</w:t>
            </w:r>
          </w:p>
        </w:tc>
      </w:tr>
      <w:tr w:rsidR="00E96375" w:rsidRPr="000D6599" w14:paraId="5A2D7685" w14:textId="77777777" w:rsidTr="00416C47">
        <w:tc>
          <w:tcPr>
            <w:tcW w:w="4315" w:type="dxa"/>
          </w:tcPr>
          <w:p w14:paraId="18BAC52D" w14:textId="38675FB6" w:rsidR="00E96375" w:rsidRPr="00E96375" w:rsidRDefault="00416C47" w:rsidP="00416C47">
            <w:pPr>
              <w:jc w:val="both"/>
              <w:rPr>
                <w:rFonts w:ascii="Times New Roman" w:hAnsi="Times New Roman"/>
                <w:sz w:val="24"/>
                <w:szCs w:val="24"/>
              </w:rPr>
            </w:pPr>
            <w:proofErr w:type="gramStart"/>
            <w:r>
              <w:rPr>
                <w:rFonts w:ascii="Times New Roman" w:hAnsi="Times New Roman"/>
                <w:sz w:val="24"/>
                <w:szCs w:val="24"/>
              </w:rPr>
              <w:t>Youths</w:t>
            </w:r>
            <w:proofErr w:type="gramEnd"/>
            <w:r>
              <w:rPr>
                <w:rFonts w:ascii="Times New Roman" w:hAnsi="Times New Roman"/>
                <w:sz w:val="24"/>
                <w:szCs w:val="24"/>
              </w:rPr>
              <w:t xml:space="preserve"> volunteers </w:t>
            </w:r>
          </w:p>
        </w:tc>
        <w:tc>
          <w:tcPr>
            <w:tcW w:w="3960" w:type="dxa"/>
          </w:tcPr>
          <w:p w14:paraId="502B1973" w14:textId="2F08DC5B" w:rsidR="00E96375" w:rsidRPr="00E96375" w:rsidRDefault="00416C47" w:rsidP="00416C47">
            <w:pPr>
              <w:jc w:val="both"/>
              <w:rPr>
                <w:rFonts w:ascii="Times New Roman" w:hAnsi="Times New Roman"/>
                <w:sz w:val="24"/>
                <w:szCs w:val="24"/>
              </w:rPr>
            </w:pPr>
            <w:r>
              <w:rPr>
                <w:rFonts w:ascii="Times New Roman" w:hAnsi="Times New Roman"/>
                <w:sz w:val="24"/>
                <w:szCs w:val="24"/>
              </w:rPr>
              <w:t xml:space="preserve">Assisting police officers and CPCs in crime prevention </w:t>
            </w:r>
          </w:p>
        </w:tc>
        <w:tc>
          <w:tcPr>
            <w:tcW w:w="1080" w:type="dxa"/>
            <w:tcBorders>
              <w:right w:val="single" w:sz="4" w:space="0" w:color="auto"/>
            </w:tcBorders>
          </w:tcPr>
          <w:p w14:paraId="207C4345" w14:textId="4B31D69C" w:rsidR="00E96375" w:rsidRPr="003C21FE" w:rsidRDefault="00416C47" w:rsidP="00134527">
            <w:pPr>
              <w:spacing w:line="360" w:lineRule="auto"/>
              <w:jc w:val="center"/>
              <w:rPr>
                <w:rFonts w:ascii="Times New Roman" w:hAnsi="Times New Roman"/>
                <w:sz w:val="24"/>
                <w:szCs w:val="24"/>
              </w:rPr>
            </w:pPr>
            <w:r>
              <w:rPr>
                <w:rFonts w:ascii="Times New Roman" w:hAnsi="Times New Roman"/>
                <w:sz w:val="24"/>
                <w:szCs w:val="24"/>
              </w:rPr>
              <w:t>2,713</w:t>
            </w:r>
          </w:p>
        </w:tc>
      </w:tr>
      <w:tr w:rsidR="00E96375" w:rsidRPr="000D6599" w14:paraId="0BD6FFCF" w14:textId="77777777" w:rsidTr="00416C47">
        <w:tc>
          <w:tcPr>
            <w:tcW w:w="4315" w:type="dxa"/>
          </w:tcPr>
          <w:p w14:paraId="47615120" w14:textId="40310281" w:rsidR="00E96375" w:rsidRPr="00E96375" w:rsidRDefault="00416C47" w:rsidP="001E7706">
            <w:pPr>
              <w:spacing w:line="360" w:lineRule="auto"/>
              <w:jc w:val="both"/>
              <w:rPr>
                <w:rFonts w:ascii="Times New Roman" w:hAnsi="Times New Roman"/>
                <w:sz w:val="24"/>
                <w:szCs w:val="24"/>
              </w:rPr>
            </w:pPr>
            <w:r>
              <w:rPr>
                <w:rFonts w:ascii="Times New Roman" w:hAnsi="Times New Roman"/>
                <w:sz w:val="24"/>
                <w:szCs w:val="24"/>
              </w:rPr>
              <w:t xml:space="preserve">Married people /women </w:t>
            </w:r>
          </w:p>
        </w:tc>
        <w:tc>
          <w:tcPr>
            <w:tcW w:w="3960" w:type="dxa"/>
          </w:tcPr>
          <w:p w14:paraId="7B721648" w14:textId="0B93894C" w:rsidR="00E96375" w:rsidRPr="00E96375" w:rsidRDefault="00416C47" w:rsidP="001E7706">
            <w:pPr>
              <w:spacing w:line="360" w:lineRule="auto"/>
              <w:jc w:val="both"/>
              <w:rPr>
                <w:rFonts w:ascii="Times New Roman" w:hAnsi="Times New Roman"/>
                <w:sz w:val="24"/>
                <w:szCs w:val="24"/>
              </w:rPr>
            </w:pPr>
            <w:r>
              <w:rPr>
                <w:rFonts w:ascii="Times New Roman" w:hAnsi="Times New Roman"/>
                <w:sz w:val="24"/>
                <w:szCs w:val="24"/>
              </w:rPr>
              <w:t xml:space="preserve">Reporting domestic violence cases </w:t>
            </w:r>
          </w:p>
        </w:tc>
        <w:tc>
          <w:tcPr>
            <w:tcW w:w="1080" w:type="dxa"/>
            <w:tcBorders>
              <w:right w:val="single" w:sz="4" w:space="0" w:color="auto"/>
            </w:tcBorders>
          </w:tcPr>
          <w:p w14:paraId="62CDCA4E" w14:textId="06963BAF" w:rsidR="00E96375" w:rsidRPr="003C21FE" w:rsidRDefault="00416C47" w:rsidP="00134527">
            <w:pPr>
              <w:spacing w:line="360" w:lineRule="auto"/>
              <w:jc w:val="center"/>
              <w:rPr>
                <w:rFonts w:ascii="Times New Roman" w:hAnsi="Times New Roman"/>
                <w:sz w:val="24"/>
                <w:szCs w:val="24"/>
              </w:rPr>
            </w:pPr>
            <w:r w:rsidRPr="009719E3">
              <w:rPr>
                <w:rFonts w:ascii="Times New Roman" w:hAnsi="Times New Roman"/>
                <w:sz w:val="24"/>
                <w:szCs w:val="24"/>
              </w:rPr>
              <w:t>19,756</w:t>
            </w:r>
          </w:p>
        </w:tc>
      </w:tr>
      <w:tr w:rsidR="00534D9B" w:rsidRPr="000D6599" w14:paraId="2F27C9AE" w14:textId="77777777" w:rsidTr="00416C47">
        <w:trPr>
          <w:trHeight w:val="154"/>
        </w:trPr>
        <w:tc>
          <w:tcPr>
            <w:tcW w:w="4315" w:type="dxa"/>
            <w:tcBorders>
              <w:bottom w:val="single" w:sz="4" w:space="0" w:color="auto"/>
            </w:tcBorders>
          </w:tcPr>
          <w:p w14:paraId="16AA89F6" w14:textId="31489621" w:rsidR="00534D9B" w:rsidRPr="00E96375" w:rsidRDefault="00E96375" w:rsidP="001E7706">
            <w:pPr>
              <w:spacing w:line="360" w:lineRule="auto"/>
              <w:jc w:val="both"/>
              <w:rPr>
                <w:rFonts w:ascii="Times New Roman" w:hAnsi="Times New Roman"/>
                <w:b/>
                <w:sz w:val="24"/>
                <w:szCs w:val="24"/>
              </w:rPr>
            </w:pPr>
            <w:r w:rsidRPr="00E96375">
              <w:rPr>
                <w:rFonts w:ascii="Times New Roman" w:hAnsi="Times New Roman"/>
                <w:b/>
                <w:sz w:val="24"/>
                <w:szCs w:val="24"/>
              </w:rPr>
              <w:t xml:space="preserve">Total </w:t>
            </w:r>
            <w:r w:rsidR="00534D9B" w:rsidRPr="00E96375">
              <w:rPr>
                <w:rFonts w:ascii="Times New Roman" w:hAnsi="Times New Roman"/>
                <w:b/>
                <w:sz w:val="24"/>
                <w:szCs w:val="24"/>
              </w:rPr>
              <w:t xml:space="preserve"> </w:t>
            </w:r>
          </w:p>
        </w:tc>
        <w:tc>
          <w:tcPr>
            <w:tcW w:w="3960" w:type="dxa"/>
            <w:tcBorders>
              <w:bottom w:val="single" w:sz="4" w:space="0" w:color="auto"/>
            </w:tcBorders>
          </w:tcPr>
          <w:p w14:paraId="277B4F7A" w14:textId="61072EB6" w:rsidR="00534D9B" w:rsidRPr="00E96375" w:rsidRDefault="00534D9B" w:rsidP="001E7706">
            <w:pPr>
              <w:spacing w:line="360" w:lineRule="auto"/>
              <w:jc w:val="both"/>
              <w:rPr>
                <w:rFonts w:ascii="Times New Roman" w:hAnsi="Times New Roman"/>
                <w:b/>
                <w:sz w:val="24"/>
                <w:szCs w:val="24"/>
              </w:rPr>
            </w:pPr>
            <w:r w:rsidRPr="00E96375">
              <w:rPr>
                <w:rFonts w:ascii="Times New Roman" w:hAnsi="Times New Roman"/>
                <w:b/>
                <w:sz w:val="24"/>
                <w:szCs w:val="24"/>
              </w:rPr>
              <w:t xml:space="preserve"> </w:t>
            </w:r>
          </w:p>
        </w:tc>
        <w:tc>
          <w:tcPr>
            <w:tcW w:w="1080" w:type="dxa"/>
            <w:tcBorders>
              <w:bottom w:val="single" w:sz="4" w:space="0" w:color="auto"/>
              <w:right w:val="single" w:sz="4" w:space="0" w:color="auto"/>
            </w:tcBorders>
          </w:tcPr>
          <w:p w14:paraId="40A4BC22" w14:textId="2580F28D" w:rsidR="00534D9B" w:rsidRPr="00E96375" w:rsidRDefault="000534BC" w:rsidP="00134527">
            <w:pPr>
              <w:spacing w:line="360" w:lineRule="auto"/>
              <w:jc w:val="center"/>
              <w:rPr>
                <w:rFonts w:ascii="Times New Roman" w:hAnsi="Times New Roman"/>
                <w:b/>
                <w:sz w:val="24"/>
                <w:szCs w:val="24"/>
              </w:rPr>
            </w:pPr>
            <w:r>
              <w:rPr>
                <w:rFonts w:ascii="Times New Roman" w:hAnsi="Times New Roman"/>
                <w:b/>
                <w:sz w:val="24"/>
                <w:szCs w:val="24"/>
              </w:rPr>
              <w:t>22,798</w:t>
            </w:r>
          </w:p>
        </w:tc>
      </w:tr>
    </w:tbl>
    <w:p w14:paraId="6732BCFE" w14:textId="76DB99D5" w:rsidR="00534D9B" w:rsidRPr="003C21FE" w:rsidRDefault="00534D9B" w:rsidP="003C21FE">
      <w:pPr>
        <w:spacing w:line="360" w:lineRule="auto"/>
        <w:jc w:val="both"/>
        <w:rPr>
          <w:rFonts w:ascii="Times New Roman" w:hAnsi="Times New Roman" w:cs="Times New Roman"/>
          <w:sz w:val="24"/>
          <w:szCs w:val="24"/>
        </w:rPr>
      </w:pPr>
      <w:r w:rsidRPr="000D6599">
        <w:rPr>
          <w:rFonts w:ascii="Times New Roman" w:hAnsi="Times New Roman" w:cs="Times New Roman"/>
          <w:sz w:val="24"/>
          <w:szCs w:val="24"/>
        </w:rPr>
        <w:t>Sour</w:t>
      </w:r>
      <w:r>
        <w:rPr>
          <w:rFonts w:ascii="Times New Roman" w:hAnsi="Times New Roman" w:cs="Times New Roman"/>
          <w:sz w:val="24"/>
          <w:szCs w:val="24"/>
        </w:rPr>
        <w:t>ce: Researcher’s own table (2024</w:t>
      </w:r>
      <w:r w:rsidR="003C21FE">
        <w:rPr>
          <w:rFonts w:ascii="Times New Roman" w:hAnsi="Times New Roman" w:cs="Times New Roman"/>
          <w:sz w:val="24"/>
          <w:szCs w:val="24"/>
        </w:rPr>
        <w:t>)</w:t>
      </w:r>
    </w:p>
    <w:p w14:paraId="2B6476CA" w14:textId="5E99548F" w:rsidR="00134527" w:rsidRDefault="000D6599" w:rsidP="007735EA">
      <w:pPr>
        <w:pStyle w:val="Heading2"/>
        <w:rPr>
          <w:rFonts w:ascii="Times New Roman" w:hAnsi="Times New Roman" w:cs="Times New Roman"/>
          <w:color w:val="auto"/>
          <w:sz w:val="24"/>
          <w:szCs w:val="24"/>
        </w:rPr>
      </w:pPr>
      <w:bookmarkStart w:id="27" w:name="_Toc99170202"/>
      <w:r w:rsidRPr="007735EA">
        <w:rPr>
          <w:rStyle w:val="CommentReference"/>
          <w:rFonts w:ascii="Times New Roman" w:hAnsi="Times New Roman" w:cs="Times New Roman"/>
          <w:color w:val="auto"/>
          <w:sz w:val="24"/>
          <w:szCs w:val="24"/>
        </w:rPr>
        <w:t>3.</w:t>
      </w:r>
      <w:bookmarkStart w:id="28" w:name="_Toc452451843"/>
      <w:bookmarkStart w:id="29" w:name="_Toc65672465"/>
      <w:r w:rsidRPr="007735EA">
        <w:rPr>
          <w:rStyle w:val="CommentReference"/>
          <w:rFonts w:ascii="Times New Roman" w:hAnsi="Times New Roman" w:cs="Times New Roman"/>
          <w:color w:val="auto"/>
          <w:sz w:val="24"/>
          <w:szCs w:val="24"/>
        </w:rPr>
        <w:t>3.</w:t>
      </w:r>
      <w:bookmarkEnd w:id="28"/>
      <w:bookmarkEnd w:id="29"/>
      <w:r w:rsidRPr="007735EA">
        <w:rPr>
          <w:rFonts w:ascii="Times New Roman" w:hAnsi="Times New Roman" w:cs="Times New Roman"/>
          <w:color w:val="auto"/>
          <w:sz w:val="24"/>
          <w:szCs w:val="24"/>
        </w:rPr>
        <w:t xml:space="preserve"> </w:t>
      </w:r>
      <w:r w:rsidR="00134527">
        <w:rPr>
          <w:rFonts w:ascii="Times New Roman" w:hAnsi="Times New Roman" w:cs="Times New Roman"/>
          <w:color w:val="auto"/>
          <w:sz w:val="24"/>
          <w:szCs w:val="24"/>
        </w:rPr>
        <w:t xml:space="preserve">Sampling techniques </w:t>
      </w:r>
      <w:r w:rsidR="00612A2A">
        <w:rPr>
          <w:rFonts w:ascii="Times New Roman" w:hAnsi="Times New Roman" w:cs="Times New Roman"/>
          <w:color w:val="auto"/>
          <w:sz w:val="24"/>
          <w:szCs w:val="24"/>
        </w:rPr>
        <w:t xml:space="preserve">and sample size </w:t>
      </w:r>
    </w:p>
    <w:p w14:paraId="7EB3E9DD" w14:textId="14A3283E" w:rsidR="00612A2A" w:rsidRPr="00612A2A" w:rsidRDefault="00612A2A" w:rsidP="00612A2A">
      <w:pPr>
        <w:spacing w:before="240"/>
        <w:rPr>
          <w:rFonts w:ascii="Times New Roman" w:hAnsi="Times New Roman" w:cs="Times New Roman"/>
          <w:b/>
          <w:sz w:val="24"/>
          <w:szCs w:val="24"/>
        </w:rPr>
      </w:pPr>
      <w:r w:rsidRPr="00612A2A">
        <w:rPr>
          <w:rFonts w:ascii="Times New Roman" w:hAnsi="Times New Roman" w:cs="Times New Roman"/>
          <w:b/>
          <w:sz w:val="24"/>
          <w:szCs w:val="24"/>
        </w:rPr>
        <w:t xml:space="preserve">3.3.1. </w:t>
      </w:r>
      <w:r>
        <w:rPr>
          <w:rFonts w:ascii="Times New Roman" w:hAnsi="Times New Roman" w:cs="Times New Roman"/>
          <w:b/>
          <w:sz w:val="24"/>
          <w:szCs w:val="24"/>
        </w:rPr>
        <w:t xml:space="preserve">Convenience sampling </w:t>
      </w:r>
    </w:p>
    <w:p w14:paraId="29702038" w14:textId="39D74E56" w:rsidR="00A0688A" w:rsidRDefault="00A0688A" w:rsidP="00943A1D">
      <w:pPr>
        <w:pStyle w:val="Default"/>
        <w:spacing w:line="360" w:lineRule="auto"/>
        <w:jc w:val="both"/>
      </w:pPr>
      <w:r>
        <w:rPr>
          <w:sz w:val="23"/>
          <w:szCs w:val="23"/>
        </w:rPr>
        <w:t xml:space="preserve">Due to fact that domestic violence is in some case is secretive and unreported crimes, information on domestic </w:t>
      </w:r>
      <w:r w:rsidR="005860B3">
        <w:rPr>
          <w:sz w:val="23"/>
          <w:szCs w:val="23"/>
        </w:rPr>
        <w:t>violence</w:t>
      </w:r>
      <w:r>
        <w:rPr>
          <w:sz w:val="23"/>
          <w:szCs w:val="23"/>
        </w:rPr>
        <w:t xml:space="preserve"> is very sensitive and therefore unlikely to be divulged immediately to </w:t>
      </w:r>
      <w:r w:rsidR="005860B3">
        <w:rPr>
          <w:sz w:val="23"/>
          <w:szCs w:val="23"/>
        </w:rPr>
        <w:t>enumerator</w:t>
      </w:r>
      <w:r>
        <w:rPr>
          <w:sz w:val="23"/>
          <w:szCs w:val="23"/>
        </w:rPr>
        <w:t xml:space="preserve"> unfamiliar with the community, the researcher opts for convenience sampling.</w:t>
      </w:r>
    </w:p>
    <w:p w14:paraId="548AD4F0" w14:textId="6738D64A" w:rsidR="00134527" w:rsidRDefault="00612A2A" w:rsidP="001709E0">
      <w:pPr>
        <w:pStyle w:val="Default"/>
        <w:spacing w:before="240" w:line="360" w:lineRule="auto"/>
        <w:jc w:val="both"/>
      </w:pPr>
      <w:r w:rsidRPr="00943A1D">
        <w:t xml:space="preserve">Convenience sampling is a type of non- probability sampling in which people are sampled simply because they are "convenient" sources of data for researchers. A convenience sample is a sample where the participants are selected, in part or in whole, based on the convenience of the researcher (i.e., availability or accessibility). Convenience sample is made up of people who are easy to reach, (Stevens, 2020). Convenience sample is simply one in which the researcher uses any subjects that are available to participate in the research study. Therefore, the sample has been chosen as follows, </w:t>
      </w:r>
      <w:r w:rsidR="00943A1D" w:rsidRPr="00943A1D">
        <w:t xml:space="preserve">30 youth volunteers (2 youth in each sector </w:t>
      </w:r>
      <w:r w:rsidRPr="00943A1D">
        <w:t xml:space="preserve">because these individuals </w:t>
      </w:r>
      <w:proofErr w:type="gramStart"/>
      <w:r w:rsidRPr="00943A1D">
        <w:t>deals</w:t>
      </w:r>
      <w:proofErr w:type="gramEnd"/>
      <w:r w:rsidRPr="00943A1D">
        <w:t xml:space="preserve"> with the problems of the population in their daily duties especially </w:t>
      </w:r>
      <w:r w:rsidR="00943A1D" w:rsidRPr="00943A1D">
        <w:t>domestic violence and 15 women who experienced and reported domestic violence (1 each sector in 15 sectors of Musanze District</w:t>
      </w:r>
      <w:r w:rsidR="00032512">
        <w:t xml:space="preserve">) and </w:t>
      </w:r>
      <w:r w:rsidR="00032512" w:rsidRPr="00943A1D">
        <w:t>5 media p</w:t>
      </w:r>
      <w:r w:rsidR="00032512">
        <w:t xml:space="preserve">eople. </w:t>
      </w:r>
      <w:r w:rsidR="00943A1D" w:rsidRPr="00943A1D">
        <w:t xml:space="preserve">The </w:t>
      </w:r>
      <w:r w:rsidR="00D87A67">
        <w:t>po</w:t>
      </w:r>
      <w:r w:rsidR="00943A1D" w:rsidRPr="00943A1D">
        <w:t xml:space="preserve">rtion total sample using convenience sampling is </w:t>
      </w:r>
      <w:r w:rsidR="00032512">
        <w:t>50</w:t>
      </w:r>
      <w:r w:rsidR="00943A1D" w:rsidRPr="00943A1D">
        <w:t xml:space="preserve"> </w:t>
      </w:r>
      <w:r w:rsidRPr="00943A1D">
        <w:t>indiv</w:t>
      </w:r>
      <w:r w:rsidR="00943A1D" w:rsidRPr="00943A1D">
        <w:t xml:space="preserve">iduals. Youth volunteers </w:t>
      </w:r>
      <w:r w:rsidR="00943A1D" w:rsidRPr="00943A1D">
        <w:lastRenderedPageBreak/>
        <w:t>and women will be</w:t>
      </w:r>
      <w:r w:rsidRPr="00943A1D">
        <w:t xml:space="preserve"> attained based on their list and address provided by</w:t>
      </w:r>
      <w:r w:rsidR="00132B50">
        <w:t xml:space="preserve"> sector secretary executives </w:t>
      </w:r>
      <w:r w:rsidR="005111B7">
        <w:t xml:space="preserve">and </w:t>
      </w:r>
      <w:r w:rsidR="00943A1D" w:rsidRPr="00943A1D">
        <w:t>District Community Policing officer while women victims of domestic violence will be attained using the list provided by RIB officials and the representative of Isange One Stop Centre</w:t>
      </w:r>
      <w:r w:rsidRPr="00943A1D">
        <w:t>. Some of</w:t>
      </w:r>
      <w:r w:rsidR="00943A1D" w:rsidRPr="00943A1D">
        <w:t xml:space="preserve"> women</w:t>
      </w:r>
      <w:r w:rsidRPr="00943A1D">
        <w:t xml:space="preserve"> </w:t>
      </w:r>
      <w:r w:rsidR="00943A1D" w:rsidRPr="00943A1D">
        <w:t>will be</w:t>
      </w:r>
      <w:r w:rsidRPr="00943A1D">
        <w:t xml:space="preserve"> met at </w:t>
      </w:r>
      <w:r w:rsidR="00943A1D" w:rsidRPr="00943A1D">
        <w:t>their domicile while others will be</w:t>
      </w:r>
      <w:r w:rsidRPr="00943A1D">
        <w:t xml:space="preserve"> met at </w:t>
      </w:r>
      <w:r w:rsidR="00943A1D" w:rsidRPr="00943A1D">
        <w:t>their respective areas of working</w:t>
      </w:r>
      <w:r w:rsidRPr="00943A1D">
        <w:t xml:space="preserve">. </w:t>
      </w:r>
      <w:r w:rsidR="00943A1D" w:rsidRPr="00943A1D">
        <w:t>Youths will be met at the sector</w:t>
      </w:r>
      <w:r w:rsidR="001709E0">
        <w:t>, c</w:t>
      </w:r>
      <w:r w:rsidR="00943A1D" w:rsidRPr="00943A1D">
        <w:t xml:space="preserve">ell or at their home as well as their place of work. </w:t>
      </w:r>
    </w:p>
    <w:p w14:paraId="5FC967C9" w14:textId="6EB47EE3" w:rsidR="00B74457" w:rsidRDefault="00B74457" w:rsidP="00B74457">
      <w:pPr>
        <w:pStyle w:val="Default"/>
        <w:spacing w:before="240" w:line="360" w:lineRule="auto"/>
        <w:jc w:val="both"/>
        <w:rPr>
          <w:b/>
        </w:rPr>
      </w:pPr>
      <w:r w:rsidRPr="00BF62AA">
        <w:rPr>
          <w:b/>
        </w:rPr>
        <w:t xml:space="preserve">3.3.2. </w:t>
      </w:r>
      <w:r w:rsidR="00BF62AA" w:rsidRPr="00BF62AA">
        <w:rPr>
          <w:b/>
        </w:rPr>
        <w:t xml:space="preserve">Purposive sampling technique </w:t>
      </w:r>
    </w:p>
    <w:p w14:paraId="6889FE74" w14:textId="410CF02C" w:rsidR="00134527" w:rsidRDefault="00032512" w:rsidP="0016014F">
      <w:pPr>
        <w:pStyle w:val="Default"/>
        <w:spacing w:before="240" w:line="360" w:lineRule="auto"/>
        <w:jc w:val="both"/>
        <w:rPr>
          <w:color w:val="auto"/>
        </w:rPr>
      </w:pPr>
      <w:r w:rsidRPr="00032512">
        <w:t>Purposive sampling, also known as judgmental, selective, or subjective sampling, is a form of non-probability sampling in which researchers rely on their own judgment when choosing members of the population to participate in their surveys</w:t>
      </w:r>
      <w:r>
        <w:t xml:space="preserve"> </w:t>
      </w:r>
      <w:r>
        <w:rPr>
          <w:rFonts w:eastAsiaTheme="minorHAnsi"/>
        </w:rPr>
        <w:t>(</w:t>
      </w:r>
      <w:r>
        <w:t>Jane,</w:t>
      </w:r>
      <w:r w:rsidRPr="00737D6F">
        <w:rPr>
          <w:i/>
        </w:rPr>
        <w:t xml:space="preserve"> et al</w:t>
      </w:r>
      <w:r>
        <w:t>, 2019).</w:t>
      </w:r>
      <w:r w:rsidR="0016014F">
        <w:t xml:space="preserve"> </w:t>
      </w:r>
      <w:r w:rsidR="0016014F">
        <w:rPr>
          <w:sz w:val="23"/>
          <w:szCs w:val="23"/>
        </w:rPr>
        <w:t xml:space="preserve">According to Kothari (2004), purposive sampling is used for selecting items which the research considers to be important and representative of the population that does not have the same characteristics. </w:t>
      </w:r>
      <w:r w:rsidR="00BF62AA" w:rsidRPr="00943A1D">
        <w:t>1 DCPO, 1 Vice mayor in charge of social affairs, 1 Representative of Isange One Stop Centre, 1</w:t>
      </w:r>
      <w:r w:rsidR="00325535">
        <w:t xml:space="preserve">DCI and 10 </w:t>
      </w:r>
      <w:r w:rsidR="00BF62AA" w:rsidRPr="00943A1D">
        <w:t xml:space="preserve">RIB officials </w:t>
      </w:r>
      <w:r w:rsidR="0016014F">
        <w:t xml:space="preserve">will be purposively sample. </w:t>
      </w:r>
      <w:r w:rsidR="0016014F" w:rsidRPr="0016014F">
        <w:rPr>
          <w:color w:val="auto"/>
        </w:rPr>
        <w:t xml:space="preserve">The portion total sample using </w:t>
      </w:r>
      <w:r w:rsidR="0016014F">
        <w:rPr>
          <w:color w:val="auto"/>
        </w:rPr>
        <w:t xml:space="preserve">purposive </w:t>
      </w:r>
      <w:r w:rsidR="0016014F" w:rsidRPr="0016014F">
        <w:rPr>
          <w:color w:val="auto"/>
        </w:rPr>
        <w:t>sampling</w:t>
      </w:r>
      <w:r w:rsidR="0016014F">
        <w:rPr>
          <w:color w:val="auto"/>
        </w:rPr>
        <w:t xml:space="preserve"> technique</w:t>
      </w:r>
      <w:r w:rsidR="0016014F" w:rsidRPr="0016014F">
        <w:rPr>
          <w:color w:val="auto"/>
        </w:rPr>
        <w:t xml:space="preserve"> is </w:t>
      </w:r>
      <w:r w:rsidR="004612E2">
        <w:rPr>
          <w:color w:val="auto"/>
        </w:rPr>
        <w:t>14</w:t>
      </w:r>
      <w:r w:rsidR="0016014F" w:rsidRPr="0016014F">
        <w:rPr>
          <w:color w:val="auto"/>
        </w:rPr>
        <w:t xml:space="preserve"> individuals.</w:t>
      </w:r>
    </w:p>
    <w:p w14:paraId="497F5BDD" w14:textId="1506B25F" w:rsidR="00887DFD" w:rsidRDefault="00887DFD" w:rsidP="0016014F">
      <w:pPr>
        <w:pStyle w:val="Default"/>
        <w:spacing w:before="240" w:line="360" w:lineRule="auto"/>
        <w:jc w:val="both"/>
        <w:rPr>
          <w:b/>
          <w:color w:val="auto"/>
        </w:rPr>
      </w:pPr>
      <w:r w:rsidRPr="00887DFD">
        <w:rPr>
          <w:b/>
          <w:color w:val="auto"/>
        </w:rPr>
        <w:t xml:space="preserve">3.3.3. Simple random sampling technique </w:t>
      </w:r>
    </w:p>
    <w:p w14:paraId="68C1ADDE" w14:textId="3E0E3043" w:rsidR="00F12CF4" w:rsidRPr="003C21FE" w:rsidRDefault="00477842" w:rsidP="002659E3">
      <w:pPr>
        <w:pStyle w:val="Default"/>
        <w:spacing w:before="240" w:line="360" w:lineRule="auto"/>
        <w:jc w:val="both"/>
      </w:pPr>
      <w:r w:rsidRPr="00477842">
        <w:t>Simple random sampling is a type of probability sampling in which the researcher randomly selects a subset of participants from a population. Each member of the population has an equal chance of being selected. Data is then collected from as large a percentage as possible of this random subset</w:t>
      </w:r>
      <w:r w:rsidR="002659E3">
        <w:t xml:space="preserve"> (</w:t>
      </w:r>
      <w:r w:rsidR="002659E3">
        <w:rPr>
          <w:color w:val="auto"/>
        </w:rPr>
        <w:t>Yeasmin and Rahman, 2012). For the category of 197 police officers and 75 CPCs (except 1 DCPO), the researcher</w:t>
      </w:r>
      <w:bookmarkEnd w:id="27"/>
      <w:r w:rsidR="00F12CF4" w:rsidRPr="003C21FE">
        <w:rPr>
          <w:rFonts w:eastAsiaTheme="minorHAnsi"/>
        </w:rPr>
        <w:t xml:space="preserve">, the researcher uses </w:t>
      </w:r>
      <w:r w:rsidR="00F12CF4" w:rsidRPr="003C21FE">
        <w:t>Slovin’s formula (2010):</w:t>
      </w:r>
    </w:p>
    <w:p w14:paraId="4740C9E8" w14:textId="77777777" w:rsidR="0048373E" w:rsidRPr="0048373E" w:rsidRDefault="0048373E" w:rsidP="0048373E">
      <w:pPr>
        <w:spacing w:line="360" w:lineRule="auto"/>
        <w:jc w:val="both"/>
        <w:rPr>
          <w:rFonts w:ascii="Times New Roman" w:eastAsiaTheme="minorHAnsi" w:hAnsi="Times New Roman" w:cs="Times New Roman"/>
          <w:sz w:val="24"/>
          <w:szCs w:val="24"/>
          <w:lang w:val="en-US" w:eastAsia="en-US"/>
        </w:rPr>
      </w:pPr>
      <m:oMathPara>
        <m:oMath>
          <m:r>
            <w:rPr>
              <w:rFonts w:ascii="Cambria Math" w:eastAsia="SimSun" w:hAnsi="Cambria Math"/>
              <w:sz w:val="24"/>
              <w:szCs w:val="24"/>
              <w:lang w:val="en-US" w:eastAsia="en-US"/>
            </w:rPr>
            <m:t>n=</m:t>
          </m:r>
          <m:f>
            <m:fPr>
              <m:ctrlPr>
                <w:rPr>
                  <w:rFonts w:ascii="Cambria Math" w:eastAsia="SimSun" w:hAnsi="Cambria Math"/>
                  <w:i/>
                  <w:sz w:val="24"/>
                  <w:szCs w:val="24"/>
                  <w:lang w:val="en-US" w:eastAsia="en-US"/>
                </w:rPr>
              </m:ctrlPr>
            </m:fPr>
            <m:num>
              <m:r>
                <w:rPr>
                  <w:rFonts w:ascii="Cambria Math" w:eastAsia="SimSun" w:hAnsi="Cambria Math"/>
                  <w:sz w:val="24"/>
                  <w:szCs w:val="24"/>
                  <w:lang w:val="en-US" w:eastAsia="en-US"/>
                </w:rPr>
                <m:t>N</m:t>
              </m:r>
            </m:num>
            <m:den>
              <m:sSup>
                <m:sSupPr>
                  <m:ctrlPr>
                    <w:rPr>
                      <w:rFonts w:ascii="Cambria Math" w:eastAsia="SimSun" w:hAnsi="Cambria Math"/>
                      <w:i/>
                      <w:sz w:val="24"/>
                      <w:szCs w:val="24"/>
                      <w:lang w:val="en-US" w:eastAsia="en-US"/>
                    </w:rPr>
                  </m:ctrlPr>
                </m:sSupPr>
                <m:e>
                  <m:r>
                    <w:rPr>
                      <w:rFonts w:ascii="Cambria Math" w:eastAsia="SimSun" w:hAnsi="Cambria Math"/>
                      <w:sz w:val="24"/>
                      <w:szCs w:val="24"/>
                      <w:lang w:val="en-US" w:eastAsia="en-US"/>
                    </w:rPr>
                    <m:t>1+(a</m:t>
                  </m:r>
                </m:e>
                <m:sup>
                  <m:r>
                    <w:rPr>
                      <w:rFonts w:ascii="Cambria Math" w:eastAsia="SimSun" w:hAnsi="Cambria Math"/>
                      <w:sz w:val="24"/>
                      <w:szCs w:val="24"/>
                      <w:lang w:val="en-US" w:eastAsia="en-US"/>
                    </w:rPr>
                    <m:t>2</m:t>
                  </m:r>
                </m:sup>
              </m:sSup>
              <m:r>
                <w:rPr>
                  <w:rFonts w:ascii="Cambria Math" w:eastAsia="SimSun" w:hAnsi="Cambria Math"/>
                  <w:sz w:val="24"/>
                  <w:szCs w:val="24"/>
                  <w:lang w:val="en-US" w:eastAsia="en-US"/>
                </w:rPr>
                <m:t>)N</m:t>
              </m:r>
            </m:den>
          </m:f>
        </m:oMath>
      </m:oMathPara>
    </w:p>
    <w:p w14:paraId="56406F14" w14:textId="70FB28FF" w:rsidR="00F12CF4" w:rsidRPr="0048373E" w:rsidRDefault="0048373E" w:rsidP="0048373E">
      <w:pPr>
        <w:spacing w:after="0" w:line="480" w:lineRule="auto"/>
        <w:rPr>
          <w:rFonts w:ascii="Times New Roman" w:eastAsiaTheme="minorHAnsi" w:hAnsi="Times New Roman" w:cs="Times New Roman"/>
          <w:sz w:val="24"/>
          <w:szCs w:val="24"/>
          <w:lang w:val="en-US" w:eastAsia="en-US"/>
        </w:rPr>
      </w:pPr>
      <w:proofErr w:type="gramStart"/>
      <w:r w:rsidRPr="0048373E">
        <w:rPr>
          <w:rFonts w:ascii="Times New Roman" w:eastAsiaTheme="minorHAnsi" w:hAnsi="Times New Roman" w:cs="Times New Roman"/>
          <w:sz w:val="24"/>
          <w:szCs w:val="24"/>
          <w:lang w:val="en-US" w:eastAsia="en-US"/>
        </w:rPr>
        <w:t>Where;</w:t>
      </w:r>
      <w:proofErr w:type="gramEnd"/>
      <w:r w:rsidRPr="0048373E">
        <w:rPr>
          <w:rFonts w:ascii="Times New Roman" w:eastAsiaTheme="minorHAnsi" w:hAnsi="Times New Roman" w:cs="Times New Roman"/>
          <w:sz w:val="24"/>
          <w:szCs w:val="24"/>
          <w:lang w:val="en-US" w:eastAsia="en-US"/>
        </w:rPr>
        <w:t xml:space="preserve"> n= sample size              N=total population</w:t>
      </w:r>
      <w:r w:rsidR="00534D9B">
        <w:rPr>
          <w:rFonts w:ascii="Times New Roman" w:eastAsiaTheme="minorHAnsi" w:hAnsi="Times New Roman" w:cs="Times New Roman"/>
          <w:sz w:val="24"/>
          <w:szCs w:val="24"/>
          <w:lang w:val="en-US" w:eastAsia="en-US"/>
        </w:rPr>
        <w:t xml:space="preserve">      a</w:t>
      </w:r>
      <w:r>
        <w:rPr>
          <w:rFonts w:ascii="Times New Roman" w:eastAsiaTheme="minorHAnsi" w:hAnsi="Times New Roman" w:cs="Times New Roman"/>
          <w:sz w:val="24"/>
          <w:szCs w:val="24"/>
          <w:lang w:val="en-US" w:eastAsia="en-US"/>
        </w:rPr>
        <w:t>: error of 10% or 0.1</w:t>
      </w:r>
    </w:p>
    <w:p w14:paraId="6A19BD84" w14:textId="66ECF63F" w:rsidR="000D6599" w:rsidRDefault="007735EA" w:rsidP="00F12C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sample of </w:t>
      </w:r>
      <w:r w:rsidR="002659E3">
        <w:rPr>
          <w:rFonts w:ascii="Times New Roman" w:hAnsi="Times New Roman" w:cs="Times New Roman"/>
          <w:sz w:val="24"/>
          <w:szCs w:val="24"/>
        </w:rPr>
        <w:t xml:space="preserve">both police officers and CPCs </w:t>
      </w:r>
      <w:r>
        <w:rPr>
          <w:rFonts w:ascii="Times New Roman" w:hAnsi="Times New Roman" w:cs="Times New Roman"/>
          <w:sz w:val="24"/>
          <w:szCs w:val="24"/>
        </w:rPr>
        <w:t>is</w:t>
      </w:r>
      <w:r w:rsidR="00B0381A">
        <w:rPr>
          <w:rFonts w:ascii="Times New Roman" w:hAnsi="Times New Roman" w:cs="Times New Roman"/>
          <w:sz w:val="24"/>
          <w:szCs w:val="24"/>
        </w:rPr>
        <w:t xml:space="preserve"> </w:t>
      </w:r>
      <w:r w:rsidR="002659E3">
        <w:rPr>
          <w:rFonts w:ascii="Times New Roman" w:hAnsi="Times New Roman" w:cs="Times New Roman"/>
          <w:sz w:val="24"/>
          <w:szCs w:val="24"/>
        </w:rPr>
        <w:t xml:space="preserve">73 computed </w:t>
      </w:r>
      <w:r w:rsidR="005059E7">
        <w:rPr>
          <w:rFonts w:ascii="Times New Roman" w:hAnsi="Times New Roman" w:cs="Times New Roman"/>
          <w:sz w:val="24"/>
          <w:szCs w:val="24"/>
        </w:rPr>
        <w:t xml:space="preserve">using </w:t>
      </w:r>
      <w:r w:rsidR="0048373E">
        <w:rPr>
          <w:rFonts w:ascii="Times New Roman" w:hAnsi="Times New Roman" w:cs="Times New Roman"/>
          <w:sz w:val="24"/>
          <w:szCs w:val="24"/>
        </w:rPr>
        <w:t>the above Slovin’s formula</w:t>
      </w:r>
      <w:r w:rsidR="000D6599" w:rsidRPr="000D6599">
        <w:rPr>
          <w:rFonts w:ascii="Times New Roman" w:hAnsi="Times New Roman" w:cs="Times New Roman"/>
          <w:sz w:val="24"/>
          <w:szCs w:val="24"/>
        </w:rPr>
        <w:t xml:space="preserve">, taking the confidence level of 90% that is with a permissible error </w:t>
      </w:r>
      <w:r w:rsidR="003C21FE">
        <w:rPr>
          <w:rFonts w:ascii="Times New Roman" w:hAnsi="Times New Roman" w:cs="Times New Roman"/>
          <w:sz w:val="24"/>
          <w:szCs w:val="24"/>
        </w:rPr>
        <w:t>of 10%, e=0.1, Therefore, n=</w:t>
      </w:r>
      <w:r w:rsidR="002659E3">
        <w:rPr>
          <w:rFonts w:ascii="Times New Roman" w:hAnsi="Times New Roman" w:cs="Times New Roman"/>
          <w:sz w:val="24"/>
          <w:szCs w:val="24"/>
        </w:rPr>
        <w:t xml:space="preserve">272/1=272* </w:t>
      </w:r>
      <w:r w:rsidR="002659E3" w:rsidRPr="000D6599">
        <w:rPr>
          <w:rFonts w:ascii="Times New Roman" w:hAnsi="Times New Roman" w:cs="Times New Roman"/>
          <w:sz w:val="24"/>
          <w:szCs w:val="24"/>
        </w:rPr>
        <w:t>(0.1)</w:t>
      </w:r>
      <w:r w:rsidR="002659E3" w:rsidRPr="000D6599">
        <w:rPr>
          <w:rFonts w:ascii="Times New Roman" w:hAnsi="Times New Roman" w:cs="Times New Roman"/>
          <w:sz w:val="24"/>
          <w:szCs w:val="24"/>
          <w:vertAlign w:val="superscript"/>
        </w:rPr>
        <w:t>2</w:t>
      </w:r>
      <w:r w:rsidR="002659E3">
        <w:rPr>
          <w:rFonts w:ascii="Times New Roman" w:hAnsi="Times New Roman" w:cs="Times New Roman"/>
          <w:sz w:val="24"/>
          <w:szCs w:val="24"/>
        </w:rPr>
        <w:t xml:space="preserve"> this gives 73.118 roughly equals 73</w:t>
      </w:r>
      <w:r w:rsidR="000E38AC">
        <w:rPr>
          <w:rFonts w:ascii="Times New Roman" w:hAnsi="Times New Roman" w:cs="Times New Roman"/>
          <w:sz w:val="24"/>
          <w:szCs w:val="24"/>
        </w:rPr>
        <w:t xml:space="preserve"> </w:t>
      </w:r>
      <w:r w:rsidR="000D6599" w:rsidRPr="000D6599">
        <w:rPr>
          <w:rFonts w:ascii="Times New Roman" w:hAnsi="Times New Roman" w:cs="Times New Roman"/>
          <w:sz w:val="24"/>
          <w:szCs w:val="24"/>
        </w:rPr>
        <w:t>respondents.</w:t>
      </w:r>
      <w:r w:rsidR="00973EDE">
        <w:rPr>
          <w:rFonts w:ascii="Times New Roman" w:hAnsi="Times New Roman" w:cs="Times New Roman"/>
          <w:sz w:val="24"/>
          <w:szCs w:val="24"/>
        </w:rPr>
        <w:t xml:space="preserve"> </w:t>
      </w:r>
    </w:p>
    <w:p w14:paraId="577CE99C" w14:textId="4D8990E0" w:rsidR="002659E3" w:rsidRDefault="002659E3" w:rsidP="00F12CF4">
      <w:pPr>
        <w:spacing w:line="360" w:lineRule="auto"/>
        <w:jc w:val="both"/>
        <w:rPr>
          <w:rFonts w:ascii="Times New Roman" w:hAnsi="Times New Roman" w:cs="Times New Roman"/>
          <w:sz w:val="24"/>
          <w:szCs w:val="24"/>
        </w:rPr>
      </w:pPr>
    </w:p>
    <w:p w14:paraId="5363FEE9" w14:textId="6255E667" w:rsidR="002659E3" w:rsidRPr="00973EDE" w:rsidRDefault="00973EDE" w:rsidP="00973EDE">
      <w:pPr>
        <w:spacing w:line="360" w:lineRule="auto"/>
        <w:jc w:val="both"/>
        <w:rPr>
          <w:rFonts w:ascii="Times New Roman" w:hAnsi="Times New Roman" w:cs="Times New Roman"/>
          <w:sz w:val="24"/>
          <w:szCs w:val="24"/>
        </w:rPr>
      </w:pPr>
      <w:r w:rsidRPr="00973EDE">
        <w:rPr>
          <w:rFonts w:ascii="Times New Roman" w:hAnsi="Times New Roman" w:cs="Times New Roman"/>
          <w:sz w:val="24"/>
          <w:szCs w:val="24"/>
        </w:rPr>
        <w:lastRenderedPageBreak/>
        <w:t>The sample for the category of police officers and CPCs will be obtained using the method of proportional allocation, because they form a good number of respondents with similar characteristics, and from whom quantitative data will be collected. According to Kothari (2004), under the proportion allocation, the sizes of the sample from strata are kept to the size of the strata using the following formula:</w:t>
      </w:r>
    </w:p>
    <w:p w14:paraId="3CDB8302" w14:textId="4207B199" w:rsidR="000B3CF0" w:rsidRPr="000B3CF0" w:rsidRDefault="000B3CF0" w:rsidP="000B3CF0">
      <w:pPr>
        <w:spacing w:line="360" w:lineRule="auto"/>
        <w:jc w:val="both"/>
        <w:rPr>
          <w:rFonts w:ascii="Times New Roman" w:eastAsia="Calibri" w:hAnsi="Times New Roman" w:cs="Times New Roman"/>
          <w:sz w:val="24"/>
          <w:szCs w:val="24"/>
        </w:rPr>
      </w:pPr>
      <w:r w:rsidRPr="004C7957">
        <w:rPr>
          <w:rFonts w:ascii="Calibri" w:eastAsia="Calibri" w:hAnsi="Calibri" w:cs="Times New Roman"/>
          <w:noProof/>
          <w:lang w:val="en-US" w:eastAsia="en-US"/>
        </w:rPr>
        <w:drawing>
          <wp:inline distT="0" distB="0" distL="0" distR="0" wp14:anchorId="606095A8" wp14:editId="745A2ACA">
            <wp:extent cx="76200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371475"/>
                    </a:xfrm>
                    <a:prstGeom prst="rect">
                      <a:avLst/>
                    </a:prstGeom>
                    <a:noFill/>
                    <a:ln>
                      <a:noFill/>
                    </a:ln>
                  </pic:spPr>
                </pic:pic>
              </a:graphicData>
            </a:graphic>
          </wp:inline>
        </w:drawing>
      </w:r>
    </w:p>
    <w:p w14:paraId="051A8F9B" w14:textId="738DFB57" w:rsidR="00973EDE" w:rsidRDefault="00973EDE" w:rsidP="00973EDE">
      <w:pPr>
        <w:spacing w:line="360" w:lineRule="auto"/>
        <w:jc w:val="both"/>
        <w:rPr>
          <w:rFonts w:ascii="Times New Roman" w:hAnsi="Times New Roman" w:cs="Times New Roman"/>
          <w:sz w:val="24"/>
          <w:szCs w:val="24"/>
        </w:rPr>
      </w:pPr>
      <w:bookmarkStart w:id="30" w:name="_Toc143345483"/>
      <w:r w:rsidRPr="00973EDE">
        <w:rPr>
          <w:rFonts w:ascii="Times New Roman" w:hAnsi="Times New Roman" w:cs="Times New Roman"/>
          <w:b/>
          <w:bCs/>
          <w:sz w:val="24"/>
          <w:szCs w:val="24"/>
        </w:rPr>
        <w:t xml:space="preserve">n1 </w:t>
      </w:r>
      <w:r w:rsidRPr="00973EDE">
        <w:rPr>
          <w:rFonts w:ascii="Times New Roman" w:hAnsi="Times New Roman" w:cs="Times New Roman"/>
          <w:sz w:val="24"/>
          <w:szCs w:val="24"/>
        </w:rPr>
        <w:t xml:space="preserve">represents the sample size for respondents for example police officers while n2 represents the sample size for CPCS; </w:t>
      </w:r>
      <w:r w:rsidRPr="00973EDE">
        <w:rPr>
          <w:rFonts w:ascii="Times New Roman" w:hAnsi="Times New Roman" w:cs="Times New Roman"/>
          <w:b/>
          <w:bCs/>
          <w:sz w:val="24"/>
          <w:szCs w:val="24"/>
        </w:rPr>
        <w:t xml:space="preserve">P1 </w:t>
      </w:r>
      <w:r w:rsidRPr="00973EDE">
        <w:rPr>
          <w:rFonts w:ascii="Times New Roman" w:hAnsi="Times New Roman" w:cs="Times New Roman"/>
          <w:sz w:val="24"/>
          <w:szCs w:val="24"/>
        </w:rPr>
        <w:t xml:space="preserve">representing the proportion of population in stratum one; and </w:t>
      </w:r>
      <w:r w:rsidRPr="00973EDE">
        <w:rPr>
          <w:rFonts w:ascii="Times New Roman" w:hAnsi="Times New Roman" w:cs="Times New Roman"/>
          <w:b/>
          <w:bCs/>
          <w:sz w:val="24"/>
          <w:szCs w:val="24"/>
        </w:rPr>
        <w:t xml:space="preserve">N </w:t>
      </w:r>
      <w:r w:rsidRPr="00973EDE">
        <w:rPr>
          <w:rFonts w:ascii="Times New Roman" w:hAnsi="Times New Roman" w:cs="Times New Roman"/>
          <w:sz w:val="24"/>
          <w:szCs w:val="24"/>
        </w:rPr>
        <w:t>representing the total population. Therefore, for the Police officers</w:t>
      </w:r>
      <w:r>
        <w:rPr>
          <w:rFonts w:ascii="Times New Roman" w:hAnsi="Times New Roman" w:cs="Times New Roman"/>
          <w:sz w:val="24"/>
          <w:szCs w:val="24"/>
        </w:rPr>
        <w:t xml:space="preserve"> (197*73/292=49), its sample size is 49 police officers while the sample size for community policing committees (73-49=24) is 24. </w:t>
      </w:r>
    </w:p>
    <w:p w14:paraId="2E604E90" w14:textId="0D3E06FE" w:rsidR="004F6638" w:rsidRPr="004F6638" w:rsidRDefault="00973EDE" w:rsidP="004F6638">
      <w:pPr>
        <w:spacing w:after="0" w:line="360" w:lineRule="auto"/>
        <w:jc w:val="both"/>
        <w:rPr>
          <w:rFonts w:ascii="Times New Roman" w:hAnsi="Times New Roman" w:cs="Times New Roman"/>
          <w:b/>
          <w:sz w:val="24"/>
          <w:szCs w:val="24"/>
        </w:rPr>
      </w:pPr>
      <w:r w:rsidRPr="00973EDE">
        <w:rPr>
          <w:rFonts w:ascii="Times New Roman" w:hAnsi="Times New Roman" w:cs="Times New Roman"/>
          <w:b/>
          <w:sz w:val="24"/>
          <w:szCs w:val="24"/>
        </w:rPr>
        <w:t xml:space="preserve">Table </w:t>
      </w:r>
      <w:r>
        <w:rPr>
          <w:rFonts w:ascii="Times New Roman" w:hAnsi="Times New Roman" w:cs="Times New Roman"/>
          <w:b/>
          <w:sz w:val="24"/>
          <w:szCs w:val="24"/>
        </w:rPr>
        <w:t>3</w:t>
      </w:r>
      <w:r w:rsidRPr="00973EDE">
        <w:rPr>
          <w:rFonts w:ascii="Times New Roman" w:hAnsi="Times New Roman" w:cs="Times New Roman"/>
          <w:b/>
          <w:sz w:val="24"/>
          <w:szCs w:val="24"/>
        </w:rPr>
        <w:t>: P</w:t>
      </w:r>
      <w:r>
        <w:rPr>
          <w:rFonts w:ascii="Times New Roman" w:hAnsi="Times New Roman" w:cs="Times New Roman"/>
          <w:b/>
          <w:sz w:val="24"/>
          <w:szCs w:val="24"/>
        </w:rPr>
        <w:t>opulation</w:t>
      </w:r>
      <w:r w:rsidRPr="00973EDE">
        <w:rPr>
          <w:rFonts w:ascii="Times New Roman" w:hAnsi="Times New Roman" w:cs="Times New Roman"/>
          <w:b/>
          <w:sz w:val="24"/>
          <w:szCs w:val="24"/>
        </w:rPr>
        <w:t>, S</w:t>
      </w:r>
      <w:r w:rsidR="004F6638">
        <w:rPr>
          <w:rFonts w:ascii="Times New Roman" w:hAnsi="Times New Roman" w:cs="Times New Roman"/>
          <w:b/>
          <w:sz w:val="24"/>
          <w:szCs w:val="24"/>
        </w:rPr>
        <w:t>ample size</w:t>
      </w:r>
      <w:r w:rsidRPr="00973EDE">
        <w:rPr>
          <w:rFonts w:ascii="Times New Roman" w:hAnsi="Times New Roman" w:cs="Times New Roman"/>
          <w:b/>
          <w:sz w:val="24"/>
          <w:szCs w:val="24"/>
        </w:rPr>
        <w:t xml:space="preserve">, Sampling techniques and Research tools </w:t>
      </w:r>
    </w:p>
    <w:tbl>
      <w:tblPr>
        <w:tblStyle w:val="TableGrid"/>
        <w:tblW w:w="9355" w:type="dxa"/>
        <w:tblLook w:val="04A0" w:firstRow="1" w:lastRow="0" w:firstColumn="1" w:lastColumn="0" w:noHBand="0" w:noVBand="1"/>
      </w:tblPr>
      <w:tblGrid>
        <w:gridCol w:w="2605"/>
        <w:gridCol w:w="1170"/>
        <w:gridCol w:w="1440"/>
        <w:gridCol w:w="1980"/>
        <w:gridCol w:w="2160"/>
      </w:tblGrid>
      <w:tr w:rsidR="00325535" w:rsidRPr="000D6599" w14:paraId="2AE4DF0E" w14:textId="1ACE843B" w:rsidTr="00A650E0">
        <w:tc>
          <w:tcPr>
            <w:tcW w:w="2605" w:type="dxa"/>
          </w:tcPr>
          <w:p w14:paraId="3FB2C6A0" w14:textId="77777777" w:rsidR="00325535" w:rsidRPr="00BE7CA6" w:rsidRDefault="00325535" w:rsidP="00147702">
            <w:pPr>
              <w:spacing w:line="360" w:lineRule="auto"/>
              <w:jc w:val="both"/>
              <w:rPr>
                <w:rFonts w:ascii="Times New Roman" w:hAnsi="Times New Roman"/>
                <w:b/>
                <w:sz w:val="24"/>
                <w:szCs w:val="24"/>
              </w:rPr>
            </w:pPr>
            <w:bookmarkStart w:id="31" w:name="_Hlk163247146"/>
            <w:r w:rsidRPr="00BE7CA6">
              <w:rPr>
                <w:rFonts w:ascii="Times New Roman" w:hAnsi="Times New Roman"/>
                <w:b/>
                <w:sz w:val="24"/>
                <w:szCs w:val="24"/>
              </w:rPr>
              <w:t>Category</w:t>
            </w:r>
          </w:p>
        </w:tc>
        <w:tc>
          <w:tcPr>
            <w:tcW w:w="1170" w:type="dxa"/>
          </w:tcPr>
          <w:p w14:paraId="487AB992" w14:textId="3D37F754" w:rsidR="00325535" w:rsidRPr="00BE7CA6" w:rsidRDefault="00325535" w:rsidP="00147702">
            <w:pPr>
              <w:spacing w:line="360" w:lineRule="auto"/>
              <w:jc w:val="both"/>
              <w:rPr>
                <w:rFonts w:ascii="Times New Roman" w:hAnsi="Times New Roman"/>
                <w:b/>
                <w:sz w:val="24"/>
                <w:szCs w:val="24"/>
              </w:rPr>
            </w:pPr>
            <w:r>
              <w:rPr>
                <w:rFonts w:ascii="Times New Roman" w:hAnsi="Times New Roman"/>
                <w:b/>
                <w:sz w:val="24"/>
                <w:szCs w:val="24"/>
              </w:rPr>
              <w:t xml:space="preserve">Number </w:t>
            </w:r>
          </w:p>
        </w:tc>
        <w:tc>
          <w:tcPr>
            <w:tcW w:w="1440" w:type="dxa"/>
            <w:tcBorders>
              <w:right w:val="single" w:sz="4" w:space="0" w:color="auto"/>
            </w:tcBorders>
          </w:tcPr>
          <w:p w14:paraId="272E00E3" w14:textId="75F04243" w:rsidR="00325535" w:rsidRPr="00BE7CA6" w:rsidRDefault="00325535" w:rsidP="007719DC">
            <w:pPr>
              <w:spacing w:line="360" w:lineRule="auto"/>
              <w:rPr>
                <w:rFonts w:ascii="Times New Roman" w:hAnsi="Times New Roman"/>
                <w:b/>
                <w:sz w:val="24"/>
                <w:szCs w:val="24"/>
              </w:rPr>
            </w:pPr>
            <w:r>
              <w:rPr>
                <w:rFonts w:ascii="Times New Roman" w:hAnsi="Times New Roman"/>
                <w:b/>
                <w:sz w:val="24"/>
                <w:szCs w:val="24"/>
              </w:rPr>
              <w:t>Sample size</w:t>
            </w:r>
          </w:p>
        </w:tc>
        <w:tc>
          <w:tcPr>
            <w:tcW w:w="1980" w:type="dxa"/>
            <w:tcBorders>
              <w:bottom w:val="single" w:sz="4" w:space="0" w:color="auto"/>
              <w:right w:val="single" w:sz="4" w:space="0" w:color="auto"/>
            </w:tcBorders>
          </w:tcPr>
          <w:p w14:paraId="034C66E4" w14:textId="3D093D3A" w:rsidR="00325535" w:rsidRPr="00BE7CA6" w:rsidRDefault="00325535" w:rsidP="00325535">
            <w:pPr>
              <w:spacing w:line="360" w:lineRule="auto"/>
              <w:rPr>
                <w:rFonts w:ascii="Times New Roman" w:hAnsi="Times New Roman"/>
                <w:b/>
                <w:sz w:val="24"/>
                <w:szCs w:val="24"/>
              </w:rPr>
            </w:pPr>
            <w:r>
              <w:rPr>
                <w:rFonts w:ascii="Times New Roman" w:hAnsi="Times New Roman"/>
                <w:b/>
                <w:sz w:val="24"/>
                <w:szCs w:val="24"/>
              </w:rPr>
              <w:t xml:space="preserve">Sampling techniques </w:t>
            </w:r>
          </w:p>
        </w:tc>
        <w:tc>
          <w:tcPr>
            <w:tcW w:w="2160" w:type="dxa"/>
            <w:tcBorders>
              <w:bottom w:val="single" w:sz="4" w:space="0" w:color="auto"/>
              <w:right w:val="single" w:sz="4" w:space="0" w:color="auto"/>
            </w:tcBorders>
          </w:tcPr>
          <w:p w14:paraId="7FB39EAD" w14:textId="30363F4D" w:rsidR="00325535" w:rsidRPr="00BE7CA6" w:rsidRDefault="00325535" w:rsidP="00325535">
            <w:pPr>
              <w:spacing w:line="360" w:lineRule="auto"/>
              <w:rPr>
                <w:rFonts w:ascii="Times New Roman" w:hAnsi="Times New Roman"/>
                <w:b/>
                <w:sz w:val="24"/>
                <w:szCs w:val="24"/>
              </w:rPr>
            </w:pPr>
            <w:r>
              <w:rPr>
                <w:rFonts w:ascii="Times New Roman" w:hAnsi="Times New Roman"/>
                <w:b/>
                <w:sz w:val="24"/>
                <w:szCs w:val="24"/>
              </w:rPr>
              <w:t xml:space="preserve">Research tools </w:t>
            </w:r>
          </w:p>
        </w:tc>
      </w:tr>
      <w:tr w:rsidR="005415A3" w:rsidRPr="000D6599" w14:paraId="3DA79811" w14:textId="5B550101" w:rsidTr="00325535">
        <w:tc>
          <w:tcPr>
            <w:tcW w:w="2605" w:type="dxa"/>
          </w:tcPr>
          <w:p w14:paraId="294DE6B7" w14:textId="17B15E13" w:rsidR="005415A3" w:rsidRPr="00C7597B" w:rsidRDefault="005415A3" w:rsidP="006F0F0B">
            <w:pPr>
              <w:jc w:val="both"/>
              <w:rPr>
                <w:rFonts w:ascii="Times New Roman" w:hAnsi="Times New Roman"/>
                <w:sz w:val="24"/>
                <w:szCs w:val="24"/>
              </w:rPr>
            </w:pPr>
            <w:r w:rsidRPr="00C7597B">
              <w:rPr>
                <w:rFonts w:ascii="Times New Roman" w:hAnsi="Times New Roman"/>
                <w:sz w:val="24"/>
                <w:szCs w:val="24"/>
              </w:rPr>
              <w:t xml:space="preserve">Vice mayor </w:t>
            </w:r>
            <w:r w:rsidR="006F0F0B">
              <w:rPr>
                <w:rFonts w:ascii="Times New Roman" w:hAnsi="Times New Roman"/>
                <w:sz w:val="24"/>
                <w:szCs w:val="24"/>
              </w:rPr>
              <w:t xml:space="preserve">in charge of social affairs </w:t>
            </w:r>
          </w:p>
        </w:tc>
        <w:tc>
          <w:tcPr>
            <w:tcW w:w="1170" w:type="dxa"/>
            <w:tcBorders>
              <w:right w:val="single" w:sz="4" w:space="0" w:color="auto"/>
            </w:tcBorders>
          </w:tcPr>
          <w:p w14:paraId="2C98D106" w14:textId="7D3006AC" w:rsidR="005415A3" w:rsidRPr="00C7597B" w:rsidRDefault="005415A3" w:rsidP="006F0F0B">
            <w:pPr>
              <w:jc w:val="center"/>
              <w:rPr>
                <w:rFonts w:ascii="Times New Roman" w:hAnsi="Times New Roman"/>
                <w:sz w:val="24"/>
                <w:szCs w:val="24"/>
              </w:rPr>
            </w:pPr>
            <w:r w:rsidRPr="00C7597B">
              <w:rPr>
                <w:rFonts w:ascii="Times New Roman" w:hAnsi="Times New Roman"/>
                <w:sz w:val="24"/>
                <w:szCs w:val="24"/>
              </w:rPr>
              <w:t>1</w:t>
            </w:r>
          </w:p>
        </w:tc>
        <w:tc>
          <w:tcPr>
            <w:tcW w:w="1440" w:type="dxa"/>
            <w:tcBorders>
              <w:right w:val="single" w:sz="4" w:space="0" w:color="auto"/>
            </w:tcBorders>
          </w:tcPr>
          <w:p w14:paraId="7D97A526" w14:textId="51761712" w:rsidR="005415A3" w:rsidRPr="00C7597B" w:rsidRDefault="005415A3" w:rsidP="006F0F0B">
            <w:pPr>
              <w:jc w:val="center"/>
              <w:rPr>
                <w:rFonts w:ascii="Times New Roman" w:hAnsi="Times New Roman"/>
                <w:sz w:val="24"/>
                <w:szCs w:val="24"/>
              </w:rPr>
            </w:pPr>
            <w:r>
              <w:rPr>
                <w:rFonts w:ascii="Times New Roman" w:hAnsi="Times New Roman"/>
                <w:sz w:val="24"/>
                <w:szCs w:val="24"/>
              </w:rPr>
              <w:t>1</w:t>
            </w:r>
          </w:p>
        </w:tc>
        <w:tc>
          <w:tcPr>
            <w:tcW w:w="1980" w:type="dxa"/>
            <w:tcBorders>
              <w:right w:val="single" w:sz="4" w:space="0" w:color="auto"/>
            </w:tcBorders>
          </w:tcPr>
          <w:p w14:paraId="737849D9" w14:textId="564CC8AA" w:rsidR="005415A3" w:rsidRPr="00C7597B" w:rsidRDefault="005415A3" w:rsidP="006F0F0B">
            <w:pPr>
              <w:jc w:val="center"/>
              <w:rPr>
                <w:rFonts w:ascii="Times New Roman" w:hAnsi="Times New Roman"/>
                <w:sz w:val="24"/>
                <w:szCs w:val="24"/>
              </w:rPr>
            </w:pPr>
            <w:r>
              <w:rPr>
                <w:rFonts w:ascii="Times New Roman" w:hAnsi="Times New Roman"/>
                <w:sz w:val="24"/>
                <w:szCs w:val="24"/>
              </w:rPr>
              <w:t xml:space="preserve">Purposive </w:t>
            </w:r>
          </w:p>
        </w:tc>
        <w:tc>
          <w:tcPr>
            <w:tcW w:w="2160" w:type="dxa"/>
            <w:vMerge w:val="restart"/>
            <w:tcBorders>
              <w:right w:val="single" w:sz="4" w:space="0" w:color="auto"/>
            </w:tcBorders>
          </w:tcPr>
          <w:p w14:paraId="469AEC05" w14:textId="77777777" w:rsidR="005415A3" w:rsidRDefault="005415A3" w:rsidP="007719DC">
            <w:pPr>
              <w:spacing w:line="360" w:lineRule="auto"/>
              <w:jc w:val="center"/>
              <w:rPr>
                <w:rFonts w:ascii="Times New Roman" w:hAnsi="Times New Roman"/>
                <w:sz w:val="24"/>
                <w:szCs w:val="24"/>
              </w:rPr>
            </w:pPr>
          </w:p>
          <w:p w14:paraId="67147088" w14:textId="0840A2BC" w:rsidR="005415A3" w:rsidRPr="00C7597B" w:rsidRDefault="005415A3" w:rsidP="007719DC">
            <w:pPr>
              <w:spacing w:line="360" w:lineRule="auto"/>
              <w:jc w:val="center"/>
              <w:rPr>
                <w:rFonts w:ascii="Times New Roman" w:hAnsi="Times New Roman"/>
                <w:sz w:val="24"/>
                <w:szCs w:val="24"/>
              </w:rPr>
            </w:pPr>
            <w:r>
              <w:rPr>
                <w:rFonts w:ascii="Times New Roman" w:hAnsi="Times New Roman"/>
                <w:sz w:val="24"/>
                <w:szCs w:val="24"/>
              </w:rPr>
              <w:t xml:space="preserve">Interview guide </w:t>
            </w:r>
          </w:p>
        </w:tc>
      </w:tr>
      <w:tr w:rsidR="005415A3" w:rsidRPr="000D6599" w14:paraId="3597ADA9" w14:textId="31C3C53D" w:rsidTr="00325535">
        <w:tc>
          <w:tcPr>
            <w:tcW w:w="2605" w:type="dxa"/>
          </w:tcPr>
          <w:p w14:paraId="6181A85A" w14:textId="77777777" w:rsidR="005415A3" w:rsidRDefault="005415A3" w:rsidP="007719DC">
            <w:pPr>
              <w:jc w:val="both"/>
              <w:rPr>
                <w:rFonts w:ascii="Times New Roman" w:hAnsi="Times New Roman"/>
                <w:b/>
                <w:sz w:val="24"/>
                <w:szCs w:val="24"/>
              </w:rPr>
            </w:pPr>
            <w:r>
              <w:rPr>
                <w:rFonts w:ascii="Times New Roman" w:hAnsi="Times New Roman"/>
                <w:sz w:val="24"/>
                <w:szCs w:val="24"/>
              </w:rPr>
              <w:t>R</w:t>
            </w:r>
            <w:r w:rsidRPr="009719E3">
              <w:rPr>
                <w:rFonts w:ascii="Times New Roman" w:hAnsi="Times New Roman"/>
                <w:sz w:val="24"/>
                <w:szCs w:val="24"/>
              </w:rPr>
              <w:t>epresentative of Isange One Stop Centre</w:t>
            </w:r>
          </w:p>
        </w:tc>
        <w:tc>
          <w:tcPr>
            <w:tcW w:w="1170" w:type="dxa"/>
            <w:tcBorders>
              <w:right w:val="single" w:sz="4" w:space="0" w:color="auto"/>
            </w:tcBorders>
          </w:tcPr>
          <w:p w14:paraId="46247F47" w14:textId="367CE687" w:rsidR="005415A3" w:rsidRPr="009A690A" w:rsidRDefault="005415A3" w:rsidP="00325535">
            <w:pPr>
              <w:jc w:val="center"/>
              <w:rPr>
                <w:rFonts w:ascii="Times New Roman" w:hAnsi="Times New Roman"/>
                <w:sz w:val="24"/>
                <w:szCs w:val="24"/>
              </w:rPr>
            </w:pPr>
            <w:r w:rsidRPr="00C7597B">
              <w:rPr>
                <w:rFonts w:ascii="Times New Roman" w:hAnsi="Times New Roman"/>
                <w:sz w:val="24"/>
                <w:szCs w:val="24"/>
              </w:rPr>
              <w:t>1</w:t>
            </w:r>
          </w:p>
        </w:tc>
        <w:tc>
          <w:tcPr>
            <w:tcW w:w="1440" w:type="dxa"/>
            <w:tcBorders>
              <w:right w:val="single" w:sz="4" w:space="0" w:color="auto"/>
            </w:tcBorders>
          </w:tcPr>
          <w:p w14:paraId="0133A6EE" w14:textId="045FF591" w:rsidR="005415A3" w:rsidRPr="00C7597B" w:rsidRDefault="005415A3" w:rsidP="007719DC">
            <w:pPr>
              <w:jc w:val="center"/>
              <w:rPr>
                <w:rFonts w:ascii="Times New Roman" w:hAnsi="Times New Roman"/>
                <w:sz w:val="24"/>
                <w:szCs w:val="24"/>
              </w:rPr>
            </w:pPr>
            <w:r>
              <w:rPr>
                <w:rFonts w:ascii="Times New Roman" w:hAnsi="Times New Roman"/>
                <w:sz w:val="24"/>
                <w:szCs w:val="24"/>
              </w:rPr>
              <w:t>1</w:t>
            </w:r>
          </w:p>
        </w:tc>
        <w:tc>
          <w:tcPr>
            <w:tcW w:w="1980" w:type="dxa"/>
            <w:tcBorders>
              <w:right w:val="single" w:sz="4" w:space="0" w:color="auto"/>
            </w:tcBorders>
          </w:tcPr>
          <w:p w14:paraId="297C8EAE" w14:textId="4387214B" w:rsidR="005415A3" w:rsidRPr="00C7597B" w:rsidRDefault="005415A3" w:rsidP="007719DC">
            <w:pPr>
              <w:jc w:val="center"/>
              <w:rPr>
                <w:rFonts w:ascii="Times New Roman" w:hAnsi="Times New Roman"/>
                <w:sz w:val="24"/>
                <w:szCs w:val="24"/>
              </w:rPr>
            </w:pPr>
            <w:r>
              <w:rPr>
                <w:rFonts w:ascii="Times New Roman" w:hAnsi="Times New Roman"/>
                <w:sz w:val="24"/>
                <w:szCs w:val="24"/>
              </w:rPr>
              <w:t xml:space="preserve">Purposive </w:t>
            </w:r>
          </w:p>
        </w:tc>
        <w:tc>
          <w:tcPr>
            <w:tcW w:w="2160" w:type="dxa"/>
            <w:vMerge/>
            <w:tcBorders>
              <w:right w:val="single" w:sz="4" w:space="0" w:color="auto"/>
            </w:tcBorders>
          </w:tcPr>
          <w:p w14:paraId="3E7288B5" w14:textId="77777777" w:rsidR="005415A3" w:rsidRPr="00C7597B" w:rsidRDefault="005415A3" w:rsidP="007719DC">
            <w:pPr>
              <w:jc w:val="center"/>
              <w:rPr>
                <w:rFonts w:ascii="Times New Roman" w:hAnsi="Times New Roman"/>
                <w:sz w:val="24"/>
                <w:szCs w:val="24"/>
              </w:rPr>
            </w:pPr>
          </w:p>
        </w:tc>
      </w:tr>
      <w:tr w:rsidR="005415A3" w:rsidRPr="000D6599" w14:paraId="4AF1E798" w14:textId="77777777" w:rsidTr="00325535">
        <w:tc>
          <w:tcPr>
            <w:tcW w:w="2605" w:type="dxa"/>
          </w:tcPr>
          <w:p w14:paraId="06F2C1D8" w14:textId="232ED4EB" w:rsidR="005415A3" w:rsidRDefault="005415A3" w:rsidP="007719DC">
            <w:pPr>
              <w:jc w:val="both"/>
              <w:rPr>
                <w:rFonts w:ascii="Times New Roman" w:hAnsi="Times New Roman"/>
                <w:sz w:val="24"/>
                <w:szCs w:val="24"/>
              </w:rPr>
            </w:pPr>
            <w:r>
              <w:rPr>
                <w:rFonts w:ascii="Times New Roman" w:hAnsi="Times New Roman"/>
                <w:sz w:val="24"/>
                <w:szCs w:val="24"/>
              </w:rPr>
              <w:t>DCPO</w:t>
            </w:r>
          </w:p>
        </w:tc>
        <w:tc>
          <w:tcPr>
            <w:tcW w:w="1170" w:type="dxa"/>
            <w:tcBorders>
              <w:right w:val="single" w:sz="4" w:space="0" w:color="auto"/>
            </w:tcBorders>
          </w:tcPr>
          <w:p w14:paraId="2A032954" w14:textId="3EE75259" w:rsidR="005415A3" w:rsidRPr="00C7597B" w:rsidRDefault="005415A3" w:rsidP="00325535">
            <w:pPr>
              <w:jc w:val="center"/>
              <w:rPr>
                <w:rFonts w:ascii="Times New Roman" w:hAnsi="Times New Roman"/>
                <w:sz w:val="24"/>
                <w:szCs w:val="24"/>
              </w:rPr>
            </w:pPr>
            <w:r>
              <w:rPr>
                <w:rFonts w:ascii="Times New Roman" w:hAnsi="Times New Roman"/>
                <w:sz w:val="24"/>
                <w:szCs w:val="24"/>
              </w:rPr>
              <w:t>1</w:t>
            </w:r>
          </w:p>
        </w:tc>
        <w:tc>
          <w:tcPr>
            <w:tcW w:w="1440" w:type="dxa"/>
            <w:tcBorders>
              <w:right w:val="single" w:sz="4" w:space="0" w:color="auto"/>
            </w:tcBorders>
          </w:tcPr>
          <w:p w14:paraId="56553549" w14:textId="726BB88F" w:rsidR="005415A3" w:rsidRPr="00C7597B" w:rsidRDefault="005415A3" w:rsidP="007719DC">
            <w:pPr>
              <w:jc w:val="center"/>
              <w:rPr>
                <w:rFonts w:ascii="Times New Roman" w:hAnsi="Times New Roman"/>
                <w:sz w:val="24"/>
                <w:szCs w:val="24"/>
              </w:rPr>
            </w:pPr>
            <w:r>
              <w:rPr>
                <w:rFonts w:ascii="Times New Roman" w:hAnsi="Times New Roman"/>
                <w:sz w:val="24"/>
                <w:szCs w:val="24"/>
              </w:rPr>
              <w:t>1</w:t>
            </w:r>
          </w:p>
        </w:tc>
        <w:tc>
          <w:tcPr>
            <w:tcW w:w="1980" w:type="dxa"/>
            <w:tcBorders>
              <w:right w:val="single" w:sz="4" w:space="0" w:color="auto"/>
            </w:tcBorders>
          </w:tcPr>
          <w:p w14:paraId="1DEA0D16" w14:textId="171C73CD" w:rsidR="005415A3" w:rsidRPr="00C7597B" w:rsidRDefault="005415A3" w:rsidP="007719DC">
            <w:pPr>
              <w:jc w:val="center"/>
              <w:rPr>
                <w:rFonts w:ascii="Times New Roman" w:hAnsi="Times New Roman"/>
                <w:sz w:val="24"/>
                <w:szCs w:val="24"/>
              </w:rPr>
            </w:pPr>
            <w:r>
              <w:rPr>
                <w:rFonts w:ascii="Times New Roman" w:hAnsi="Times New Roman"/>
                <w:sz w:val="24"/>
                <w:szCs w:val="24"/>
              </w:rPr>
              <w:t xml:space="preserve">Purposive </w:t>
            </w:r>
          </w:p>
        </w:tc>
        <w:tc>
          <w:tcPr>
            <w:tcW w:w="2160" w:type="dxa"/>
            <w:vMerge/>
            <w:tcBorders>
              <w:right w:val="single" w:sz="4" w:space="0" w:color="auto"/>
            </w:tcBorders>
          </w:tcPr>
          <w:p w14:paraId="3704B71F" w14:textId="77777777" w:rsidR="005415A3" w:rsidRPr="00C7597B" w:rsidRDefault="005415A3" w:rsidP="007719DC">
            <w:pPr>
              <w:jc w:val="center"/>
              <w:rPr>
                <w:rFonts w:ascii="Times New Roman" w:hAnsi="Times New Roman"/>
                <w:sz w:val="24"/>
                <w:szCs w:val="24"/>
              </w:rPr>
            </w:pPr>
          </w:p>
        </w:tc>
      </w:tr>
      <w:tr w:rsidR="005415A3" w:rsidRPr="000D6599" w14:paraId="56774A6E" w14:textId="77777777" w:rsidTr="00A650E0">
        <w:tc>
          <w:tcPr>
            <w:tcW w:w="2605" w:type="dxa"/>
          </w:tcPr>
          <w:p w14:paraId="51EA302B" w14:textId="05D8CD89" w:rsidR="005415A3" w:rsidRDefault="005415A3" w:rsidP="007719DC">
            <w:pPr>
              <w:jc w:val="both"/>
              <w:rPr>
                <w:rFonts w:ascii="Times New Roman" w:hAnsi="Times New Roman"/>
                <w:sz w:val="24"/>
                <w:szCs w:val="24"/>
              </w:rPr>
            </w:pPr>
            <w:r>
              <w:rPr>
                <w:rFonts w:ascii="Times New Roman" w:hAnsi="Times New Roman"/>
                <w:sz w:val="24"/>
                <w:szCs w:val="24"/>
              </w:rPr>
              <w:t>DCI</w:t>
            </w:r>
          </w:p>
        </w:tc>
        <w:tc>
          <w:tcPr>
            <w:tcW w:w="1170" w:type="dxa"/>
            <w:tcBorders>
              <w:right w:val="single" w:sz="4" w:space="0" w:color="auto"/>
            </w:tcBorders>
          </w:tcPr>
          <w:p w14:paraId="2046C61A" w14:textId="0D0786AA" w:rsidR="005415A3" w:rsidRPr="00C7597B" w:rsidRDefault="005415A3" w:rsidP="00325535">
            <w:pPr>
              <w:jc w:val="center"/>
              <w:rPr>
                <w:rFonts w:ascii="Times New Roman" w:hAnsi="Times New Roman"/>
                <w:sz w:val="24"/>
                <w:szCs w:val="24"/>
              </w:rPr>
            </w:pPr>
            <w:r>
              <w:rPr>
                <w:rFonts w:ascii="Times New Roman" w:hAnsi="Times New Roman"/>
                <w:sz w:val="24"/>
                <w:szCs w:val="24"/>
              </w:rPr>
              <w:t>1</w:t>
            </w:r>
          </w:p>
        </w:tc>
        <w:tc>
          <w:tcPr>
            <w:tcW w:w="1440" w:type="dxa"/>
            <w:tcBorders>
              <w:right w:val="single" w:sz="4" w:space="0" w:color="auto"/>
            </w:tcBorders>
          </w:tcPr>
          <w:p w14:paraId="562A9D2C" w14:textId="0327E843" w:rsidR="005415A3" w:rsidRPr="00C7597B" w:rsidRDefault="005415A3" w:rsidP="007719DC">
            <w:pPr>
              <w:jc w:val="center"/>
              <w:rPr>
                <w:rFonts w:ascii="Times New Roman" w:hAnsi="Times New Roman"/>
                <w:sz w:val="24"/>
                <w:szCs w:val="24"/>
              </w:rPr>
            </w:pPr>
            <w:r>
              <w:rPr>
                <w:rFonts w:ascii="Times New Roman" w:hAnsi="Times New Roman"/>
                <w:sz w:val="24"/>
                <w:szCs w:val="24"/>
              </w:rPr>
              <w:t>1</w:t>
            </w:r>
          </w:p>
        </w:tc>
        <w:tc>
          <w:tcPr>
            <w:tcW w:w="1980" w:type="dxa"/>
            <w:tcBorders>
              <w:right w:val="single" w:sz="4" w:space="0" w:color="auto"/>
            </w:tcBorders>
          </w:tcPr>
          <w:p w14:paraId="3BDC96FF" w14:textId="513310BB" w:rsidR="005415A3" w:rsidRPr="00C7597B" w:rsidRDefault="005415A3" w:rsidP="007719DC">
            <w:pPr>
              <w:jc w:val="center"/>
              <w:rPr>
                <w:rFonts w:ascii="Times New Roman" w:hAnsi="Times New Roman"/>
                <w:sz w:val="24"/>
                <w:szCs w:val="24"/>
              </w:rPr>
            </w:pPr>
            <w:r>
              <w:rPr>
                <w:rFonts w:ascii="Times New Roman" w:hAnsi="Times New Roman"/>
                <w:sz w:val="24"/>
                <w:szCs w:val="24"/>
              </w:rPr>
              <w:t xml:space="preserve">Purposive </w:t>
            </w:r>
          </w:p>
        </w:tc>
        <w:tc>
          <w:tcPr>
            <w:tcW w:w="2160" w:type="dxa"/>
            <w:vMerge/>
            <w:tcBorders>
              <w:bottom w:val="single" w:sz="4" w:space="0" w:color="auto"/>
              <w:right w:val="single" w:sz="4" w:space="0" w:color="auto"/>
            </w:tcBorders>
          </w:tcPr>
          <w:p w14:paraId="189991B3" w14:textId="77777777" w:rsidR="005415A3" w:rsidRPr="00C7597B" w:rsidRDefault="005415A3" w:rsidP="007719DC">
            <w:pPr>
              <w:jc w:val="center"/>
              <w:rPr>
                <w:rFonts w:ascii="Times New Roman" w:hAnsi="Times New Roman"/>
                <w:sz w:val="24"/>
                <w:szCs w:val="24"/>
              </w:rPr>
            </w:pPr>
          </w:p>
        </w:tc>
      </w:tr>
      <w:tr w:rsidR="005A13C3" w:rsidRPr="000D6599" w14:paraId="084D8F33" w14:textId="77777777" w:rsidTr="00A650E0">
        <w:trPr>
          <w:trHeight w:val="70"/>
        </w:trPr>
        <w:tc>
          <w:tcPr>
            <w:tcW w:w="2605" w:type="dxa"/>
          </w:tcPr>
          <w:p w14:paraId="031865BD" w14:textId="6DA53423" w:rsidR="005A13C3" w:rsidRDefault="005A13C3" w:rsidP="007719DC">
            <w:pPr>
              <w:jc w:val="both"/>
              <w:rPr>
                <w:rFonts w:ascii="Times New Roman" w:hAnsi="Times New Roman"/>
                <w:sz w:val="24"/>
                <w:szCs w:val="24"/>
              </w:rPr>
            </w:pPr>
            <w:r>
              <w:rPr>
                <w:rFonts w:ascii="Times New Roman" w:hAnsi="Times New Roman"/>
                <w:sz w:val="24"/>
                <w:szCs w:val="24"/>
              </w:rPr>
              <w:t xml:space="preserve">Media people </w:t>
            </w:r>
          </w:p>
        </w:tc>
        <w:tc>
          <w:tcPr>
            <w:tcW w:w="1170" w:type="dxa"/>
            <w:tcBorders>
              <w:right w:val="single" w:sz="4" w:space="0" w:color="auto"/>
            </w:tcBorders>
          </w:tcPr>
          <w:p w14:paraId="5A03C6DF" w14:textId="20136E9C" w:rsidR="005A13C3" w:rsidRPr="00C7597B" w:rsidRDefault="005A13C3" w:rsidP="00325535">
            <w:pPr>
              <w:jc w:val="center"/>
              <w:rPr>
                <w:rFonts w:ascii="Times New Roman" w:hAnsi="Times New Roman"/>
                <w:sz w:val="24"/>
                <w:szCs w:val="24"/>
              </w:rPr>
            </w:pPr>
            <w:r>
              <w:rPr>
                <w:rFonts w:ascii="Times New Roman" w:hAnsi="Times New Roman"/>
                <w:sz w:val="24"/>
                <w:szCs w:val="24"/>
              </w:rPr>
              <w:t>43</w:t>
            </w:r>
          </w:p>
        </w:tc>
        <w:tc>
          <w:tcPr>
            <w:tcW w:w="1440" w:type="dxa"/>
            <w:tcBorders>
              <w:right w:val="single" w:sz="4" w:space="0" w:color="auto"/>
            </w:tcBorders>
          </w:tcPr>
          <w:p w14:paraId="5DF1303B" w14:textId="610B43DF" w:rsidR="005A13C3" w:rsidRPr="00C7597B" w:rsidRDefault="007977C9" w:rsidP="007719DC">
            <w:pPr>
              <w:jc w:val="center"/>
              <w:rPr>
                <w:rFonts w:ascii="Times New Roman" w:hAnsi="Times New Roman"/>
                <w:sz w:val="24"/>
                <w:szCs w:val="24"/>
              </w:rPr>
            </w:pPr>
            <w:r>
              <w:rPr>
                <w:rFonts w:ascii="Times New Roman" w:hAnsi="Times New Roman"/>
                <w:sz w:val="24"/>
                <w:szCs w:val="24"/>
              </w:rPr>
              <w:t>1</w:t>
            </w:r>
          </w:p>
        </w:tc>
        <w:tc>
          <w:tcPr>
            <w:tcW w:w="1980" w:type="dxa"/>
            <w:tcBorders>
              <w:right w:val="single" w:sz="4" w:space="0" w:color="auto"/>
            </w:tcBorders>
          </w:tcPr>
          <w:p w14:paraId="08D42266" w14:textId="0DF502D2" w:rsidR="005A13C3" w:rsidRPr="00C7597B" w:rsidRDefault="007977C9" w:rsidP="007719DC">
            <w:pPr>
              <w:jc w:val="center"/>
              <w:rPr>
                <w:rFonts w:ascii="Times New Roman" w:hAnsi="Times New Roman"/>
                <w:sz w:val="24"/>
                <w:szCs w:val="24"/>
              </w:rPr>
            </w:pPr>
            <w:r>
              <w:rPr>
                <w:rFonts w:ascii="Times New Roman" w:hAnsi="Times New Roman"/>
                <w:sz w:val="24"/>
                <w:szCs w:val="24"/>
              </w:rPr>
              <w:t>Randomly</w:t>
            </w:r>
          </w:p>
        </w:tc>
        <w:tc>
          <w:tcPr>
            <w:tcW w:w="2160" w:type="dxa"/>
            <w:vMerge w:val="restart"/>
            <w:tcBorders>
              <w:top w:val="single" w:sz="4" w:space="0" w:color="auto"/>
              <w:right w:val="single" w:sz="4" w:space="0" w:color="auto"/>
            </w:tcBorders>
          </w:tcPr>
          <w:p w14:paraId="23A7A4D7" w14:textId="77777777" w:rsidR="005A13C3" w:rsidRDefault="005A13C3" w:rsidP="007719DC">
            <w:pPr>
              <w:jc w:val="center"/>
              <w:rPr>
                <w:rFonts w:ascii="Times New Roman" w:hAnsi="Times New Roman"/>
                <w:sz w:val="24"/>
                <w:szCs w:val="24"/>
              </w:rPr>
            </w:pPr>
          </w:p>
          <w:p w14:paraId="45D6341C" w14:textId="77777777" w:rsidR="00A650E0" w:rsidRDefault="00A650E0" w:rsidP="007719DC">
            <w:pPr>
              <w:jc w:val="center"/>
              <w:rPr>
                <w:rFonts w:ascii="Times New Roman" w:hAnsi="Times New Roman"/>
                <w:sz w:val="24"/>
                <w:szCs w:val="24"/>
              </w:rPr>
            </w:pPr>
          </w:p>
          <w:p w14:paraId="4D386A29" w14:textId="198D98C3" w:rsidR="00A650E0" w:rsidRPr="00C7597B" w:rsidRDefault="00A650E0" w:rsidP="007719DC">
            <w:pPr>
              <w:jc w:val="center"/>
              <w:rPr>
                <w:rFonts w:ascii="Times New Roman" w:hAnsi="Times New Roman"/>
                <w:sz w:val="24"/>
                <w:szCs w:val="24"/>
              </w:rPr>
            </w:pPr>
            <w:r>
              <w:rPr>
                <w:rFonts w:ascii="Times New Roman" w:hAnsi="Times New Roman"/>
                <w:sz w:val="24"/>
                <w:szCs w:val="24"/>
              </w:rPr>
              <w:t>Questionnaires</w:t>
            </w:r>
          </w:p>
        </w:tc>
      </w:tr>
      <w:tr w:rsidR="005A13C3" w:rsidRPr="000D6599" w14:paraId="5DDDE064" w14:textId="32522ADE" w:rsidTr="00325535">
        <w:tc>
          <w:tcPr>
            <w:tcW w:w="2605" w:type="dxa"/>
          </w:tcPr>
          <w:p w14:paraId="16EE04E4" w14:textId="77777777" w:rsidR="005A13C3" w:rsidRPr="009A690A" w:rsidRDefault="005A13C3" w:rsidP="007719DC">
            <w:pPr>
              <w:spacing w:line="360" w:lineRule="auto"/>
              <w:jc w:val="both"/>
              <w:rPr>
                <w:rFonts w:ascii="Times New Roman" w:hAnsi="Times New Roman"/>
                <w:sz w:val="24"/>
                <w:szCs w:val="24"/>
              </w:rPr>
            </w:pPr>
            <w:r w:rsidRPr="009A690A">
              <w:rPr>
                <w:rFonts w:ascii="Times New Roman" w:hAnsi="Times New Roman"/>
                <w:sz w:val="24"/>
                <w:szCs w:val="24"/>
              </w:rPr>
              <w:t xml:space="preserve">Police officers </w:t>
            </w:r>
          </w:p>
        </w:tc>
        <w:tc>
          <w:tcPr>
            <w:tcW w:w="1170" w:type="dxa"/>
            <w:tcBorders>
              <w:right w:val="single" w:sz="4" w:space="0" w:color="auto"/>
            </w:tcBorders>
          </w:tcPr>
          <w:p w14:paraId="443E4B43" w14:textId="40178DB9" w:rsidR="005A13C3" w:rsidRDefault="005A13C3" w:rsidP="00325535">
            <w:pPr>
              <w:spacing w:line="360" w:lineRule="auto"/>
              <w:jc w:val="center"/>
              <w:rPr>
                <w:rFonts w:ascii="Times New Roman" w:hAnsi="Times New Roman"/>
                <w:b/>
                <w:sz w:val="24"/>
                <w:szCs w:val="24"/>
              </w:rPr>
            </w:pPr>
            <w:r w:rsidRPr="00C7597B">
              <w:rPr>
                <w:rFonts w:ascii="Times New Roman" w:hAnsi="Times New Roman"/>
                <w:sz w:val="24"/>
                <w:szCs w:val="24"/>
              </w:rPr>
              <w:t>19</w:t>
            </w:r>
            <w:r w:rsidR="007977C9">
              <w:rPr>
                <w:rFonts w:ascii="Times New Roman" w:hAnsi="Times New Roman"/>
                <w:sz w:val="24"/>
                <w:szCs w:val="24"/>
              </w:rPr>
              <w:t>6</w:t>
            </w:r>
          </w:p>
        </w:tc>
        <w:tc>
          <w:tcPr>
            <w:tcW w:w="1440" w:type="dxa"/>
            <w:tcBorders>
              <w:right w:val="single" w:sz="4" w:space="0" w:color="auto"/>
            </w:tcBorders>
          </w:tcPr>
          <w:p w14:paraId="24DA182B" w14:textId="02F13CBD" w:rsidR="005A13C3" w:rsidRPr="00C7597B" w:rsidRDefault="00555782" w:rsidP="007719DC">
            <w:pPr>
              <w:spacing w:line="360" w:lineRule="auto"/>
              <w:jc w:val="center"/>
              <w:rPr>
                <w:rFonts w:ascii="Times New Roman" w:hAnsi="Times New Roman"/>
                <w:sz w:val="24"/>
                <w:szCs w:val="24"/>
              </w:rPr>
            </w:pPr>
            <w:r>
              <w:rPr>
                <w:rFonts w:ascii="Times New Roman" w:hAnsi="Times New Roman"/>
                <w:sz w:val="24"/>
                <w:szCs w:val="24"/>
              </w:rPr>
              <w:t>10</w:t>
            </w:r>
          </w:p>
        </w:tc>
        <w:tc>
          <w:tcPr>
            <w:tcW w:w="1980" w:type="dxa"/>
            <w:tcBorders>
              <w:right w:val="single" w:sz="4" w:space="0" w:color="auto"/>
            </w:tcBorders>
          </w:tcPr>
          <w:p w14:paraId="22DC19FB" w14:textId="0B30E24D" w:rsidR="005A13C3" w:rsidRPr="00C7597B" w:rsidRDefault="005A13C3" w:rsidP="007719DC">
            <w:pPr>
              <w:spacing w:line="360" w:lineRule="auto"/>
              <w:jc w:val="center"/>
              <w:rPr>
                <w:rFonts w:ascii="Times New Roman" w:hAnsi="Times New Roman"/>
                <w:sz w:val="24"/>
                <w:szCs w:val="24"/>
              </w:rPr>
            </w:pPr>
            <w:r>
              <w:rPr>
                <w:rFonts w:ascii="Times New Roman" w:hAnsi="Times New Roman"/>
                <w:sz w:val="24"/>
                <w:szCs w:val="24"/>
              </w:rPr>
              <w:t xml:space="preserve">Randomly </w:t>
            </w:r>
          </w:p>
        </w:tc>
        <w:tc>
          <w:tcPr>
            <w:tcW w:w="2160" w:type="dxa"/>
            <w:vMerge/>
            <w:tcBorders>
              <w:right w:val="single" w:sz="4" w:space="0" w:color="auto"/>
            </w:tcBorders>
          </w:tcPr>
          <w:p w14:paraId="15434C69" w14:textId="77777777" w:rsidR="005A13C3" w:rsidRPr="00C7597B" w:rsidRDefault="005A13C3" w:rsidP="007719DC">
            <w:pPr>
              <w:spacing w:line="360" w:lineRule="auto"/>
              <w:jc w:val="center"/>
              <w:rPr>
                <w:rFonts w:ascii="Times New Roman" w:hAnsi="Times New Roman"/>
                <w:sz w:val="24"/>
                <w:szCs w:val="24"/>
              </w:rPr>
            </w:pPr>
          </w:p>
        </w:tc>
      </w:tr>
      <w:tr w:rsidR="005A13C3" w:rsidRPr="000D6599" w14:paraId="4114B874" w14:textId="7AB0E695" w:rsidTr="00325535">
        <w:tc>
          <w:tcPr>
            <w:tcW w:w="2605" w:type="dxa"/>
          </w:tcPr>
          <w:p w14:paraId="43B1811C" w14:textId="428195B7" w:rsidR="005A13C3" w:rsidRPr="00E96375" w:rsidRDefault="005A13C3" w:rsidP="00325535">
            <w:pPr>
              <w:jc w:val="both"/>
              <w:rPr>
                <w:rFonts w:ascii="Times New Roman" w:hAnsi="Times New Roman"/>
                <w:sz w:val="24"/>
                <w:szCs w:val="24"/>
              </w:rPr>
            </w:pPr>
            <w:r>
              <w:rPr>
                <w:rFonts w:ascii="Times New Roman" w:hAnsi="Times New Roman"/>
                <w:sz w:val="24"/>
                <w:szCs w:val="24"/>
              </w:rPr>
              <w:t>C</w:t>
            </w:r>
            <w:r w:rsidR="007977C9">
              <w:rPr>
                <w:rFonts w:ascii="Times New Roman" w:hAnsi="Times New Roman"/>
                <w:sz w:val="24"/>
                <w:szCs w:val="24"/>
              </w:rPr>
              <w:t>PCs members</w:t>
            </w:r>
          </w:p>
        </w:tc>
        <w:tc>
          <w:tcPr>
            <w:tcW w:w="1170" w:type="dxa"/>
            <w:tcBorders>
              <w:right w:val="single" w:sz="4" w:space="0" w:color="auto"/>
            </w:tcBorders>
          </w:tcPr>
          <w:p w14:paraId="0BB2D65B" w14:textId="2B49DE3F" w:rsidR="005A13C3" w:rsidRPr="00E96375" w:rsidRDefault="00E42DC8" w:rsidP="00325535">
            <w:pPr>
              <w:jc w:val="center"/>
              <w:rPr>
                <w:rFonts w:ascii="Times New Roman" w:hAnsi="Times New Roman"/>
                <w:sz w:val="24"/>
                <w:szCs w:val="24"/>
              </w:rPr>
            </w:pPr>
            <w:r>
              <w:rPr>
                <w:rFonts w:ascii="Times New Roman" w:hAnsi="Times New Roman"/>
                <w:sz w:val="24"/>
                <w:szCs w:val="24"/>
              </w:rPr>
              <w:t>2160</w:t>
            </w:r>
          </w:p>
        </w:tc>
        <w:tc>
          <w:tcPr>
            <w:tcW w:w="1440" w:type="dxa"/>
            <w:tcBorders>
              <w:right w:val="single" w:sz="4" w:space="0" w:color="auto"/>
            </w:tcBorders>
          </w:tcPr>
          <w:p w14:paraId="66D629F6" w14:textId="7F56980C" w:rsidR="005A13C3" w:rsidRPr="003C21FE" w:rsidRDefault="005A13C3" w:rsidP="00325535">
            <w:pPr>
              <w:jc w:val="center"/>
              <w:rPr>
                <w:rFonts w:ascii="Times New Roman" w:hAnsi="Times New Roman"/>
                <w:sz w:val="24"/>
                <w:szCs w:val="24"/>
              </w:rPr>
            </w:pPr>
            <w:r>
              <w:rPr>
                <w:rFonts w:ascii="Times New Roman" w:hAnsi="Times New Roman"/>
                <w:sz w:val="24"/>
                <w:szCs w:val="24"/>
              </w:rPr>
              <w:t>4</w:t>
            </w:r>
            <w:r w:rsidR="007977C9">
              <w:rPr>
                <w:rFonts w:ascii="Times New Roman" w:hAnsi="Times New Roman"/>
                <w:sz w:val="24"/>
                <w:szCs w:val="24"/>
              </w:rPr>
              <w:t>1</w:t>
            </w:r>
          </w:p>
        </w:tc>
        <w:tc>
          <w:tcPr>
            <w:tcW w:w="1980" w:type="dxa"/>
            <w:tcBorders>
              <w:right w:val="single" w:sz="4" w:space="0" w:color="auto"/>
            </w:tcBorders>
          </w:tcPr>
          <w:p w14:paraId="7CF15FB5" w14:textId="002479CB" w:rsidR="005A13C3" w:rsidRPr="003C21FE" w:rsidRDefault="005A13C3" w:rsidP="00325535">
            <w:pPr>
              <w:jc w:val="center"/>
              <w:rPr>
                <w:rFonts w:ascii="Times New Roman" w:hAnsi="Times New Roman"/>
                <w:sz w:val="24"/>
                <w:szCs w:val="24"/>
              </w:rPr>
            </w:pPr>
            <w:r>
              <w:rPr>
                <w:rFonts w:ascii="Times New Roman" w:hAnsi="Times New Roman"/>
                <w:sz w:val="24"/>
                <w:szCs w:val="24"/>
              </w:rPr>
              <w:t xml:space="preserve">Randomly </w:t>
            </w:r>
          </w:p>
        </w:tc>
        <w:tc>
          <w:tcPr>
            <w:tcW w:w="2160" w:type="dxa"/>
            <w:vMerge/>
            <w:tcBorders>
              <w:right w:val="single" w:sz="4" w:space="0" w:color="auto"/>
            </w:tcBorders>
          </w:tcPr>
          <w:p w14:paraId="6F8ACCD3" w14:textId="77777777" w:rsidR="005A13C3" w:rsidRPr="003C21FE" w:rsidRDefault="005A13C3" w:rsidP="00325535">
            <w:pPr>
              <w:jc w:val="center"/>
              <w:rPr>
                <w:rFonts w:ascii="Times New Roman" w:hAnsi="Times New Roman"/>
                <w:sz w:val="24"/>
                <w:szCs w:val="24"/>
              </w:rPr>
            </w:pPr>
          </w:p>
        </w:tc>
      </w:tr>
      <w:tr w:rsidR="005A13C3" w:rsidRPr="000D6599" w14:paraId="5A0EE35A" w14:textId="41DE6B7F" w:rsidTr="00325535">
        <w:tc>
          <w:tcPr>
            <w:tcW w:w="2605" w:type="dxa"/>
          </w:tcPr>
          <w:p w14:paraId="7FC605CC" w14:textId="77777777" w:rsidR="005A13C3" w:rsidRPr="00E96375" w:rsidRDefault="005A13C3" w:rsidP="007719DC">
            <w:pPr>
              <w:jc w:val="both"/>
              <w:rPr>
                <w:rFonts w:ascii="Times New Roman" w:hAnsi="Times New Roman"/>
                <w:sz w:val="24"/>
                <w:szCs w:val="24"/>
              </w:rPr>
            </w:pPr>
            <w:proofErr w:type="gramStart"/>
            <w:r>
              <w:rPr>
                <w:rFonts w:ascii="Times New Roman" w:hAnsi="Times New Roman"/>
                <w:sz w:val="24"/>
                <w:szCs w:val="24"/>
              </w:rPr>
              <w:t>Youths</w:t>
            </w:r>
            <w:proofErr w:type="gramEnd"/>
            <w:r>
              <w:rPr>
                <w:rFonts w:ascii="Times New Roman" w:hAnsi="Times New Roman"/>
                <w:sz w:val="24"/>
                <w:szCs w:val="24"/>
              </w:rPr>
              <w:t xml:space="preserve"> volunteers </w:t>
            </w:r>
          </w:p>
        </w:tc>
        <w:tc>
          <w:tcPr>
            <w:tcW w:w="1170" w:type="dxa"/>
            <w:tcBorders>
              <w:right w:val="single" w:sz="4" w:space="0" w:color="auto"/>
            </w:tcBorders>
          </w:tcPr>
          <w:p w14:paraId="6AD953A6" w14:textId="08ADB905" w:rsidR="005A13C3" w:rsidRPr="00E96375" w:rsidRDefault="005A13C3" w:rsidP="00325535">
            <w:pPr>
              <w:jc w:val="center"/>
              <w:rPr>
                <w:rFonts w:ascii="Times New Roman" w:hAnsi="Times New Roman"/>
                <w:sz w:val="24"/>
                <w:szCs w:val="24"/>
              </w:rPr>
            </w:pPr>
            <w:r>
              <w:rPr>
                <w:rFonts w:ascii="Times New Roman" w:hAnsi="Times New Roman"/>
                <w:sz w:val="24"/>
                <w:szCs w:val="24"/>
              </w:rPr>
              <w:t>2,713</w:t>
            </w:r>
          </w:p>
        </w:tc>
        <w:tc>
          <w:tcPr>
            <w:tcW w:w="1440" w:type="dxa"/>
            <w:tcBorders>
              <w:right w:val="single" w:sz="4" w:space="0" w:color="auto"/>
            </w:tcBorders>
          </w:tcPr>
          <w:p w14:paraId="2E6B00EA" w14:textId="621675CE" w:rsidR="005A13C3" w:rsidRPr="003C21FE" w:rsidRDefault="007977C9" w:rsidP="007719DC">
            <w:pPr>
              <w:spacing w:line="360" w:lineRule="auto"/>
              <w:jc w:val="center"/>
              <w:rPr>
                <w:rFonts w:ascii="Times New Roman" w:hAnsi="Times New Roman"/>
                <w:sz w:val="24"/>
                <w:szCs w:val="24"/>
              </w:rPr>
            </w:pPr>
            <w:r>
              <w:rPr>
                <w:rFonts w:ascii="Times New Roman" w:hAnsi="Times New Roman"/>
                <w:sz w:val="24"/>
                <w:szCs w:val="24"/>
              </w:rPr>
              <w:t>52</w:t>
            </w:r>
          </w:p>
        </w:tc>
        <w:tc>
          <w:tcPr>
            <w:tcW w:w="1980" w:type="dxa"/>
            <w:tcBorders>
              <w:right w:val="single" w:sz="4" w:space="0" w:color="auto"/>
            </w:tcBorders>
          </w:tcPr>
          <w:p w14:paraId="69E1BCBC" w14:textId="7CA88048" w:rsidR="005A13C3" w:rsidRPr="003C21FE" w:rsidRDefault="007977C9" w:rsidP="007719DC">
            <w:pPr>
              <w:spacing w:line="360" w:lineRule="auto"/>
              <w:jc w:val="center"/>
              <w:rPr>
                <w:rFonts w:ascii="Times New Roman" w:hAnsi="Times New Roman"/>
                <w:sz w:val="24"/>
                <w:szCs w:val="24"/>
              </w:rPr>
            </w:pPr>
            <w:r>
              <w:rPr>
                <w:rFonts w:ascii="Times New Roman" w:hAnsi="Times New Roman"/>
                <w:sz w:val="24"/>
                <w:szCs w:val="24"/>
              </w:rPr>
              <w:t>Randomly</w:t>
            </w:r>
          </w:p>
        </w:tc>
        <w:tc>
          <w:tcPr>
            <w:tcW w:w="2160" w:type="dxa"/>
            <w:vMerge/>
            <w:tcBorders>
              <w:right w:val="single" w:sz="4" w:space="0" w:color="auto"/>
            </w:tcBorders>
          </w:tcPr>
          <w:p w14:paraId="0CCECFE4" w14:textId="77777777" w:rsidR="005A13C3" w:rsidRPr="003C21FE" w:rsidRDefault="005A13C3" w:rsidP="007719DC">
            <w:pPr>
              <w:spacing w:line="360" w:lineRule="auto"/>
              <w:jc w:val="center"/>
              <w:rPr>
                <w:rFonts w:ascii="Times New Roman" w:hAnsi="Times New Roman"/>
                <w:sz w:val="24"/>
                <w:szCs w:val="24"/>
              </w:rPr>
            </w:pPr>
          </w:p>
        </w:tc>
      </w:tr>
      <w:tr w:rsidR="005A13C3" w:rsidRPr="000D6599" w14:paraId="0FBACB1E" w14:textId="54292F5E" w:rsidTr="00325535">
        <w:trPr>
          <w:trHeight w:val="154"/>
        </w:trPr>
        <w:tc>
          <w:tcPr>
            <w:tcW w:w="2605" w:type="dxa"/>
            <w:tcBorders>
              <w:bottom w:val="single" w:sz="4" w:space="0" w:color="auto"/>
            </w:tcBorders>
          </w:tcPr>
          <w:p w14:paraId="222E9942" w14:textId="77777777" w:rsidR="005A13C3" w:rsidRPr="00E96375" w:rsidRDefault="005A13C3" w:rsidP="007719DC">
            <w:pPr>
              <w:spacing w:line="360" w:lineRule="auto"/>
              <w:jc w:val="both"/>
              <w:rPr>
                <w:rFonts w:ascii="Times New Roman" w:hAnsi="Times New Roman"/>
                <w:b/>
                <w:sz w:val="24"/>
                <w:szCs w:val="24"/>
              </w:rPr>
            </w:pPr>
            <w:r w:rsidRPr="00E96375">
              <w:rPr>
                <w:rFonts w:ascii="Times New Roman" w:hAnsi="Times New Roman"/>
                <w:b/>
                <w:sz w:val="24"/>
                <w:szCs w:val="24"/>
              </w:rPr>
              <w:t xml:space="preserve">Total  </w:t>
            </w:r>
          </w:p>
        </w:tc>
        <w:tc>
          <w:tcPr>
            <w:tcW w:w="1170" w:type="dxa"/>
            <w:tcBorders>
              <w:bottom w:val="single" w:sz="4" w:space="0" w:color="auto"/>
              <w:right w:val="single" w:sz="4" w:space="0" w:color="auto"/>
            </w:tcBorders>
          </w:tcPr>
          <w:p w14:paraId="70BA37FD" w14:textId="67E7FA91" w:rsidR="005A13C3" w:rsidRPr="00E96375" w:rsidRDefault="00555782" w:rsidP="00325535">
            <w:pPr>
              <w:spacing w:line="360" w:lineRule="auto"/>
              <w:jc w:val="center"/>
              <w:rPr>
                <w:rFonts w:ascii="Times New Roman" w:hAnsi="Times New Roman"/>
                <w:b/>
                <w:sz w:val="24"/>
                <w:szCs w:val="24"/>
              </w:rPr>
            </w:pPr>
            <w:r>
              <w:rPr>
                <w:rFonts w:ascii="Times New Roman" w:hAnsi="Times New Roman"/>
                <w:b/>
                <w:sz w:val="24"/>
                <w:szCs w:val="24"/>
              </w:rPr>
              <w:t>5116</w:t>
            </w:r>
          </w:p>
        </w:tc>
        <w:tc>
          <w:tcPr>
            <w:tcW w:w="1440" w:type="dxa"/>
            <w:tcBorders>
              <w:bottom w:val="single" w:sz="4" w:space="0" w:color="auto"/>
              <w:right w:val="single" w:sz="4" w:space="0" w:color="auto"/>
            </w:tcBorders>
          </w:tcPr>
          <w:p w14:paraId="3302DBE6" w14:textId="419E75D4" w:rsidR="005A13C3" w:rsidRPr="00E96375" w:rsidRDefault="002E5732" w:rsidP="007719DC">
            <w:pPr>
              <w:spacing w:line="360" w:lineRule="auto"/>
              <w:jc w:val="center"/>
              <w:rPr>
                <w:rFonts w:ascii="Times New Roman" w:hAnsi="Times New Roman"/>
                <w:b/>
                <w:sz w:val="24"/>
                <w:szCs w:val="24"/>
              </w:rPr>
            </w:pPr>
            <w:r>
              <w:rPr>
                <w:rFonts w:ascii="Times New Roman" w:hAnsi="Times New Roman"/>
                <w:b/>
                <w:sz w:val="24"/>
                <w:szCs w:val="24"/>
              </w:rPr>
              <w:t>1</w:t>
            </w:r>
            <w:r w:rsidR="00555782">
              <w:rPr>
                <w:rFonts w:ascii="Times New Roman" w:hAnsi="Times New Roman"/>
                <w:b/>
                <w:sz w:val="24"/>
                <w:szCs w:val="24"/>
              </w:rPr>
              <w:t>08</w:t>
            </w:r>
          </w:p>
        </w:tc>
        <w:tc>
          <w:tcPr>
            <w:tcW w:w="1980" w:type="dxa"/>
            <w:tcBorders>
              <w:bottom w:val="single" w:sz="4" w:space="0" w:color="auto"/>
              <w:right w:val="single" w:sz="4" w:space="0" w:color="auto"/>
            </w:tcBorders>
          </w:tcPr>
          <w:p w14:paraId="2BAEEBF3" w14:textId="77777777" w:rsidR="005A13C3" w:rsidRPr="00E96375" w:rsidRDefault="005A13C3" w:rsidP="007719DC">
            <w:pPr>
              <w:spacing w:line="360" w:lineRule="auto"/>
              <w:jc w:val="center"/>
              <w:rPr>
                <w:rFonts w:ascii="Times New Roman" w:hAnsi="Times New Roman"/>
                <w:b/>
                <w:sz w:val="24"/>
                <w:szCs w:val="24"/>
              </w:rPr>
            </w:pPr>
          </w:p>
        </w:tc>
        <w:tc>
          <w:tcPr>
            <w:tcW w:w="2160" w:type="dxa"/>
            <w:vMerge/>
            <w:tcBorders>
              <w:bottom w:val="single" w:sz="4" w:space="0" w:color="auto"/>
              <w:right w:val="single" w:sz="4" w:space="0" w:color="auto"/>
            </w:tcBorders>
          </w:tcPr>
          <w:p w14:paraId="4B0B0B74" w14:textId="77777777" w:rsidR="005A13C3" w:rsidRPr="00E96375" w:rsidRDefault="005A13C3" w:rsidP="007719DC">
            <w:pPr>
              <w:spacing w:line="360" w:lineRule="auto"/>
              <w:jc w:val="center"/>
              <w:rPr>
                <w:rFonts w:ascii="Times New Roman" w:hAnsi="Times New Roman"/>
                <w:b/>
                <w:sz w:val="24"/>
                <w:szCs w:val="24"/>
              </w:rPr>
            </w:pPr>
          </w:p>
        </w:tc>
      </w:tr>
    </w:tbl>
    <w:bookmarkEnd w:id="31"/>
    <w:p w14:paraId="34F3E7D1" w14:textId="6632808D" w:rsidR="00973EDE" w:rsidRPr="002E5732" w:rsidRDefault="004F6638" w:rsidP="00973EDE">
      <w:pPr>
        <w:spacing w:line="360" w:lineRule="auto"/>
        <w:jc w:val="both"/>
        <w:rPr>
          <w:rFonts w:ascii="Times New Roman" w:hAnsi="Times New Roman" w:cs="Times New Roman"/>
          <w:sz w:val="24"/>
          <w:szCs w:val="24"/>
        </w:rPr>
      </w:pPr>
      <w:r w:rsidRPr="000D6599">
        <w:rPr>
          <w:rFonts w:ascii="Times New Roman" w:hAnsi="Times New Roman" w:cs="Times New Roman"/>
          <w:sz w:val="24"/>
          <w:szCs w:val="24"/>
        </w:rPr>
        <w:t>Sour</w:t>
      </w:r>
      <w:r>
        <w:rPr>
          <w:rFonts w:ascii="Times New Roman" w:hAnsi="Times New Roman" w:cs="Times New Roman"/>
          <w:sz w:val="24"/>
          <w:szCs w:val="24"/>
        </w:rPr>
        <w:t>ce: Researcher’s own table (2024</w:t>
      </w:r>
    </w:p>
    <w:p w14:paraId="245784B9" w14:textId="77777777" w:rsidR="000D6599" w:rsidRPr="007735EA" w:rsidRDefault="000D6599" w:rsidP="007735EA">
      <w:pPr>
        <w:pStyle w:val="Heading2"/>
        <w:rPr>
          <w:rFonts w:ascii="Times New Roman" w:eastAsiaTheme="minorHAnsi" w:hAnsi="Times New Roman" w:cs="Times New Roman"/>
          <w:color w:val="auto"/>
          <w:sz w:val="24"/>
          <w:szCs w:val="24"/>
        </w:rPr>
      </w:pPr>
      <w:bookmarkStart w:id="32" w:name="_Toc99170203"/>
      <w:bookmarkEnd w:id="30"/>
      <w:r w:rsidRPr="007735EA">
        <w:rPr>
          <w:rFonts w:ascii="Times New Roman" w:eastAsiaTheme="minorHAnsi" w:hAnsi="Times New Roman" w:cs="Times New Roman"/>
          <w:color w:val="auto"/>
          <w:sz w:val="24"/>
          <w:szCs w:val="24"/>
        </w:rPr>
        <w:t>3.4. Source of data and data collection tools</w:t>
      </w:r>
      <w:bookmarkEnd w:id="32"/>
      <w:r w:rsidRPr="007735EA">
        <w:rPr>
          <w:rFonts w:ascii="Times New Roman" w:eastAsiaTheme="minorHAnsi" w:hAnsi="Times New Roman" w:cs="Times New Roman"/>
          <w:color w:val="auto"/>
          <w:sz w:val="24"/>
          <w:szCs w:val="24"/>
        </w:rPr>
        <w:t xml:space="preserve"> </w:t>
      </w:r>
    </w:p>
    <w:p w14:paraId="2816BCE4" w14:textId="38055DC9" w:rsidR="00737D6F" w:rsidRDefault="00737D6F" w:rsidP="00562DC2">
      <w:pPr>
        <w:spacing w:before="240" w:after="16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Both primary and secondary data </w:t>
      </w:r>
      <w:r w:rsidR="00562DC2">
        <w:rPr>
          <w:rFonts w:ascii="Times New Roman" w:eastAsiaTheme="minorHAnsi" w:hAnsi="Times New Roman" w:cs="Times New Roman"/>
          <w:sz w:val="24"/>
          <w:szCs w:val="24"/>
        </w:rPr>
        <w:t>will be</w:t>
      </w:r>
      <w:r w:rsidR="000D6599" w:rsidRPr="000D6599">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collected and analysed to enable the researcher to achieve his study objectives. Primary data will be collected using questionnaire and interview while secondary data will be gathered using secondary sources. </w:t>
      </w:r>
    </w:p>
    <w:p w14:paraId="70823380" w14:textId="77777777" w:rsidR="00737D6F" w:rsidRPr="00737D6F" w:rsidRDefault="00737D6F" w:rsidP="00562DC2">
      <w:pPr>
        <w:spacing w:before="240" w:after="160" w:line="360" w:lineRule="auto"/>
        <w:jc w:val="both"/>
        <w:rPr>
          <w:rFonts w:ascii="Times New Roman" w:eastAsiaTheme="minorHAnsi" w:hAnsi="Times New Roman" w:cs="Times New Roman"/>
          <w:b/>
          <w:sz w:val="24"/>
          <w:szCs w:val="24"/>
        </w:rPr>
      </w:pPr>
      <w:r w:rsidRPr="00737D6F">
        <w:rPr>
          <w:rFonts w:ascii="Times New Roman" w:eastAsiaTheme="minorHAnsi" w:hAnsi="Times New Roman" w:cs="Times New Roman"/>
          <w:b/>
          <w:sz w:val="24"/>
          <w:szCs w:val="24"/>
        </w:rPr>
        <w:lastRenderedPageBreak/>
        <w:t>3.4.1. Primary data collection</w:t>
      </w:r>
    </w:p>
    <w:p w14:paraId="40EBC2AF" w14:textId="3116D0F6" w:rsidR="00737D6F" w:rsidRDefault="00737D6F" w:rsidP="00562DC2">
      <w:pPr>
        <w:spacing w:before="240" w:after="16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In this study, primary data will be obtained </w:t>
      </w:r>
      <w:r w:rsidR="002E5732">
        <w:rPr>
          <w:rFonts w:ascii="Times New Roman" w:eastAsiaTheme="minorHAnsi" w:hAnsi="Times New Roman" w:cs="Times New Roman"/>
          <w:sz w:val="24"/>
          <w:szCs w:val="24"/>
        </w:rPr>
        <w:t>using interview to be given to 4</w:t>
      </w:r>
      <w:r>
        <w:rPr>
          <w:rFonts w:ascii="Times New Roman" w:eastAsiaTheme="minorHAnsi" w:hAnsi="Times New Roman" w:cs="Times New Roman"/>
          <w:sz w:val="24"/>
          <w:szCs w:val="24"/>
        </w:rPr>
        <w:t xml:space="preserve"> key informants (1 </w:t>
      </w:r>
      <w:r w:rsidR="002E5732">
        <w:rPr>
          <w:rFonts w:ascii="Times New Roman" w:eastAsiaTheme="minorHAnsi" w:hAnsi="Times New Roman" w:cs="Times New Roman"/>
          <w:sz w:val="24"/>
          <w:szCs w:val="24"/>
        </w:rPr>
        <w:t>DCPO, 1</w:t>
      </w:r>
      <w:r w:rsidR="002E5732" w:rsidRPr="002E5732">
        <w:rPr>
          <w:rFonts w:ascii="Times New Roman" w:eastAsiaTheme="minorHAnsi" w:hAnsi="Times New Roman" w:cs="Times New Roman"/>
          <w:sz w:val="24"/>
          <w:szCs w:val="24"/>
        </w:rPr>
        <w:t>Vice ma</w:t>
      </w:r>
      <w:r w:rsidR="002E5732">
        <w:rPr>
          <w:rFonts w:ascii="Times New Roman" w:eastAsiaTheme="minorHAnsi" w:hAnsi="Times New Roman" w:cs="Times New Roman"/>
          <w:sz w:val="24"/>
          <w:szCs w:val="24"/>
        </w:rPr>
        <w:t xml:space="preserve">yor in charge of social affairs, 1 </w:t>
      </w:r>
      <w:r w:rsidR="002E5732" w:rsidRPr="002E5732">
        <w:rPr>
          <w:rFonts w:ascii="Times New Roman" w:eastAsiaTheme="minorHAnsi" w:hAnsi="Times New Roman" w:cs="Times New Roman"/>
          <w:sz w:val="24"/>
          <w:szCs w:val="24"/>
        </w:rPr>
        <w:t>Representative of Isange One Stop Centre</w:t>
      </w:r>
      <w:r w:rsidR="002E5732">
        <w:rPr>
          <w:rFonts w:ascii="Times New Roman" w:eastAsiaTheme="minorHAnsi" w:hAnsi="Times New Roman" w:cs="Times New Roman"/>
          <w:sz w:val="24"/>
          <w:szCs w:val="24"/>
        </w:rPr>
        <w:t xml:space="preserve"> and DCI of RIB) </w:t>
      </w:r>
      <w:r>
        <w:rPr>
          <w:rFonts w:ascii="Times New Roman" w:eastAsiaTheme="minorHAnsi" w:hAnsi="Times New Roman" w:cs="Times New Roman"/>
          <w:sz w:val="24"/>
          <w:szCs w:val="24"/>
        </w:rPr>
        <w:t xml:space="preserve">and questionnaire which will be given to </w:t>
      </w:r>
      <w:r w:rsidR="002E5732">
        <w:rPr>
          <w:rFonts w:ascii="Times New Roman" w:eastAsiaTheme="minorHAnsi" w:hAnsi="Times New Roman" w:cs="Times New Roman"/>
          <w:sz w:val="24"/>
          <w:szCs w:val="24"/>
        </w:rPr>
        <w:t>133 Respondents (49 police officers, 10 RIB investigators, 24 CPCs, 30 Youth volunteers, 5 media people and 15 women)</w:t>
      </w:r>
      <w:r>
        <w:rPr>
          <w:rFonts w:ascii="Times New Roman" w:eastAsiaTheme="minorHAnsi" w:hAnsi="Times New Roman" w:cs="Times New Roman"/>
          <w:sz w:val="24"/>
          <w:szCs w:val="24"/>
        </w:rPr>
        <w:t xml:space="preserve"> in Musanze District. </w:t>
      </w:r>
    </w:p>
    <w:p w14:paraId="06052315" w14:textId="00A93940" w:rsidR="00737D6F" w:rsidRDefault="000D6599" w:rsidP="007735EA">
      <w:pPr>
        <w:pStyle w:val="Heading2"/>
        <w:rPr>
          <w:rFonts w:ascii="Times New Roman" w:eastAsiaTheme="minorHAnsi" w:hAnsi="Times New Roman" w:cs="Times New Roman"/>
          <w:color w:val="auto"/>
          <w:sz w:val="24"/>
          <w:szCs w:val="24"/>
        </w:rPr>
      </w:pPr>
      <w:bookmarkStart w:id="33" w:name="_Toc99170204"/>
      <w:r w:rsidRPr="007735EA">
        <w:rPr>
          <w:rFonts w:ascii="Times New Roman" w:eastAsiaTheme="minorHAnsi" w:hAnsi="Times New Roman" w:cs="Times New Roman"/>
          <w:color w:val="auto"/>
          <w:sz w:val="24"/>
          <w:szCs w:val="24"/>
        </w:rPr>
        <w:t>3.4.1.</w:t>
      </w:r>
      <w:r w:rsidR="00737D6F">
        <w:rPr>
          <w:rFonts w:ascii="Times New Roman" w:eastAsiaTheme="minorHAnsi" w:hAnsi="Times New Roman" w:cs="Times New Roman"/>
          <w:color w:val="auto"/>
          <w:sz w:val="24"/>
          <w:szCs w:val="24"/>
        </w:rPr>
        <w:t xml:space="preserve">1. Interview </w:t>
      </w:r>
      <w:proofErr w:type="gramStart"/>
      <w:r w:rsidR="00737D6F">
        <w:rPr>
          <w:rFonts w:ascii="Times New Roman" w:eastAsiaTheme="minorHAnsi" w:hAnsi="Times New Roman" w:cs="Times New Roman"/>
          <w:color w:val="auto"/>
          <w:sz w:val="24"/>
          <w:szCs w:val="24"/>
        </w:rPr>
        <w:t>guide</w:t>
      </w:r>
      <w:proofErr w:type="gramEnd"/>
      <w:r w:rsidR="00737D6F">
        <w:rPr>
          <w:rFonts w:ascii="Times New Roman" w:eastAsiaTheme="minorHAnsi" w:hAnsi="Times New Roman" w:cs="Times New Roman"/>
          <w:color w:val="auto"/>
          <w:sz w:val="24"/>
          <w:szCs w:val="24"/>
        </w:rPr>
        <w:t xml:space="preserve"> </w:t>
      </w:r>
    </w:p>
    <w:bookmarkEnd w:id="33"/>
    <w:p w14:paraId="77087BBF" w14:textId="6F049B4C" w:rsidR="000D6599" w:rsidRPr="000D6599" w:rsidRDefault="000D6599" w:rsidP="00246CD9">
      <w:pPr>
        <w:spacing w:before="240" w:line="360" w:lineRule="auto"/>
        <w:jc w:val="both"/>
        <w:rPr>
          <w:rFonts w:ascii="Times New Roman" w:eastAsiaTheme="minorHAnsi" w:hAnsi="Times New Roman" w:cs="Times New Roman"/>
          <w:sz w:val="24"/>
          <w:szCs w:val="24"/>
        </w:rPr>
      </w:pPr>
      <w:r w:rsidRPr="000D6599">
        <w:rPr>
          <w:rFonts w:ascii="Times New Roman" w:eastAsiaTheme="minorHAnsi" w:hAnsi="Times New Roman" w:cs="Times New Roman"/>
          <w:sz w:val="24"/>
          <w:szCs w:val="24"/>
        </w:rPr>
        <w:t>The interview</w:t>
      </w:r>
      <w:r w:rsidR="00F70CB9">
        <w:rPr>
          <w:rFonts w:ascii="Times New Roman" w:eastAsiaTheme="minorHAnsi" w:hAnsi="Times New Roman" w:cs="Times New Roman"/>
          <w:sz w:val="24"/>
          <w:szCs w:val="24"/>
        </w:rPr>
        <w:t xml:space="preserve"> will be </w:t>
      </w:r>
      <w:r w:rsidRPr="000D6599">
        <w:rPr>
          <w:rFonts w:ascii="Times New Roman" w:eastAsiaTheme="minorHAnsi" w:hAnsi="Times New Roman" w:cs="Times New Roman"/>
          <w:sz w:val="24"/>
          <w:szCs w:val="24"/>
        </w:rPr>
        <w:t xml:space="preserve">carried out through oral conversations for verbal responses </w:t>
      </w:r>
      <w:r w:rsidR="00E3428B">
        <w:rPr>
          <w:rFonts w:ascii="Times New Roman" w:eastAsiaTheme="minorHAnsi" w:hAnsi="Times New Roman" w:cs="Times New Roman"/>
          <w:sz w:val="24"/>
          <w:szCs w:val="24"/>
        </w:rPr>
        <w:t>(</w:t>
      </w:r>
      <w:r w:rsidR="00B95589">
        <w:rPr>
          <w:rFonts w:ascii="Times New Roman" w:hAnsi="Times New Roman" w:cs="Times New Roman"/>
          <w:sz w:val="24"/>
          <w:szCs w:val="24"/>
        </w:rPr>
        <w:t>Jane,</w:t>
      </w:r>
      <w:r w:rsidR="00737D6F" w:rsidRPr="00737D6F">
        <w:rPr>
          <w:rFonts w:ascii="Times New Roman" w:hAnsi="Times New Roman" w:cs="Times New Roman"/>
          <w:i/>
          <w:sz w:val="24"/>
          <w:szCs w:val="24"/>
        </w:rPr>
        <w:t xml:space="preserve"> et al</w:t>
      </w:r>
      <w:r w:rsidR="00737D6F">
        <w:rPr>
          <w:rFonts w:ascii="Times New Roman" w:hAnsi="Times New Roman" w:cs="Times New Roman"/>
          <w:sz w:val="24"/>
          <w:szCs w:val="24"/>
        </w:rPr>
        <w:t xml:space="preserve">, </w:t>
      </w:r>
      <w:r w:rsidR="00302797">
        <w:rPr>
          <w:rFonts w:ascii="Times New Roman" w:hAnsi="Times New Roman" w:cs="Times New Roman"/>
          <w:sz w:val="24"/>
          <w:szCs w:val="24"/>
        </w:rPr>
        <w:t>2019).</w:t>
      </w:r>
      <w:r w:rsidR="0013584E">
        <w:rPr>
          <w:rFonts w:ascii="Times New Roman" w:hAnsi="Times New Roman" w:cs="Times New Roman"/>
          <w:sz w:val="24"/>
          <w:szCs w:val="24"/>
        </w:rPr>
        <w:t xml:space="preserve"> </w:t>
      </w:r>
      <w:r w:rsidRPr="000D6599">
        <w:rPr>
          <w:rFonts w:ascii="Times New Roman" w:eastAsiaTheme="minorHAnsi" w:hAnsi="Times New Roman" w:cs="Times New Roman"/>
          <w:sz w:val="24"/>
          <w:szCs w:val="24"/>
        </w:rPr>
        <w:t xml:space="preserve">Under this </w:t>
      </w:r>
      <w:r w:rsidR="00E3428B">
        <w:rPr>
          <w:rFonts w:ascii="Times New Roman" w:eastAsiaTheme="minorHAnsi" w:hAnsi="Times New Roman" w:cs="Times New Roman"/>
          <w:sz w:val="24"/>
          <w:szCs w:val="24"/>
        </w:rPr>
        <w:t>research</w:t>
      </w:r>
      <w:r w:rsidR="00F70CB9">
        <w:rPr>
          <w:rFonts w:ascii="Times New Roman" w:eastAsiaTheme="minorHAnsi" w:hAnsi="Times New Roman" w:cs="Times New Roman"/>
          <w:sz w:val="24"/>
          <w:szCs w:val="24"/>
        </w:rPr>
        <w:t xml:space="preserve">, </w:t>
      </w:r>
      <w:r w:rsidR="00302797">
        <w:rPr>
          <w:rFonts w:ascii="Times New Roman" w:eastAsiaTheme="minorHAnsi" w:hAnsi="Times New Roman" w:cs="Times New Roman"/>
          <w:sz w:val="24"/>
          <w:szCs w:val="24"/>
        </w:rPr>
        <w:t>the inte</w:t>
      </w:r>
      <w:r w:rsidR="002E5732">
        <w:rPr>
          <w:rFonts w:ascii="Times New Roman" w:eastAsiaTheme="minorHAnsi" w:hAnsi="Times New Roman" w:cs="Times New Roman"/>
          <w:sz w:val="24"/>
          <w:szCs w:val="24"/>
        </w:rPr>
        <w:t>rview guide will be given to 4</w:t>
      </w:r>
      <w:r w:rsidR="00302797">
        <w:rPr>
          <w:rFonts w:ascii="Times New Roman" w:eastAsiaTheme="minorHAnsi" w:hAnsi="Times New Roman" w:cs="Times New Roman"/>
          <w:sz w:val="24"/>
          <w:szCs w:val="24"/>
        </w:rPr>
        <w:t xml:space="preserve"> key informants (</w:t>
      </w:r>
      <w:r w:rsidR="002E5732">
        <w:rPr>
          <w:rFonts w:ascii="Times New Roman" w:eastAsiaTheme="minorHAnsi" w:hAnsi="Times New Roman" w:cs="Times New Roman"/>
          <w:sz w:val="24"/>
          <w:szCs w:val="24"/>
        </w:rPr>
        <w:t>1 DCPO, 1</w:t>
      </w:r>
      <w:r w:rsidR="002E5732" w:rsidRPr="002E5732">
        <w:rPr>
          <w:rFonts w:ascii="Times New Roman" w:eastAsiaTheme="minorHAnsi" w:hAnsi="Times New Roman" w:cs="Times New Roman"/>
          <w:sz w:val="24"/>
          <w:szCs w:val="24"/>
        </w:rPr>
        <w:t>Vice ma</w:t>
      </w:r>
      <w:r w:rsidR="002E5732">
        <w:rPr>
          <w:rFonts w:ascii="Times New Roman" w:eastAsiaTheme="minorHAnsi" w:hAnsi="Times New Roman" w:cs="Times New Roman"/>
          <w:sz w:val="24"/>
          <w:szCs w:val="24"/>
        </w:rPr>
        <w:t xml:space="preserve">yor in charge of social affairs, 1 </w:t>
      </w:r>
      <w:r w:rsidR="002E5732" w:rsidRPr="002E5732">
        <w:rPr>
          <w:rFonts w:ascii="Times New Roman" w:eastAsiaTheme="minorHAnsi" w:hAnsi="Times New Roman" w:cs="Times New Roman"/>
          <w:sz w:val="24"/>
          <w:szCs w:val="24"/>
        </w:rPr>
        <w:t>Representative of Isange One Stop Centre</w:t>
      </w:r>
      <w:r w:rsidR="002E5732">
        <w:rPr>
          <w:rFonts w:ascii="Times New Roman" w:eastAsiaTheme="minorHAnsi" w:hAnsi="Times New Roman" w:cs="Times New Roman"/>
          <w:sz w:val="24"/>
          <w:szCs w:val="24"/>
        </w:rPr>
        <w:t xml:space="preserve"> and DCI of RIB).  T</w:t>
      </w:r>
      <w:r w:rsidR="00B14E33">
        <w:rPr>
          <w:rFonts w:ascii="Times New Roman" w:eastAsia="Calibri" w:hAnsi="Times New Roman"/>
          <w:sz w:val="24"/>
          <w:szCs w:val="24"/>
        </w:rPr>
        <w:t>he oral questions through the interview guide will be used to get insights into narratives of the intended respondents.</w:t>
      </w:r>
    </w:p>
    <w:p w14:paraId="1B8056C2" w14:textId="62AB3BAE" w:rsidR="000D6599" w:rsidRPr="007735EA" w:rsidRDefault="000D6599" w:rsidP="007735EA">
      <w:pPr>
        <w:pStyle w:val="Heading2"/>
        <w:rPr>
          <w:rFonts w:ascii="Times New Roman" w:eastAsiaTheme="minorHAnsi" w:hAnsi="Times New Roman" w:cs="Times New Roman"/>
          <w:color w:val="auto"/>
          <w:sz w:val="24"/>
          <w:szCs w:val="24"/>
        </w:rPr>
      </w:pPr>
      <w:bookmarkStart w:id="34" w:name="_Toc99170205"/>
      <w:r w:rsidRPr="007735EA">
        <w:rPr>
          <w:rFonts w:ascii="Times New Roman" w:eastAsiaTheme="minorHAnsi" w:hAnsi="Times New Roman" w:cs="Times New Roman"/>
          <w:color w:val="auto"/>
          <w:sz w:val="24"/>
          <w:szCs w:val="24"/>
        </w:rPr>
        <w:t>3.4.</w:t>
      </w:r>
      <w:r w:rsidR="00302797">
        <w:rPr>
          <w:rFonts w:ascii="Times New Roman" w:eastAsiaTheme="minorHAnsi" w:hAnsi="Times New Roman" w:cs="Times New Roman"/>
          <w:color w:val="auto"/>
          <w:sz w:val="24"/>
          <w:szCs w:val="24"/>
        </w:rPr>
        <w:t>1.</w:t>
      </w:r>
      <w:r w:rsidRPr="007735EA">
        <w:rPr>
          <w:rFonts w:ascii="Times New Roman" w:eastAsiaTheme="minorHAnsi" w:hAnsi="Times New Roman" w:cs="Times New Roman"/>
          <w:color w:val="auto"/>
          <w:sz w:val="24"/>
          <w:szCs w:val="24"/>
        </w:rPr>
        <w:t>2. Structured questionnaire</w:t>
      </w:r>
      <w:bookmarkEnd w:id="34"/>
      <w:r w:rsidRPr="007735EA">
        <w:rPr>
          <w:rFonts w:ascii="Times New Roman" w:eastAsiaTheme="minorHAnsi" w:hAnsi="Times New Roman" w:cs="Times New Roman"/>
          <w:color w:val="auto"/>
          <w:sz w:val="24"/>
          <w:szCs w:val="24"/>
        </w:rPr>
        <w:t xml:space="preserve"> </w:t>
      </w:r>
    </w:p>
    <w:p w14:paraId="57499553" w14:textId="41EF5905" w:rsidR="007775E4" w:rsidRDefault="000D6599" w:rsidP="007775E4">
      <w:pPr>
        <w:spacing w:before="240" w:line="360" w:lineRule="auto"/>
        <w:jc w:val="both"/>
        <w:rPr>
          <w:rFonts w:ascii="Times New Roman" w:eastAsiaTheme="minorHAnsi" w:hAnsi="Times New Roman" w:cs="Times New Roman"/>
          <w:sz w:val="24"/>
          <w:szCs w:val="24"/>
        </w:rPr>
      </w:pPr>
      <w:r w:rsidRPr="000D6599">
        <w:rPr>
          <w:rFonts w:ascii="Times New Roman" w:eastAsiaTheme="minorHAnsi" w:hAnsi="Times New Roman" w:cs="Times New Roman"/>
          <w:sz w:val="24"/>
          <w:szCs w:val="24"/>
        </w:rPr>
        <w:t>Designing questionnaire involves selecting appropriate measurement scales, question wording and content, response format and finally the sequence of questions (Barbara, 2015). In this st</w:t>
      </w:r>
      <w:r w:rsidR="002B0CB4">
        <w:rPr>
          <w:rFonts w:ascii="Times New Roman" w:eastAsiaTheme="minorHAnsi" w:hAnsi="Times New Roman" w:cs="Times New Roman"/>
          <w:sz w:val="24"/>
          <w:szCs w:val="24"/>
        </w:rPr>
        <w:t>udy</w:t>
      </w:r>
      <w:r w:rsidR="00BC202C">
        <w:rPr>
          <w:rFonts w:ascii="Times New Roman" w:eastAsiaTheme="minorHAnsi" w:hAnsi="Times New Roman" w:cs="Times New Roman"/>
          <w:sz w:val="24"/>
          <w:szCs w:val="24"/>
        </w:rPr>
        <w:t>, a structured questionnaire will be used. This will be</w:t>
      </w:r>
      <w:r w:rsidRPr="000D6599">
        <w:rPr>
          <w:rFonts w:ascii="Times New Roman" w:eastAsiaTheme="minorHAnsi" w:hAnsi="Times New Roman" w:cs="Times New Roman"/>
          <w:sz w:val="24"/>
          <w:szCs w:val="24"/>
        </w:rPr>
        <w:t xml:space="preserve"> comprised</w:t>
      </w:r>
      <w:r w:rsidR="00302797">
        <w:rPr>
          <w:rFonts w:ascii="Times New Roman" w:eastAsiaTheme="minorHAnsi" w:hAnsi="Times New Roman" w:cs="Times New Roman"/>
          <w:sz w:val="24"/>
          <w:szCs w:val="24"/>
        </w:rPr>
        <w:t xml:space="preserve"> of </w:t>
      </w:r>
      <w:r w:rsidRPr="000D6599">
        <w:rPr>
          <w:rFonts w:ascii="Times New Roman" w:eastAsiaTheme="minorHAnsi" w:hAnsi="Times New Roman" w:cs="Times New Roman"/>
          <w:sz w:val="24"/>
          <w:szCs w:val="24"/>
        </w:rPr>
        <w:t>close-ended</w:t>
      </w:r>
      <w:r w:rsidR="00302797">
        <w:rPr>
          <w:rFonts w:ascii="Times New Roman" w:eastAsiaTheme="minorHAnsi" w:hAnsi="Times New Roman" w:cs="Times New Roman"/>
          <w:sz w:val="24"/>
          <w:szCs w:val="24"/>
        </w:rPr>
        <w:t xml:space="preserve"> questions </w:t>
      </w:r>
      <w:r w:rsidRPr="000D6599">
        <w:rPr>
          <w:rFonts w:ascii="Times New Roman" w:eastAsiaTheme="minorHAnsi" w:hAnsi="Times New Roman" w:cs="Times New Roman"/>
          <w:sz w:val="24"/>
          <w:szCs w:val="24"/>
        </w:rPr>
        <w:t>based on the reviewed literature and resear</w:t>
      </w:r>
      <w:r w:rsidR="002B0CB4">
        <w:rPr>
          <w:rFonts w:ascii="Times New Roman" w:eastAsiaTheme="minorHAnsi" w:hAnsi="Times New Roman" w:cs="Times New Roman"/>
          <w:sz w:val="24"/>
          <w:szCs w:val="24"/>
        </w:rPr>
        <w:t xml:space="preserve">ch questions. The first section </w:t>
      </w:r>
      <w:r w:rsidRPr="000D6599">
        <w:rPr>
          <w:rFonts w:ascii="Times New Roman" w:eastAsiaTheme="minorHAnsi" w:hAnsi="Times New Roman" w:cs="Times New Roman"/>
          <w:sz w:val="24"/>
          <w:szCs w:val="24"/>
        </w:rPr>
        <w:t>consist</w:t>
      </w:r>
      <w:r w:rsidR="00BC202C">
        <w:rPr>
          <w:rFonts w:ascii="Times New Roman" w:eastAsiaTheme="minorHAnsi" w:hAnsi="Times New Roman" w:cs="Times New Roman"/>
          <w:sz w:val="24"/>
          <w:szCs w:val="24"/>
        </w:rPr>
        <w:t>s</w:t>
      </w:r>
      <w:r w:rsidRPr="000D6599">
        <w:rPr>
          <w:rFonts w:ascii="Times New Roman" w:eastAsiaTheme="minorHAnsi" w:hAnsi="Times New Roman" w:cs="Times New Roman"/>
          <w:sz w:val="24"/>
          <w:szCs w:val="24"/>
        </w:rPr>
        <w:t xml:space="preserve"> of demograph</w:t>
      </w:r>
      <w:r w:rsidR="002B0CB4">
        <w:rPr>
          <w:rFonts w:ascii="Times New Roman" w:eastAsiaTheme="minorHAnsi" w:hAnsi="Times New Roman" w:cs="Times New Roman"/>
          <w:sz w:val="24"/>
          <w:szCs w:val="24"/>
        </w:rPr>
        <w:t xml:space="preserve">ic information while the second </w:t>
      </w:r>
      <w:r w:rsidRPr="000D6599">
        <w:rPr>
          <w:rFonts w:ascii="Times New Roman" w:eastAsiaTheme="minorHAnsi" w:hAnsi="Times New Roman" w:cs="Times New Roman"/>
          <w:sz w:val="24"/>
          <w:szCs w:val="24"/>
        </w:rPr>
        <w:t>consist</w:t>
      </w:r>
      <w:r w:rsidR="00BC202C">
        <w:rPr>
          <w:rFonts w:ascii="Times New Roman" w:eastAsiaTheme="minorHAnsi" w:hAnsi="Times New Roman" w:cs="Times New Roman"/>
          <w:sz w:val="24"/>
          <w:szCs w:val="24"/>
        </w:rPr>
        <w:t>s</w:t>
      </w:r>
      <w:r w:rsidRPr="000D6599">
        <w:rPr>
          <w:rFonts w:ascii="Times New Roman" w:eastAsiaTheme="minorHAnsi" w:hAnsi="Times New Roman" w:cs="Times New Roman"/>
          <w:sz w:val="24"/>
          <w:szCs w:val="24"/>
        </w:rPr>
        <w:t xml:space="preserve"> of real questions based on the research objectives. The respondents </w:t>
      </w:r>
      <w:r w:rsidR="00BC202C">
        <w:rPr>
          <w:rFonts w:ascii="Times New Roman" w:eastAsiaTheme="minorHAnsi" w:hAnsi="Times New Roman" w:cs="Times New Roman"/>
          <w:sz w:val="24"/>
          <w:szCs w:val="24"/>
        </w:rPr>
        <w:t xml:space="preserve">will </w:t>
      </w:r>
      <w:r w:rsidR="002B0CB4">
        <w:rPr>
          <w:rFonts w:ascii="Times New Roman" w:eastAsiaTheme="minorHAnsi" w:hAnsi="Times New Roman" w:cs="Times New Roman"/>
          <w:sz w:val="24"/>
          <w:szCs w:val="24"/>
        </w:rPr>
        <w:t xml:space="preserve">also </w:t>
      </w:r>
      <w:r w:rsidR="00BC202C">
        <w:rPr>
          <w:rFonts w:ascii="Times New Roman" w:eastAsiaTheme="minorHAnsi" w:hAnsi="Times New Roman" w:cs="Times New Roman"/>
          <w:sz w:val="24"/>
          <w:szCs w:val="24"/>
        </w:rPr>
        <w:t>ask</w:t>
      </w:r>
      <w:r w:rsidRPr="000D6599">
        <w:rPr>
          <w:rFonts w:ascii="Times New Roman" w:eastAsiaTheme="minorHAnsi" w:hAnsi="Times New Roman" w:cs="Times New Roman"/>
          <w:sz w:val="24"/>
          <w:szCs w:val="24"/>
        </w:rPr>
        <w:t xml:space="preserve"> to indicate their opinions on the various dimensions of the variables being studied. </w:t>
      </w:r>
      <w:r w:rsidR="00302797">
        <w:rPr>
          <w:rFonts w:ascii="Times New Roman" w:eastAsiaTheme="minorHAnsi" w:hAnsi="Times New Roman" w:cs="Times New Roman"/>
          <w:sz w:val="24"/>
          <w:szCs w:val="24"/>
        </w:rPr>
        <w:t xml:space="preserve">Questionnaire which will be given to </w:t>
      </w:r>
      <w:r w:rsidR="007775E4">
        <w:rPr>
          <w:rFonts w:ascii="Times New Roman" w:eastAsiaTheme="minorHAnsi" w:hAnsi="Times New Roman" w:cs="Times New Roman"/>
          <w:sz w:val="24"/>
          <w:szCs w:val="24"/>
        </w:rPr>
        <w:t>133 respondents (49 police officers, 10 RIB investigators, 24 CPCs, 30 Youth volunteers</w:t>
      </w:r>
      <w:r w:rsidR="008A4276">
        <w:rPr>
          <w:rFonts w:ascii="Times New Roman" w:eastAsiaTheme="minorHAnsi" w:hAnsi="Times New Roman" w:cs="Times New Roman"/>
          <w:sz w:val="24"/>
          <w:szCs w:val="24"/>
        </w:rPr>
        <w:t xml:space="preserve">, 5 media people and </w:t>
      </w:r>
      <w:proofErr w:type="gramStart"/>
      <w:r w:rsidR="008A4276">
        <w:rPr>
          <w:rFonts w:ascii="Times New Roman" w:eastAsiaTheme="minorHAnsi" w:hAnsi="Times New Roman" w:cs="Times New Roman"/>
          <w:sz w:val="24"/>
          <w:szCs w:val="24"/>
        </w:rPr>
        <w:t>15 woman</w:t>
      </w:r>
      <w:proofErr w:type="gramEnd"/>
      <w:r w:rsidR="008A4276">
        <w:rPr>
          <w:rFonts w:ascii="Times New Roman" w:eastAsiaTheme="minorHAnsi" w:hAnsi="Times New Roman" w:cs="Times New Roman"/>
          <w:sz w:val="24"/>
          <w:szCs w:val="24"/>
        </w:rPr>
        <w:t xml:space="preserve"> victims of domestic violence</w:t>
      </w:r>
      <w:r w:rsidR="007775E4">
        <w:rPr>
          <w:rFonts w:ascii="Times New Roman" w:eastAsiaTheme="minorHAnsi" w:hAnsi="Times New Roman" w:cs="Times New Roman"/>
          <w:sz w:val="24"/>
          <w:szCs w:val="24"/>
        </w:rPr>
        <w:t xml:space="preserve">). </w:t>
      </w:r>
    </w:p>
    <w:p w14:paraId="592C95C3" w14:textId="77777777" w:rsidR="00EE675C" w:rsidRDefault="00EE675C" w:rsidP="00302797">
      <w:pPr>
        <w:spacing w:before="240" w:line="360" w:lineRule="auto"/>
        <w:jc w:val="both"/>
        <w:rPr>
          <w:rFonts w:ascii="Times New Roman" w:eastAsiaTheme="minorHAnsi" w:hAnsi="Times New Roman" w:cs="Times New Roman"/>
          <w:b/>
          <w:sz w:val="24"/>
          <w:szCs w:val="24"/>
        </w:rPr>
      </w:pPr>
    </w:p>
    <w:p w14:paraId="26440676" w14:textId="77777777" w:rsidR="00EE675C" w:rsidRDefault="00EE675C" w:rsidP="00302797">
      <w:pPr>
        <w:spacing w:before="240" w:line="360" w:lineRule="auto"/>
        <w:jc w:val="both"/>
        <w:rPr>
          <w:rFonts w:ascii="Times New Roman" w:eastAsiaTheme="minorHAnsi" w:hAnsi="Times New Roman" w:cs="Times New Roman"/>
          <w:b/>
          <w:sz w:val="24"/>
          <w:szCs w:val="24"/>
        </w:rPr>
      </w:pPr>
    </w:p>
    <w:p w14:paraId="1B4F563B" w14:textId="01E4169C" w:rsidR="006E5976" w:rsidRDefault="006E5976" w:rsidP="00302797">
      <w:pPr>
        <w:spacing w:before="240" w:line="360" w:lineRule="auto"/>
        <w:jc w:val="both"/>
        <w:rPr>
          <w:rFonts w:ascii="Times New Roman" w:eastAsiaTheme="minorHAnsi" w:hAnsi="Times New Roman" w:cs="Times New Roman"/>
          <w:b/>
          <w:sz w:val="24"/>
          <w:szCs w:val="24"/>
        </w:rPr>
      </w:pPr>
      <w:r w:rsidRPr="006E5976">
        <w:rPr>
          <w:rFonts w:ascii="Times New Roman" w:eastAsiaTheme="minorHAnsi" w:hAnsi="Times New Roman" w:cs="Times New Roman"/>
          <w:b/>
          <w:sz w:val="24"/>
          <w:szCs w:val="24"/>
        </w:rPr>
        <w:t xml:space="preserve">3.4.2. Secondary data collection </w:t>
      </w:r>
    </w:p>
    <w:p w14:paraId="2684D426" w14:textId="25621978" w:rsidR="006E5976" w:rsidRPr="007775E4" w:rsidRDefault="00EE675C" w:rsidP="007775E4">
      <w:pPr>
        <w:spacing w:line="360" w:lineRule="auto"/>
        <w:jc w:val="both"/>
        <w:rPr>
          <w:rFonts w:ascii="Times New Roman" w:hAnsi="Times New Roman" w:cs="Times New Roman"/>
          <w:sz w:val="24"/>
          <w:szCs w:val="24"/>
        </w:rPr>
      </w:pPr>
      <w:r w:rsidRPr="007775E4">
        <w:rPr>
          <w:rFonts w:ascii="Times New Roman" w:hAnsi="Times New Roman" w:cs="Times New Roman"/>
          <w:sz w:val="24"/>
          <w:szCs w:val="24"/>
        </w:rPr>
        <w:t xml:space="preserve">The secondary data will be obtained by using documentary review techniques, </w:t>
      </w:r>
      <w:r w:rsidR="002D338D" w:rsidRPr="007775E4">
        <w:rPr>
          <w:rFonts w:ascii="Times New Roman" w:hAnsi="Times New Roman" w:cs="Times New Roman"/>
          <w:sz w:val="24"/>
          <w:szCs w:val="24"/>
        </w:rPr>
        <w:t xml:space="preserve">the use of digital libraries including the internet has become a modern trend (Wangila, 2014) thus; these facilities </w:t>
      </w:r>
      <w:r w:rsidR="002D338D" w:rsidRPr="007775E4">
        <w:rPr>
          <w:rFonts w:ascii="Times New Roman" w:hAnsi="Times New Roman" w:cs="Times New Roman"/>
          <w:sz w:val="24"/>
          <w:szCs w:val="24"/>
        </w:rPr>
        <w:lastRenderedPageBreak/>
        <w:t xml:space="preserve">will be utilized as well. The researcher will collect data from </w:t>
      </w:r>
      <w:r w:rsidRPr="007775E4">
        <w:rPr>
          <w:rFonts w:ascii="Times New Roman" w:hAnsi="Times New Roman" w:cs="Times New Roman"/>
          <w:sz w:val="24"/>
          <w:szCs w:val="24"/>
        </w:rPr>
        <w:t xml:space="preserve">documents </w:t>
      </w:r>
      <w:r w:rsidR="002D338D" w:rsidRPr="007775E4">
        <w:rPr>
          <w:rFonts w:ascii="Times New Roman" w:hAnsi="Times New Roman" w:cs="Times New Roman"/>
          <w:sz w:val="24"/>
          <w:szCs w:val="24"/>
        </w:rPr>
        <w:t>and reviewing existing documents and previously researched works in the field of police duties especially police campaigns in combating all forms of domestic violence. While the information gathered through this process supplemented data that will be collected through</w:t>
      </w:r>
      <w:r w:rsidRPr="007775E4">
        <w:rPr>
          <w:rFonts w:ascii="Times New Roman" w:hAnsi="Times New Roman" w:cs="Times New Roman"/>
          <w:sz w:val="24"/>
          <w:szCs w:val="24"/>
        </w:rPr>
        <w:t xml:space="preserve"> use of questionnaire and interview guide. </w:t>
      </w:r>
      <w:r w:rsidR="002D338D" w:rsidRPr="007775E4">
        <w:rPr>
          <w:rFonts w:ascii="Times New Roman" w:hAnsi="Times New Roman" w:cs="Times New Roman"/>
          <w:sz w:val="24"/>
          <w:szCs w:val="24"/>
        </w:rPr>
        <w:t xml:space="preserve">In this regard, the researcher will make use of libraries and relevant offices, police reports and all other published documents to supplement primary data collected using primary data collection tools.  </w:t>
      </w:r>
    </w:p>
    <w:p w14:paraId="313BD284" w14:textId="77777777" w:rsidR="000D6599" w:rsidRPr="007735EA" w:rsidRDefault="000D6599" w:rsidP="007735EA">
      <w:pPr>
        <w:pStyle w:val="Heading2"/>
        <w:rPr>
          <w:rFonts w:ascii="Times New Roman" w:eastAsiaTheme="minorHAnsi" w:hAnsi="Times New Roman" w:cs="Times New Roman"/>
          <w:color w:val="auto"/>
          <w:sz w:val="24"/>
          <w:szCs w:val="24"/>
        </w:rPr>
      </w:pPr>
      <w:bookmarkStart w:id="35" w:name="_Toc99170206"/>
      <w:r w:rsidRPr="007735EA">
        <w:rPr>
          <w:rFonts w:ascii="Times New Roman" w:eastAsiaTheme="minorHAnsi" w:hAnsi="Times New Roman" w:cs="Times New Roman"/>
          <w:color w:val="auto"/>
          <w:sz w:val="24"/>
          <w:szCs w:val="24"/>
        </w:rPr>
        <w:t>3.5. Validity and Reliability</w:t>
      </w:r>
      <w:bookmarkEnd w:id="35"/>
      <w:r w:rsidRPr="007735EA">
        <w:rPr>
          <w:rFonts w:ascii="Times New Roman" w:eastAsiaTheme="minorHAnsi" w:hAnsi="Times New Roman" w:cs="Times New Roman"/>
          <w:color w:val="auto"/>
          <w:sz w:val="24"/>
          <w:szCs w:val="24"/>
        </w:rPr>
        <w:t xml:space="preserve"> </w:t>
      </w:r>
    </w:p>
    <w:p w14:paraId="5F07E2A6" w14:textId="0DBE495B" w:rsidR="000D6599" w:rsidRPr="000D6599" w:rsidRDefault="000D6599" w:rsidP="000D6599">
      <w:pPr>
        <w:autoSpaceDE w:val="0"/>
        <w:autoSpaceDN w:val="0"/>
        <w:adjustRightInd w:val="0"/>
        <w:spacing w:before="240" w:line="360" w:lineRule="auto"/>
        <w:jc w:val="both"/>
        <w:rPr>
          <w:rFonts w:ascii="Times New Roman" w:eastAsiaTheme="minorHAnsi" w:hAnsi="Times New Roman" w:cs="Times New Roman"/>
          <w:color w:val="000000"/>
          <w:sz w:val="24"/>
          <w:szCs w:val="24"/>
        </w:rPr>
      </w:pPr>
      <w:r w:rsidRPr="000D6599">
        <w:rPr>
          <w:rFonts w:ascii="Times New Roman" w:eastAsiaTheme="minorHAnsi" w:hAnsi="Times New Roman" w:cs="Times New Roman"/>
          <w:color w:val="000000"/>
          <w:sz w:val="24"/>
          <w:szCs w:val="24"/>
        </w:rPr>
        <w:t>Validity is concerned with the extent to which an empirical measure or numerous measures of a concept correctly represent that concept (Neuman, 2016). It is all about</w:t>
      </w:r>
      <w:r w:rsidR="00302797">
        <w:rPr>
          <w:rFonts w:ascii="Times New Roman" w:eastAsiaTheme="minorHAnsi" w:hAnsi="Times New Roman" w:cs="Times New Roman"/>
          <w:color w:val="000000"/>
          <w:sz w:val="24"/>
          <w:szCs w:val="24"/>
        </w:rPr>
        <w:t xml:space="preserve"> how accurate the data represents</w:t>
      </w:r>
      <w:r w:rsidRPr="000D6599">
        <w:rPr>
          <w:rFonts w:ascii="Times New Roman" w:eastAsiaTheme="minorHAnsi" w:hAnsi="Times New Roman" w:cs="Times New Roman"/>
          <w:color w:val="000000"/>
          <w:sz w:val="24"/>
          <w:szCs w:val="24"/>
        </w:rPr>
        <w:t xml:space="preserve"> the variables of the study. Validity of the instruments </w:t>
      </w:r>
      <w:r w:rsidR="00302797">
        <w:rPr>
          <w:rFonts w:ascii="Times New Roman" w:eastAsiaTheme="minorHAnsi" w:hAnsi="Times New Roman" w:cs="Times New Roman"/>
          <w:color w:val="000000"/>
          <w:sz w:val="24"/>
          <w:szCs w:val="24"/>
        </w:rPr>
        <w:t xml:space="preserve">will be </w:t>
      </w:r>
      <w:r w:rsidRPr="000D6599">
        <w:rPr>
          <w:rFonts w:ascii="Times New Roman" w:eastAsiaTheme="minorHAnsi" w:hAnsi="Times New Roman" w:cs="Times New Roman"/>
          <w:color w:val="000000"/>
          <w:sz w:val="24"/>
          <w:szCs w:val="24"/>
        </w:rPr>
        <w:t>by subjecting /giving the questionnaire to the university supervisor to confi</w:t>
      </w:r>
      <w:r w:rsidR="00CA2254">
        <w:rPr>
          <w:rFonts w:ascii="Times New Roman" w:eastAsiaTheme="minorHAnsi" w:hAnsi="Times New Roman" w:cs="Times New Roman"/>
          <w:color w:val="000000"/>
          <w:sz w:val="24"/>
          <w:szCs w:val="24"/>
        </w:rPr>
        <w:t>rm its validity.</w:t>
      </w:r>
      <w:r w:rsidRPr="000D6599">
        <w:rPr>
          <w:rFonts w:ascii="Times New Roman" w:eastAsiaTheme="minorHAnsi" w:hAnsi="Times New Roman" w:cs="Times New Roman"/>
          <w:color w:val="000000"/>
          <w:sz w:val="24"/>
          <w:szCs w:val="24"/>
        </w:rPr>
        <w:t xml:space="preserve"> Mugenda (2010), define reliability as a measure of the extent to which a research tool yields reliable results or data after recurring trials. The split half test </w:t>
      </w:r>
      <w:r w:rsidR="00302797">
        <w:rPr>
          <w:rFonts w:ascii="Times New Roman" w:eastAsiaTheme="minorHAnsi" w:hAnsi="Times New Roman" w:cs="Times New Roman"/>
          <w:color w:val="000000"/>
          <w:sz w:val="24"/>
          <w:szCs w:val="24"/>
        </w:rPr>
        <w:t>will be</w:t>
      </w:r>
      <w:r w:rsidR="00227295">
        <w:rPr>
          <w:rFonts w:ascii="Times New Roman" w:eastAsiaTheme="minorHAnsi" w:hAnsi="Times New Roman" w:cs="Times New Roman"/>
          <w:color w:val="000000"/>
          <w:sz w:val="24"/>
          <w:szCs w:val="24"/>
        </w:rPr>
        <w:t xml:space="preserve"> </w:t>
      </w:r>
      <w:r w:rsidRPr="000D6599">
        <w:rPr>
          <w:rFonts w:ascii="Times New Roman" w:eastAsiaTheme="minorHAnsi" w:hAnsi="Times New Roman" w:cs="Times New Roman"/>
          <w:color w:val="000000"/>
          <w:sz w:val="24"/>
          <w:szCs w:val="24"/>
        </w:rPr>
        <w:t>used to test for reliability of the instruments in this</w:t>
      </w:r>
      <w:r w:rsidR="00302797">
        <w:rPr>
          <w:rFonts w:ascii="Times New Roman" w:eastAsiaTheme="minorHAnsi" w:hAnsi="Times New Roman" w:cs="Times New Roman"/>
          <w:color w:val="000000"/>
          <w:sz w:val="24"/>
          <w:szCs w:val="24"/>
        </w:rPr>
        <w:t xml:space="preserve"> study after carrying out </w:t>
      </w:r>
      <w:r w:rsidR="00307AA1">
        <w:rPr>
          <w:rFonts w:ascii="Times New Roman" w:eastAsiaTheme="minorHAnsi" w:hAnsi="Times New Roman" w:cs="Times New Roman"/>
          <w:color w:val="000000"/>
          <w:sz w:val="24"/>
          <w:szCs w:val="24"/>
        </w:rPr>
        <w:t xml:space="preserve">Preliminary/Pilot </w:t>
      </w:r>
      <w:r w:rsidR="00302797">
        <w:rPr>
          <w:rFonts w:ascii="Times New Roman" w:eastAsiaTheme="minorHAnsi" w:hAnsi="Times New Roman" w:cs="Times New Roman"/>
          <w:color w:val="000000"/>
          <w:sz w:val="24"/>
          <w:szCs w:val="24"/>
        </w:rPr>
        <w:t>study in Burera District.</w:t>
      </w:r>
      <w:r w:rsidRPr="000D6599">
        <w:rPr>
          <w:rFonts w:ascii="Times New Roman" w:eastAsiaTheme="minorHAnsi" w:hAnsi="Times New Roman" w:cs="Times New Roman"/>
          <w:color w:val="000000"/>
          <w:sz w:val="24"/>
          <w:szCs w:val="24"/>
        </w:rPr>
        <w:t xml:space="preserve"> </w:t>
      </w:r>
    </w:p>
    <w:p w14:paraId="4C8EEC32" w14:textId="7792B8C9" w:rsidR="000D6599" w:rsidRPr="007735EA" w:rsidRDefault="000D6599" w:rsidP="007735EA">
      <w:pPr>
        <w:pStyle w:val="Heading2"/>
        <w:rPr>
          <w:rFonts w:ascii="Times New Roman" w:eastAsiaTheme="minorHAnsi" w:hAnsi="Times New Roman" w:cs="Times New Roman"/>
          <w:color w:val="auto"/>
          <w:sz w:val="24"/>
          <w:szCs w:val="24"/>
        </w:rPr>
      </w:pPr>
      <w:bookmarkStart w:id="36" w:name="_Toc99170207"/>
      <w:r w:rsidRPr="007735EA">
        <w:rPr>
          <w:rFonts w:ascii="Times New Roman" w:eastAsiaTheme="minorHAnsi" w:hAnsi="Times New Roman" w:cs="Times New Roman"/>
          <w:color w:val="auto"/>
          <w:sz w:val="24"/>
          <w:szCs w:val="24"/>
        </w:rPr>
        <w:t>3.6. P</w:t>
      </w:r>
      <w:r w:rsidR="00E56BE7" w:rsidRPr="007735EA">
        <w:rPr>
          <w:rFonts w:ascii="Times New Roman" w:eastAsiaTheme="minorHAnsi" w:hAnsi="Times New Roman" w:cs="Times New Roman"/>
          <w:color w:val="auto"/>
          <w:sz w:val="24"/>
          <w:szCs w:val="24"/>
        </w:rPr>
        <w:t>i</w:t>
      </w:r>
      <w:r w:rsidRPr="007735EA">
        <w:rPr>
          <w:rFonts w:ascii="Times New Roman" w:eastAsiaTheme="minorHAnsi" w:hAnsi="Times New Roman" w:cs="Times New Roman"/>
          <w:color w:val="auto"/>
          <w:sz w:val="24"/>
          <w:szCs w:val="24"/>
        </w:rPr>
        <w:t>l</w:t>
      </w:r>
      <w:r w:rsidR="00E56BE7" w:rsidRPr="007735EA">
        <w:rPr>
          <w:rFonts w:ascii="Times New Roman" w:eastAsiaTheme="minorHAnsi" w:hAnsi="Times New Roman" w:cs="Times New Roman"/>
          <w:color w:val="auto"/>
          <w:sz w:val="24"/>
          <w:szCs w:val="24"/>
        </w:rPr>
        <w:t>o</w:t>
      </w:r>
      <w:r w:rsidRPr="007735EA">
        <w:rPr>
          <w:rFonts w:ascii="Times New Roman" w:eastAsiaTheme="minorHAnsi" w:hAnsi="Times New Roman" w:cs="Times New Roman"/>
          <w:color w:val="auto"/>
          <w:sz w:val="24"/>
          <w:szCs w:val="24"/>
        </w:rPr>
        <w:t>t</w:t>
      </w:r>
      <w:r w:rsidR="00E56BE7" w:rsidRPr="007735EA">
        <w:rPr>
          <w:rFonts w:ascii="Times New Roman" w:eastAsiaTheme="minorHAnsi" w:hAnsi="Times New Roman" w:cs="Times New Roman"/>
          <w:color w:val="auto"/>
          <w:sz w:val="24"/>
          <w:szCs w:val="24"/>
        </w:rPr>
        <w:t>ing</w:t>
      </w:r>
      <w:r w:rsidRPr="007735EA">
        <w:rPr>
          <w:rFonts w:ascii="Times New Roman" w:eastAsiaTheme="minorHAnsi" w:hAnsi="Times New Roman" w:cs="Times New Roman"/>
          <w:color w:val="auto"/>
          <w:sz w:val="24"/>
          <w:szCs w:val="24"/>
        </w:rPr>
        <w:t xml:space="preserve"> Study</w:t>
      </w:r>
      <w:bookmarkEnd w:id="36"/>
      <w:r w:rsidRPr="007735EA">
        <w:rPr>
          <w:rFonts w:ascii="Times New Roman" w:eastAsiaTheme="minorHAnsi" w:hAnsi="Times New Roman" w:cs="Times New Roman"/>
          <w:color w:val="auto"/>
          <w:sz w:val="24"/>
          <w:szCs w:val="24"/>
        </w:rPr>
        <w:t xml:space="preserve"> </w:t>
      </w:r>
    </w:p>
    <w:p w14:paraId="2EC3FE24" w14:textId="73EEDCF5" w:rsidR="000D6599" w:rsidRPr="008A4276" w:rsidRDefault="00E56BE7" w:rsidP="000D6599">
      <w:pPr>
        <w:autoSpaceDE w:val="0"/>
        <w:autoSpaceDN w:val="0"/>
        <w:adjustRightInd w:val="0"/>
        <w:spacing w:before="240" w:line="360" w:lineRule="auto"/>
        <w:jc w:val="both"/>
        <w:rPr>
          <w:rFonts w:ascii="Times New Roman" w:eastAsiaTheme="minorHAnsi" w:hAnsi="Times New Roman" w:cs="Times New Roman"/>
          <w:sz w:val="24"/>
          <w:szCs w:val="24"/>
        </w:rPr>
      </w:pPr>
      <w:r w:rsidRPr="000D6599">
        <w:rPr>
          <w:rFonts w:ascii="Times New Roman" w:eastAsiaTheme="minorHAnsi" w:hAnsi="Times New Roman" w:cs="Times New Roman"/>
          <w:color w:val="000000"/>
          <w:sz w:val="24"/>
          <w:szCs w:val="24"/>
        </w:rPr>
        <w:t>Pilot</w:t>
      </w:r>
      <w:r>
        <w:rPr>
          <w:rFonts w:ascii="Times New Roman" w:eastAsiaTheme="minorHAnsi" w:hAnsi="Times New Roman" w:cs="Times New Roman"/>
          <w:color w:val="000000"/>
          <w:sz w:val="24"/>
          <w:szCs w:val="24"/>
        </w:rPr>
        <w:t>ing</w:t>
      </w:r>
      <w:r w:rsidR="000D6599" w:rsidRPr="000D6599">
        <w:rPr>
          <w:rFonts w:ascii="Times New Roman" w:eastAsiaTheme="minorHAnsi" w:hAnsi="Times New Roman" w:cs="Times New Roman"/>
          <w:color w:val="000000"/>
          <w:sz w:val="24"/>
          <w:szCs w:val="24"/>
        </w:rPr>
        <w:t xml:space="preserve"> studies are small scale, preliminary studies, which are aimed at investigating whether critical components of the main study would be feasible </w:t>
      </w:r>
      <w:r w:rsidR="007C35A3">
        <w:rPr>
          <w:rFonts w:ascii="Times New Roman" w:eastAsiaTheme="minorHAnsi" w:hAnsi="Times New Roman" w:cs="Times New Roman"/>
          <w:color w:val="000000"/>
          <w:sz w:val="24"/>
          <w:szCs w:val="24"/>
        </w:rPr>
        <w:t xml:space="preserve">Debois (2019). </w:t>
      </w:r>
      <w:r w:rsidR="000D6599" w:rsidRPr="000D6599">
        <w:rPr>
          <w:rFonts w:ascii="Times New Roman" w:eastAsiaTheme="minorHAnsi" w:hAnsi="Times New Roman" w:cs="Times New Roman"/>
          <w:color w:val="000000"/>
          <w:sz w:val="24"/>
          <w:szCs w:val="24"/>
        </w:rPr>
        <w:t xml:space="preserve">Piloting of the structured questionnaire </w:t>
      </w:r>
      <w:r w:rsidR="00F14743">
        <w:rPr>
          <w:rFonts w:ascii="Times New Roman" w:eastAsiaTheme="minorHAnsi" w:hAnsi="Times New Roman" w:cs="Times New Roman"/>
          <w:color w:val="000000"/>
          <w:sz w:val="24"/>
          <w:szCs w:val="24"/>
        </w:rPr>
        <w:t>will be</w:t>
      </w:r>
      <w:r w:rsidR="00227295">
        <w:rPr>
          <w:rFonts w:ascii="Times New Roman" w:eastAsiaTheme="minorHAnsi" w:hAnsi="Times New Roman" w:cs="Times New Roman"/>
          <w:color w:val="000000"/>
          <w:sz w:val="24"/>
          <w:szCs w:val="24"/>
        </w:rPr>
        <w:t xml:space="preserve"> </w:t>
      </w:r>
      <w:r w:rsidR="000D6599" w:rsidRPr="000D6599">
        <w:rPr>
          <w:rFonts w:ascii="Times New Roman" w:eastAsiaTheme="minorHAnsi" w:hAnsi="Times New Roman" w:cs="Times New Roman"/>
          <w:color w:val="000000"/>
          <w:sz w:val="24"/>
          <w:szCs w:val="24"/>
        </w:rPr>
        <w:t xml:space="preserve">conducted using </w:t>
      </w:r>
      <w:r w:rsidR="008A4276">
        <w:rPr>
          <w:rFonts w:ascii="Times New Roman" w:eastAsiaTheme="minorHAnsi" w:hAnsi="Times New Roman" w:cs="Times New Roman"/>
          <w:sz w:val="24"/>
          <w:szCs w:val="24"/>
        </w:rPr>
        <w:t xml:space="preserve">police officers, RIB investigators, CPCs, Youth volunteers, media people and woman victims of domestic violence </w:t>
      </w:r>
      <w:r w:rsidR="000D6599" w:rsidRPr="000D6599">
        <w:rPr>
          <w:rFonts w:ascii="Times New Roman" w:eastAsiaTheme="minorHAnsi" w:hAnsi="Times New Roman" w:cs="Times New Roman"/>
          <w:color w:val="000000"/>
          <w:sz w:val="24"/>
          <w:szCs w:val="24"/>
        </w:rPr>
        <w:t xml:space="preserve">in </w:t>
      </w:r>
      <w:r w:rsidR="003E4621">
        <w:rPr>
          <w:rFonts w:ascii="Times New Roman" w:eastAsiaTheme="minorHAnsi" w:hAnsi="Times New Roman" w:cs="Times New Roman"/>
          <w:color w:val="000000"/>
          <w:sz w:val="24"/>
          <w:szCs w:val="24"/>
        </w:rPr>
        <w:t>Musanze</w:t>
      </w:r>
      <w:r w:rsidR="00F14743">
        <w:rPr>
          <w:rFonts w:ascii="Times New Roman" w:eastAsiaTheme="minorHAnsi" w:hAnsi="Times New Roman" w:cs="Times New Roman"/>
          <w:color w:val="000000"/>
          <w:sz w:val="24"/>
          <w:szCs w:val="24"/>
        </w:rPr>
        <w:t xml:space="preserve"> District</w:t>
      </w:r>
      <w:r w:rsidR="000D6599" w:rsidRPr="000D6599">
        <w:rPr>
          <w:rFonts w:ascii="Times New Roman" w:eastAsiaTheme="minorHAnsi" w:hAnsi="Times New Roman" w:cs="Times New Roman"/>
          <w:color w:val="000000"/>
          <w:sz w:val="24"/>
          <w:szCs w:val="24"/>
        </w:rPr>
        <w:t xml:space="preserve">. Care </w:t>
      </w:r>
      <w:r w:rsidR="00F14743">
        <w:rPr>
          <w:rFonts w:ascii="Times New Roman" w:eastAsiaTheme="minorHAnsi" w:hAnsi="Times New Roman" w:cs="Times New Roman"/>
          <w:color w:val="000000"/>
          <w:sz w:val="24"/>
          <w:szCs w:val="24"/>
        </w:rPr>
        <w:t>will be</w:t>
      </w:r>
      <w:r w:rsidR="00227295">
        <w:rPr>
          <w:rFonts w:ascii="Times New Roman" w:eastAsiaTheme="minorHAnsi" w:hAnsi="Times New Roman" w:cs="Times New Roman"/>
          <w:color w:val="000000"/>
          <w:sz w:val="24"/>
          <w:szCs w:val="24"/>
        </w:rPr>
        <w:t xml:space="preserve"> </w:t>
      </w:r>
      <w:r w:rsidR="000D6599" w:rsidRPr="000D6599">
        <w:rPr>
          <w:rFonts w:ascii="Times New Roman" w:eastAsiaTheme="minorHAnsi" w:hAnsi="Times New Roman" w:cs="Times New Roman"/>
          <w:color w:val="000000"/>
          <w:sz w:val="24"/>
          <w:szCs w:val="24"/>
        </w:rPr>
        <w:t xml:space="preserve">taken so </w:t>
      </w:r>
      <w:r w:rsidR="008A4276">
        <w:rPr>
          <w:rFonts w:ascii="Times New Roman" w:eastAsiaTheme="minorHAnsi" w:hAnsi="Times New Roman" w:cs="Times New Roman"/>
          <w:color w:val="000000"/>
          <w:sz w:val="24"/>
          <w:szCs w:val="24"/>
        </w:rPr>
        <w:t>the data using obtained in pilot study do</w:t>
      </w:r>
      <w:r w:rsidR="000D6599" w:rsidRPr="000D6599">
        <w:rPr>
          <w:rFonts w:ascii="Times New Roman" w:eastAsiaTheme="minorHAnsi" w:hAnsi="Times New Roman" w:cs="Times New Roman"/>
          <w:color w:val="000000"/>
          <w:sz w:val="24"/>
          <w:szCs w:val="24"/>
        </w:rPr>
        <w:t xml:space="preserve"> not form</w:t>
      </w:r>
      <w:r w:rsidR="005D58EC">
        <w:rPr>
          <w:rFonts w:ascii="Times New Roman" w:eastAsiaTheme="minorHAnsi" w:hAnsi="Times New Roman" w:cs="Times New Roman"/>
          <w:color w:val="000000"/>
          <w:sz w:val="24"/>
          <w:szCs w:val="24"/>
        </w:rPr>
        <w:t xml:space="preserve"> part of actual data collection and presentation.</w:t>
      </w:r>
    </w:p>
    <w:p w14:paraId="2B7E35D4" w14:textId="77777777" w:rsidR="000D6599" w:rsidRPr="007735EA" w:rsidRDefault="000D6599" w:rsidP="007735EA">
      <w:pPr>
        <w:pStyle w:val="Heading2"/>
        <w:rPr>
          <w:rFonts w:ascii="Times New Roman" w:eastAsiaTheme="minorHAnsi" w:hAnsi="Times New Roman" w:cs="Times New Roman"/>
          <w:color w:val="auto"/>
          <w:sz w:val="24"/>
          <w:szCs w:val="24"/>
        </w:rPr>
      </w:pPr>
      <w:bookmarkStart w:id="37" w:name="_Toc99170208"/>
      <w:r w:rsidRPr="007735EA">
        <w:rPr>
          <w:rFonts w:ascii="Times New Roman" w:eastAsiaTheme="minorHAnsi" w:hAnsi="Times New Roman" w:cs="Times New Roman"/>
          <w:color w:val="auto"/>
          <w:sz w:val="24"/>
          <w:szCs w:val="24"/>
        </w:rPr>
        <w:t>3.7. Data collection procedures</w:t>
      </w:r>
      <w:bookmarkEnd w:id="37"/>
      <w:r w:rsidRPr="007735EA">
        <w:rPr>
          <w:rFonts w:ascii="Times New Roman" w:eastAsiaTheme="minorHAnsi" w:hAnsi="Times New Roman" w:cs="Times New Roman"/>
          <w:color w:val="auto"/>
          <w:sz w:val="24"/>
          <w:szCs w:val="24"/>
        </w:rPr>
        <w:t xml:space="preserve"> </w:t>
      </w:r>
    </w:p>
    <w:p w14:paraId="65F66F3D" w14:textId="15F18729" w:rsidR="00EF2300" w:rsidRPr="00124469" w:rsidRDefault="00124469" w:rsidP="00124469">
      <w:pPr>
        <w:autoSpaceDE w:val="0"/>
        <w:autoSpaceDN w:val="0"/>
        <w:adjustRightInd w:val="0"/>
        <w:spacing w:before="240" w:after="0" w:line="360" w:lineRule="auto"/>
        <w:jc w:val="both"/>
        <w:rPr>
          <w:rFonts w:ascii="Times New Roman" w:hAnsi="Times New Roman" w:cs="Times New Roman"/>
          <w:sz w:val="24"/>
          <w:szCs w:val="24"/>
          <w:lang w:val="en-US"/>
        </w:rPr>
      </w:pPr>
      <w:r w:rsidRPr="00124469">
        <w:rPr>
          <w:rFonts w:ascii="Times New Roman" w:hAnsi="Times New Roman" w:cs="Times New Roman"/>
          <w:sz w:val="24"/>
          <w:szCs w:val="24"/>
          <w:lang w:val="en-US"/>
        </w:rPr>
        <w:t>The researcher will follow a clear procedure. U</w:t>
      </w:r>
      <w:r>
        <w:rPr>
          <w:rFonts w:ascii="Times New Roman" w:hAnsi="Times New Roman" w:cs="Times New Roman"/>
          <w:sz w:val="24"/>
          <w:szCs w:val="24"/>
          <w:lang w:val="en-US"/>
        </w:rPr>
        <w:t xml:space="preserve">sing the letter of introduction </w:t>
      </w:r>
      <w:r w:rsidRPr="00124469">
        <w:rPr>
          <w:rFonts w:ascii="Times New Roman" w:hAnsi="Times New Roman" w:cs="Times New Roman"/>
          <w:sz w:val="24"/>
          <w:szCs w:val="24"/>
          <w:lang w:val="en-US"/>
        </w:rPr>
        <w:t xml:space="preserve">obtained from University of Rwanda, college of Arts and Social Sciences, School of Governance, </w:t>
      </w:r>
      <w:proofErr w:type="gramStart"/>
      <w:r w:rsidRPr="00124469">
        <w:rPr>
          <w:rFonts w:ascii="Times New Roman" w:hAnsi="Times New Roman" w:cs="Times New Roman"/>
          <w:sz w:val="24"/>
          <w:szCs w:val="24"/>
          <w:lang w:val="en-US"/>
        </w:rPr>
        <w:t>Development</w:t>
      </w:r>
      <w:proofErr w:type="gramEnd"/>
      <w:r w:rsidRPr="00124469">
        <w:rPr>
          <w:rFonts w:ascii="Times New Roman" w:hAnsi="Times New Roman" w:cs="Times New Roman"/>
          <w:sz w:val="24"/>
          <w:szCs w:val="24"/>
          <w:lang w:val="en-US"/>
        </w:rPr>
        <w:t xml:space="preserve"> and society to introduce himself to each and every respondent approached in Musanze District, fully explaining the purpose of the research study. After getting respondents consent, he will move on to conduct the research. The researcher will also build the confidence of the respondents by assuring them that their views will be confidential and used only for academic purposes and that their names will be to remain anonymous.</w:t>
      </w:r>
    </w:p>
    <w:p w14:paraId="7FC16C39" w14:textId="77777777" w:rsidR="000D6599" w:rsidRPr="007735EA" w:rsidRDefault="000D6599" w:rsidP="007735EA">
      <w:pPr>
        <w:pStyle w:val="Heading2"/>
        <w:rPr>
          <w:rFonts w:ascii="Times New Roman" w:eastAsiaTheme="minorHAnsi" w:hAnsi="Times New Roman" w:cs="Times New Roman"/>
          <w:color w:val="auto"/>
          <w:sz w:val="24"/>
          <w:szCs w:val="24"/>
        </w:rPr>
      </w:pPr>
      <w:bookmarkStart w:id="38" w:name="_Toc99170209"/>
      <w:r w:rsidRPr="007735EA">
        <w:rPr>
          <w:rFonts w:ascii="Times New Roman" w:eastAsiaTheme="minorHAnsi" w:hAnsi="Times New Roman" w:cs="Times New Roman"/>
          <w:color w:val="auto"/>
          <w:sz w:val="24"/>
          <w:szCs w:val="24"/>
        </w:rPr>
        <w:lastRenderedPageBreak/>
        <w:t xml:space="preserve">3.8. </w:t>
      </w:r>
      <w:r w:rsidRPr="007735EA">
        <w:rPr>
          <w:rFonts w:ascii="Times New Roman" w:hAnsi="Times New Roman" w:cs="Times New Roman"/>
          <w:color w:val="auto"/>
          <w:sz w:val="24"/>
          <w:szCs w:val="24"/>
        </w:rPr>
        <w:t>Data Analysis</w:t>
      </w:r>
      <w:bookmarkEnd w:id="38"/>
      <w:r w:rsidRPr="007735EA">
        <w:rPr>
          <w:rFonts w:ascii="Times New Roman" w:hAnsi="Times New Roman" w:cs="Times New Roman"/>
          <w:color w:val="auto"/>
          <w:sz w:val="24"/>
          <w:szCs w:val="24"/>
        </w:rPr>
        <w:t xml:space="preserve"> </w:t>
      </w:r>
    </w:p>
    <w:p w14:paraId="64AE4D06" w14:textId="3B14BFE2" w:rsidR="003604B6" w:rsidRDefault="003604B6" w:rsidP="003604B6">
      <w:pPr>
        <w:shd w:val="clear" w:color="auto" w:fill="FFFFFF"/>
        <w:spacing w:before="240" w:line="360" w:lineRule="auto"/>
        <w:jc w:val="both"/>
        <w:rPr>
          <w:rFonts w:ascii="Times New Roman" w:hAnsi="Times New Roman"/>
          <w:sz w:val="24"/>
          <w:szCs w:val="24"/>
          <w:lang w:val="en-GB"/>
        </w:rPr>
      </w:pPr>
      <w:r>
        <w:rPr>
          <w:rFonts w:ascii="Times New Roman" w:hAnsi="Times New Roman"/>
          <w:sz w:val="24"/>
          <w:szCs w:val="24"/>
          <w:lang w:val="en-GB"/>
        </w:rPr>
        <w:t>T</w:t>
      </w:r>
      <w:r w:rsidRPr="00541060">
        <w:rPr>
          <w:rFonts w:ascii="Times New Roman" w:hAnsi="Times New Roman"/>
          <w:sz w:val="24"/>
          <w:szCs w:val="24"/>
          <w:lang w:val="en-GB"/>
        </w:rPr>
        <w:t>he descrip</w:t>
      </w:r>
      <w:r>
        <w:rPr>
          <w:rFonts w:ascii="Times New Roman" w:hAnsi="Times New Roman"/>
          <w:sz w:val="24"/>
          <w:szCs w:val="24"/>
          <w:lang w:val="en-GB"/>
        </w:rPr>
        <w:t>tive statistics analysis will be</w:t>
      </w:r>
      <w:r w:rsidRPr="00541060">
        <w:rPr>
          <w:rFonts w:ascii="Times New Roman" w:hAnsi="Times New Roman"/>
          <w:sz w:val="24"/>
          <w:szCs w:val="24"/>
          <w:lang w:val="en-GB"/>
        </w:rPr>
        <w:t xml:space="preserve"> used to analyse data obtained from respondents through </w:t>
      </w:r>
      <w:r>
        <w:rPr>
          <w:rFonts w:ascii="Times New Roman" w:hAnsi="Times New Roman"/>
          <w:sz w:val="24"/>
          <w:szCs w:val="24"/>
          <w:lang w:val="en-GB"/>
        </w:rPr>
        <w:t xml:space="preserve">the </w:t>
      </w:r>
      <w:r w:rsidRPr="00541060">
        <w:rPr>
          <w:rFonts w:ascii="Times New Roman" w:hAnsi="Times New Roman"/>
          <w:sz w:val="24"/>
          <w:szCs w:val="24"/>
          <w:lang w:val="en-GB"/>
        </w:rPr>
        <w:t>questionn</w:t>
      </w:r>
      <w:r>
        <w:rPr>
          <w:rFonts w:ascii="Times New Roman" w:hAnsi="Times New Roman"/>
          <w:sz w:val="24"/>
          <w:szCs w:val="24"/>
          <w:lang w:val="en-GB"/>
        </w:rPr>
        <w:t>aire. For instance, frequency distribution, measures of variability (standard deviation), and tables will be the</w:t>
      </w:r>
      <w:r w:rsidRPr="00541060">
        <w:rPr>
          <w:rFonts w:ascii="Times New Roman" w:hAnsi="Times New Roman"/>
          <w:sz w:val="24"/>
          <w:szCs w:val="24"/>
          <w:lang w:val="en-GB"/>
        </w:rPr>
        <w:t xml:space="preserve"> major types of descriptive statistical analysis of the study. </w:t>
      </w:r>
      <w:r>
        <w:rPr>
          <w:rFonts w:ascii="Times New Roman" w:hAnsi="Times New Roman"/>
          <w:sz w:val="24"/>
          <w:szCs w:val="24"/>
          <w:lang w:val="en-GB"/>
        </w:rPr>
        <w:t xml:space="preserve"> </w:t>
      </w:r>
      <w:r w:rsidRPr="00541060">
        <w:rPr>
          <w:rFonts w:ascii="Times New Roman" w:hAnsi="Times New Roman"/>
          <w:sz w:val="24"/>
          <w:szCs w:val="24"/>
          <w:lang w:val="en-GB"/>
        </w:rPr>
        <w:t>Moreover, the collected informat</w:t>
      </w:r>
      <w:r>
        <w:rPr>
          <w:rFonts w:ascii="Times New Roman" w:hAnsi="Times New Roman"/>
          <w:sz w:val="24"/>
          <w:szCs w:val="24"/>
          <w:lang w:val="en-GB"/>
        </w:rPr>
        <w:t>ion from primary sources will be</w:t>
      </w:r>
      <w:r w:rsidRPr="00541060">
        <w:rPr>
          <w:rFonts w:ascii="Times New Roman" w:hAnsi="Times New Roman"/>
          <w:sz w:val="24"/>
          <w:szCs w:val="24"/>
          <w:lang w:val="en-GB"/>
        </w:rPr>
        <w:t xml:space="preserve"> edited, coded, </w:t>
      </w:r>
      <w:proofErr w:type="gramStart"/>
      <w:r w:rsidRPr="00541060">
        <w:rPr>
          <w:rFonts w:ascii="Times New Roman" w:hAnsi="Times New Roman"/>
          <w:sz w:val="24"/>
          <w:szCs w:val="24"/>
          <w:lang w:val="en-GB"/>
        </w:rPr>
        <w:t>summari</w:t>
      </w:r>
      <w:r>
        <w:rPr>
          <w:rFonts w:ascii="Times New Roman" w:hAnsi="Times New Roman"/>
          <w:sz w:val="24"/>
          <w:szCs w:val="24"/>
          <w:lang w:val="en-GB"/>
        </w:rPr>
        <w:t>sed</w:t>
      </w:r>
      <w:proofErr w:type="gramEnd"/>
      <w:r>
        <w:rPr>
          <w:rFonts w:ascii="Times New Roman" w:hAnsi="Times New Roman"/>
          <w:sz w:val="24"/>
          <w:szCs w:val="24"/>
          <w:lang w:val="en-GB"/>
        </w:rPr>
        <w:t xml:space="preserve"> </w:t>
      </w:r>
      <w:r w:rsidRPr="00541060">
        <w:rPr>
          <w:rFonts w:ascii="Times New Roman" w:hAnsi="Times New Roman"/>
          <w:sz w:val="24"/>
          <w:szCs w:val="24"/>
          <w:lang w:val="en-GB"/>
        </w:rPr>
        <w:t>and analy</w:t>
      </w:r>
      <w:r>
        <w:rPr>
          <w:rFonts w:ascii="Times New Roman" w:hAnsi="Times New Roman"/>
          <w:sz w:val="24"/>
          <w:szCs w:val="24"/>
          <w:lang w:val="en-GB"/>
        </w:rPr>
        <w:t xml:space="preserve">sed </w:t>
      </w:r>
      <w:r w:rsidRPr="00541060">
        <w:rPr>
          <w:rFonts w:ascii="Times New Roman" w:hAnsi="Times New Roman"/>
          <w:sz w:val="24"/>
          <w:szCs w:val="24"/>
          <w:lang w:val="en-GB"/>
        </w:rPr>
        <w:t>by using Statistical Package of Social Science (SPSS) and Mic</w:t>
      </w:r>
      <w:r>
        <w:rPr>
          <w:rFonts w:ascii="Times New Roman" w:hAnsi="Times New Roman"/>
          <w:sz w:val="24"/>
          <w:szCs w:val="24"/>
          <w:lang w:val="en-GB"/>
        </w:rPr>
        <w:t xml:space="preserve">rosoft excel. By presenting the findings, tabulation will be </w:t>
      </w:r>
      <w:r w:rsidRPr="00541060">
        <w:rPr>
          <w:rFonts w:ascii="Times New Roman" w:hAnsi="Times New Roman"/>
          <w:sz w:val="24"/>
          <w:szCs w:val="24"/>
          <w:lang w:val="en-GB"/>
        </w:rPr>
        <w:t xml:space="preserve">used to enter </w:t>
      </w:r>
      <w:r>
        <w:rPr>
          <w:rFonts w:ascii="Times New Roman" w:hAnsi="Times New Roman"/>
          <w:sz w:val="24"/>
          <w:szCs w:val="24"/>
          <w:lang w:val="en-GB"/>
        </w:rPr>
        <w:t xml:space="preserve">the </w:t>
      </w:r>
      <w:r w:rsidRPr="00541060">
        <w:rPr>
          <w:rFonts w:ascii="Times New Roman" w:hAnsi="Times New Roman"/>
          <w:sz w:val="24"/>
          <w:szCs w:val="24"/>
          <w:lang w:val="en-GB"/>
        </w:rPr>
        <w:t>data collected with the questionnaire. Here, every t</w:t>
      </w:r>
      <w:r>
        <w:rPr>
          <w:rFonts w:ascii="Times New Roman" w:hAnsi="Times New Roman"/>
          <w:sz w:val="24"/>
          <w:szCs w:val="24"/>
          <w:lang w:val="en-GB"/>
        </w:rPr>
        <w:t>hematic item raised will be</w:t>
      </w:r>
      <w:r w:rsidRPr="00541060">
        <w:rPr>
          <w:rFonts w:ascii="Times New Roman" w:hAnsi="Times New Roman"/>
          <w:sz w:val="24"/>
          <w:szCs w:val="24"/>
          <w:lang w:val="en-GB"/>
        </w:rPr>
        <w:t xml:space="preserve"> </w:t>
      </w:r>
      <w:proofErr w:type="gramStart"/>
      <w:r w:rsidRPr="00541060">
        <w:rPr>
          <w:rFonts w:ascii="Times New Roman" w:hAnsi="Times New Roman"/>
          <w:sz w:val="24"/>
          <w:szCs w:val="24"/>
          <w:lang w:val="en-GB"/>
        </w:rPr>
        <w:t>compared and contrasted</w:t>
      </w:r>
      <w:proofErr w:type="gramEnd"/>
      <w:r w:rsidRPr="00541060">
        <w:rPr>
          <w:rFonts w:ascii="Times New Roman" w:hAnsi="Times New Roman"/>
          <w:sz w:val="24"/>
          <w:szCs w:val="24"/>
          <w:lang w:val="en-GB"/>
        </w:rPr>
        <w:t xml:space="preserve"> with the literature review (Sekaran &amp; Bougie, 2</w:t>
      </w:r>
      <w:r w:rsidR="00124469">
        <w:rPr>
          <w:rFonts w:ascii="Times New Roman" w:hAnsi="Times New Roman"/>
          <w:sz w:val="24"/>
          <w:szCs w:val="24"/>
          <w:lang w:val="en-GB"/>
        </w:rPr>
        <w:t>013)</w:t>
      </w:r>
      <w:r>
        <w:rPr>
          <w:rFonts w:ascii="Times New Roman" w:hAnsi="Times New Roman"/>
          <w:sz w:val="24"/>
          <w:szCs w:val="24"/>
          <w:lang w:val="en-GB"/>
        </w:rPr>
        <w:t>.</w:t>
      </w:r>
    </w:p>
    <w:p w14:paraId="6C75AA7D" w14:textId="48C9998A" w:rsidR="003604B6" w:rsidRPr="005550E6" w:rsidRDefault="00F82DBB" w:rsidP="005550E6">
      <w:pPr>
        <w:shd w:val="clear" w:color="auto" w:fill="FFFFFF"/>
        <w:spacing w:before="240" w:line="360" w:lineRule="auto"/>
        <w:jc w:val="both"/>
        <w:rPr>
          <w:rFonts w:ascii="Times New Roman" w:hAnsi="Times New Roman"/>
          <w:sz w:val="24"/>
          <w:szCs w:val="24"/>
        </w:rPr>
      </w:pPr>
      <w:r>
        <w:rPr>
          <w:rFonts w:ascii="Times New Roman" w:hAnsi="Times New Roman"/>
          <w:sz w:val="24"/>
          <w:szCs w:val="24"/>
        </w:rPr>
        <w:t>Qualitative data will be</w:t>
      </w:r>
      <w:r w:rsidR="003604B6">
        <w:rPr>
          <w:rFonts w:ascii="Times New Roman" w:hAnsi="Times New Roman"/>
          <w:sz w:val="24"/>
          <w:szCs w:val="24"/>
        </w:rPr>
        <w:t xml:space="preserve"> </w:t>
      </w:r>
      <w:r w:rsidR="003604B6" w:rsidRPr="00616FF1">
        <w:rPr>
          <w:rFonts w:ascii="Times New Roman" w:hAnsi="Times New Roman"/>
          <w:sz w:val="24"/>
          <w:szCs w:val="24"/>
        </w:rPr>
        <w:t xml:space="preserve">categorized and </w:t>
      </w:r>
      <w:r w:rsidRPr="00616FF1">
        <w:rPr>
          <w:rFonts w:ascii="Times New Roman" w:hAnsi="Times New Roman"/>
          <w:sz w:val="24"/>
          <w:szCs w:val="24"/>
        </w:rPr>
        <w:t>analysed</w:t>
      </w:r>
      <w:r w:rsidR="003604B6" w:rsidRPr="00616FF1">
        <w:rPr>
          <w:rFonts w:ascii="Times New Roman" w:hAnsi="Times New Roman"/>
          <w:sz w:val="24"/>
          <w:szCs w:val="24"/>
        </w:rPr>
        <w:t xml:space="preserve"> accor</w:t>
      </w:r>
      <w:r>
        <w:rPr>
          <w:rFonts w:ascii="Times New Roman" w:hAnsi="Times New Roman"/>
          <w:sz w:val="24"/>
          <w:szCs w:val="24"/>
        </w:rPr>
        <w:t>ding to themes; transcripts will be</w:t>
      </w:r>
      <w:r w:rsidR="003604B6">
        <w:rPr>
          <w:rFonts w:ascii="Times New Roman" w:hAnsi="Times New Roman"/>
          <w:sz w:val="24"/>
          <w:szCs w:val="24"/>
        </w:rPr>
        <w:t xml:space="preserve"> thoroughly </w:t>
      </w:r>
      <w:r>
        <w:rPr>
          <w:rFonts w:ascii="Times New Roman" w:hAnsi="Times New Roman"/>
          <w:sz w:val="24"/>
          <w:szCs w:val="24"/>
        </w:rPr>
        <w:t>reviewed</w:t>
      </w:r>
      <w:r w:rsidR="003604B6" w:rsidRPr="00616FF1">
        <w:rPr>
          <w:rFonts w:ascii="Times New Roman" w:hAnsi="Times New Roman"/>
          <w:sz w:val="24"/>
          <w:szCs w:val="24"/>
        </w:rPr>
        <w:t xml:space="preserve"> to note the main t</w:t>
      </w:r>
      <w:r>
        <w:rPr>
          <w:rFonts w:ascii="Times New Roman" w:hAnsi="Times New Roman"/>
          <w:sz w:val="24"/>
          <w:szCs w:val="24"/>
        </w:rPr>
        <w:t>hemes. Coding of the content will</w:t>
      </w:r>
      <w:r w:rsidR="003604B6" w:rsidRPr="00616FF1">
        <w:rPr>
          <w:rFonts w:ascii="Times New Roman" w:hAnsi="Times New Roman"/>
          <w:sz w:val="24"/>
          <w:szCs w:val="24"/>
        </w:rPr>
        <w:t xml:space="preserve"> then</w:t>
      </w:r>
      <w:r>
        <w:rPr>
          <w:rFonts w:ascii="Times New Roman" w:hAnsi="Times New Roman"/>
          <w:sz w:val="24"/>
          <w:szCs w:val="24"/>
        </w:rPr>
        <w:t xml:space="preserve"> be</w:t>
      </w:r>
      <w:r w:rsidR="003604B6" w:rsidRPr="00616FF1">
        <w:rPr>
          <w:rFonts w:ascii="Times New Roman" w:hAnsi="Times New Roman"/>
          <w:sz w:val="24"/>
          <w:szCs w:val="24"/>
        </w:rPr>
        <w:t xml:space="preserve"> done so as not to miss relevant pieces of information</w:t>
      </w:r>
      <w:r w:rsidR="005550E6">
        <w:rPr>
          <w:rFonts w:ascii="Times New Roman" w:hAnsi="Times New Roman"/>
          <w:sz w:val="24"/>
          <w:szCs w:val="24"/>
        </w:rPr>
        <w:t xml:space="preserve"> and thereby </w:t>
      </w:r>
      <w:r w:rsidR="003604B6" w:rsidRPr="00616FF1">
        <w:rPr>
          <w:rFonts w:ascii="Times New Roman" w:hAnsi="Times New Roman"/>
          <w:sz w:val="24"/>
          <w:szCs w:val="24"/>
        </w:rPr>
        <w:t>rearranging themes according to the appropriate part of the schematic framework to which they relate and</w:t>
      </w:r>
      <w:r w:rsidR="00124469">
        <w:rPr>
          <w:rFonts w:ascii="Times New Roman" w:hAnsi="Times New Roman"/>
          <w:sz w:val="24"/>
          <w:szCs w:val="24"/>
        </w:rPr>
        <w:t xml:space="preserve"> placed in charts </w:t>
      </w:r>
      <w:r w:rsidR="003604B6" w:rsidRPr="00616FF1">
        <w:rPr>
          <w:rFonts w:ascii="Times New Roman" w:hAnsi="Times New Roman"/>
          <w:sz w:val="24"/>
          <w:szCs w:val="24"/>
        </w:rPr>
        <w:t>for discussions and interpretation.</w:t>
      </w:r>
    </w:p>
    <w:p w14:paraId="5349B3B4" w14:textId="093107E5" w:rsidR="000D6599" w:rsidRPr="007735EA" w:rsidRDefault="000D6599" w:rsidP="007735EA">
      <w:pPr>
        <w:pStyle w:val="Heading2"/>
        <w:rPr>
          <w:rFonts w:ascii="Times New Roman" w:hAnsi="Times New Roman" w:cs="Times New Roman"/>
          <w:color w:val="auto"/>
          <w:sz w:val="24"/>
          <w:szCs w:val="24"/>
        </w:rPr>
      </w:pPr>
      <w:bookmarkStart w:id="39" w:name="_Toc99170210"/>
      <w:r w:rsidRPr="007735EA">
        <w:rPr>
          <w:rFonts w:ascii="Times New Roman" w:eastAsiaTheme="minorHAnsi" w:hAnsi="Times New Roman" w:cs="Times New Roman"/>
          <w:color w:val="auto"/>
          <w:sz w:val="24"/>
          <w:szCs w:val="24"/>
        </w:rPr>
        <w:t>3.9.</w:t>
      </w:r>
      <w:r w:rsidR="00124469">
        <w:rPr>
          <w:rFonts w:ascii="Times New Roman" w:eastAsiaTheme="minorHAnsi" w:hAnsi="Times New Roman" w:cs="Times New Roman"/>
          <w:color w:val="auto"/>
          <w:sz w:val="24"/>
          <w:szCs w:val="24"/>
        </w:rPr>
        <w:t xml:space="preserve"> Data analysis </w:t>
      </w:r>
      <w:r w:rsidRPr="007735EA">
        <w:rPr>
          <w:rFonts w:ascii="Times New Roman" w:eastAsiaTheme="minorHAnsi" w:hAnsi="Times New Roman" w:cs="Times New Roman"/>
          <w:color w:val="auto"/>
          <w:sz w:val="24"/>
          <w:szCs w:val="24"/>
        </w:rPr>
        <w:t xml:space="preserve"> </w:t>
      </w:r>
      <w:bookmarkEnd w:id="39"/>
    </w:p>
    <w:p w14:paraId="4D7FD68F" w14:textId="7A11D5C9" w:rsidR="000D6599" w:rsidRPr="000D6599" w:rsidRDefault="000D6599" w:rsidP="00DE07B6">
      <w:pPr>
        <w:spacing w:before="240" w:after="160" w:line="360" w:lineRule="auto"/>
        <w:jc w:val="both"/>
        <w:rPr>
          <w:rFonts w:ascii="Times New Roman" w:eastAsiaTheme="minorHAnsi" w:hAnsi="Times New Roman" w:cs="Times New Roman"/>
          <w:sz w:val="24"/>
          <w:szCs w:val="24"/>
        </w:rPr>
      </w:pPr>
      <w:r w:rsidRPr="000D6599">
        <w:rPr>
          <w:rFonts w:ascii="Times New Roman" w:eastAsiaTheme="minorHAnsi" w:hAnsi="Times New Roman" w:cs="Times New Roman"/>
          <w:sz w:val="24"/>
          <w:szCs w:val="24"/>
        </w:rPr>
        <w:t>Data processing involves translating raw information into meaningful and relevant info</w:t>
      </w:r>
      <w:r w:rsidR="00295136">
        <w:rPr>
          <w:rFonts w:ascii="Times New Roman" w:eastAsiaTheme="minorHAnsi" w:hAnsi="Times New Roman" w:cs="Times New Roman"/>
          <w:sz w:val="24"/>
          <w:szCs w:val="24"/>
        </w:rPr>
        <w:t xml:space="preserve">rmation for easy interpretation. </w:t>
      </w:r>
      <w:r w:rsidR="00750B69">
        <w:rPr>
          <w:rFonts w:ascii="Times New Roman" w:eastAsiaTheme="minorHAnsi" w:hAnsi="Times New Roman" w:cs="Times New Roman"/>
          <w:sz w:val="24"/>
          <w:szCs w:val="24"/>
        </w:rPr>
        <w:t>This will be</w:t>
      </w:r>
      <w:r w:rsidRPr="000D6599">
        <w:rPr>
          <w:rFonts w:ascii="Times New Roman" w:eastAsiaTheme="minorHAnsi" w:hAnsi="Times New Roman" w:cs="Times New Roman"/>
          <w:sz w:val="24"/>
          <w:szCs w:val="24"/>
        </w:rPr>
        <w:t xml:space="preserve"> done in form of written text tables and Charts. The technique</w:t>
      </w:r>
      <w:r w:rsidR="00750B69">
        <w:rPr>
          <w:rFonts w:ascii="Times New Roman" w:eastAsiaTheme="minorHAnsi" w:hAnsi="Times New Roman" w:cs="Times New Roman"/>
          <w:sz w:val="24"/>
          <w:szCs w:val="24"/>
        </w:rPr>
        <w:t xml:space="preserve"> will be</w:t>
      </w:r>
      <w:r w:rsidR="00295136">
        <w:rPr>
          <w:rFonts w:ascii="Times New Roman" w:eastAsiaTheme="minorHAnsi" w:hAnsi="Times New Roman" w:cs="Times New Roman"/>
          <w:sz w:val="24"/>
          <w:szCs w:val="24"/>
        </w:rPr>
        <w:t xml:space="preserve"> </w:t>
      </w:r>
      <w:r w:rsidRPr="000D6599">
        <w:rPr>
          <w:rFonts w:ascii="Times New Roman" w:eastAsiaTheme="minorHAnsi" w:hAnsi="Times New Roman" w:cs="Times New Roman"/>
          <w:sz w:val="24"/>
          <w:szCs w:val="24"/>
        </w:rPr>
        <w:t xml:space="preserve">determined by the </w:t>
      </w:r>
      <w:r w:rsidR="00124469">
        <w:rPr>
          <w:rFonts w:ascii="Times New Roman" w:eastAsiaTheme="minorHAnsi" w:hAnsi="Times New Roman" w:cs="Times New Roman"/>
          <w:sz w:val="24"/>
          <w:szCs w:val="24"/>
        </w:rPr>
        <w:t xml:space="preserve">data are </w:t>
      </w:r>
      <w:r w:rsidRPr="000D6599">
        <w:rPr>
          <w:rFonts w:ascii="Times New Roman" w:eastAsiaTheme="minorHAnsi" w:hAnsi="Times New Roman" w:cs="Times New Roman"/>
          <w:sz w:val="24"/>
          <w:szCs w:val="24"/>
        </w:rPr>
        <w:t xml:space="preserve">being presented. Data analysis </w:t>
      </w:r>
      <w:r w:rsidR="00750B69">
        <w:rPr>
          <w:rFonts w:ascii="Times New Roman" w:eastAsiaTheme="minorHAnsi" w:hAnsi="Times New Roman" w:cs="Times New Roman"/>
          <w:sz w:val="24"/>
          <w:szCs w:val="24"/>
        </w:rPr>
        <w:t>involves</w:t>
      </w:r>
      <w:r w:rsidRPr="000D6599">
        <w:rPr>
          <w:rFonts w:ascii="Times New Roman" w:eastAsiaTheme="minorHAnsi" w:hAnsi="Times New Roman" w:cs="Times New Roman"/>
          <w:sz w:val="24"/>
          <w:szCs w:val="24"/>
        </w:rPr>
        <w:t xml:space="preserve"> steps such as coding the responses, cleaning, screening the data and selecting the appropriate data analysis strategy.</w:t>
      </w:r>
    </w:p>
    <w:p w14:paraId="70DF2F8E" w14:textId="5039ECFB" w:rsidR="000D6599" w:rsidRPr="000D6599" w:rsidRDefault="000D6599" w:rsidP="000D6599">
      <w:pPr>
        <w:pStyle w:val="Heading2"/>
        <w:spacing w:line="360" w:lineRule="auto"/>
        <w:rPr>
          <w:rFonts w:ascii="Times New Roman" w:hAnsi="Times New Roman" w:cs="Times New Roman"/>
          <w:color w:val="auto"/>
          <w:sz w:val="24"/>
          <w:szCs w:val="24"/>
        </w:rPr>
      </w:pPr>
      <w:bookmarkStart w:id="40" w:name="_Toc455124427"/>
      <w:bookmarkStart w:id="41" w:name="_Toc99170211"/>
      <w:r w:rsidRPr="000D6599">
        <w:rPr>
          <w:rFonts w:ascii="Times New Roman" w:hAnsi="Times New Roman" w:cs="Times New Roman"/>
          <w:color w:val="auto"/>
          <w:sz w:val="24"/>
          <w:szCs w:val="24"/>
        </w:rPr>
        <w:t xml:space="preserve">3.10. </w:t>
      </w:r>
      <w:bookmarkEnd w:id="40"/>
      <w:r w:rsidRPr="000D6599">
        <w:rPr>
          <w:rFonts w:ascii="Times New Roman" w:hAnsi="Times New Roman" w:cs="Times New Roman"/>
          <w:color w:val="auto"/>
          <w:sz w:val="24"/>
          <w:szCs w:val="24"/>
        </w:rPr>
        <w:t>Ethical consideration</w:t>
      </w:r>
      <w:bookmarkEnd w:id="41"/>
      <w:r w:rsidRPr="000D6599">
        <w:rPr>
          <w:rFonts w:ascii="Times New Roman" w:hAnsi="Times New Roman" w:cs="Times New Roman"/>
          <w:color w:val="auto"/>
          <w:sz w:val="24"/>
          <w:szCs w:val="24"/>
        </w:rPr>
        <w:t xml:space="preserve"> </w:t>
      </w:r>
    </w:p>
    <w:p w14:paraId="614DEC76" w14:textId="7D08CC77" w:rsidR="004C4D28" w:rsidRPr="00E17BC1" w:rsidRDefault="000D6599" w:rsidP="007735EA">
      <w:pPr>
        <w:spacing w:before="240" w:line="360" w:lineRule="auto"/>
        <w:jc w:val="both"/>
        <w:rPr>
          <w:rFonts w:ascii="Times New Roman" w:eastAsia="Calibri" w:hAnsi="Times New Roman" w:cs="Times New Roman"/>
          <w:sz w:val="24"/>
          <w:szCs w:val="24"/>
        </w:rPr>
      </w:pPr>
      <w:r w:rsidRPr="000D6599">
        <w:rPr>
          <w:rFonts w:ascii="Times New Roman" w:hAnsi="Times New Roman" w:cs="Times New Roman"/>
          <w:sz w:val="24"/>
          <w:szCs w:val="24"/>
        </w:rPr>
        <w:t xml:space="preserve">The research </w:t>
      </w:r>
      <w:r w:rsidR="00CB1B58">
        <w:rPr>
          <w:rFonts w:ascii="Times New Roman" w:hAnsi="Times New Roman" w:cs="Times New Roman"/>
          <w:sz w:val="24"/>
          <w:szCs w:val="24"/>
        </w:rPr>
        <w:t xml:space="preserve">will get </w:t>
      </w:r>
      <w:r w:rsidRPr="000D6599">
        <w:rPr>
          <w:rFonts w:ascii="Times New Roman" w:hAnsi="Times New Roman" w:cs="Times New Roman"/>
          <w:sz w:val="24"/>
          <w:szCs w:val="24"/>
        </w:rPr>
        <w:t>the recommendation to conduct academic research from uni</w:t>
      </w:r>
      <w:r w:rsidR="00CB1B58">
        <w:rPr>
          <w:rFonts w:ascii="Times New Roman" w:hAnsi="Times New Roman" w:cs="Times New Roman"/>
          <w:sz w:val="24"/>
          <w:szCs w:val="24"/>
        </w:rPr>
        <w:t xml:space="preserve">versity of </w:t>
      </w:r>
      <w:r w:rsidR="00C44A65">
        <w:rPr>
          <w:rFonts w:ascii="Times New Roman" w:hAnsi="Times New Roman" w:cs="Times New Roman"/>
          <w:sz w:val="24"/>
          <w:szCs w:val="24"/>
        </w:rPr>
        <w:t>Rwanda;</w:t>
      </w:r>
      <w:r w:rsidR="00CB1B58">
        <w:rPr>
          <w:rFonts w:ascii="Times New Roman" w:hAnsi="Times New Roman" w:cs="Times New Roman"/>
          <w:sz w:val="24"/>
          <w:szCs w:val="24"/>
        </w:rPr>
        <w:t xml:space="preserve"> the researcher will also require</w:t>
      </w:r>
      <w:r w:rsidR="00295136">
        <w:rPr>
          <w:rFonts w:ascii="Times New Roman" w:hAnsi="Times New Roman" w:cs="Times New Roman"/>
          <w:sz w:val="24"/>
          <w:szCs w:val="24"/>
        </w:rPr>
        <w:t xml:space="preserve"> </w:t>
      </w:r>
      <w:r w:rsidRPr="000D6599">
        <w:rPr>
          <w:rFonts w:ascii="Times New Roman" w:hAnsi="Times New Roman" w:cs="Times New Roman"/>
          <w:sz w:val="24"/>
          <w:szCs w:val="24"/>
        </w:rPr>
        <w:t>the acceptance letter from</w:t>
      </w:r>
      <w:r w:rsidR="00E17BC1">
        <w:rPr>
          <w:rFonts w:ascii="Times New Roman" w:hAnsi="Times New Roman" w:cs="Times New Roman"/>
          <w:sz w:val="24"/>
          <w:szCs w:val="24"/>
        </w:rPr>
        <w:t xml:space="preserve"> Musanze DPU</w:t>
      </w:r>
      <w:r w:rsidRPr="000D6599">
        <w:rPr>
          <w:rFonts w:ascii="Times New Roman" w:hAnsi="Times New Roman" w:cs="Times New Roman"/>
          <w:sz w:val="24"/>
          <w:szCs w:val="24"/>
        </w:rPr>
        <w:t>.</w:t>
      </w:r>
      <w:r w:rsidRPr="000D6599">
        <w:rPr>
          <w:rFonts w:ascii="Times New Roman" w:eastAsia="Calibri" w:hAnsi="Times New Roman" w:cs="Times New Roman"/>
          <w:sz w:val="24"/>
          <w:szCs w:val="24"/>
        </w:rPr>
        <w:t xml:space="preserve"> </w:t>
      </w:r>
      <w:r w:rsidR="00C44A65" w:rsidRPr="000D6599">
        <w:rPr>
          <w:rFonts w:ascii="Times New Roman" w:eastAsia="Calibri" w:hAnsi="Times New Roman" w:cs="Times New Roman"/>
          <w:sz w:val="24"/>
          <w:szCs w:val="24"/>
        </w:rPr>
        <w:t>The respondents involved in the study will give</w:t>
      </w:r>
      <w:r w:rsidR="00124469">
        <w:rPr>
          <w:rFonts w:ascii="Times New Roman" w:eastAsia="Calibri" w:hAnsi="Times New Roman" w:cs="Times New Roman"/>
          <w:sz w:val="24"/>
          <w:szCs w:val="24"/>
        </w:rPr>
        <w:t xml:space="preserve"> formal </w:t>
      </w:r>
      <w:r w:rsidR="00E17BC1">
        <w:rPr>
          <w:rFonts w:ascii="Times New Roman" w:eastAsia="Calibri" w:hAnsi="Times New Roman" w:cs="Times New Roman"/>
          <w:sz w:val="24"/>
          <w:szCs w:val="24"/>
        </w:rPr>
        <w:t xml:space="preserve">consent letter. The respondents </w:t>
      </w:r>
      <w:r w:rsidR="00124469">
        <w:rPr>
          <w:rFonts w:ascii="Times New Roman" w:eastAsia="Calibri" w:hAnsi="Times New Roman" w:cs="Times New Roman"/>
          <w:sz w:val="24"/>
          <w:szCs w:val="24"/>
        </w:rPr>
        <w:t xml:space="preserve">will be made aware </w:t>
      </w:r>
      <w:r w:rsidRPr="000D6599">
        <w:rPr>
          <w:rFonts w:ascii="Times New Roman" w:eastAsia="Calibri" w:hAnsi="Times New Roman" w:cs="Times New Roman"/>
          <w:sz w:val="24"/>
          <w:szCs w:val="24"/>
        </w:rPr>
        <w:t>of the purpose, requirements, as well as risks and benefits of participating in the research. Voluntary participation</w:t>
      </w:r>
      <w:r w:rsidR="00CB1B58">
        <w:rPr>
          <w:rFonts w:ascii="Times New Roman" w:eastAsia="Calibri" w:hAnsi="Times New Roman" w:cs="Times New Roman"/>
          <w:sz w:val="24"/>
          <w:szCs w:val="24"/>
        </w:rPr>
        <w:t xml:space="preserve"> will be</w:t>
      </w:r>
      <w:r w:rsidR="00295136">
        <w:rPr>
          <w:rFonts w:ascii="Times New Roman" w:eastAsia="Calibri" w:hAnsi="Times New Roman" w:cs="Times New Roman"/>
          <w:sz w:val="24"/>
          <w:szCs w:val="24"/>
        </w:rPr>
        <w:t xml:space="preserve"> </w:t>
      </w:r>
      <w:r w:rsidR="00E17BC1">
        <w:rPr>
          <w:rFonts w:ascii="Times New Roman" w:eastAsia="Calibri" w:hAnsi="Times New Roman" w:cs="Times New Roman"/>
          <w:sz w:val="24"/>
          <w:szCs w:val="24"/>
        </w:rPr>
        <w:t xml:space="preserve">explained, </w:t>
      </w:r>
      <w:proofErr w:type="gramStart"/>
      <w:r w:rsidR="00E17BC1">
        <w:rPr>
          <w:rFonts w:ascii="Times New Roman" w:eastAsia="Calibri" w:hAnsi="Times New Roman" w:cs="Times New Roman"/>
          <w:sz w:val="24"/>
          <w:szCs w:val="24"/>
        </w:rPr>
        <w:t>requested</w:t>
      </w:r>
      <w:proofErr w:type="gramEnd"/>
      <w:r w:rsidR="00E17BC1">
        <w:rPr>
          <w:rFonts w:ascii="Times New Roman" w:eastAsia="Calibri" w:hAnsi="Times New Roman" w:cs="Times New Roman"/>
          <w:sz w:val="24"/>
          <w:szCs w:val="24"/>
        </w:rPr>
        <w:t xml:space="preserve"> and get a</w:t>
      </w:r>
      <w:r w:rsidRPr="000D6599">
        <w:rPr>
          <w:rFonts w:ascii="Times New Roman" w:eastAsia="Calibri" w:hAnsi="Times New Roman" w:cs="Times New Roman"/>
          <w:sz w:val="24"/>
          <w:szCs w:val="24"/>
        </w:rPr>
        <w:t xml:space="preserve">nonymity </w:t>
      </w:r>
      <w:r w:rsidR="00C44A65">
        <w:rPr>
          <w:rFonts w:ascii="Times New Roman" w:eastAsia="Calibri" w:hAnsi="Times New Roman" w:cs="Times New Roman"/>
          <w:sz w:val="24"/>
          <w:szCs w:val="24"/>
        </w:rPr>
        <w:t>will</w:t>
      </w:r>
      <w:r w:rsidR="00CB1B58">
        <w:rPr>
          <w:rFonts w:ascii="Times New Roman" w:eastAsia="Calibri" w:hAnsi="Times New Roman" w:cs="Times New Roman"/>
          <w:sz w:val="24"/>
          <w:szCs w:val="24"/>
        </w:rPr>
        <w:t xml:space="preserve"> respect</w:t>
      </w:r>
      <w:r w:rsidRPr="000D6599">
        <w:rPr>
          <w:rFonts w:ascii="Times New Roman" w:eastAsia="Calibri" w:hAnsi="Times New Roman" w:cs="Times New Roman"/>
          <w:sz w:val="24"/>
          <w:szCs w:val="24"/>
        </w:rPr>
        <w:t xml:space="preserve"> where the respondents </w:t>
      </w:r>
      <w:r w:rsidR="00CB1B58">
        <w:rPr>
          <w:rFonts w:ascii="Times New Roman" w:eastAsia="Calibri" w:hAnsi="Times New Roman" w:cs="Times New Roman"/>
          <w:sz w:val="24"/>
          <w:szCs w:val="24"/>
        </w:rPr>
        <w:t>will be</w:t>
      </w:r>
      <w:r w:rsidR="00295136">
        <w:rPr>
          <w:rFonts w:ascii="Times New Roman" w:eastAsia="Calibri" w:hAnsi="Times New Roman" w:cs="Times New Roman"/>
          <w:sz w:val="24"/>
          <w:szCs w:val="24"/>
        </w:rPr>
        <w:t xml:space="preserve"> </w:t>
      </w:r>
      <w:r w:rsidRPr="000D6599">
        <w:rPr>
          <w:rFonts w:ascii="Times New Roman" w:eastAsia="Calibri" w:hAnsi="Times New Roman" w:cs="Times New Roman"/>
          <w:sz w:val="24"/>
          <w:szCs w:val="24"/>
        </w:rPr>
        <w:t>asked to not indicate their names on the questionnaire</w:t>
      </w:r>
      <w:r>
        <w:rPr>
          <w:rFonts w:eastAsia="Calibri"/>
        </w:rPr>
        <w:t>.</w:t>
      </w:r>
    </w:p>
    <w:p w14:paraId="0AAB931B" w14:textId="7337375D" w:rsidR="00295136" w:rsidRDefault="00295136" w:rsidP="000D6599">
      <w:pPr>
        <w:spacing w:line="360" w:lineRule="auto"/>
        <w:jc w:val="both"/>
        <w:rPr>
          <w:rFonts w:eastAsia="Calibri"/>
        </w:rPr>
      </w:pPr>
    </w:p>
    <w:p w14:paraId="7EFE5ADC" w14:textId="77777777" w:rsidR="00736DCB" w:rsidRPr="00736DCB" w:rsidRDefault="00736DCB" w:rsidP="00736DCB">
      <w:pPr>
        <w:spacing w:line="360" w:lineRule="auto"/>
        <w:jc w:val="both"/>
        <w:rPr>
          <w:rFonts w:ascii="Times New Roman" w:eastAsia="Calibri" w:hAnsi="Times New Roman" w:cs="Times New Roman"/>
          <w:color w:val="FF0000"/>
          <w:sz w:val="24"/>
          <w:szCs w:val="24"/>
          <w:u w:val="single"/>
        </w:rPr>
      </w:pPr>
    </w:p>
    <w:p w14:paraId="7F0D6318" w14:textId="73C65A43" w:rsidR="004C4D28" w:rsidRDefault="004C4D28" w:rsidP="009768A3">
      <w:pPr>
        <w:spacing w:before="240" w:line="360" w:lineRule="auto"/>
        <w:jc w:val="both"/>
        <w:rPr>
          <w:rFonts w:ascii="Times New Roman" w:hAnsi="Times New Roman" w:cs="Times New Roman"/>
          <w:sz w:val="24"/>
          <w:szCs w:val="24"/>
        </w:rPr>
      </w:pPr>
    </w:p>
    <w:p w14:paraId="1B81A59E" w14:textId="4CF32EA3" w:rsidR="007735EA" w:rsidRDefault="007735EA" w:rsidP="009768A3">
      <w:pPr>
        <w:spacing w:before="240" w:line="360" w:lineRule="auto"/>
        <w:jc w:val="both"/>
        <w:rPr>
          <w:rFonts w:ascii="Times New Roman" w:hAnsi="Times New Roman" w:cs="Times New Roman"/>
          <w:sz w:val="24"/>
          <w:szCs w:val="24"/>
        </w:rPr>
      </w:pPr>
    </w:p>
    <w:p w14:paraId="285107FF" w14:textId="0202AB50" w:rsidR="00976824" w:rsidRDefault="00976824" w:rsidP="009768A3">
      <w:pPr>
        <w:spacing w:before="240" w:line="360" w:lineRule="auto"/>
        <w:jc w:val="both"/>
        <w:rPr>
          <w:rFonts w:ascii="Times New Roman" w:hAnsi="Times New Roman" w:cs="Times New Roman"/>
          <w:sz w:val="24"/>
          <w:szCs w:val="24"/>
        </w:rPr>
      </w:pPr>
    </w:p>
    <w:p w14:paraId="3B72C0A1" w14:textId="46846B3F" w:rsidR="00976824" w:rsidRDefault="00976824" w:rsidP="009768A3">
      <w:pPr>
        <w:spacing w:before="240" w:line="360" w:lineRule="auto"/>
        <w:jc w:val="both"/>
        <w:rPr>
          <w:rFonts w:ascii="Times New Roman" w:hAnsi="Times New Roman" w:cs="Times New Roman"/>
          <w:sz w:val="24"/>
          <w:szCs w:val="24"/>
        </w:rPr>
      </w:pPr>
    </w:p>
    <w:p w14:paraId="6113351D" w14:textId="71E5BB59" w:rsidR="00976824" w:rsidRDefault="00976824" w:rsidP="009768A3">
      <w:pPr>
        <w:spacing w:before="240" w:line="360" w:lineRule="auto"/>
        <w:jc w:val="both"/>
        <w:rPr>
          <w:rFonts w:ascii="Times New Roman" w:hAnsi="Times New Roman" w:cs="Times New Roman"/>
          <w:sz w:val="24"/>
          <w:szCs w:val="24"/>
        </w:rPr>
      </w:pPr>
    </w:p>
    <w:p w14:paraId="15512BD6" w14:textId="77777777" w:rsidR="00976824" w:rsidRDefault="00976824" w:rsidP="009768A3">
      <w:pPr>
        <w:spacing w:before="240" w:line="360" w:lineRule="auto"/>
        <w:jc w:val="both"/>
        <w:rPr>
          <w:rFonts w:ascii="Times New Roman" w:hAnsi="Times New Roman" w:cs="Times New Roman"/>
          <w:sz w:val="24"/>
          <w:szCs w:val="24"/>
        </w:rPr>
      </w:pPr>
    </w:p>
    <w:p w14:paraId="030F4D47" w14:textId="77777777" w:rsidR="007735EA" w:rsidRDefault="007735EA" w:rsidP="009768A3">
      <w:pPr>
        <w:spacing w:before="240" w:line="360" w:lineRule="auto"/>
        <w:jc w:val="both"/>
        <w:rPr>
          <w:rFonts w:ascii="Times New Roman" w:hAnsi="Times New Roman" w:cs="Times New Roman"/>
          <w:sz w:val="24"/>
          <w:szCs w:val="24"/>
        </w:rPr>
      </w:pPr>
    </w:p>
    <w:p w14:paraId="64329DC1" w14:textId="7FCC5022" w:rsidR="007735EA" w:rsidRDefault="007735EA" w:rsidP="007735EA">
      <w:pPr>
        <w:spacing w:before="240" w:line="360" w:lineRule="auto"/>
        <w:jc w:val="both"/>
        <w:rPr>
          <w:rFonts w:ascii="Times New Roman" w:hAnsi="Times New Roman" w:cs="Times New Roman"/>
          <w:sz w:val="24"/>
          <w:szCs w:val="24"/>
        </w:rPr>
      </w:pPr>
    </w:p>
    <w:p w14:paraId="5C2B23E8" w14:textId="6C0309B3" w:rsidR="00FF243A" w:rsidRDefault="00FF243A" w:rsidP="007735EA">
      <w:pPr>
        <w:spacing w:before="240" w:line="360" w:lineRule="auto"/>
        <w:jc w:val="both"/>
        <w:rPr>
          <w:rFonts w:ascii="Times New Roman" w:hAnsi="Times New Roman" w:cs="Times New Roman"/>
          <w:sz w:val="24"/>
          <w:szCs w:val="24"/>
        </w:rPr>
      </w:pPr>
    </w:p>
    <w:p w14:paraId="4B97F9F5" w14:textId="198CA4BA" w:rsidR="00FF243A" w:rsidRDefault="00FF243A" w:rsidP="007735EA">
      <w:pPr>
        <w:spacing w:before="240" w:line="360" w:lineRule="auto"/>
        <w:jc w:val="both"/>
        <w:rPr>
          <w:rFonts w:ascii="Times New Roman" w:hAnsi="Times New Roman" w:cs="Times New Roman"/>
          <w:sz w:val="24"/>
          <w:szCs w:val="24"/>
        </w:rPr>
      </w:pPr>
    </w:p>
    <w:p w14:paraId="439842FF" w14:textId="294F09B6" w:rsidR="00FF243A" w:rsidRDefault="00FF243A" w:rsidP="007735EA">
      <w:pPr>
        <w:spacing w:before="240" w:line="360" w:lineRule="auto"/>
        <w:jc w:val="both"/>
        <w:rPr>
          <w:rFonts w:ascii="Times New Roman" w:hAnsi="Times New Roman" w:cs="Times New Roman"/>
          <w:sz w:val="24"/>
          <w:szCs w:val="24"/>
        </w:rPr>
      </w:pPr>
    </w:p>
    <w:p w14:paraId="5834458F" w14:textId="4A1A576D" w:rsidR="00FF243A" w:rsidRDefault="00FF243A" w:rsidP="007735EA">
      <w:pPr>
        <w:spacing w:before="240" w:line="360" w:lineRule="auto"/>
        <w:jc w:val="both"/>
        <w:rPr>
          <w:rFonts w:ascii="Times New Roman" w:hAnsi="Times New Roman" w:cs="Times New Roman"/>
          <w:sz w:val="24"/>
          <w:szCs w:val="24"/>
        </w:rPr>
      </w:pPr>
    </w:p>
    <w:p w14:paraId="6F98CE1B" w14:textId="03C4F683" w:rsidR="00FF243A" w:rsidRDefault="00FF243A" w:rsidP="007735EA">
      <w:pPr>
        <w:spacing w:before="240" w:line="360" w:lineRule="auto"/>
        <w:jc w:val="both"/>
        <w:rPr>
          <w:rFonts w:ascii="Times New Roman" w:hAnsi="Times New Roman" w:cs="Times New Roman"/>
          <w:sz w:val="24"/>
          <w:szCs w:val="24"/>
        </w:rPr>
      </w:pPr>
    </w:p>
    <w:p w14:paraId="3631AD5F" w14:textId="77777777" w:rsidR="00FF243A" w:rsidRDefault="00FF243A" w:rsidP="007735EA">
      <w:pPr>
        <w:spacing w:before="240" w:line="360" w:lineRule="auto"/>
        <w:jc w:val="both"/>
        <w:rPr>
          <w:rFonts w:ascii="Times New Roman" w:hAnsi="Times New Roman" w:cs="Times New Roman"/>
          <w:sz w:val="24"/>
          <w:szCs w:val="24"/>
        </w:rPr>
      </w:pPr>
    </w:p>
    <w:p w14:paraId="59D083BF" w14:textId="77777777" w:rsidR="007735EA" w:rsidRDefault="007735EA" w:rsidP="007735EA">
      <w:pPr>
        <w:spacing w:before="240" w:line="360" w:lineRule="auto"/>
        <w:jc w:val="both"/>
        <w:rPr>
          <w:rFonts w:ascii="Times New Roman" w:hAnsi="Times New Roman" w:cs="Times New Roman"/>
          <w:sz w:val="24"/>
          <w:szCs w:val="24"/>
        </w:rPr>
      </w:pPr>
    </w:p>
    <w:p w14:paraId="7150B12F" w14:textId="331D4450" w:rsidR="00FE7C39" w:rsidRPr="001E02B8" w:rsidRDefault="00FE7C39" w:rsidP="001E02B8">
      <w:pPr>
        <w:pStyle w:val="Heading1"/>
        <w:rPr>
          <w:rFonts w:ascii="Times New Roman" w:hAnsi="Times New Roman" w:cs="Times New Roman"/>
          <w:color w:val="auto"/>
          <w:sz w:val="24"/>
          <w:szCs w:val="24"/>
        </w:rPr>
      </w:pPr>
      <w:bookmarkStart w:id="42" w:name="_Toc99170229"/>
      <w:r w:rsidRPr="001E02B8">
        <w:rPr>
          <w:rFonts w:ascii="Times New Roman" w:hAnsi="Times New Roman" w:cs="Times New Roman"/>
          <w:color w:val="auto"/>
          <w:sz w:val="24"/>
          <w:szCs w:val="24"/>
        </w:rPr>
        <w:t>REFERENCES</w:t>
      </w:r>
      <w:bookmarkEnd w:id="42"/>
      <w:r w:rsidRPr="001E02B8">
        <w:rPr>
          <w:rFonts w:ascii="Times New Roman" w:hAnsi="Times New Roman" w:cs="Times New Roman"/>
          <w:color w:val="auto"/>
          <w:sz w:val="24"/>
          <w:szCs w:val="24"/>
        </w:rPr>
        <w:t xml:space="preserve"> </w:t>
      </w:r>
    </w:p>
    <w:p w14:paraId="522146A9" w14:textId="0A445C9A" w:rsidR="00F9188B" w:rsidRPr="004D5192" w:rsidRDefault="00F9188B" w:rsidP="004D5192">
      <w:pPr>
        <w:autoSpaceDE w:val="0"/>
        <w:autoSpaceDN w:val="0"/>
        <w:adjustRightInd w:val="0"/>
        <w:spacing w:after="0" w:line="360" w:lineRule="auto"/>
        <w:rPr>
          <w:rFonts w:ascii="Times New Roman" w:hAnsi="Times New Roman" w:cs="Times New Roman"/>
          <w:sz w:val="24"/>
          <w:szCs w:val="24"/>
          <w:lang w:val="en-US"/>
        </w:rPr>
      </w:pPr>
    </w:p>
    <w:p w14:paraId="61A0A1D3"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Abu-Ras, W. M. (2003). Barriers to services for Arab immigrant battered women in a Detroit</w:t>
      </w:r>
      <w:r>
        <w:rPr>
          <w:rFonts w:ascii="Times New Roman" w:eastAsia="Times New Roman" w:hAnsi="Times New Roman" w:cs="Times New Roman"/>
          <w:sz w:val="24"/>
          <w:szCs w:val="24"/>
          <w:highlight w:val="white"/>
        </w:rPr>
        <w:tab/>
        <w:t xml:space="preserve">suburb. </w:t>
      </w:r>
      <w:r>
        <w:rPr>
          <w:rFonts w:ascii="Times New Roman" w:eastAsia="Times New Roman" w:hAnsi="Times New Roman" w:cs="Times New Roman"/>
          <w:i/>
          <w:sz w:val="24"/>
          <w:szCs w:val="24"/>
          <w:highlight w:val="white"/>
        </w:rPr>
        <w:t>Journal of social work research and evaluation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w:t>
      </w:r>
      <w:r>
        <w:rPr>
          <w:rFonts w:ascii="Times New Roman" w:eastAsia="Times New Roman" w:hAnsi="Times New Roman" w:cs="Times New Roman"/>
          <w:sz w:val="24"/>
          <w:szCs w:val="24"/>
          <w:highlight w:val="white"/>
        </w:rPr>
        <w:t>(1), 49-66.</w:t>
      </w:r>
    </w:p>
    <w:p w14:paraId="6A6D1316" w14:textId="77777777" w:rsidR="00F9188B" w:rsidRDefault="00F9188B" w:rsidP="00FF243A">
      <w:pPr>
        <w:spacing w:before="240" w:after="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Aguiari</w:t>
      </w:r>
      <w:proofErr w:type="spellEnd"/>
      <w:r>
        <w:rPr>
          <w:rFonts w:ascii="Times New Roman" w:eastAsia="Times New Roman" w:hAnsi="Times New Roman" w:cs="Times New Roman"/>
          <w:color w:val="222222"/>
          <w:sz w:val="24"/>
          <w:szCs w:val="24"/>
          <w:highlight w:val="white"/>
        </w:rPr>
        <w:t xml:space="preserve">, S. (2014). </w:t>
      </w:r>
      <w:r w:rsidRPr="00AA4D72">
        <w:rPr>
          <w:rFonts w:ascii="Times New Roman" w:eastAsia="Times New Roman" w:hAnsi="Times New Roman" w:cs="Times New Roman"/>
          <w:i/>
          <w:color w:val="222222"/>
          <w:sz w:val="24"/>
          <w:szCs w:val="24"/>
          <w:highlight w:val="white"/>
        </w:rPr>
        <w:t>Building Peace and/or Gender Equality.</w:t>
      </w:r>
      <w:r>
        <w:rPr>
          <w:rFonts w:ascii="Times New Roman" w:eastAsia="Times New Roman" w:hAnsi="Times New Roman" w:cs="Times New Roman"/>
          <w:color w:val="222222"/>
          <w:sz w:val="24"/>
          <w:szCs w:val="24"/>
          <w:highlight w:val="white"/>
        </w:rPr>
        <w:t xml:space="preserve"> Changing Attitudes around Peace,</w:t>
      </w:r>
      <w:r>
        <w:rPr>
          <w:rFonts w:ascii="Times New Roman" w:eastAsia="Times New Roman" w:hAnsi="Times New Roman" w:cs="Times New Roman"/>
          <w:color w:val="222222"/>
          <w:sz w:val="24"/>
          <w:szCs w:val="24"/>
          <w:highlight w:val="white"/>
        </w:rPr>
        <w:tab/>
        <w:t>Development and Security in International Cooperation in Rwanda.</w:t>
      </w:r>
    </w:p>
    <w:p w14:paraId="7582215C" w14:textId="77777777" w:rsidR="00F9188B" w:rsidRDefault="00F9188B" w:rsidP="00FF243A">
      <w:pPr>
        <w:spacing w:before="240" w:after="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Akhmedshina</w:t>
      </w:r>
      <w:proofErr w:type="spellEnd"/>
      <w:r>
        <w:rPr>
          <w:rFonts w:ascii="Times New Roman" w:eastAsia="Times New Roman" w:hAnsi="Times New Roman" w:cs="Times New Roman"/>
          <w:sz w:val="24"/>
          <w:szCs w:val="24"/>
          <w:highlight w:val="white"/>
        </w:rPr>
        <w:t>, F. (2020). Violence against women: a form of discrimination and human rights</w:t>
      </w:r>
      <w:r>
        <w:rPr>
          <w:rFonts w:ascii="Times New Roman" w:eastAsia="Times New Roman" w:hAnsi="Times New Roman" w:cs="Times New Roman"/>
          <w:sz w:val="24"/>
          <w:szCs w:val="24"/>
          <w:highlight w:val="white"/>
        </w:rPr>
        <w:tab/>
        <w:t xml:space="preserve">violations. </w:t>
      </w:r>
      <w:r>
        <w:rPr>
          <w:rFonts w:ascii="Times New Roman" w:eastAsia="Times New Roman" w:hAnsi="Times New Roman" w:cs="Times New Roman"/>
          <w:i/>
          <w:sz w:val="24"/>
          <w:szCs w:val="24"/>
          <w:highlight w:val="white"/>
        </w:rPr>
        <w:t>Mental Enlightenment Scientific-Methodological Journal</w:t>
      </w:r>
      <w:r>
        <w:rPr>
          <w:rFonts w:ascii="Times New Roman" w:eastAsia="Times New Roman" w:hAnsi="Times New Roman" w:cs="Times New Roman"/>
          <w:sz w:val="24"/>
          <w:szCs w:val="24"/>
          <w:highlight w:val="white"/>
        </w:rPr>
        <w:t>, 13-23.</w:t>
      </w:r>
    </w:p>
    <w:p w14:paraId="2B7BFA7A" w14:textId="69853C59" w:rsidR="00FF243A" w:rsidRPr="00FF243A" w:rsidRDefault="00F9188B" w:rsidP="00FF243A">
      <w:pPr>
        <w:spacing w:before="240" w:after="0" w:line="360" w:lineRule="auto"/>
        <w:jc w:val="both"/>
        <w:rPr>
          <w:rFonts w:ascii="Times New Roman" w:hAnsi="Times New Roman" w:cs="Times New Roman"/>
          <w:sz w:val="24"/>
          <w:szCs w:val="24"/>
        </w:rPr>
      </w:pPr>
      <w:r w:rsidRPr="00976824">
        <w:rPr>
          <w:rFonts w:ascii="Times New Roman" w:hAnsi="Times New Roman" w:cs="Times New Roman"/>
          <w:sz w:val="24"/>
          <w:szCs w:val="24"/>
        </w:rPr>
        <w:t xml:space="preserve">Amin E. M, (2005), </w:t>
      </w:r>
      <w:r w:rsidRPr="00976824">
        <w:rPr>
          <w:rFonts w:ascii="Times New Roman" w:hAnsi="Times New Roman" w:cs="Times New Roman"/>
          <w:i/>
          <w:iCs/>
          <w:sz w:val="24"/>
          <w:szCs w:val="24"/>
        </w:rPr>
        <w:t>Social sciences research, Conception, methodology and analysis</w:t>
      </w:r>
      <w:r w:rsidRPr="00976824">
        <w:rPr>
          <w:rFonts w:ascii="Times New Roman" w:hAnsi="Times New Roman" w:cs="Times New Roman"/>
          <w:iCs/>
          <w:sz w:val="24"/>
          <w:szCs w:val="24"/>
        </w:rPr>
        <w:t>.</w:t>
      </w:r>
      <w:r w:rsidRPr="00976824">
        <w:rPr>
          <w:rFonts w:ascii="Times New Roman" w:hAnsi="Times New Roman" w:cs="Times New Roman"/>
          <w:iCs/>
          <w:sz w:val="24"/>
          <w:szCs w:val="24"/>
        </w:rPr>
        <w:tab/>
      </w:r>
      <w:r w:rsidRPr="00976824">
        <w:rPr>
          <w:rFonts w:ascii="Times New Roman" w:hAnsi="Times New Roman" w:cs="Times New Roman"/>
          <w:sz w:val="24"/>
          <w:szCs w:val="24"/>
        </w:rPr>
        <w:t>Makerere University, Kampala.</w:t>
      </w:r>
    </w:p>
    <w:p w14:paraId="4E44E4A6" w14:textId="77777777" w:rsidR="00FF243A" w:rsidRDefault="00FF243A" w:rsidP="00FF243A">
      <w:pPr>
        <w:pStyle w:val="Default"/>
      </w:pPr>
    </w:p>
    <w:p w14:paraId="44049556" w14:textId="77777777" w:rsidR="00FF243A" w:rsidRPr="007F76FE" w:rsidRDefault="00FF243A" w:rsidP="00FF243A">
      <w:pPr>
        <w:pStyle w:val="Default"/>
      </w:pPr>
      <w:r w:rsidRPr="007F76FE">
        <w:t xml:space="preserve">Grinnell, D (2020). </w:t>
      </w:r>
      <w:r w:rsidRPr="007F76FE">
        <w:rPr>
          <w:i/>
          <w:iCs/>
        </w:rPr>
        <w:t>Quantitative and qualitative approach</w:t>
      </w:r>
      <w:r w:rsidRPr="007F76FE">
        <w:t>, Illinois.</w:t>
      </w:r>
    </w:p>
    <w:p w14:paraId="7EE1E6B2" w14:textId="77777777" w:rsidR="00FF243A" w:rsidRPr="007F76FE" w:rsidRDefault="00FF243A" w:rsidP="00FF243A">
      <w:pPr>
        <w:spacing w:after="0" w:line="360" w:lineRule="auto"/>
        <w:jc w:val="both"/>
        <w:rPr>
          <w:rFonts w:ascii="Times New Roman" w:hAnsi="Times New Roman" w:cs="Times New Roman"/>
          <w:sz w:val="24"/>
          <w:szCs w:val="24"/>
        </w:rPr>
      </w:pPr>
    </w:p>
    <w:p w14:paraId="3B5C2E6E" w14:textId="77777777" w:rsidR="00FF243A" w:rsidRPr="007F76FE" w:rsidRDefault="00FF243A" w:rsidP="00FF243A">
      <w:pPr>
        <w:spacing w:after="0" w:line="360" w:lineRule="auto"/>
        <w:jc w:val="both"/>
        <w:rPr>
          <w:rFonts w:ascii="Times New Roman" w:hAnsi="Times New Roman" w:cs="Times New Roman"/>
          <w:sz w:val="24"/>
          <w:szCs w:val="24"/>
        </w:rPr>
      </w:pPr>
      <w:proofErr w:type="spellStart"/>
      <w:r w:rsidRPr="007F76FE">
        <w:rPr>
          <w:rFonts w:ascii="Times New Roman" w:hAnsi="Times New Roman" w:cs="Times New Roman"/>
          <w:sz w:val="24"/>
          <w:szCs w:val="24"/>
          <w:lang w:val="en-US"/>
        </w:rPr>
        <w:t>Wildler</w:t>
      </w:r>
      <w:proofErr w:type="spellEnd"/>
      <w:r w:rsidRPr="007F76FE">
        <w:rPr>
          <w:rFonts w:ascii="Times New Roman" w:hAnsi="Times New Roman" w:cs="Times New Roman"/>
          <w:sz w:val="24"/>
          <w:szCs w:val="24"/>
        </w:rPr>
        <w:t>, B., (2022).</w:t>
      </w:r>
      <w:r w:rsidRPr="007F76FE">
        <w:rPr>
          <w:rFonts w:ascii="Times New Roman" w:hAnsi="Times New Roman" w:cs="Times New Roman"/>
          <w:i/>
          <w:iCs/>
          <w:sz w:val="24"/>
          <w:szCs w:val="24"/>
        </w:rPr>
        <w:t xml:space="preserve"> Understanding peace research. </w:t>
      </w:r>
      <w:r w:rsidRPr="007F76FE">
        <w:rPr>
          <w:rFonts w:ascii="Times New Roman" w:hAnsi="Times New Roman" w:cs="Times New Roman"/>
          <w:sz w:val="24"/>
          <w:szCs w:val="24"/>
        </w:rPr>
        <w:t>Oxford: Oxford University Press.</w:t>
      </w:r>
    </w:p>
    <w:p w14:paraId="5A6DFDDD" w14:textId="77777777" w:rsidR="00FF243A" w:rsidRPr="007F76FE" w:rsidRDefault="00FF243A" w:rsidP="00FF243A">
      <w:pPr>
        <w:spacing w:after="0" w:line="360" w:lineRule="auto"/>
        <w:jc w:val="both"/>
        <w:rPr>
          <w:rFonts w:ascii="Times New Roman" w:hAnsi="Times New Roman" w:cs="Times New Roman"/>
          <w:sz w:val="24"/>
          <w:szCs w:val="24"/>
        </w:rPr>
      </w:pPr>
      <w:proofErr w:type="spellStart"/>
      <w:r w:rsidRPr="007F76FE">
        <w:rPr>
          <w:rFonts w:ascii="Times New Roman" w:hAnsi="Times New Roman" w:cs="Times New Roman"/>
          <w:sz w:val="24"/>
          <w:szCs w:val="24"/>
        </w:rPr>
        <w:t>Arisunta</w:t>
      </w:r>
      <w:proofErr w:type="spellEnd"/>
      <w:r w:rsidRPr="007F76FE">
        <w:rPr>
          <w:rFonts w:ascii="Times New Roman" w:hAnsi="Times New Roman" w:cs="Times New Roman"/>
          <w:sz w:val="24"/>
          <w:szCs w:val="24"/>
        </w:rPr>
        <w:t xml:space="preserve">, M. (2010). </w:t>
      </w:r>
      <w:r w:rsidRPr="007F76FE">
        <w:rPr>
          <w:rFonts w:ascii="Times New Roman" w:eastAsiaTheme="minorHAnsi" w:hAnsi="Times New Roman" w:cs="Times New Roman"/>
          <w:i/>
          <w:sz w:val="24"/>
          <w:szCs w:val="24"/>
          <w:lang w:val="en-US" w:eastAsia="en-US"/>
        </w:rPr>
        <w:t>Research methodology and sampling techniques and statistics at</w:t>
      </w:r>
      <w:r w:rsidRPr="007F76FE">
        <w:rPr>
          <w:rFonts w:ascii="Times New Roman" w:eastAsiaTheme="minorHAnsi" w:hAnsi="Times New Roman" w:cs="Times New Roman"/>
          <w:sz w:val="24"/>
          <w:szCs w:val="24"/>
          <w:lang w:val="en-US" w:eastAsia="en-US"/>
        </w:rPr>
        <w:tab/>
        <w:t>Harvard University.  McGraw-Hill, New York</w:t>
      </w:r>
    </w:p>
    <w:p w14:paraId="48B0E133" w14:textId="77777777" w:rsidR="00FF243A" w:rsidRDefault="00FF243A" w:rsidP="00FF243A">
      <w:pPr>
        <w:spacing w:after="0" w:line="360" w:lineRule="auto"/>
        <w:jc w:val="both"/>
        <w:rPr>
          <w:rFonts w:ascii="Times New Roman" w:eastAsiaTheme="minorHAnsi" w:hAnsi="Times New Roman" w:cs="Times New Roman"/>
          <w:sz w:val="24"/>
          <w:szCs w:val="24"/>
        </w:rPr>
      </w:pPr>
      <w:r w:rsidRPr="007F76FE">
        <w:rPr>
          <w:rFonts w:ascii="Times New Roman" w:eastAsiaTheme="minorHAnsi" w:hAnsi="Times New Roman" w:cs="Times New Roman"/>
          <w:sz w:val="24"/>
          <w:szCs w:val="24"/>
        </w:rPr>
        <w:t>Mugenda, A &amp; Mugenda, O., (2010)</w:t>
      </w:r>
      <w:r>
        <w:rPr>
          <w:rFonts w:ascii="Times New Roman" w:eastAsiaTheme="minorHAnsi" w:hAnsi="Times New Roman" w:cs="Times New Roman"/>
          <w:sz w:val="24"/>
          <w:szCs w:val="24"/>
        </w:rPr>
        <w:t>.</w:t>
      </w:r>
      <w:r w:rsidRPr="007F76FE">
        <w:rPr>
          <w:rFonts w:ascii="Times New Roman" w:eastAsiaTheme="minorHAnsi" w:hAnsi="Times New Roman" w:cs="Times New Roman"/>
          <w:sz w:val="24"/>
          <w:szCs w:val="24"/>
        </w:rPr>
        <w:t xml:space="preserve"> </w:t>
      </w:r>
      <w:r w:rsidRPr="007F76FE">
        <w:rPr>
          <w:rFonts w:ascii="Times New Roman" w:eastAsiaTheme="minorHAnsi" w:hAnsi="Times New Roman" w:cs="Times New Roman"/>
          <w:i/>
          <w:sz w:val="24"/>
          <w:szCs w:val="24"/>
        </w:rPr>
        <w:t>Research Methods, Qualitative and quantitative approaches.</w:t>
      </w:r>
      <w:r w:rsidRPr="007F76FE">
        <w:rPr>
          <w:rFonts w:ascii="Times New Roman" w:eastAsiaTheme="minorHAnsi" w:hAnsi="Times New Roman" w:cs="Times New Roman"/>
          <w:sz w:val="24"/>
          <w:szCs w:val="24"/>
        </w:rPr>
        <w:tab/>
        <w:t>Nairobi: Acts press.</w:t>
      </w:r>
    </w:p>
    <w:p w14:paraId="30A9DF8A" w14:textId="36379B13" w:rsidR="00FF243A" w:rsidRPr="00FF243A" w:rsidRDefault="00FF243A" w:rsidP="00FF243A">
      <w:pPr>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Kamasa, P (2024). </w:t>
      </w:r>
      <w:r w:rsidRPr="00C65728">
        <w:rPr>
          <w:rFonts w:ascii="Times New Roman" w:eastAsiaTheme="minorHAnsi" w:hAnsi="Times New Roman" w:cs="Times New Roman"/>
          <w:i/>
          <w:sz w:val="24"/>
          <w:szCs w:val="24"/>
        </w:rPr>
        <w:t>Rwanda: How Ride Rwanda is Promoting Cycling Tourism, Adventure".</w:t>
      </w:r>
      <w:r>
        <w:rPr>
          <w:rFonts w:ascii="Times New Roman" w:eastAsiaTheme="minorHAnsi" w:hAnsi="Times New Roman" w:cs="Times New Roman"/>
          <w:sz w:val="24"/>
          <w:szCs w:val="24"/>
        </w:rPr>
        <w:t xml:space="preserve"> The</w:t>
      </w:r>
      <w:r>
        <w:rPr>
          <w:rFonts w:ascii="Times New Roman" w:eastAsiaTheme="minorHAnsi" w:hAnsi="Times New Roman" w:cs="Times New Roman"/>
          <w:sz w:val="24"/>
          <w:szCs w:val="24"/>
        </w:rPr>
        <w:tab/>
        <w:t>New Times. Retrieved 2024</w:t>
      </w:r>
      <w:r w:rsidRPr="00C65728">
        <w:rPr>
          <w:rFonts w:ascii="Times New Roman" w:eastAsiaTheme="minorHAnsi" w:hAnsi="Times New Roman" w:cs="Times New Roman"/>
          <w:sz w:val="24"/>
          <w:szCs w:val="24"/>
        </w:rPr>
        <w:t>-03-04</w:t>
      </w:r>
      <w:r>
        <w:rPr>
          <w:rFonts w:ascii="Times New Roman" w:eastAsiaTheme="minorHAnsi" w:hAnsi="Times New Roman" w:cs="Times New Roman"/>
          <w:sz w:val="24"/>
          <w:szCs w:val="24"/>
        </w:rPr>
        <w:t>.</w:t>
      </w:r>
    </w:p>
    <w:p w14:paraId="5FB23727" w14:textId="77777777" w:rsidR="00F9188B" w:rsidRDefault="00F9188B" w:rsidP="00B96074">
      <w:pPr>
        <w:spacing w:before="240" w:after="0"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Ashifa</w:t>
      </w:r>
      <w:proofErr w:type="spellEnd"/>
      <w:r>
        <w:rPr>
          <w:rFonts w:ascii="Times New Roman" w:eastAsia="Times New Roman" w:hAnsi="Times New Roman" w:cs="Times New Roman"/>
          <w:sz w:val="24"/>
          <w:szCs w:val="24"/>
          <w:highlight w:val="white"/>
        </w:rPr>
        <w:t xml:space="preserve">, K. M. (2022). </w:t>
      </w:r>
      <w:r w:rsidRPr="00F9188B">
        <w:rPr>
          <w:rFonts w:ascii="Times New Roman" w:eastAsia="Times New Roman" w:hAnsi="Times New Roman" w:cs="Times New Roman"/>
          <w:i/>
          <w:sz w:val="24"/>
          <w:szCs w:val="24"/>
          <w:highlight w:val="white"/>
        </w:rPr>
        <w:t>An Empirical Analysis on Effects and causes of Domestic Violence</w:t>
      </w:r>
      <w:r w:rsidRPr="00F9188B">
        <w:rPr>
          <w:rFonts w:ascii="Times New Roman" w:eastAsia="Times New Roman" w:hAnsi="Times New Roman" w:cs="Times New Roman"/>
          <w:i/>
          <w:sz w:val="24"/>
          <w:szCs w:val="24"/>
          <w:highlight w:val="white"/>
        </w:rPr>
        <w:tab/>
        <w:t>Against Women.</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i/>
          <w:sz w:val="24"/>
          <w:szCs w:val="24"/>
          <w:highlight w:val="white"/>
        </w:rPr>
        <w:t>Webology</w:t>
      </w:r>
      <w:proofErr w:type="spellEnd"/>
      <w:r>
        <w:rPr>
          <w:rFonts w:ascii="Times New Roman" w:eastAsia="Times New Roman" w:hAnsi="Times New Roman" w:cs="Times New Roman"/>
          <w:i/>
          <w:sz w:val="24"/>
          <w:szCs w:val="24"/>
          <w:highlight w:val="white"/>
        </w:rPr>
        <w:t xml:space="preserve"> (ISSN: 1735-188X)</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19</w:t>
      </w:r>
      <w:r>
        <w:rPr>
          <w:rFonts w:ascii="Times New Roman" w:eastAsia="Times New Roman" w:hAnsi="Times New Roman" w:cs="Times New Roman"/>
          <w:sz w:val="24"/>
          <w:szCs w:val="24"/>
          <w:highlight w:val="white"/>
        </w:rPr>
        <w:t>(3).</w:t>
      </w:r>
    </w:p>
    <w:p w14:paraId="52FABB51" w14:textId="77777777" w:rsidR="00F9188B" w:rsidRDefault="00F9188B" w:rsidP="00B96074">
      <w:pPr>
        <w:spacing w:before="240"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Bahati, C., </w:t>
      </w:r>
      <w:proofErr w:type="spellStart"/>
      <w:r>
        <w:rPr>
          <w:rFonts w:ascii="Times New Roman" w:eastAsia="Times New Roman" w:hAnsi="Times New Roman" w:cs="Times New Roman"/>
          <w:sz w:val="24"/>
          <w:szCs w:val="24"/>
          <w:highlight w:val="white"/>
        </w:rPr>
        <w:t>Izabayo</w:t>
      </w:r>
      <w:proofErr w:type="spellEnd"/>
      <w:r>
        <w:rPr>
          <w:rFonts w:ascii="Times New Roman" w:eastAsia="Times New Roman" w:hAnsi="Times New Roman" w:cs="Times New Roman"/>
          <w:sz w:val="24"/>
          <w:szCs w:val="24"/>
          <w:highlight w:val="white"/>
        </w:rPr>
        <w:t xml:space="preserve">, J., Munezero, P., </w:t>
      </w:r>
      <w:proofErr w:type="spellStart"/>
      <w:r>
        <w:rPr>
          <w:rFonts w:ascii="Times New Roman" w:eastAsia="Times New Roman" w:hAnsi="Times New Roman" w:cs="Times New Roman"/>
          <w:sz w:val="24"/>
          <w:szCs w:val="24"/>
          <w:highlight w:val="white"/>
        </w:rPr>
        <w:t>Niyonsenga</w:t>
      </w:r>
      <w:proofErr w:type="spellEnd"/>
      <w:r>
        <w:rPr>
          <w:rFonts w:ascii="Times New Roman" w:eastAsia="Times New Roman" w:hAnsi="Times New Roman" w:cs="Times New Roman"/>
          <w:sz w:val="24"/>
          <w:szCs w:val="24"/>
          <w:highlight w:val="white"/>
        </w:rPr>
        <w:t>, J., &amp; Mutesa, L. (2022). Trends and correlates</w:t>
      </w:r>
      <w:r>
        <w:rPr>
          <w:rFonts w:ascii="Times New Roman" w:eastAsia="Times New Roman" w:hAnsi="Times New Roman" w:cs="Times New Roman"/>
          <w:sz w:val="24"/>
          <w:szCs w:val="24"/>
          <w:highlight w:val="white"/>
        </w:rPr>
        <w:tab/>
        <w:t>of intimate partner violence (IPV) victimization in Rwanda: results from the 2015 and</w:t>
      </w:r>
      <w:r>
        <w:rPr>
          <w:rFonts w:ascii="Times New Roman" w:eastAsia="Times New Roman" w:hAnsi="Times New Roman" w:cs="Times New Roman"/>
          <w:sz w:val="24"/>
          <w:szCs w:val="24"/>
          <w:highlight w:val="white"/>
        </w:rPr>
        <w:tab/>
        <w:t xml:space="preserve">2020 Rwanda Demographic Health Survey (RDHS 2015 and 2020). </w:t>
      </w:r>
      <w:r>
        <w:rPr>
          <w:rFonts w:ascii="Times New Roman" w:eastAsia="Times New Roman" w:hAnsi="Times New Roman" w:cs="Times New Roman"/>
          <w:i/>
          <w:sz w:val="24"/>
          <w:szCs w:val="24"/>
          <w:highlight w:val="white"/>
        </w:rPr>
        <w:t>BMC women's</w:t>
      </w:r>
      <w:r>
        <w:rPr>
          <w:rFonts w:ascii="Times New Roman" w:eastAsia="Times New Roman" w:hAnsi="Times New Roman" w:cs="Times New Roman"/>
          <w:i/>
          <w:sz w:val="24"/>
          <w:szCs w:val="24"/>
          <w:highlight w:val="white"/>
        </w:rPr>
        <w:tab/>
        <w:t>health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22</w:t>
      </w:r>
      <w:r>
        <w:rPr>
          <w:rFonts w:ascii="Times New Roman" w:eastAsia="Times New Roman" w:hAnsi="Times New Roman" w:cs="Times New Roman"/>
          <w:sz w:val="24"/>
          <w:szCs w:val="24"/>
          <w:highlight w:val="white"/>
        </w:rPr>
        <w:t>(1), 368.</w:t>
      </w:r>
    </w:p>
    <w:p w14:paraId="77F0FEB2"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Baker, B. (2007). Reconstructing a policing system out of the ashes: Rwanda's solution. </w:t>
      </w:r>
      <w:r>
        <w:rPr>
          <w:rFonts w:ascii="Times New Roman" w:eastAsia="Times New Roman" w:hAnsi="Times New Roman" w:cs="Times New Roman"/>
          <w:i/>
          <w:sz w:val="24"/>
          <w:szCs w:val="24"/>
          <w:highlight w:val="white"/>
        </w:rPr>
        <w:t>Policing</w:t>
      </w:r>
      <w:r>
        <w:rPr>
          <w:rFonts w:ascii="Times New Roman" w:eastAsia="Times New Roman" w:hAnsi="Times New Roman" w:cs="Times New Roman"/>
          <w:i/>
          <w:sz w:val="24"/>
          <w:szCs w:val="24"/>
          <w:highlight w:val="white"/>
        </w:rPr>
        <w:tab/>
        <w:t>&amp; Society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17</w:t>
      </w:r>
      <w:r>
        <w:rPr>
          <w:rFonts w:ascii="Times New Roman" w:eastAsia="Times New Roman" w:hAnsi="Times New Roman" w:cs="Times New Roman"/>
          <w:sz w:val="24"/>
          <w:szCs w:val="24"/>
          <w:highlight w:val="white"/>
        </w:rPr>
        <w:t>(4), 344-366.</w:t>
      </w:r>
    </w:p>
    <w:p w14:paraId="7367DE8F"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Bakogiannis, E., Siti, M., Kyriakidis, C., &amp; Vassi, A. (2017). Using traditional and new digital</w:t>
      </w:r>
      <w:r>
        <w:rPr>
          <w:rFonts w:ascii="Times New Roman" w:eastAsia="Times New Roman" w:hAnsi="Times New Roman" w:cs="Times New Roman"/>
          <w:sz w:val="24"/>
          <w:szCs w:val="24"/>
          <w:highlight w:val="white"/>
        </w:rPr>
        <w:tab/>
        <w:t>technology tools to promote sustainable mobility: current trends in the evolving</w:t>
      </w:r>
      <w:r>
        <w:rPr>
          <w:rFonts w:ascii="Times New Roman" w:eastAsia="Times New Roman" w:hAnsi="Times New Roman" w:cs="Times New Roman"/>
          <w:sz w:val="24"/>
          <w:szCs w:val="24"/>
          <w:highlight w:val="white"/>
        </w:rPr>
        <w:tab/>
        <w:t xml:space="preserve">transformation of the smart city. </w:t>
      </w:r>
      <w:r>
        <w:rPr>
          <w:rFonts w:ascii="Times New Roman" w:eastAsia="Times New Roman" w:hAnsi="Times New Roman" w:cs="Times New Roman"/>
          <w:i/>
          <w:sz w:val="24"/>
          <w:szCs w:val="24"/>
          <w:highlight w:val="white"/>
        </w:rPr>
        <w:t>Smart cities in the Mediterranean: coping with</w:t>
      </w:r>
      <w:r>
        <w:rPr>
          <w:rFonts w:ascii="Times New Roman" w:eastAsia="Times New Roman" w:hAnsi="Times New Roman" w:cs="Times New Roman"/>
          <w:i/>
          <w:sz w:val="24"/>
          <w:szCs w:val="24"/>
          <w:highlight w:val="white"/>
        </w:rPr>
        <w:tab/>
        <w:t>sustainability objectives in small and medium-sized cities and island communities</w:t>
      </w:r>
      <w:r>
        <w:rPr>
          <w:rFonts w:ascii="Times New Roman" w:eastAsia="Times New Roman" w:hAnsi="Times New Roman" w:cs="Times New Roman"/>
          <w:sz w:val="24"/>
          <w:szCs w:val="24"/>
          <w:highlight w:val="white"/>
        </w:rPr>
        <w:t>, 113</w:t>
      </w:r>
      <w:r>
        <w:rPr>
          <w:rFonts w:ascii="Times New Roman" w:eastAsia="Times New Roman" w:hAnsi="Times New Roman" w:cs="Times New Roman"/>
          <w:sz w:val="24"/>
          <w:szCs w:val="24"/>
          <w:highlight w:val="white"/>
        </w:rPr>
        <w:tab/>
        <w:t>133.</w:t>
      </w:r>
    </w:p>
    <w:p w14:paraId="72D2035D" w14:textId="77777777" w:rsidR="00F9188B" w:rsidRDefault="00F9188B" w:rsidP="00F200B8">
      <w:pPr>
        <w:spacing w:before="240" w:after="0" w:line="360" w:lineRule="auto"/>
        <w:jc w:val="both"/>
        <w:rPr>
          <w:rFonts w:ascii="Times New Roman" w:eastAsia="Times New Roman" w:hAnsi="Times New Roman" w:cs="Times New Roman"/>
          <w:sz w:val="24"/>
          <w:szCs w:val="24"/>
          <w:highlight w:val="white"/>
        </w:rPr>
      </w:pPr>
      <w:proofErr w:type="spellStart"/>
      <w:r w:rsidRPr="00AA4D72">
        <w:rPr>
          <w:rFonts w:ascii="Times New Roman" w:eastAsia="Times New Roman" w:hAnsi="Times New Roman" w:cs="Times New Roman"/>
          <w:sz w:val="24"/>
          <w:szCs w:val="24"/>
          <w:highlight w:val="white"/>
        </w:rPr>
        <w:lastRenderedPageBreak/>
        <w:t>Balbale</w:t>
      </w:r>
      <w:proofErr w:type="spellEnd"/>
      <w:r w:rsidRPr="00AA4D72">
        <w:rPr>
          <w:rFonts w:ascii="Times New Roman" w:eastAsia="Times New Roman" w:hAnsi="Times New Roman" w:cs="Times New Roman"/>
          <w:sz w:val="24"/>
          <w:szCs w:val="24"/>
          <w:highlight w:val="white"/>
        </w:rPr>
        <w:t xml:space="preserve">, S., Schwingel, A., </w:t>
      </w:r>
      <w:proofErr w:type="spellStart"/>
      <w:r w:rsidRPr="00AA4D72">
        <w:rPr>
          <w:rFonts w:ascii="Times New Roman" w:eastAsia="Times New Roman" w:hAnsi="Times New Roman" w:cs="Times New Roman"/>
          <w:sz w:val="24"/>
          <w:szCs w:val="24"/>
          <w:highlight w:val="white"/>
        </w:rPr>
        <w:t>Chodzko-Zajko</w:t>
      </w:r>
      <w:proofErr w:type="spellEnd"/>
      <w:r w:rsidRPr="00AA4D72">
        <w:rPr>
          <w:rFonts w:ascii="Times New Roman" w:eastAsia="Times New Roman" w:hAnsi="Times New Roman" w:cs="Times New Roman"/>
          <w:sz w:val="24"/>
          <w:szCs w:val="24"/>
          <w:highlight w:val="white"/>
        </w:rPr>
        <w:t>, W., &amp; Huhman, M. (2014).</w:t>
      </w:r>
      <w:r>
        <w:rPr>
          <w:rFonts w:ascii="Times New Roman" w:eastAsia="Times New Roman" w:hAnsi="Times New Roman" w:cs="Times New Roman"/>
          <w:i/>
          <w:sz w:val="24"/>
          <w:szCs w:val="24"/>
          <w:highlight w:val="white"/>
        </w:rPr>
        <w:t xml:space="preserve"> Visual and participatory</w:t>
      </w:r>
      <w:r>
        <w:rPr>
          <w:rFonts w:ascii="Times New Roman" w:eastAsia="Times New Roman" w:hAnsi="Times New Roman" w:cs="Times New Roman"/>
          <w:i/>
          <w:sz w:val="24"/>
          <w:szCs w:val="24"/>
          <w:highlight w:val="white"/>
        </w:rPr>
        <w:tab/>
        <w:t>research methods for the development of health messages for underserved populations.</w:t>
      </w:r>
      <w:r>
        <w:rPr>
          <w:rFonts w:ascii="Times New Roman" w:eastAsia="Times New Roman" w:hAnsi="Times New Roman" w:cs="Times New Roman"/>
          <w:i/>
          <w:sz w:val="24"/>
          <w:szCs w:val="24"/>
          <w:highlight w:val="white"/>
        </w:rPr>
        <w:tab/>
        <w:t>Health Communication, 29(7), 728-740.</w:t>
      </w:r>
    </w:p>
    <w:p w14:paraId="7DD80AE1" w14:textId="77777777" w:rsidR="00F9188B" w:rsidRPr="00976824" w:rsidRDefault="00F9188B" w:rsidP="00FF243A">
      <w:pPr>
        <w:spacing w:before="240" w:after="0" w:line="360" w:lineRule="auto"/>
        <w:jc w:val="both"/>
        <w:rPr>
          <w:rFonts w:ascii="Times New Roman" w:eastAsiaTheme="minorHAnsi" w:hAnsi="Times New Roman" w:cs="Times New Roman"/>
          <w:sz w:val="24"/>
          <w:szCs w:val="24"/>
        </w:rPr>
      </w:pPr>
      <w:r w:rsidRPr="00976824">
        <w:rPr>
          <w:rFonts w:ascii="Times New Roman" w:eastAsiaTheme="minorHAnsi" w:hAnsi="Times New Roman" w:cs="Times New Roman"/>
          <w:sz w:val="24"/>
          <w:szCs w:val="24"/>
        </w:rPr>
        <w:t xml:space="preserve">Barbara B. (2015). </w:t>
      </w:r>
      <w:proofErr w:type="gramStart"/>
      <w:r w:rsidRPr="00976824">
        <w:rPr>
          <w:rFonts w:ascii="Times New Roman" w:eastAsiaTheme="minorHAnsi" w:hAnsi="Times New Roman" w:cs="Times New Roman"/>
          <w:i/>
          <w:sz w:val="24"/>
          <w:szCs w:val="24"/>
        </w:rPr>
        <w:t>Questionnaire  as</w:t>
      </w:r>
      <w:proofErr w:type="gramEnd"/>
      <w:r w:rsidRPr="00976824">
        <w:rPr>
          <w:rFonts w:ascii="Times New Roman" w:eastAsiaTheme="minorHAnsi" w:hAnsi="Times New Roman" w:cs="Times New Roman"/>
          <w:i/>
          <w:sz w:val="24"/>
          <w:szCs w:val="24"/>
        </w:rPr>
        <w:t xml:space="preserve"> a Data Collection Method paragraphs,</w:t>
      </w:r>
      <w:r w:rsidRPr="00976824">
        <w:rPr>
          <w:rFonts w:ascii="Times New Roman" w:eastAsiaTheme="minorHAnsi" w:hAnsi="Times New Roman" w:cs="Times New Roman"/>
          <w:sz w:val="24"/>
          <w:szCs w:val="24"/>
        </w:rPr>
        <w:t xml:space="preserve"> Forum</w:t>
      </w:r>
      <w:r w:rsidRPr="00976824">
        <w:rPr>
          <w:rFonts w:ascii="Times New Roman" w:eastAsiaTheme="minorHAnsi" w:hAnsi="Times New Roman" w:cs="Times New Roman"/>
          <w:sz w:val="24"/>
          <w:szCs w:val="24"/>
        </w:rPr>
        <w:tab/>
        <w:t xml:space="preserve">Qualitative </w:t>
      </w:r>
      <w:proofErr w:type="spellStart"/>
      <w:r w:rsidRPr="00976824">
        <w:rPr>
          <w:rFonts w:ascii="Times New Roman" w:eastAsiaTheme="minorHAnsi" w:hAnsi="Times New Roman" w:cs="Times New Roman"/>
          <w:sz w:val="24"/>
          <w:szCs w:val="24"/>
        </w:rPr>
        <w:t>Sozialforschung</w:t>
      </w:r>
      <w:proofErr w:type="spellEnd"/>
      <w:r w:rsidRPr="00976824">
        <w:rPr>
          <w:rFonts w:ascii="Times New Roman" w:eastAsiaTheme="minorHAnsi" w:hAnsi="Times New Roman" w:cs="Times New Roman"/>
          <w:sz w:val="24"/>
          <w:szCs w:val="24"/>
        </w:rPr>
        <w:t xml:space="preserve"> / Forum: Qualitative Social Research, 6(2),Art. 43,</w:t>
      </w:r>
      <w:r w:rsidRPr="00976824">
        <w:rPr>
          <w:rFonts w:ascii="Times New Roman" w:eastAsiaTheme="minorHAnsi" w:hAnsi="Times New Roman" w:cs="Times New Roman"/>
          <w:sz w:val="24"/>
          <w:szCs w:val="24"/>
        </w:rPr>
        <w:tab/>
      </w:r>
      <w:hyperlink r:id="rId11" w:history="1">
        <w:r w:rsidRPr="00976824">
          <w:rPr>
            <w:rFonts w:ascii="Times New Roman" w:eastAsiaTheme="minorHAnsi" w:hAnsi="Times New Roman" w:cs="Times New Roman"/>
            <w:sz w:val="24"/>
            <w:szCs w:val="24"/>
            <w:u w:val="single"/>
          </w:rPr>
          <w:t>http://nbn-resolving.de/urn:nbn:de:0114-fqs0502430</w:t>
        </w:r>
      </w:hyperlink>
      <w:r w:rsidRPr="00976824">
        <w:rPr>
          <w:rFonts w:ascii="Times New Roman" w:eastAsiaTheme="minorHAnsi" w:hAnsi="Times New Roman" w:cs="Times New Roman"/>
          <w:sz w:val="24"/>
          <w:szCs w:val="24"/>
        </w:rPr>
        <w:t>.</w:t>
      </w:r>
    </w:p>
    <w:p w14:paraId="642662EE" w14:textId="77777777" w:rsidR="00F9188B" w:rsidRDefault="00F9188B" w:rsidP="00F200B8">
      <w:pPr>
        <w:spacing w:before="240" w:after="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Barihuta</w:t>
      </w:r>
      <w:proofErr w:type="spellEnd"/>
      <w:r>
        <w:rPr>
          <w:rFonts w:ascii="Times New Roman" w:eastAsia="Times New Roman" w:hAnsi="Times New Roman" w:cs="Times New Roman"/>
          <w:sz w:val="24"/>
          <w:szCs w:val="24"/>
          <w:highlight w:val="white"/>
        </w:rPr>
        <w:t xml:space="preserve">, P. (2017). Effectiveness of </w:t>
      </w:r>
      <w:proofErr w:type="spellStart"/>
      <w:r>
        <w:rPr>
          <w:rFonts w:ascii="Times New Roman" w:eastAsia="Times New Roman" w:hAnsi="Times New Roman" w:cs="Times New Roman"/>
          <w:sz w:val="24"/>
          <w:szCs w:val="24"/>
          <w:highlight w:val="white"/>
        </w:rPr>
        <w:t>Irondo</w:t>
      </w:r>
      <w:proofErr w:type="spellEnd"/>
      <w:r>
        <w:rPr>
          <w:rFonts w:ascii="Times New Roman" w:eastAsia="Times New Roman" w:hAnsi="Times New Roman" w:cs="Times New Roman"/>
          <w:sz w:val="24"/>
          <w:szCs w:val="24"/>
          <w:highlight w:val="white"/>
        </w:rPr>
        <w:t xml:space="preserve"> as a community-led security mechanism in Kigali.</w:t>
      </w: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 xml:space="preserve">The African Review: A Journal of African Politics, </w:t>
      </w:r>
      <w:proofErr w:type="gramStart"/>
      <w:r>
        <w:rPr>
          <w:rFonts w:ascii="Times New Roman" w:eastAsia="Times New Roman" w:hAnsi="Times New Roman" w:cs="Times New Roman"/>
          <w:i/>
          <w:sz w:val="24"/>
          <w:szCs w:val="24"/>
          <w:highlight w:val="white"/>
        </w:rPr>
        <w:t>Development</w:t>
      </w:r>
      <w:proofErr w:type="gramEnd"/>
      <w:r>
        <w:rPr>
          <w:rFonts w:ascii="Times New Roman" w:eastAsia="Times New Roman" w:hAnsi="Times New Roman" w:cs="Times New Roman"/>
          <w:i/>
          <w:sz w:val="24"/>
          <w:szCs w:val="24"/>
          <w:highlight w:val="white"/>
        </w:rPr>
        <w:t xml:space="preserve"> and International</w:t>
      </w:r>
      <w:r>
        <w:rPr>
          <w:rFonts w:ascii="Times New Roman" w:eastAsia="Times New Roman" w:hAnsi="Times New Roman" w:cs="Times New Roman"/>
          <w:i/>
          <w:sz w:val="24"/>
          <w:szCs w:val="24"/>
          <w:highlight w:val="white"/>
        </w:rPr>
        <w:tab/>
        <w:t>Affairs</w:t>
      </w:r>
      <w:r>
        <w:rPr>
          <w:rFonts w:ascii="Times New Roman" w:eastAsia="Times New Roman" w:hAnsi="Times New Roman" w:cs="Times New Roman"/>
          <w:sz w:val="24"/>
          <w:szCs w:val="24"/>
          <w:highlight w:val="white"/>
        </w:rPr>
        <w:t>, 62-98.</w:t>
      </w:r>
    </w:p>
    <w:p w14:paraId="2FAE34C8"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Beeble</w:t>
      </w:r>
      <w:proofErr w:type="spellEnd"/>
      <w:r>
        <w:rPr>
          <w:rFonts w:ascii="Times New Roman" w:eastAsia="Times New Roman" w:hAnsi="Times New Roman" w:cs="Times New Roman"/>
          <w:sz w:val="24"/>
          <w:szCs w:val="24"/>
          <w:highlight w:val="white"/>
        </w:rPr>
        <w:t>, M. L., Post, L. A., Bybee, D., &amp; Sullivan, C. M. (2008). Factors related to willingness to</w:t>
      </w:r>
      <w:r>
        <w:rPr>
          <w:rFonts w:ascii="Times New Roman" w:eastAsia="Times New Roman" w:hAnsi="Times New Roman" w:cs="Times New Roman"/>
          <w:sz w:val="24"/>
          <w:szCs w:val="24"/>
          <w:highlight w:val="white"/>
        </w:rPr>
        <w:tab/>
        <w:t xml:space="preserve">help survivors of intimate partner violence. </w:t>
      </w:r>
      <w:r>
        <w:rPr>
          <w:rFonts w:ascii="Times New Roman" w:eastAsia="Times New Roman" w:hAnsi="Times New Roman" w:cs="Times New Roman"/>
          <w:i/>
          <w:sz w:val="24"/>
          <w:szCs w:val="24"/>
          <w:highlight w:val="white"/>
        </w:rPr>
        <w:t>Journal of Interpersonal Violence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23</w:t>
      </w:r>
      <w:r>
        <w:rPr>
          <w:rFonts w:ascii="Times New Roman" w:eastAsia="Times New Roman" w:hAnsi="Times New Roman" w:cs="Times New Roman"/>
          <w:sz w:val="24"/>
          <w:szCs w:val="24"/>
          <w:highlight w:val="white"/>
        </w:rPr>
        <w:t>(12),</w:t>
      </w:r>
      <w:r>
        <w:rPr>
          <w:rFonts w:ascii="Times New Roman" w:eastAsia="Times New Roman" w:hAnsi="Times New Roman" w:cs="Times New Roman"/>
          <w:sz w:val="24"/>
          <w:szCs w:val="24"/>
          <w:highlight w:val="white"/>
        </w:rPr>
        <w:tab/>
        <w:t>1713-1729.</w:t>
      </w:r>
    </w:p>
    <w:p w14:paraId="492B9AD9"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Bhattacharyya, R. (2018). </w:t>
      </w:r>
      <w:proofErr w:type="spellStart"/>
      <w:r>
        <w:rPr>
          <w:rFonts w:ascii="Times New Roman" w:eastAsia="Times New Roman" w:hAnsi="Times New Roman" w:cs="Times New Roman"/>
          <w:sz w:val="24"/>
          <w:szCs w:val="24"/>
          <w:highlight w:val="white"/>
        </w:rPr>
        <w:t>Metoo</w:t>
      </w:r>
      <w:proofErr w:type="spellEnd"/>
      <w:r>
        <w:rPr>
          <w:rFonts w:ascii="Times New Roman" w:eastAsia="Times New Roman" w:hAnsi="Times New Roman" w:cs="Times New Roman"/>
          <w:sz w:val="24"/>
          <w:szCs w:val="24"/>
          <w:highlight w:val="white"/>
        </w:rPr>
        <w:t xml:space="preserve"> movement: An awareness campaign. </w:t>
      </w:r>
      <w:r>
        <w:rPr>
          <w:rFonts w:ascii="Times New Roman" w:eastAsia="Times New Roman" w:hAnsi="Times New Roman" w:cs="Times New Roman"/>
          <w:i/>
          <w:sz w:val="24"/>
          <w:szCs w:val="24"/>
          <w:highlight w:val="white"/>
        </w:rPr>
        <w:t>International Journal of</w:t>
      </w:r>
      <w:r>
        <w:rPr>
          <w:rFonts w:ascii="Times New Roman" w:eastAsia="Times New Roman" w:hAnsi="Times New Roman" w:cs="Times New Roman"/>
          <w:i/>
          <w:sz w:val="24"/>
          <w:szCs w:val="24"/>
          <w:highlight w:val="white"/>
        </w:rPr>
        <w:tab/>
        <w:t>Innovation, Creativity and Change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w:t>
      </w:r>
      <w:r>
        <w:rPr>
          <w:rFonts w:ascii="Times New Roman" w:eastAsia="Times New Roman" w:hAnsi="Times New Roman" w:cs="Times New Roman"/>
          <w:sz w:val="24"/>
          <w:szCs w:val="24"/>
          <w:highlight w:val="white"/>
        </w:rPr>
        <w:t>(4).2-11</w:t>
      </w:r>
    </w:p>
    <w:p w14:paraId="28E04788" w14:textId="77777777" w:rsidR="00F9188B" w:rsidRDefault="00F9188B" w:rsidP="00FF243A">
      <w:p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Burnet, J. E., &amp; </w:t>
      </w:r>
      <w:proofErr w:type="spellStart"/>
      <w:r>
        <w:rPr>
          <w:rFonts w:ascii="Times New Roman" w:eastAsia="Times New Roman" w:hAnsi="Times New Roman" w:cs="Times New Roman"/>
          <w:sz w:val="24"/>
          <w:szCs w:val="24"/>
          <w:highlight w:val="white"/>
        </w:rPr>
        <w:t>Kanakuze</w:t>
      </w:r>
      <w:proofErr w:type="spellEnd"/>
      <w:r>
        <w:rPr>
          <w:rFonts w:ascii="Times New Roman" w:eastAsia="Times New Roman" w:hAnsi="Times New Roman" w:cs="Times New Roman"/>
          <w:sz w:val="24"/>
          <w:szCs w:val="24"/>
          <w:highlight w:val="white"/>
        </w:rPr>
        <w:t xml:space="preserve">, J. D. A. (2018). </w:t>
      </w:r>
      <w:r w:rsidRPr="00AA4D72">
        <w:rPr>
          <w:rFonts w:ascii="Times New Roman" w:eastAsia="Times New Roman" w:hAnsi="Times New Roman" w:cs="Times New Roman"/>
          <w:i/>
          <w:sz w:val="24"/>
          <w:szCs w:val="24"/>
          <w:highlight w:val="white"/>
        </w:rPr>
        <w:t xml:space="preserve">Political Settlements, Women's </w:t>
      </w:r>
      <w:proofErr w:type="gramStart"/>
      <w:r w:rsidRPr="00AA4D72">
        <w:rPr>
          <w:rFonts w:ascii="Times New Roman" w:eastAsia="Times New Roman" w:hAnsi="Times New Roman" w:cs="Times New Roman"/>
          <w:i/>
          <w:sz w:val="24"/>
          <w:szCs w:val="24"/>
          <w:highlight w:val="white"/>
        </w:rPr>
        <w:t>Representation</w:t>
      </w:r>
      <w:proofErr w:type="gramEnd"/>
      <w:r w:rsidRPr="00AA4D72">
        <w:rPr>
          <w:rFonts w:ascii="Times New Roman" w:eastAsia="Times New Roman" w:hAnsi="Times New Roman" w:cs="Times New Roman"/>
          <w:i/>
          <w:sz w:val="24"/>
          <w:szCs w:val="24"/>
          <w:highlight w:val="white"/>
        </w:rPr>
        <w:t xml:space="preserve"> and</w:t>
      </w:r>
      <w:r w:rsidRPr="00AA4D72">
        <w:rPr>
          <w:rFonts w:ascii="Times New Roman" w:eastAsia="Times New Roman" w:hAnsi="Times New Roman" w:cs="Times New Roman"/>
          <w:i/>
          <w:sz w:val="24"/>
          <w:szCs w:val="24"/>
          <w:highlight w:val="white"/>
        </w:rPr>
        <w:tab/>
        <w:t>Gender Equality</w:t>
      </w:r>
      <w:r>
        <w:rPr>
          <w:rFonts w:ascii="Times New Roman" w:eastAsia="Times New Roman" w:hAnsi="Times New Roman" w:cs="Times New Roman"/>
          <w:sz w:val="24"/>
          <w:szCs w:val="24"/>
          <w:highlight w:val="white"/>
        </w:rPr>
        <w:t>: The 2008 Gender-Based Violence Law and Gender Parity in Primary</w:t>
      </w:r>
      <w:r>
        <w:rPr>
          <w:rFonts w:ascii="Times New Roman" w:eastAsia="Times New Roman" w:hAnsi="Times New Roman" w:cs="Times New Roman"/>
          <w:sz w:val="24"/>
          <w:szCs w:val="24"/>
          <w:highlight w:val="white"/>
        </w:rPr>
        <w:tab/>
        <w:t>and Secondary Education in Rwanda.</w:t>
      </w:r>
    </w:p>
    <w:p w14:paraId="3F24F7EF"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Chin, G. (2004). </w:t>
      </w:r>
      <w:r w:rsidRPr="00AA4D72">
        <w:rPr>
          <w:rFonts w:ascii="Times New Roman" w:eastAsia="Times New Roman" w:hAnsi="Times New Roman" w:cs="Times New Roman"/>
          <w:i/>
          <w:sz w:val="24"/>
          <w:szCs w:val="24"/>
          <w:highlight w:val="white"/>
        </w:rPr>
        <w:t>Agile project 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AMACOM, New York</w:t>
      </w:r>
      <w:r>
        <w:rPr>
          <w:rFonts w:ascii="Times New Roman" w:eastAsia="Times New Roman" w:hAnsi="Times New Roman" w:cs="Times New Roman"/>
          <w:sz w:val="24"/>
          <w:szCs w:val="24"/>
          <w:highlight w:val="white"/>
        </w:rPr>
        <w:t>.</w:t>
      </w:r>
    </w:p>
    <w:p w14:paraId="08486943" w14:textId="77777777" w:rsidR="00F9188B" w:rsidRPr="00976824" w:rsidRDefault="00F9188B" w:rsidP="00FF243A">
      <w:pPr>
        <w:pStyle w:val="Default"/>
        <w:spacing w:line="360" w:lineRule="auto"/>
        <w:jc w:val="both"/>
        <w:rPr>
          <w:color w:val="auto"/>
        </w:rPr>
      </w:pPr>
      <w:r w:rsidRPr="00976824">
        <w:rPr>
          <w:color w:val="auto"/>
        </w:rPr>
        <w:t xml:space="preserve">Colin, F. (2007). </w:t>
      </w:r>
      <w:r w:rsidRPr="00976824">
        <w:rPr>
          <w:i/>
          <w:iCs/>
          <w:color w:val="auto"/>
        </w:rPr>
        <w:t xml:space="preserve">Researching and writing a Dissertation is </w:t>
      </w:r>
      <w:proofErr w:type="gramStart"/>
      <w:r w:rsidRPr="00976824">
        <w:rPr>
          <w:i/>
          <w:iCs/>
          <w:color w:val="auto"/>
        </w:rPr>
        <w:t>a consistent research</w:t>
      </w:r>
      <w:proofErr w:type="gramEnd"/>
      <w:r w:rsidRPr="00976824">
        <w:rPr>
          <w:i/>
          <w:iCs/>
          <w:color w:val="auto"/>
        </w:rPr>
        <w:t xml:space="preserve"> on </w:t>
      </w:r>
      <w:r w:rsidRPr="00976824">
        <w:rPr>
          <w:color w:val="auto"/>
        </w:rPr>
        <w:t xml:space="preserve">73 </w:t>
      </w:r>
      <w:r w:rsidRPr="00976824">
        <w:rPr>
          <w:color w:val="auto"/>
        </w:rPr>
        <w:tab/>
      </w:r>
      <w:r w:rsidRPr="00976824">
        <w:rPr>
          <w:i/>
          <w:iCs/>
          <w:color w:val="auto"/>
        </w:rPr>
        <w:t>variables to determine the analysis</w:t>
      </w:r>
      <w:r w:rsidRPr="00976824">
        <w:rPr>
          <w:color w:val="auto"/>
        </w:rPr>
        <w:t>: A Guidebook for Business Students, 2nd Edition</w:t>
      </w:r>
      <w:r w:rsidRPr="00976824">
        <w:rPr>
          <w:color w:val="auto"/>
        </w:rPr>
        <w:tab/>
        <w:t>Harlow, England.</w:t>
      </w:r>
    </w:p>
    <w:p w14:paraId="5CFAF638"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Conner, D. H. (2013). Financial freedom: Women, money, and domestic abuse. </w:t>
      </w:r>
      <w:r>
        <w:rPr>
          <w:rFonts w:ascii="Times New Roman" w:eastAsia="Times New Roman" w:hAnsi="Times New Roman" w:cs="Times New Roman"/>
          <w:i/>
          <w:sz w:val="24"/>
          <w:szCs w:val="24"/>
          <w:highlight w:val="white"/>
        </w:rPr>
        <w:t>Wm. &amp; Mary J.</w:t>
      </w:r>
      <w:r>
        <w:rPr>
          <w:rFonts w:ascii="Times New Roman" w:eastAsia="Times New Roman" w:hAnsi="Times New Roman" w:cs="Times New Roman"/>
          <w:i/>
          <w:sz w:val="24"/>
          <w:szCs w:val="24"/>
          <w:highlight w:val="white"/>
        </w:rPr>
        <w:tab/>
        <w:t>Women &amp; 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20</w:t>
      </w:r>
      <w:r>
        <w:rPr>
          <w:rFonts w:ascii="Times New Roman" w:eastAsia="Times New Roman" w:hAnsi="Times New Roman" w:cs="Times New Roman"/>
          <w:sz w:val="24"/>
          <w:szCs w:val="24"/>
          <w:highlight w:val="white"/>
        </w:rPr>
        <w:t>, 339.</w:t>
      </w:r>
    </w:p>
    <w:p w14:paraId="22C4BC1B" w14:textId="77777777" w:rsidR="00F9188B" w:rsidRPr="00976824" w:rsidRDefault="00F9188B" w:rsidP="00FF243A">
      <w:pPr>
        <w:pStyle w:val="Default"/>
        <w:spacing w:before="240" w:line="360" w:lineRule="auto"/>
        <w:rPr>
          <w:color w:val="auto"/>
        </w:rPr>
      </w:pPr>
      <w:r w:rsidRPr="00976824">
        <w:rPr>
          <w:color w:val="auto"/>
        </w:rPr>
        <w:t>Debois, J. W. (2019). Res</w:t>
      </w:r>
      <w:r w:rsidRPr="00976824">
        <w:rPr>
          <w:i/>
          <w:iCs/>
          <w:color w:val="auto"/>
        </w:rPr>
        <w:t>earch design: qualitative, quantitative, and mixed method approaches</w:t>
      </w:r>
      <w:r w:rsidRPr="00976824">
        <w:rPr>
          <w:color w:val="auto"/>
        </w:rPr>
        <w:t>.</w:t>
      </w:r>
      <w:r w:rsidRPr="00976824">
        <w:rPr>
          <w:color w:val="auto"/>
        </w:rPr>
        <w:tab/>
        <w:t>California: Sage Publications, Inc. 2nd ed.</w:t>
      </w:r>
    </w:p>
    <w:p w14:paraId="707111A7"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Dickstein, L. J. (1988). Spouse abuse and other domestic violence. </w:t>
      </w:r>
      <w:r>
        <w:rPr>
          <w:rFonts w:ascii="Times New Roman" w:eastAsia="Times New Roman" w:hAnsi="Times New Roman" w:cs="Times New Roman"/>
          <w:i/>
          <w:sz w:val="24"/>
          <w:szCs w:val="24"/>
          <w:highlight w:val="white"/>
        </w:rPr>
        <w:t>Psychiatric Clinics of North</w:t>
      </w:r>
      <w:r>
        <w:rPr>
          <w:rFonts w:ascii="Times New Roman" w:eastAsia="Times New Roman" w:hAnsi="Times New Roman" w:cs="Times New Roman"/>
          <w:i/>
          <w:sz w:val="24"/>
          <w:szCs w:val="24"/>
          <w:highlight w:val="white"/>
        </w:rPr>
        <w:tab/>
        <w:t>America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11</w:t>
      </w:r>
      <w:r>
        <w:rPr>
          <w:rFonts w:ascii="Times New Roman" w:eastAsia="Times New Roman" w:hAnsi="Times New Roman" w:cs="Times New Roman"/>
          <w:sz w:val="24"/>
          <w:szCs w:val="24"/>
          <w:highlight w:val="white"/>
        </w:rPr>
        <w:t>(4), 611-628.</w:t>
      </w:r>
    </w:p>
    <w:p w14:paraId="3CBF1633" w14:textId="77777777" w:rsidR="00F9188B" w:rsidRDefault="00F9188B" w:rsidP="00FF243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Dlamini, N. J. (2021). </w:t>
      </w:r>
      <w:r w:rsidRPr="00BD3D8E">
        <w:rPr>
          <w:rFonts w:ascii="Times New Roman" w:eastAsia="Times New Roman" w:hAnsi="Times New Roman" w:cs="Times New Roman"/>
          <w:sz w:val="24"/>
          <w:szCs w:val="24"/>
        </w:rPr>
        <w:t>Gender-based violence, twin pandemic to COVID-19</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Critical Sociology,</w:t>
      </w:r>
      <w:r>
        <w:rPr>
          <w:rFonts w:ascii="Times New Roman" w:eastAsia="Times New Roman" w:hAnsi="Times New Roman" w:cs="Times New Roman"/>
          <w:i/>
          <w:sz w:val="24"/>
          <w:szCs w:val="24"/>
        </w:rPr>
        <w:tab/>
      </w:r>
      <w:r w:rsidRPr="00BD3D8E">
        <w:rPr>
          <w:rFonts w:ascii="Times New Roman" w:eastAsia="Times New Roman" w:hAnsi="Times New Roman" w:cs="Times New Roman"/>
          <w:i/>
          <w:sz w:val="24"/>
          <w:szCs w:val="24"/>
        </w:rPr>
        <w:t>47</w:t>
      </w:r>
      <w:r>
        <w:rPr>
          <w:rFonts w:ascii="Times New Roman" w:eastAsia="Times New Roman" w:hAnsi="Times New Roman" w:cs="Times New Roman"/>
          <w:sz w:val="24"/>
          <w:szCs w:val="24"/>
        </w:rPr>
        <w:t>(4-5), 583-590.</w:t>
      </w:r>
    </w:p>
    <w:p w14:paraId="09C376FA" w14:textId="77777777" w:rsidR="00F9188B" w:rsidRPr="00976824" w:rsidRDefault="00F9188B" w:rsidP="00FF243A">
      <w:pPr>
        <w:pStyle w:val="Default"/>
        <w:spacing w:before="240" w:line="360" w:lineRule="auto"/>
        <w:jc w:val="both"/>
        <w:rPr>
          <w:rFonts w:eastAsia="Calibri"/>
          <w:color w:val="auto"/>
        </w:rPr>
      </w:pPr>
      <w:r w:rsidRPr="00976824">
        <w:rPr>
          <w:color w:val="auto"/>
        </w:rPr>
        <w:lastRenderedPageBreak/>
        <w:t>Doldo, R</w:t>
      </w:r>
      <w:r w:rsidRPr="00976824">
        <w:rPr>
          <w:rFonts w:eastAsia="Calibri"/>
          <w:color w:val="auto"/>
        </w:rPr>
        <w:t xml:space="preserve"> (2002). Research methodology: Methods and techniques (2nd ed. Ed.). New Delhi: New</w:t>
      </w:r>
      <w:r w:rsidRPr="00976824">
        <w:rPr>
          <w:rFonts w:eastAsia="Calibri"/>
          <w:color w:val="auto"/>
        </w:rPr>
        <w:tab/>
        <w:t>Age International (P) Ltd., Publishers</w:t>
      </w:r>
    </w:p>
    <w:p w14:paraId="2AB7FD22" w14:textId="77777777" w:rsidR="00F9188B" w:rsidRDefault="00F9188B" w:rsidP="00FF243A">
      <w:pPr>
        <w:spacing w:after="0" w:line="360" w:lineRule="auto"/>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Dragiewicz</w:t>
      </w:r>
      <w:proofErr w:type="spellEnd"/>
      <w:r>
        <w:rPr>
          <w:rFonts w:ascii="Times New Roman" w:eastAsia="Times New Roman" w:hAnsi="Times New Roman" w:cs="Times New Roman"/>
          <w:color w:val="222222"/>
          <w:sz w:val="24"/>
          <w:szCs w:val="24"/>
          <w:highlight w:val="white"/>
        </w:rPr>
        <w:t>, M., Burgess, J., Matamoros-Fernández, A., Salter, M., Suzor, N. P., Woodlock, D.,</w:t>
      </w:r>
      <w:r>
        <w:rPr>
          <w:rFonts w:ascii="Times New Roman" w:eastAsia="Times New Roman" w:hAnsi="Times New Roman" w:cs="Times New Roman"/>
          <w:color w:val="222222"/>
          <w:sz w:val="24"/>
          <w:szCs w:val="24"/>
          <w:highlight w:val="white"/>
        </w:rPr>
        <w:tab/>
        <w:t>&amp; Harris, B. (2018). Technology facilitated coercive control: Domestic violence and the</w:t>
      </w:r>
      <w:r>
        <w:rPr>
          <w:rFonts w:ascii="Times New Roman" w:eastAsia="Times New Roman" w:hAnsi="Times New Roman" w:cs="Times New Roman"/>
          <w:color w:val="222222"/>
          <w:sz w:val="24"/>
          <w:szCs w:val="24"/>
          <w:highlight w:val="white"/>
        </w:rPr>
        <w:tab/>
        <w:t xml:space="preserve">competing roles of digital media platforms. </w:t>
      </w:r>
      <w:r>
        <w:rPr>
          <w:rFonts w:ascii="Times New Roman" w:eastAsia="Times New Roman" w:hAnsi="Times New Roman" w:cs="Times New Roman"/>
          <w:i/>
          <w:color w:val="222222"/>
          <w:sz w:val="24"/>
          <w:szCs w:val="24"/>
          <w:highlight w:val="white"/>
        </w:rPr>
        <w:t>Feminist Media Studies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w:t>
      </w:r>
      <w:r>
        <w:rPr>
          <w:rFonts w:ascii="Times New Roman" w:eastAsia="Times New Roman" w:hAnsi="Times New Roman" w:cs="Times New Roman"/>
          <w:color w:val="222222"/>
          <w:sz w:val="24"/>
          <w:szCs w:val="24"/>
          <w:highlight w:val="white"/>
        </w:rPr>
        <w:t>(4), 609-625.</w:t>
      </w:r>
    </w:p>
    <w:p w14:paraId="6F76D08C"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Edwards, K. M., &amp; Dardis, C. M. (2022, September). Sexual activity between victims and</w:t>
      </w:r>
      <w:r>
        <w:rPr>
          <w:rFonts w:ascii="Times New Roman" w:eastAsia="Times New Roman" w:hAnsi="Times New Roman" w:cs="Times New Roman"/>
          <w:sz w:val="24"/>
          <w:szCs w:val="24"/>
          <w:highlight w:val="white"/>
        </w:rPr>
        <w:tab/>
        <w:t>perpetrators following a sexual assault: A systematic literature review and critical</w:t>
      </w:r>
      <w:r>
        <w:rPr>
          <w:rFonts w:ascii="Times New Roman" w:eastAsia="Times New Roman" w:hAnsi="Times New Roman" w:cs="Times New Roman"/>
          <w:sz w:val="24"/>
          <w:szCs w:val="24"/>
          <w:highlight w:val="white"/>
        </w:rPr>
        <w:tab/>
        <w:t xml:space="preserve">feminist analysis. In </w:t>
      </w:r>
      <w:r>
        <w:rPr>
          <w:rFonts w:ascii="Times New Roman" w:eastAsia="Times New Roman" w:hAnsi="Times New Roman" w:cs="Times New Roman"/>
          <w:i/>
          <w:sz w:val="24"/>
          <w:szCs w:val="24"/>
          <w:highlight w:val="white"/>
        </w:rPr>
        <w:t>Women's Studies International Forum</w:t>
      </w:r>
      <w:r>
        <w:rPr>
          <w:rFonts w:ascii="Times New Roman" w:eastAsia="Times New Roman" w:hAnsi="Times New Roman" w:cs="Times New Roman"/>
          <w:sz w:val="24"/>
          <w:szCs w:val="24"/>
          <w:highlight w:val="white"/>
        </w:rPr>
        <w:t xml:space="preserve"> (Vol. 94, p. 102631).</w:t>
      </w:r>
      <w:r>
        <w:rPr>
          <w:rFonts w:ascii="Times New Roman" w:eastAsia="Times New Roman" w:hAnsi="Times New Roman" w:cs="Times New Roman"/>
          <w:sz w:val="24"/>
          <w:szCs w:val="24"/>
          <w:highlight w:val="white"/>
        </w:rPr>
        <w:tab/>
        <w:t>Pergamon.</w:t>
      </w:r>
    </w:p>
    <w:p w14:paraId="3C2B8AD6" w14:textId="77777777" w:rsidR="00F9188B" w:rsidRPr="00D4278C" w:rsidRDefault="00F9188B" w:rsidP="00FF243A">
      <w:pPr>
        <w:spacing w:before="240" w:after="0" w:line="360" w:lineRule="auto"/>
        <w:rPr>
          <w:rFonts w:ascii="Times New Roman" w:eastAsia="TimesNewRomanPSMT" w:hAnsi="Times New Roman"/>
          <w:sz w:val="24"/>
          <w:szCs w:val="24"/>
          <w:lang w:val="en-US" w:eastAsia="en-US"/>
        </w:rPr>
      </w:pPr>
      <w:r w:rsidRPr="00D4278C">
        <w:rPr>
          <w:rFonts w:ascii="Times New Roman" w:eastAsia="TimesNewRomanPSMT" w:hAnsi="Times New Roman"/>
          <w:sz w:val="24"/>
          <w:szCs w:val="24"/>
          <w:lang w:val="en-US" w:eastAsia="en-US"/>
        </w:rPr>
        <w:t>Ganl</w:t>
      </w:r>
      <w:r>
        <w:rPr>
          <w:rFonts w:ascii="Times New Roman" w:eastAsia="TimesNewRomanPSMT" w:hAnsi="Times New Roman"/>
          <w:sz w:val="24"/>
          <w:szCs w:val="24"/>
          <w:lang w:val="en-US" w:eastAsia="en-US"/>
        </w:rPr>
        <w:t>ey, A. L., &amp; Schechter, S. (2020</w:t>
      </w:r>
      <w:r w:rsidRPr="00D4278C">
        <w:rPr>
          <w:rFonts w:ascii="Times New Roman" w:eastAsia="TimesNewRomanPSMT" w:hAnsi="Times New Roman"/>
          <w:sz w:val="24"/>
          <w:szCs w:val="24"/>
          <w:lang w:val="en-US" w:eastAsia="en-US"/>
        </w:rPr>
        <w:t xml:space="preserve">). </w:t>
      </w:r>
      <w:r w:rsidRPr="00D4278C">
        <w:rPr>
          <w:rFonts w:ascii="Times New Roman" w:eastAsia="TimesNewRomanPSMT" w:hAnsi="Times New Roman"/>
          <w:i/>
          <w:sz w:val="24"/>
          <w:szCs w:val="24"/>
          <w:lang w:val="en-US" w:eastAsia="en-US"/>
        </w:rPr>
        <w:t>Domestic violence:</w:t>
      </w:r>
      <w:r w:rsidRPr="00D4278C">
        <w:rPr>
          <w:rFonts w:ascii="Times New Roman" w:eastAsia="TimesNewRomanPSMT" w:hAnsi="Times New Roman"/>
          <w:sz w:val="24"/>
          <w:szCs w:val="24"/>
          <w:lang w:val="en-US" w:eastAsia="en-US"/>
        </w:rPr>
        <w:t xml:space="preserve"> A national curriculum for children's</w:t>
      </w:r>
      <w:r w:rsidRPr="00D4278C">
        <w:rPr>
          <w:rFonts w:ascii="Times New Roman" w:eastAsia="TimesNewRomanPSMT" w:hAnsi="Times New Roman"/>
          <w:sz w:val="24"/>
          <w:szCs w:val="24"/>
          <w:lang w:val="en-US" w:eastAsia="en-US"/>
        </w:rPr>
        <w:tab/>
        <w:t>protective services. San Francisco, CA: Family Violence Prevention Fund.</w:t>
      </w:r>
    </w:p>
    <w:p w14:paraId="6D7A16DF" w14:textId="77777777" w:rsidR="00F9188B" w:rsidRDefault="00F9188B" w:rsidP="00FF243A">
      <w:pPr>
        <w:spacing w:after="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Goldstein, K. (2002). </w:t>
      </w:r>
      <w:r w:rsidRPr="00AA4D72">
        <w:rPr>
          <w:rFonts w:ascii="Times New Roman" w:eastAsia="Times New Roman" w:hAnsi="Times New Roman" w:cs="Times New Roman"/>
          <w:i/>
          <w:sz w:val="24"/>
          <w:szCs w:val="24"/>
          <w:highlight w:val="white"/>
        </w:rPr>
        <w:t>Getting in the door</w:t>
      </w:r>
      <w:r>
        <w:rPr>
          <w:rFonts w:ascii="Times New Roman" w:eastAsia="Times New Roman" w:hAnsi="Times New Roman" w:cs="Times New Roman"/>
          <w:sz w:val="24"/>
          <w:szCs w:val="24"/>
          <w:highlight w:val="white"/>
        </w:rPr>
        <w:t xml:space="preserve">: Sampling and completing elite interviews. </w:t>
      </w:r>
      <w:r>
        <w:rPr>
          <w:rFonts w:ascii="Times New Roman" w:eastAsia="Times New Roman" w:hAnsi="Times New Roman" w:cs="Times New Roman"/>
          <w:i/>
          <w:sz w:val="24"/>
          <w:szCs w:val="24"/>
          <w:highlight w:val="white"/>
        </w:rPr>
        <w:t xml:space="preserve">PS: Najib </w:t>
      </w:r>
    </w:p>
    <w:p w14:paraId="7FCC4EC3"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Hailey, J., James, R., &amp; Wrigley, R. (2005). </w:t>
      </w:r>
      <w:r>
        <w:rPr>
          <w:rFonts w:ascii="Times New Roman" w:eastAsia="Times New Roman" w:hAnsi="Times New Roman" w:cs="Times New Roman"/>
          <w:i/>
          <w:sz w:val="24"/>
          <w:szCs w:val="24"/>
          <w:highlight w:val="white"/>
        </w:rPr>
        <w:t>Rising to the challenges: Assessing the impacts of</w:t>
      </w:r>
      <w:r>
        <w:rPr>
          <w:rFonts w:ascii="Times New Roman" w:eastAsia="Times New Roman" w:hAnsi="Times New Roman" w:cs="Times New Roman"/>
          <w:i/>
          <w:sz w:val="24"/>
          <w:szCs w:val="24"/>
          <w:highlight w:val="white"/>
        </w:rPr>
        <w:tab/>
        <w:t>organizational capacity building</w:t>
      </w:r>
      <w:r>
        <w:rPr>
          <w:rFonts w:ascii="Times New Roman" w:eastAsia="Times New Roman" w:hAnsi="Times New Roman" w:cs="Times New Roman"/>
          <w:sz w:val="24"/>
          <w:szCs w:val="24"/>
          <w:highlight w:val="white"/>
        </w:rPr>
        <w:t>. Oxford: INTRAC</w:t>
      </w:r>
    </w:p>
    <w:p w14:paraId="5BF68274" w14:textId="77777777" w:rsidR="00F9188B" w:rsidRPr="00976824" w:rsidRDefault="00F9188B" w:rsidP="00FF243A">
      <w:pPr>
        <w:spacing w:after="0" w:line="360" w:lineRule="auto"/>
        <w:jc w:val="both"/>
        <w:rPr>
          <w:rFonts w:ascii="Times New Roman" w:eastAsia="Times New Roman" w:hAnsi="Times New Roman" w:cs="Times New Roman"/>
          <w:sz w:val="24"/>
          <w:szCs w:val="24"/>
          <w:lang w:val="en-GB" w:bidi="en-US"/>
        </w:rPr>
      </w:pPr>
      <w:r>
        <w:rPr>
          <w:rFonts w:ascii="Times New Roman" w:eastAsia="Times New Roman" w:hAnsi="Times New Roman" w:cs="Times New Roman"/>
          <w:sz w:val="24"/>
          <w:szCs w:val="24"/>
          <w:lang w:val="en-GB" w:bidi="en-US"/>
        </w:rPr>
        <w:t>Hair, J (2018).</w:t>
      </w:r>
      <w:r w:rsidRPr="007607DB">
        <w:rPr>
          <w:rFonts w:ascii="Times New Roman" w:eastAsia="Times New Roman" w:hAnsi="Times New Roman" w:cs="Times New Roman"/>
          <w:i/>
          <w:iCs/>
          <w:sz w:val="24"/>
          <w:szCs w:val="24"/>
          <w:lang w:val="en-GB" w:bidi="en-US"/>
        </w:rPr>
        <w:t xml:space="preserve"> Research Methods for Business, </w:t>
      </w:r>
      <w:r w:rsidRPr="007607DB">
        <w:rPr>
          <w:rFonts w:ascii="Times New Roman" w:eastAsia="Times New Roman" w:hAnsi="Times New Roman" w:cs="Times New Roman"/>
          <w:sz w:val="24"/>
          <w:szCs w:val="24"/>
          <w:lang w:val="en-GB" w:bidi="en-US"/>
        </w:rPr>
        <w:t xml:space="preserve">university of </w:t>
      </w:r>
      <w:proofErr w:type="spellStart"/>
      <w:r w:rsidRPr="007607DB">
        <w:rPr>
          <w:rFonts w:ascii="Times New Roman" w:eastAsia="Times New Roman" w:hAnsi="Times New Roman" w:cs="Times New Roman"/>
          <w:sz w:val="24"/>
          <w:szCs w:val="24"/>
          <w:lang w:val="en-GB" w:bidi="en-US"/>
        </w:rPr>
        <w:t>Califonia</w:t>
      </w:r>
      <w:proofErr w:type="spellEnd"/>
      <w:r w:rsidRPr="007607DB">
        <w:rPr>
          <w:rFonts w:ascii="Times New Roman" w:eastAsia="Times New Roman" w:hAnsi="Times New Roman" w:cs="Times New Roman"/>
          <w:sz w:val="24"/>
          <w:szCs w:val="24"/>
          <w:lang w:val="en-GB" w:bidi="en-US"/>
        </w:rPr>
        <w:t>, Berkely</w:t>
      </w:r>
    </w:p>
    <w:p w14:paraId="1AF78079"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Hampton, R. L., </w:t>
      </w:r>
      <w:proofErr w:type="spellStart"/>
      <w:r>
        <w:rPr>
          <w:rFonts w:ascii="Times New Roman" w:eastAsia="Times New Roman" w:hAnsi="Times New Roman" w:cs="Times New Roman"/>
          <w:sz w:val="24"/>
          <w:szCs w:val="24"/>
          <w:highlight w:val="white"/>
        </w:rPr>
        <w:t>LaTaillade</w:t>
      </w:r>
      <w:proofErr w:type="spellEnd"/>
      <w:r>
        <w:rPr>
          <w:rFonts w:ascii="Times New Roman" w:eastAsia="Times New Roman" w:hAnsi="Times New Roman" w:cs="Times New Roman"/>
          <w:sz w:val="24"/>
          <w:szCs w:val="24"/>
          <w:highlight w:val="white"/>
        </w:rPr>
        <w:t xml:space="preserve">, J. J., Dacey, A., &amp; </w:t>
      </w:r>
      <w:proofErr w:type="spellStart"/>
      <w:r>
        <w:rPr>
          <w:rFonts w:ascii="Times New Roman" w:eastAsia="Times New Roman" w:hAnsi="Times New Roman" w:cs="Times New Roman"/>
          <w:sz w:val="24"/>
          <w:szCs w:val="24"/>
          <w:highlight w:val="white"/>
        </w:rPr>
        <w:t>Marghi</w:t>
      </w:r>
      <w:proofErr w:type="spellEnd"/>
      <w:r>
        <w:rPr>
          <w:rFonts w:ascii="Times New Roman" w:eastAsia="Times New Roman" w:hAnsi="Times New Roman" w:cs="Times New Roman"/>
          <w:sz w:val="24"/>
          <w:szCs w:val="24"/>
          <w:highlight w:val="white"/>
        </w:rPr>
        <w:t>, J. R. (2008). Evaluating domestic</w:t>
      </w:r>
      <w:r>
        <w:rPr>
          <w:rFonts w:ascii="Times New Roman" w:eastAsia="Times New Roman" w:hAnsi="Times New Roman" w:cs="Times New Roman"/>
          <w:sz w:val="24"/>
          <w:szCs w:val="24"/>
          <w:highlight w:val="white"/>
        </w:rPr>
        <w:tab/>
        <w:t xml:space="preserve">violence interventions for Black women. </w:t>
      </w:r>
      <w:r>
        <w:rPr>
          <w:rFonts w:ascii="Times New Roman" w:eastAsia="Times New Roman" w:hAnsi="Times New Roman" w:cs="Times New Roman"/>
          <w:i/>
          <w:sz w:val="24"/>
          <w:szCs w:val="24"/>
          <w:highlight w:val="white"/>
        </w:rPr>
        <w:t>Journal of Aggression, Maltreatment &amp;</w:t>
      </w:r>
      <w:r>
        <w:rPr>
          <w:rFonts w:ascii="Times New Roman" w:eastAsia="Times New Roman" w:hAnsi="Times New Roman" w:cs="Times New Roman"/>
          <w:i/>
          <w:sz w:val="24"/>
          <w:szCs w:val="24"/>
          <w:highlight w:val="white"/>
        </w:rPr>
        <w:tab/>
        <w:t>Trauma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16</w:t>
      </w:r>
      <w:r>
        <w:rPr>
          <w:rFonts w:ascii="Times New Roman" w:eastAsia="Times New Roman" w:hAnsi="Times New Roman" w:cs="Times New Roman"/>
          <w:sz w:val="24"/>
          <w:szCs w:val="24"/>
          <w:highlight w:val="white"/>
        </w:rPr>
        <w:t>(3), 330-353.</w:t>
      </w:r>
    </w:p>
    <w:p w14:paraId="24085DC0"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Hasselbacher, L. (2009). State obligations regarding domestic violence: The European Court of</w:t>
      </w:r>
      <w:r>
        <w:rPr>
          <w:rFonts w:ascii="Times New Roman" w:eastAsia="Times New Roman" w:hAnsi="Times New Roman" w:cs="Times New Roman"/>
          <w:sz w:val="24"/>
          <w:szCs w:val="24"/>
          <w:highlight w:val="white"/>
        </w:rPr>
        <w:tab/>
        <w:t xml:space="preserve">Human Rights, due diligence, and international legal minimums of protection. </w:t>
      </w:r>
      <w:r>
        <w:rPr>
          <w:rFonts w:ascii="Times New Roman" w:eastAsia="Times New Roman" w:hAnsi="Times New Roman" w:cs="Times New Roman"/>
          <w:i/>
          <w:sz w:val="24"/>
          <w:szCs w:val="24"/>
          <w:highlight w:val="white"/>
        </w:rPr>
        <w:t>Nw. U</w:t>
      </w:r>
      <w:r>
        <w:rPr>
          <w:rFonts w:ascii="Times New Roman" w:eastAsia="Times New Roman" w:hAnsi="Times New Roman" w:cs="Times New Roman"/>
          <w:i/>
          <w:sz w:val="24"/>
          <w:szCs w:val="24"/>
          <w:highlight w:val="white"/>
        </w:rPr>
        <w:tab/>
        <w:t>Int'l Hum. Res.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w:t>
      </w:r>
      <w:r>
        <w:rPr>
          <w:rFonts w:ascii="Times New Roman" w:eastAsia="Times New Roman" w:hAnsi="Times New Roman" w:cs="Times New Roman"/>
          <w:sz w:val="24"/>
          <w:szCs w:val="24"/>
          <w:highlight w:val="white"/>
        </w:rPr>
        <w:t>, 190.</w:t>
      </w:r>
    </w:p>
    <w:p w14:paraId="700166A3" w14:textId="77777777" w:rsidR="00F9188B" w:rsidRDefault="00F9188B" w:rsidP="00FF243A">
      <w:p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Human Rights Watch. (2004). </w:t>
      </w:r>
      <w:r>
        <w:rPr>
          <w:rFonts w:ascii="Times New Roman" w:eastAsia="Times New Roman" w:hAnsi="Times New Roman" w:cs="Times New Roman"/>
          <w:i/>
          <w:sz w:val="24"/>
          <w:szCs w:val="24"/>
          <w:highlight w:val="white"/>
        </w:rPr>
        <w:t>Struggling to Survive Barriers to Justice for Rape Victims in</w:t>
      </w:r>
      <w:r>
        <w:rPr>
          <w:rFonts w:ascii="Times New Roman" w:eastAsia="Times New Roman" w:hAnsi="Times New Roman" w:cs="Times New Roman"/>
          <w:i/>
          <w:sz w:val="24"/>
          <w:szCs w:val="24"/>
          <w:highlight w:val="white"/>
        </w:rPr>
        <w:tab/>
        <w:t>Rwanda</w:t>
      </w:r>
      <w:r>
        <w:rPr>
          <w:rFonts w:ascii="Times New Roman" w:eastAsia="Times New Roman" w:hAnsi="Times New Roman" w:cs="Times New Roman"/>
          <w:sz w:val="24"/>
          <w:szCs w:val="24"/>
          <w:highlight w:val="white"/>
        </w:rPr>
        <w:t xml:space="preserve"> (Vol. 10). Human Rights Watch.</w:t>
      </w:r>
    </w:p>
    <w:p w14:paraId="00CB7DE5" w14:textId="77777777" w:rsidR="00F9188B" w:rsidRPr="00976824" w:rsidRDefault="00F9188B" w:rsidP="00FF243A">
      <w:pPr>
        <w:pStyle w:val="Default"/>
        <w:spacing w:line="360" w:lineRule="auto"/>
        <w:jc w:val="both"/>
        <w:rPr>
          <w:color w:val="auto"/>
        </w:rPr>
      </w:pPr>
      <w:r w:rsidRPr="00976824">
        <w:rPr>
          <w:color w:val="auto"/>
        </w:rPr>
        <w:t xml:space="preserve">Jane, F. Jane. C., &amp; Liz, E. (2019). </w:t>
      </w:r>
      <w:r w:rsidRPr="00976824">
        <w:rPr>
          <w:i/>
          <w:iCs/>
          <w:color w:val="auto"/>
        </w:rPr>
        <w:t>Research Design and Methodology</w:t>
      </w:r>
      <w:r w:rsidRPr="00976824">
        <w:rPr>
          <w:color w:val="auto"/>
        </w:rPr>
        <w:t>. Retrieved from:</w:t>
      </w:r>
      <w:r w:rsidRPr="00976824">
        <w:rPr>
          <w:color w:val="auto"/>
        </w:rPr>
        <w:tab/>
      </w:r>
      <w:hyperlink r:id="rId12" w:history="1">
        <w:r w:rsidRPr="00976824">
          <w:rPr>
            <w:rStyle w:val="Hyperlink"/>
            <w:color w:val="auto"/>
          </w:rPr>
          <w:t>http://www.educationcounts.govt.nz/publications/schooling/81504/chapter-three</w:t>
        </w:r>
      </w:hyperlink>
      <w:r w:rsidRPr="00976824">
        <w:rPr>
          <w:color w:val="auto"/>
        </w:rPr>
        <w:tab/>
        <w:t>research-design-and-methodology.</w:t>
      </w:r>
    </w:p>
    <w:p w14:paraId="19A96547" w14:textId="77777777" w:rsidR="00F9188B" w:rsidRPr="00976824" w:rsidRDefault="00F9188B" w:rsidP="00FF243A">
      <w:pPr>
        <w:pStyle w:val="Default"/>
        <w:spacing w:before="240" w:line="360" w:lineRule="auto"/>
        <w:jc w:val="both"/>
        <w:rPr>
          <w:iCs/>
          <w:color w:val="auto"/>
        </w:rPr>
      </w:pPr>
      <w:proofErr w:type="spellStart"/>
      <w:r w:rsidRPr="00976824">
        <w:rPr>
          <w:iCs/>
          <w:color w:val="auto"/>
        </w:rPr>
        <w:t>Jashim</w:t>
      </w:r>
      <w:proofErr w:type="spellEnd"/>
      <w:r w:rsidRPr="00976824">
        <w:rPr>
          <w:iCs/>
          <w:color w:val="auto"/>
        </w:rPr>
        <w:t xml:space="preserve">, C (2015). </w:t>
      </w:r>
      <w:r w:rsidRPr="00976824">
        <w:rPr>
          <w:i/>
          <w:iCs/>
          <w:color w:val="auto"/>
        </w:rPr>
        <w:t xml:space="preserve">Researching and writing a Dissertation is </w:t>
      </w:r>
      <w:proofErr w:type="gramStart"/>
      <w:r w:rsidRPr="00976824">
        <w:rPr>
          <w:i/>
          <w:iCs/>
          <w:color w:val="auto"/>
        </w:rPr>
        <w:t>a consistent research</w:t>
      </w:r>
      <w:proofErr w:type="gramEnd"/>
      <w:r w:rsidRPr="00976824">
        <w:rPr>
          <w:i/>
          <w:iCs/>
          <w:color w:val="auto"/>
        </w:rPr>
        <w:t xml:space="preserve"> on 73 variables</w:t>
      </w:r>
      <w:r w:rsidRPr="00976824">
        <w:rPr>
          <w:i/>
          <w:iCs/>
          <w:color w:val="auto"/>
        </w:rPr>
        <w:tab/>
        <w:t>to determine the analysis:</w:t>
      </w:r>
      <w:r w:rsidRPr="00976824">
        <w:rPr>
          <w:iCs/>
          <w:color w:val="auto"/>
        </w:rPr>
        <w:t xml:space="preserve"> A Guidebook for Business Students, 2nd Edition Harlow,</w:t>
      </w:r>
      <w:r w:rsidRPr="00976824">
        <w:rPr>
          <w:iCs/>
          <w:color w:val="auto"/>
        </w:rPr>
        <w:tab/>
        <w:t>England.</w:t>
      </w:r>
    </w:p>
    <w:p w14:paraId="129F1948" w14:textId="77777777" w:rsidR="00F9188B" w:rsidRDefault="00F9188B" w:rsidP="00FF243A">
      <w:pPr>
        <w:spacing w:after="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Jean Laurent, G. (2021). </w:t>
      </w:r>
      <w:r>
        <w:rPr>
          <w:rFonts w:ascii="Times New Roman" w:eastAsia="Times New Roman" w:hAnsi="Times New Roman" w:cs="Times New Roman"/>
          <w:i/>
          <w:color w:val="222222"/>
          <w:sz w:val="24"/>
          <w:szCs w:val="24"/>
          <w:highlight w:val="white"/>
        </w:rPr>
        <w:t>Security forces and human security in Rwanda: The role of Rwanda</w:t>
      </w:r>
      <w:r>
        <w:rPr>
          <w:rFonts w:ascii="Times New Roman" w:eastAsia="Times New Roman" w:hAnsi="Times New Roman" w:cs="Times New Roman"/>
          <w:i/>
          <w:color w:val="222222"/>
          <w:sz w:val="24"/>
          <w:szCs w:val="24"/>
          <w:highlight w:val="white"/>
        </w:rPr>
        <w:tab/>
        <w:t>National Police's community policing Department in Gasabo District</w:t>
      </w:r>
      <w:r>
        <w:rPr>
          <w:rFonts w:ascii="Times New Roman" w:eastAsia="Times New Roman" w:hAnsi="Times New Roman" w:cs="Times New Roman"/>
          <w:color w:val="222222"/>
          <w:sz w:val="24"/>
          <w:szCs w:val="24"/>
          <w:highlight w:val="white"/>
        </w:rPr>
        <w:t xml:space="preserve"> (Doctoral</w:t>
      </w:r>
      <w:r>
        <w:rPr>
          <w:rFonts w:ascii="Times New Roman" w:eastAsia="Times New Roman" w:hAnsi="Times New Roman" w:cs="Times New Roman"/>
          <w:color w:val="222222"/>
          <w:sz w:val="24"/>
          <w:szCs w:val="24"/>
          <w:highlight w:val="white"/>
        </w:rPr>
        <w:tab/>
        <w:t>dissertation, University of Rwanda).</w:t>
      </w:r>
    </w:p>
    <w:p w14:paraId="7C999EE1"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Kagame, J. B., Muchemi, J., &amp; </w:t>
      </w:r>
      <w:proofErr w:type="spellStart"/>
      <w:r>
        <w:rPr>
          <w:rFonts w:ascii="Times New Roman" w:eastAsia="Times New Roman" w:hAnsi="Times New Roman" w:cs="Times New Roman"/>
          <w:sz w:val="24"/>
          <w:szCs w:val="24"/>
          <w:highlight w:val="white"/>
        </w:rPr>
        <w:t>Thinguri</w:t>
      </w:r>
      <w:proofErr w:type="spellEnd"/>
      <w:r>
        <w:rPr>
          <w:rFonts w:ascii="Times New Roman" w:eastAsia="Times New Roman" w:hAnsi="Times New Roman" w:cs="Times New Roman"/>
          <w:sz w:val="24"/>
          <w:szCs w:val="24"/>
          <w:highlight w:val="white"/>
        </w:rPr>
        <w:t>, R. (2023). Police-Citizen Collaboration on Security</w:t>
      </w:r>
      <w:r>
        <w:rPr>
          <w:rFonts w:ascii="Times New Roman" w:eastAsia="Times New Roman" w:hAnsi="Times New Roman" w:cs="Times New Roman"/>
          <w:sz w:val="24"/>
          <w:szCs w:val="24"/>
          <w:highlight w:val="white"/>
        </w:rPr>
        <w:tab/>
        <w:t xml:space="preserve">Enhancement in Gasabo District, Rwanda. </w:t>
      </w:r>
      <w:r>
        <w:rPr>
          <w:rFonts w:ascii="Times New Roman" w:eastAsia="Times New Roman" w:hAnsi="Times New Roman" w:cs="Times New Roman"/>
          <w:i/>
          <w:sz w:val="24"/>
          <w:szCs w:val="24"/>
          <w:highlight w:val="white"/>
        </w:rPr>
        <w:t>Open Journal of Social 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11</w:t>
      </w:r>
      <w:r>
        <w:rPr>
          <w:rFonts w:ascii="Times New Roman" w:eastAsia="Times New Roman" w:hAnsi="Times New Roman" w:cs="Times New Roman"/>
          <w:sz w:val="24"/>
          <w:szCs w:val="24"/>
          <w:highlight w:val="white"/>
        </w:rPr>
        <w:t>(8), 329</w:t>
      </w:r>
      <w:r>
        <w:rPr>
          <w:rFonts w:ascii="Times New Roman" w:eastAsia="Times New Roman" w:hAnsi="Times New Roman" w:cs="Times New Roman"/>
          <w:sz w:val="24"/>
          <w:szCs w:val="24"/>
          <w:highlight w:val="white"/>
        </w:rPr>
        <w:tab/>
        <w:t>347.</w:t>
      </w:r>
    </w:p>
    <w:p w14:paraId="2C711D61" w14:textId="77777777" w:rsidR="00F9188B" w:rsidRDefault="00F9188B" w:rsidP="00FF243A">
      <w:pPr>
        <w:spacing w:after="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Kamali, T. (2015). </w:t>
      </w:r>
      <w:r>
        <w:rPr>
          <w:rFonts w:ascii="Times New Roman" w:eastAsia="Times New Roman" w:hAnsi="Times New Roman" w:cs="Times New Roman"/>
          <w:i/>
          <w:color w:val="222222"/>
          <w:sz w:val="24"/>
          <w:szCs w:val="24"/>
          <w:highlight w:val="white"/>
        </w:rPr>
        <w:t xml:space="preserve">Police Reforms in Post Conflict Countries: </w:t>
      </w:r>
      <w:proofErr w:type="gramStart"/>
      <w:r>
        <w:rPr>
          <w:rFonts w:ascii="Times New Roman" w:eastAsia="Times New Roman" w:hAnsi="Times New Roman" w:cs="Times New Roman"/>
          <w:i/>
          <w:color w:val="222222"/>
          <w:sz w:val="24"/>
          <w:szCs w:val="24"/>
          <w:highlight w:val="white"/>
        </w:rPr>
        <w:t>a</w:t>
      </w:r>
      <w:proofErr w:type="gramEnd"/>
      <w:r>
        <w:rPr>
          <w:rFonts w:ascii="Times New Roman" w:eastAsia="Times New Roman" w:hAnsi="Times New Roman" w:cs="Times New Roman"/>
          <w:i/>
          <w:color w:val="222222"/>
          <w:sz w:val="24"/>
          <w:szCs w:val="24"/>
          <w:highlight w:val="white"/>
        </w:rPr>
        <w:t xml:space="preserve"> Case Study of Rwanda National</w:t>
      </w:r>
      <w:r>
        <w:rPr>
          <w:rFonts w:ascii="Times New Roman" w:eastAsia="Times New Roman" w:hAnsi="Times New Roman" w:cs="Times New Roman"/>
          <w:i/>
          <w:color w:val="222222"/>
          <w:sz w:val="24"/>
          <w:szCs w:val="24"/>
          <w:highlight w:val="white"/>
        </w:rPr>
        <w:tab/>
        <w:t>Police (1994-2005)</w:t>
      </w:r>
      <w:r>
        <w:rPr>
          <w:rFonts w:ascii="Times New Roman" w:eastAsia="Times New Roman" w:hAnsi="Times New Roman" w:cs="Times New Roman"/>
          <w:color w:val="222222"/>
          <w:sz w:val="24"/>
          <w:szCs w:val="24"/>
          <w:highlight w:val="white"/>
        </w:rPr>
        <w:t xml:space="preserve"> (Doctoral dissertation, University of Nairobi).</w:t>
      </w:r>
    </w:p>
    <w:p w14:paraId="0E8051DB" w14:textId="77777777" w:rsidR="00F9188B" w:rsidRDefault="00F9188B" w:rsidP="00FF243A">
      <w:pPr>
        <w:spacing w:after="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4"/>
          <w:szCs w:val="24"/>
          <w:highlight w:val="white"/>
        </w:rPr>
        <w:t xml:space="preserve">Kamugisha, J. (2020). </w:t>
      </w:r>
      <w:r>
        <w:rPr>
          <w:rFonts w:ascii="Times New Roman" w:eastAsia="Times New Roman" w:hAnsi="Times New Roman" w:cs="Times New Roman"/>
          <w:i/>
          <w:color w:val="222222"/>
          <w:sz w:val="24"/>
          <w:szCs w:val="24"/>
          <w:highlight w:val="white"/>
        </w:rPr>
        <w:t>Assessing the role of Youth in crime prevention in Rwanda: A case of</w:t>
      </w:r>
      <w:r>
        <w:rPr>
          <w:rFonts w:ascii="Times New Roman" w:eastAsia="Times New Roman" w:hAnsi="Times New Roman" w:cs="Times New Roman"/>
          <w:i/>
          <w:color w:val="222222"/>
          <w:sz w:val="24"/>
          <w:szCs w:val="24"/>
          <w:highlight w:val="white"/>
        </w:rPr>
        <w:tab/>
        <w:t>Rwanda Youth volunteers in Musanze</w:t>
      </w:r>
      <w:r>
        <w:rPr>
          <w:rFonts w:ascii="Times New Roman" w:eastAsia="Times New Roman" w:hAnsi="Times New Roman" w:cs="Times New Roman"/>
          <w:color w:val="222222"/>
          <w:sz w:val="24"/>
          <w:szCs w:val="24"/>
          <w:highlight w:val="white"/>
        </w:rPr>
        <w:t xml:space="preserve"> (Doctoral dissertation).</w:t>
      </w:r>
    </w:p>
    <w:p w14:paraId="2016A41E" w14:textId="77777777" w:rsidR="00F9188B" w:rsidRDefault="00F9188B" w:rsidP="00FF243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Kapoor, S. (2000). </w:t>
      </w:r>
      <w:r w:rsidRPr="001F2EF1">
        <w:rPr>
          <w:rFonts w:ascii="Times New Roman" w:eastAsia="Times New Roman" w:hAnsi="Times New Roman" w:cs="Times New Roman"/>
          <w:i/>
          <w:sz w:val="24"/>
          <w:szCs w:val="24"/>
        </w:rPr>
        <w:t>Domestic violence against women and girls.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Newdlhi</w:t>
      </w:r>
      <w:proofErr w:type="spellEnd"/>
      <w:r>
        <w:rPr>
          <w:rFonts w:ascii="Times New Roman" w:eastAsia="Times New Roman" w:hAnsi="Times New Roman" w:cs="Times New Roman"/>
          <w:sz w:val="24"/>
          <w:szCs w:val="24"/>
        </w:rPr>
        <w:t>. India. Co.pub-press</w:t>
      </w:r>
    </w:p>
    <w:p w14:paraId="1FA2C361" w14:textId="77777777" w:rsidR="00F9188B" w:rsidRDefault="00F9188B" w:rsidP="00FF243A">
      <w:pPr>
        <w:spacing w:after="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Karera, R. (2021). </w:t>
      </w:r>
      <w:r>
        <w:rPr>
          <w:rFonts w:ascii="Times New Roman" w:eastAsia="Times New Roman" w:hAnsi="Times New Roman" w:cs="Times New Roman"/>
          <w:i/>
          <w:color w:val="222222"/>
          <w:sz w:val="24"/>
          <w:szCs w:val="24"/>
          <w:highlight w:val="white"/>
        </w:rPr>
        <w:t>Community policing and Gender based violence mitigation in Rwanda: A case</w:t>
      </w:r>
      <w:r>
        <w:rPr>
          <w:rFonts w:ascii="Times New Roman" w:eastAsia="Times New Roman" w:hAnsi="Times New Roman" w:cs="Times New Roman"/>
          <w:i/>
          <w:color w:val="222222"/>
          <w:sz w:val="24"/>
          <w:szCs w:val="24"/>
          <w:highlight w:val="white"/>
        </w:rPr>
        <w:tab/>
        <w:t xml:space="preserve">study of </w:t>
      </w:r>
      <w:proofErr w:type="spellStart"/>
      <w:r>
        <w:rPr>
          <w:rFonts w:ascii="Times New Roman" w:eastAsia="Times New Roman" w:hAnsi="Times New Roman" w:cs="Times New Roman"/>
          <w:i/>
          <w:color w:val="222222"/>
          <w:sz w:val="24"/>
          <w:szCs w:val="24"/>
          <w:highlight w:val="white"/>
        </w:rPr>
        <w:t>Kayonza</w:t>
      </w:r>
      <w:proofErr w:type="spellEnd"/>
      <w:r>
        <w:rPr>
          <w:rFonts w:ascii="Times New Roman" w:eastAsia="Times New Roman" w:hAnsi="Times New Roman" w:cs="Times New Roman"/>
          <w:i/>
          <w:color w:val="222222"/>
          <w:sz w:val="24"/>
          <w:szCs w:val="24"/>
          <w:highlight w:val="white"/>
        </w:rPr>
        <w:t xml:space="preserve"> District (2014-2017)</w:t>
      </w:r>
      <w:r>
        <w:rPr>
          <w:rFonts w:ascii="Times New Roman" w:eastAsia="Times New Roman" w:hAnsi="Times New Roman" w:cs="Times New Roman"/>
          <w:color w:val="222222"/>
          <w:sz w:val="24"/>
          <w:szCs w:val="24"/>
          <w:highlight w:val="white"/>
        </w:rPr>
        <w:t xml:space="preserve"> (Doctoral dissertation, University of Rwanda).</w:t>
      </w:r>
    </w:p>
    <w:p w14:paraId="7FB6A29E" w14:textId="77777777" w:rsidR="00F9188B" w:rsidRDefault="00F9188B" w:rsidP="00FF243A">
      <w:pPr>
        <w:spacing w:after="0" w:line="360" w:lineRule="auto"/>
        <w:jc w:val="both"/>
        <w:rPr>
          <w:rFonts w:ascii="Times New Roman" w:eastAsia="Times New Roman" w:hAnsi="Times New Roman" w:cs="Times New Roman"/>
          <w:sz w:val="24"/>
          <w:szCs w:val="24"/>
        </w:rPr>
      </w:pPr>
      <w:r w:rsidRPr="00456FF4">
        <w:rPr>
          <w:rFonts w:ascii="Times New Roman" w:eastAsia="Times New Roman" w:hAnsi="Times New Roman" w:cs="Times New Roman"/>
          <w:sz w:val="24"/>
          <w:szCs w:val="24"/>
        </w:rPr>
        <w:t>Kelly, J. B., &amp; Johnson, M. P. (2008). Differentiation among type</w:t>
      </w:r>
      <w:r>
        <w:rPr>
          <w:rFonts w:ascii="Times New Roman" w:eastAsia="Times New Roman" w:hAnsi="Times New Roman" w:cs="Times New Roman"/>
          <w:sz w:val="24"/>
          <w:szCs w:val="24"/>
        </w:rPr>
        <w:t>s of intimate partner violence:</w:t>
      </w:r>
      <w:r>
        <w:rPr>
          <w:rFonts w:ascii="Times New Roman" w:eastAsia="Times New Roman" w:hAnsi="Times New Roman" w:cs="Times New Roman"/>
          <w:sz w:val="24"/>
          <w:szCs w:val="24"/>
        </w:rPr>
        <w:tab/>
      </w:r>
      <w:r w:rsidRPr="00456FF4">
        <w:rPr>
          <w:rFonts w:ascii="Times New Roman" w:eastAsia="Times New Roman" w:hAnsi="Times New Roman" w:cs="Times New Roman"/>
          <w:sz w:val="24"/>
          <w:szCs w:val="24"/>
        </w:rPr>
        <w:t xml:space="preserve">Research update and implications for interventions. </w:t>
      </w:r>
      <w:r w:rsidRPr="00456FF4">
        <w:rPr>
          <w:rFonts w:ascii="Times New Roman" w:eastAsia="Times New Roman" w:hAnsi="Times New Roman" w:cs="Times New Roman"/>
          <w:i/>
          <w:sz w:val="24"/>
          <w:szCs w:val="24"/>
        </w:rPr>
        <w:t>Family court review, 46</w:t>
      </w:r>
      <w:r w:rsidRPr="00456FF4">
        <w:rPr>
          <w:rFonts w:ascii="Times New Roman" w:eastAsia="Times New Roman" w:hAnsi="Times New Roman" w:cs="Times New Roman"/>
          <w:sz w:val="24"/>
          <w:szCs w:val="24"/>
        </w:rPr>
        <w:t>(3), 476-499.</w:t>
      </w:r>
    </w:p>
    <w:p w14:paraId="64E73C50"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Key, T. M., &amp; Czaplewski, A. J. (2017). Upstream social marketing strategy: An integrated</w:t>
      </w:r>
      <w:r>
        <w:rPr>
          <w:rFonts w:ascii="Times New Roman" w:eastAsia="Times New Roman" w:hAnsi="Times New Roman" w:cs="Times New Roman"/>
          <w:sz w:val="24"/>
          <w:szCs w:val="24"/>
          <w:highlight w:val="white"/>
        </w:rPr>
        <w:tab/>
        <w:t xml:space="preserve">marketing communications approach. </w:t>
      </w:r>
      <w:r>
        <w:rPr>
          <w:rFonts w:ascii="Times New Roman" w:eastAsia="Times New Roman" w:hAnsi="Times New Roman" w:cs="Times New Roman"/>
          <w:i/>
          <w:sz w:val="24"/>
          <w:szCs w:val="24"/>
          <w:highlight w:val="white"/>
        </w:rPr>
        <w:t>Business Horizons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60</w:t>
      </w:r>
      <w:r>
        <w:rPr>
          <w:rFonts w:ascii="Times New Roman" w:eastAsia="Times New Roman" w:hAnsi="Times New Roman" w:cs="Times New Roman"/>
          <w:sz w:val="24"/>
          <w:szCs w:val="24"/>
          <w:highlight w:val="white"/>
        </w:rPr>
        <w:t>(3), 325-333.</w:t>
      </w:r>
    </w:p>
    <w:p w14:paraId="1601A7A0" w14:textId="77777777" w:rsidR="00F9188B" w:rsidRDefault="00F9188B" w:rsidP="00FF243A">
      <w:p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Klugman, J., Hanmer, L., Twigg, S., Hasan, T., McCleary-Sills, J., &amp; Santamaria, J. (2014).</w:t>
      </w: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Voice and agency: Empowering women and girls for shared prosperity</w:t>
      </w:r>
      <w:r>
        <w:rPr>
          <w:rFonts w:ascii="Times New Roman" w:eastAsia="Times New Roman" w:hAnsi="Times New Roman" w:cs="Times New Roman"/>
          <w:sz w:val="24"/>
          <w:szCs w:val="24"/>
          <w:highlight w:val="white"/>
        </w:rPr>
        <w:t>. World Bank</w:t>
      </w:r>
      <w:r>
        <w:rPr>
          <w:rFonts w:ascii="Times New Roman" w:eastAsia="Times New Roman" w:hAnsi="Times New Roman" w:cs="Times New Roman"/>
          <w:sz w:val="24"/>
          <w:szCs w:val="24"/>
          <w:highlight w:val="white"/>
        </w:rPr>
        <w:tab/>
        <w:t>Publications.</w:t>
      </w:r>
    </w:p>
    <w:p w14:paraId="58886171" w14:textId="77777777" w:rsidR="00F9188B" w:rsidRPr="00976824" w:rsidRDefault="00F9188B" w:rsidP="00FF243A">
      <w:pPr>
        <w:spacing w:after="0" w:line="360" w:lineRule="auto"/>
        <w:jc w:val="both"/>
        <w:rPr>
          <w:rFonts w:ascii="Times New Roman" w:hAnsi="Times New Roman" w:cs="Times New Roman"/>
          <w:sz w:val="24"/>
          <w:szCs w:val="24"/>
        </w:rPr>
      </w:pPr>
      <w:r w:rsidRPr="00976824">
        <w:rPr>
          <w:rFonts w:ascii="Times New Roman" w:hAnsi="Times New Roman" w:cs="Times New Roman"/>
          <w:sz w:val="24"/>
          <w:szCs w:val="24"/>
        </w:rPr>
        <w:t xml:space="preserve">Kombo, KD and Tromp, LAD (2006). </w:t>
      </w:r>
      <w:r w:rsidRPr="00976824">
        <w:rPr>
          <w:rFonts w:ascii="Times New Roman" w:hAnsi="Times New Roman" w:cs="Times New Roman"/>
          <w:i/>
          <w:sz w:val="24"/>
          <w:szCs w:val="24"/>
        </w:rPr>
        <w:t>Proposal and thesis writing: an introduction</w:t>
      </w:r>
      <w:r w:rsidRPr="00976824">
        <w:rPr>
          <w:rFonts w:ascii="Times New Roman" w:hAnsi="Times New Roman" w:cs="Times New Roman"/>
          <w:sz w:val="24"/>
          <w:szCs w:val="24"/>
        </w:rPr>
        <w:t>. Nairobi</w:t>
      </w:r>
      <w:r w:rsidRPr="00976824">
        <w:rPr>
          <w:rFonts w:ascii="Times New Roman" w:hAnsi="Times New Roman" w:cs="Times New Roman"/>
          <w:sz w:val="24"/>
          <w:szCs w:val="24"/>
        </w:rPr>
        <w:tab/>
        <w:t xml:space="preserve">Science and Education Publishing. </w:t>
      </w:r>
    </w:p>
    <w:p w14:paraId="030F0E5C" w14:textId="77777777" w:rsidR="00F9188B" w:rsidRDefault="00F9188B" w:rsidP="00FF243A">
      <w:pPr>
        <w:spacing w:after="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Leech</w:t>
      </w:r>
      <w:proofErr w:type="spellEnd"/>
      <w:r>
        <w:rPr>
          <w:rFonts w:ascii="Times New Roman" w:eastAsia="Times New Roman" w:hAnsi="Times New Roman" w:cs="Times New Roman"/>
          <w:color w:val="222222"/>
          <w:sz w:val="24"/>
          <w:szCs w:val="24"/>
          <w:highlight w:val="white"/>
        </w:rPr>
        <w:t xml:space="preserve">, R. (2019). </w:t>
      </w:r>
      <w:r>
        <w:rPr>
          <w:rFonts w:ascii="Times New Roman" w:eastAsia="Times New Roman" w:hAnsi="Times New Roman" w:cs="Times New Roman"/>
          <w:i/>
          <w:color w:val="222222"/>
          <w:sz w:val="24"/>
          <w:szCs w:val="24"/>
          <w:highlight w:val="white"/>
        </w:rPr>
        <w:t>Responding to domestic violence: an exploration of the experiences of</w:t>
      </w:r>
      <w:r>
        <w:rPr>
          <w:rFonts w:ascii="Times New Roman" w:eastAsia="Times New Roman" w:hAnsi="Times New Roman" w:cs="Times New Roman"/>
          <w:i/>
          <w:color w:val="222222"/>
          <w:sz w:val="24"/>
          <w:szCs w:val="24"/>
          <w:highlight w:val="white"/>
        </w:rPr>
        <w:tab/>
        <w:t xml:space="preserve">volunteers and paid staff at Victim Support: a thesis presented in partial </w:t>
      </w:r>
      <w:proofErr w:type="spellStart"/>
      <w:r>
        <w:rPr>
          <w:rFonts w:ascii="Times New Roman" w:eastAsia="Times New Roman" w:hAnsi="Times New Roman" w:cs="Times New Roman"/>
          <w:i/>
          <w:color w:val="222222"/>
          <w:sz w:val="24"/>
          <w:szCs w:val="24"/>
          <w:highlight w:val="white"/>
        </w:rPr>
        <w:t>fulfillment</w:t>
      </w:r>
      <w:proofErr w:type="spellEnd"/>
      <w:r>
        <w:rPr>
          <w:rFonts w:ascii="Times New Roman" w:eastAsia="Times New Roman" w:hAnsi="Times New Roman" w:cs="Times New Roman"/>
          <w:i/>
          <w:color w:val="222222"/>
          <w:sz w:val="24"/>
          <w:szCs w:val="24"/>
          <w:highlight w:val="white"/>
        </w:rPr>
        <w:t xml:space="preserve"> of the</w:t>
      </w:r>
      <w:r>
        <w:rPr>
          <w:rFonts w:ascii="Times New Roman" w:eastAsia="Times New Roman" w:hAnsi="Times New Roman" w:cs="Times New Roman"/>
          <w:i/>
          <w:color w:val="222222"/>
          <w:sz w:val="24"/>
          <w:szCs w:val="24"/>
          <w:highlight w:val="white"/>
        </w:rPr>
        <w:tab/>
        <w:t>requirements for the degree of Master of Science in Psychology at Massey University,</w:t>
      </w:r>
      <w:r>
        <w:rPr>
          <w:rFonts w:ascii="Times New Roman" w:eastAsia="Times New Roman" w:hAnsi="Times New Roman" w:cs="Times New Roman"/>
          <w:i/>
          <w:color w:val="222222"/>
          <w:sz w:val="24"/>
          <w:szCs w:val="24"/>
          <w:highlight w:val="white"/>
        </w:rPr>
        <w:tab/>
        <w:t>Auckland, New Zealand</w:t>
      </w:r>
      <w:r>
        <w:rPr>
          <w:rFonts w:ascii="Times New Roman" w:eastAsia="Times New Roman" w:hAnsi="Times New Roman" w:cs="Times New Roman"/>
          <w:color w:val="222222"/>
          <w:sz w:val="24"/>
          <w:szCs w:val="24"/>
          <w:highlight w:val="white"/>
        </w:rPr>
        <w:t xml:space="preserve"> (Doctoral dissertation, Massey University).</w:t>
      </w:r>
    </w:p>
    <w:p w14:paraId="5A2A3E89"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Mannell, J., Jackson, S., &amp; </w:t>
      </w:r>
      <w:proofErr w:type="spellStart"/>
      <w:r>
        <w:rPr>
          <w:rFonts w:ascii="Times New Roman" w:eastAsia="Times New Roman" w:hAnsi="Times New Roman" w:cs="Times New Roman"/>
          <w:sz w:val="24"/>
          <w:szCs w:val="24"/>
          <w:highlight w:val="white"/>
        </w:rPr>
        <w:t>Umutoni</w:t>
      </w:r>
      <w:proofErr w:type="spellEnd"/>
      <w:r>
        <w:rPr>
          <w:rFonts w:ascii="Times New Roman" w:eastAsia="Times New Roman" w:hAnsi="Times New Roman" w:cs="Times New Roman"/>
          <w:sz w:val="24"/>
          <w:szCs w:val="24"/>
          <w:highlight w:val="white"/>
        </w:rPr>
        <w:t>, A. (2016). Women's responses to intimate partner violence</w:t>
      </w:r>
      <w:r>
        <w:rPr>
          <w:rFonts w:ascii="Times New Roman" w:eastAsia="Times New Roman" w:hAnsi="Times New Roman" w:cs="Times New Roman"/>
          <w:sz w:val="24"/>
          <w:szCs w:val="24"/>
          <w:highlight w:val="white"/>
        </w:rPr>
        <w:tab/>
        <w:t xml:space="preserve">in Rwanda: Rethinking agency in constrained social contexts. </w:t>
      </w:r>
      <w:r>
        <w:rPr>
          <w:rFonts w:ascii="Times New Roman" w:eastAsia="Times New Roman" w:hAnsi="Times New Roman" w:cs="Times New Roman"/>
          <w:i/>
          <w:sz w:val="24"/>
          <w:szCs w:val="24"/>
          <w:highlight w:val="white"/>
        </w:rPr>
        <w:t>Global public health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11</w:t>
      </w:r>
      <w:r>
        <w:rPr>
          <w:rFonts w:ascii="Times New Roman" w:eastAsia="Times New Roman" w:hAnsi="Times New Roman" w:cs="Times New Roman"/>
          <w:sz w:val="24"/>
          <w:szCs w:val="24"/>
          <w:highlight w:val="white"/>
        </w:rPr>
        <w:t>(1</w:t>
      </w:r>
      <w:r>
        <w:rPr>
          <w:rFonts w:ascii="Times New Roman" w:eastAsia="Times New Roman" w:hAnsi="Times New Roman" w:cs="Times New Roman"/>
          <w:sz w:val="24"/>
          <w:szCs w:val="24"/>
          <w:highlight w:val="white"/>
        </w:rPr>
        <w:tab/>
        <w:t>2), 65-81.</w:t>
      </w:r>
    </w:p>
    <w:p w14:paraId="21ADF70C" w14:textId="77777777" w:rsidR="00F9188B" w:rsidRDefault="00F9188B" w:rsidP="00FF243A">
      <w:pPr>
        <w:spacing w:after="0" w:line="360" w:lineRule="auto"/>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Marijke, V. (2021</w:t>
      </w:r>
      <w:r w:rsidRPr="00127F2A">
        <w:rPr>
          <w:rFonts w:ascii="Times New Roman" w:eastAsiaTheme="minorHAnsi" w:hAnsi="Times New Roman" w:cs="Times New Roman"/>
          <w:sz w:val="24"/>
          <w:szCs w:val="24"/>
          <w:lang w:val="en-US" w:eastAsia="en-US"/>
        </w:rPr>
        <w:t xml:space="preserve">). </w:t>
      </w:r>
      <w:r>
        <w:rPr>
          <w:rFonts w:ascii="Times New Roman" w:eastAsiaTheme="minorHAnsi" w:hAnsi="Times New Roman" w:cs="Times New Roman"/>
          <w:sz w:val="24"/>
          <w:szCs w:val="24"/>
          <w:lang w:val="en-US" w:eastAsia="en-US"/>
        </w:rPr>
        <w:t xml:space="preserve">Domestic </w:t>
      </w:r>
      <w:r w:rsidRPr="00127F2A">
        <w:rPr>
          <w:rFonts w:ascii="Times New Roman" w:eastAsiaTheme="minorHAnsi" w:hAnsi="Times New Roman" w:cs="Times New Roman"/>
          <w:sz w:val="24"/>
          <w:szCs w:val="24"/>
          <w:lang w:val="en-US" w:eastAsia="en-US"/>
        </w:rPr>
        <w:t>Violence against Women: The Health Se</w:t>
      </w:r>
      <w:r>
        <w:rPr>
          <w:rFonts w:ascii="Times New Roman" w:eastAsiaTheme="minorHAnsi" w:hAnsi="Times New Roman" w:cs="Times New Roman"/>
          <w:sz w:val="24"/>
          <w:szCs w:val="24"/>
          <w:lang w:val="en-US" w:eastAsia="en-US"/>
        </w:rPr>
        <w:t>ctor Responds,</w:t>
      </w:r>
      <w:r>
        <w:rPr>
          <w:rFonts w:ascii="Times New Roman" w:eastAsiaTheme="minorHAnsi" w:hAnsi="Times New Roman" w:cs="Times New Roman"/>
          <w:sz w:val="24"/>
          <w:szCs w:val="24"/>
          <w:lang w:val="en-US" w:eastAsia="en-US"/>
        </w:rPr>
        <w:tab/>
        <w:t xml:space="preserve">Washington, D.C, </w:t>
      </w:r>
      <w:r w:rsidRPr="00127F2A">
        <w:rPr>
          <w:rFonts w:ascii="Times New Roman" w:eastAsiaTheme="minorHAnsi" w:hAnsi="Times New Roman" w:cs="Times New Roman"/>
          <w:sz w:val="24"/>
          <w:szCs w:val="24"/>
          <w:lang w:val="en-US" w:eastAsia="en-US"/>
        </w:rPr>
        <w:t>Sage Publishers.</w:t>
      </w:r>
    </w:p>
    <w:p w14:paraId="29EB42B4"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lastRenderedPageBreak/>
        <w:t>Matjasko</w:t>
      </w:r>
      <w:proofErr w:type="spellEnd"/>
      <w:r>
        <w:rPr>
          <w:rFonts w:ascii="Times New Roman" w:eastAsia="Times New Roman" w:hAnsi="Times New Roman" w:cs="Times New Roman"/>
          <w:sz w:val="24"/>
          <w:szCs w:val="24"/>
          <w:highlight w:val="white"/>
        </w:rPr>
        <w:t xml:space="preserve">, J. L., </w:t>
      </w:r>
      <w:proofErr w:type="spellStart"/>
      <w:r>
        <w:rPr>
          <w:rFonts w:ascii="Times New Roman" w:eastAsia="Times New Roman" w:hAnsi="Times New Roman" w:cs="Times New Roman"/>
          <w:sz w:val="24"/>
          <w:szCs w:val="24"/>
          <w:highlight w:val="white"/>
        </w:rPr>
        <w:t>Niolon</w:t>
      </w:r>
      <w:proofErr w:type="spellEnd"/>
      <w:r>
        <w:rPr>
          <w:rFonts w:ascii="Times New Roman" w:eastAsia="Times New Roman" w:hAnsi="Times New Roman" w:cs="Times New Roman"/>
          <w:sz w:val="24"/>
          <w:szCs w:val="24"/>
          <w:highlight w:val="white"/>
        </w:rPr>
        <w:t>, P. H., &amp; Valle, L. A. (2013). The role of economic factors and economic</w:t>
      </w:r>
      <w:r>
        <w:rPr>
          <w:rFonts w:ascii="Times New Roman" w:eastAsia="Times New Roman" w:hAnsi="Times New Roman" w:cs="Times New Roman"/>
          <w:sz w:val="24"/>
          <w:szCs w:val="24"/>
          <w:highlight w:val="white"/>
        </w:rPr>
        <w:tab/>
        <w:t xml:space="preserve">support in preventing and escaping from intimate partner violence. </w:t>
      </w:r>
      <w:r>
        <w:rPr>
          <w:rFonts w:ascii="Times New Roman" w:eastAsia="Times New Roman" w:hAnsi="Times New Roman" w:cs="Times New Roman"/>
          <w:i/>
          <w:sz w:val="24"/>
          <w:szCs w:val="24"/>
          <w:highlight w:val="white"/>
        </w:rPr>
        <w:t>Journal of policy</w:t>
      </w:r>
      <w:r>
        <w:rPr>
          <w:rFonts w:ascii="Times New Roman" w:eastAsia="Times New Roman" w:hAnsi="Times New Roman" w:cs="Times New Roman"/>
          <w:i/>
          <w:sz w:val="24"/>
          <w:szCs w:val="24"/>
          <w:highlight w:val="white"/>
        </w:rPr>
        <w:tab/>
        <w:t xml:space="preserve">analysis and </w:t>
      </w:r>
      <w:proofErr w:type="gramStart"/>
      <w:r>
        <w:rPr>
          <w:rFonts w:ascii="Times New Roman" w:eastAsia="Times New Roman" w:hAnsi="Times New Roman" w:cs="Times New Roman"/>
          <w:i/>
          <w:sz w:val="24"/>
          <w:szCs w:val="24"/>
          <w:highlight w:val="white"/>
        </w:rPr>
        <w:t>management:[</w:t>
      </w:r>
      <w:proofErr w:type="gramEnd"/>
      <w:r>
        <w:rPr>
          <w:rFonts w:ascii="Times New Roman" w:eastAsia="Times New Roman" w:hAnsi="Times New Roman" w:cs="Times New Roman"/>
          <w:i/>
          <w:sz w:val="24"/>
          <w:szCs w:val="24"/>
          <w:highlight w:val="white"/>
        </w:rPr>
        <w:t>the journal of the Association for Public Policy Analysis and</w:t>
      </w:r>
      <w:r>
        <w:rPr>
          <w:rFonts w:ascii="Times New Roman" w:eastAsia="Times New Roman" w:hAnsi="Times New Roman" w:cs="Times New Roman"/>
          <w:i/>
          <w:sz w:val="24"/>
          <w:szCs w:val="24"/>
          <w:highlight w:val="white"/>
        </w:rPr>
        <w:tab/>
        <w:t>Management]</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32</w:t>
      </w:r>
      <w:r>
        <w:rPr>
          <w:rFonts w:ascii="Times New Roman" w:eastAsia="Times New Roman" w:hAnsi="Times New Roman" w:cs="Times New Roman"/>
          <w:sz w:val="24"/>
          <w:szCs w:val="24"/>
          <w:highlight w:val="white"/>
        </w:rPr>
        <w:t>(1), 122.</w:t>
      </w:r>
    </w:p>
    <w:p w14:paraId="416AC7D6" w14:textId="77777777" w:rsidR="00F9188B" w:rsidRDefault="00F9188B" w:rsidP="00FF243A">
      <w:p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B76A73">
        <w:rPr>
          <w:rFonts w:ascii="Times New Roman" w:hAnsi="Times New Roman" w:cs="Times New Roman"/>
          <w:sz w:val="24"/>
          <w:szCs w:val="24"/>
          <w:lang w:val="en-US"/>
        </w:rPr>
        <w:t>Mberabagabo</w:t>
      </w:r>
      <w:proofErr w:type="spellEnd"/>
      <w:r w:rsidRPr="00B76A73">
        <w:rPr>
          <w:rFonts w:ascii="Times New Roman" w:hAnsi="Times New Roman" w:cs="Times New Roman"/>
          <w:sz w:val="24"/>
          <w:szCs w:val="24"/>
          <w:lang w:val="en-US"/>
        </w:rPr>
        <w:t xml:space="preserve">, E. (2019). </w:t>
      </w:r>
      <w:r w:rsidRPr="00B76A73">
        <w:rPr>
          <w:rFonts w:ascii="Times New Roman" w:hAnsi="Times New Roman" w:cs="Times New Roman"/>
          <w:i/>
          <w:sz w:val="24"/>
          <w:szCs w:val="24"/>
          <w:lang w:val="en-US"/>
        </w:rPr>
        <w:t xml:space="preserve">Impact of information sharing on </w:t>
      </w:r>
      <w:proofErr w:type="spellStart"/>
      <w:r>
        <w:rPr>
          <w:rFonts w:ascii="Times New Roman" w:hAnsi="Times New Roman" w:cs="Times New Roman"/>
          <w:i/>
          <w:sz w:val="24"/>
          <w:szCs w:val="24"/>
          <w:lang w:val="en-US"/>
        </w:rPr>
        <w:t>theeffiency</w:t>
      </w:r>
      <w:proofErr w:type="spellEnd"/>
      <w:r>
        <w:rPr>
          <w:rFonts w:ascii="Times New Roman" w:hAnsi="Times New Roman" w:cs="Times New Roman"/>
          <w:i/>
          <w:sz w:val="24"/>
          <w:szCs w:val="24"/>
          <w:lang w:val="en-US"/>
        </w:rPr>
        <w:t xml:space="preserve"> of public emergency</w:t>
      </w:r>
      <w:r>
        <w:rPr>
          <w:rFonts w:ascii="Times New Roman" w:hAnsi="Times New Roman" w:cs="Times New Roman"/>
          <w:i/>
          <w:sz w:val="24"/>
          <w:szCs w:val="24"/>
          <w:lang w:val="en-US"/>
        </w:rPr>
        <w:tab/>
      </w:r>
      <w:r w:rsidRPr="00B76A73">
        <w:rPr>
          <w:rFonts w:ascii="Times New Roman" w:hAnsi="Times New Roman" w:cs="Times New Roman"/>
          <w:i/>
          <w:sz w:val="24"/>
          <w:szCs w:val="24"/>
          <w:lang w:val="en-US"/>
        </w:rPr>
        <w:t>services</w:t>
      </w:r>
      <w:r w:rsidRPr="00B76A73">
        <w:rPr>
          <w:rFonts w:ascii="Times New Roman" w:hAnsi="Times New Roman" w:cs="Times New Roman"/>
          <w:sz w:val="24"/>
          <w:szCs w:val="24"/>
          <w:lang w:val="en-US"/>
        </w:rPr>
        <w:t>: case of Ministry of Health and Rwanda National</w:t>
      </w:r>
      <w:r>
        <w:rPr>
          <w:rFonts w:ascii="Times New Roman" w:hAnsi="Times New Roman" w:cs="Times New Roman"/>
          <w:sz w:val="24"/>
          <w:szCs w:val="24"/>
          <w:lang w:val="en-US"/>
        </w:rPr>
        <w:t xml:space="preserve"> Police (Doctoral dissertation,</w:t>
      </w:r>
      <w:r>
        <w:rPr>
          <w:rFonts w:ascii="Times New Roman" w:hAnsi="Times New Roman" w:cs="Times New Roman"/>
          <w:sz w:val="24"/>
          <w:szCs w:val="24"/>
          <w:lang w:val="en-US"/>
        </w:rPr>
        <w:tab/>
      </w:r>
      <w:r w:rsidRPr="00B76A73">
        <w:rPr>
          <w:rFonts w:ascii="Times New Roman" w:hAnsi="Times New Roman" w:cs="Times New Roman"/>
          <w:sz w:val="24"/>
          <w:szCs w:val="24"/>
          <w:lang w:val="en-US"/>
        </w:rPr>
        <w:t>University of Rwanda).</w:t>
      </w:r>
    </w:p>
    <w:p w14:paraId="38812B6B"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Mbonyumuvunyi</w:t>
      </w:r>
      <w:proofErr w:type="spellEnd"/>
      <w:r>
        <w:rPr>
          <w:rFonts w:ascii="Times New Roman" w:eastAsia="Times New Roman" w:hAnsi="Times New Roman" w:cs="Times New Roman"/>
          <w:sz w:val="24"/>
          <w:szCs w:val="24"/>
          <w:highlight w:val="white"/>
        </w:rPr>
        <w:t xml:space="preserve">, J. M. V. (2021). </w:t>
      </w:r>
      <w:r>
        <w:rPr>
          <w:rFonts w:ascii="Times New Roman" w:eastAsia="Times New Roman" w:hAnsi="Times New Roman" w:cs="Times New Roman"/>
          <w:i/>
          <w:sz w:val="24"/>
          <w:szCs w:val="24"/>
          <w:highlight w:val="white"/>
        </w:rPr>
        <w:t>Contribution of Smart Intelligent Video Surveillance</w:t>
      </w:r>
      <w:r>
        <w:rPr>
          <w:rFonts w:ascii="Times New Roman" w:eastAsia="Times New Roman" w:hAnsi="Times New Roman" w:cs="Times New Roman"/>
          <w:i/>
          <w:sz w:val="24"/>
          <w:szCs w:val="24"/>
          <w:highlight w:val="white"/>
        </w:rPr>
        <w:tab/>
        <w:t>Solutions for Public Safety in Kigali City: Case study of Rwanda National Police</w:t>
      </w:r>
      <w:r>
        <w:rPr>
          <w:rFonts w:ascii="Times New Roman" w:eastAsia="Times New Roman" w:hAnsi="Times New Roman" w:cs="Times New Roman"/>
          <w:sz w:val="24"/>
          <w:szCs w:val="24"/>
          <w:highlight w:val="white"/>
        </w:rPr>
        <w:tab/>
        <w:t>(Doctoral dissertation, College of Science and Technology).</w:t>
      </w:r>
    </w:p>
    <w:p w14:paraId="4E6B7712"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Medie, P. A. (2020). </w:t>
      </w:r>
      <w:r>
        <w:rPr>
          <w:rFonts w:ascii="Times New Roman" w:eastAsia="Times New Roman" w:hAnsi="Times New Roman" w:cs="Times New Roman"/>
          <w:i/>
          <w:sz w:val="24"/>
          <w:szCs w:val="24"/>
          <w:highlight w:val="white"/>
        </w:rPr>
        <w:t>Global norms and local action: The campaigns to end violence against</w:t>
      </w:r>
      <w:r>
        <w:rPr>
          <w:rFonts w:ascii="Times New Roman" w:eastAsia="Times New Roman" w:hAnsi="Times New Roman" w:cs="Times New Roman"/>
          <w:i/>
          <w:sz w:val="24"/>
          <w:szCs w:val="24"/>
          <w:highlight w:val="white"/>
        </w:rPr>
        <w:tab/>
        <w:t>women in Africa</w:t>
      </w:r>
      <w:r>
        <w:rPr>
          <w:rFonts w:ascii="Times New Roman" w:eastAsia="Times New Roman" w:hAnsi="Times New Roman" w:cs="Times New Roman"/>
          <w:sz w:val="24"/>
          <w:szCs w:val="24"/>
          <w:highlight w:val="white"/>
        </w:rPr>
        <w:t>. Oxford University Press, USA.</w:t>
      </w:r>
    </w:p>
    <w:p w14:paraId="0BC3C728" w14:textId="77777777" w:rsidR="00F9188B" w:rsidRPr="00976824" w:rsidRDefault="00F9188B" w:rsidP="00FF243A">
      <w:pPr>
        <w:autoSpaceDE w:val="0"/>
        <w:autoSpaceDN w:val="0"/>
        <w:adjustRightInd w:val="0"/>
        <w:spacing w:before="240" w:after="0" w:line="360" w:lineRule="auto"/>
        <w:rPr>
          <w:rFonts w:ascii="Times New Roman" w:eastAsiaTheme="minorHAnsi" w:hAnsi="Times New Roman" w:cs="Times New Roman"/>
          <w:sz w:val="24"/>
          <w:szCs w:val="24"/>
        </w:rPr>
      </w:pPr>
      <w:r w:rsidRPr="00976824">
        <w:rPr>
          <w:rFonts w:ascii="Times New Roman" w:eastAsiaTheme="minorHAnsi" w:hAnsi="Times New Roman" w:cs="Times New Roman"/>
          <w:bCs/>
          <w:sz w:val="24"/>
          <w:szCs w:val="24"/>
        </w:rPr>
        <w:t xml:space="preserve">Mouton, M </w:t>
      </w:r>
      <w:r w:rsidRPr="00976824">
        <w:rPr>
          <w:rFonts w:ascii="Times New Roman" w:eastAsiaTheme="minorHAnsi" w:hAnsi="Times New Roman" w:cs="Times New Roman"/>
          <w:sz w:val="24"/>
          <w:szCs w:val="24"/>
        </w:rPr>
        <w:t>(2009),</w:t>
      </w:r>
      <w:r w:rsidRPr="00976824">
        <w:rPr>
          <w:rFonts w:ascii="Times New Roman" w:eastAsiaTheme="minorHAnsi" w:hAnsi="Times New Roman" w:cs="Times New Roman"/>
          <w:bCs/>
          <w:sz w:val="24"/>
          <w:szCs w:val="24"/>
        </w:rPr>
        <w:t xml:space="preserve"> Research Methodology for Business and Administrative Science. </w:t>
      </w:r>
      <w:r w:rsidRPr="00976824">
        <w:rPr>
          <w:rFonts w:ascii="Times New Roman" w:eastAsiaTheme="minorHAnsi" w:hAnsi="Times New Roman" w:cs="Times New Roman"/>
          <w:sz w:val="24"/>
          <w:szCs w:val="24"/>
        </w:rPr>
        <w:t>Cape</w:t>
      </w:r>
      <w:r w:rsidRPr="00976824">
        <w:rPr>
          <w:rFonts w:ascii="Times New Roman" w:eastAsiaTheme="minorHAnsi" w:hAnsi="Times New Roman" w:cs="Times New Roman"/>
          <w:sz w:val="24"/>
          <w:szCs w:val="24"/>
        </w:rPr>
        <w:tab/>
        <w:t>Town: Oxford.</w:t>
      </w:r>
    </w:p>
    <w:p w14:paraId="70BC064C" w14:textId="77777777" w:rsidR="00F9188B" w:rsidRPr="00976824" w:rsidRDefault="00F9188B" w:rsidP="00FF243A">
      <w:pPr>
        <w:spacing w:after="0" w:line="360" w:lineRule="auto"/>
        <w:jc w:val="both"/>
        <w:rPr>
          <w:rFonts w:ascii="Times New Roman" w:eastAsiaTheme="minorHAnsi" w:hAnsi="Times New Roman" w:cs="Times New Roman"/>
          <w:sz w:val="24"/>
          <w:szCs w:val="24"/>
        </w:rPr>
      </w:pPr>
      <w:r w:rsidRPr="00976824">
        <w:rPr>
          <w:rFonts w:ascii="Times New Roman" w:eastAsiaTheme="minorHAnsi" w:hAnsi="Times New Roman" w:cs="Times New Roman"/>
          <w:sz w:val="24"/>
          <w:szCs w:val="24"/>
        </w:rPr>
        <w:t xml:space="preserve">Mugenda, A &amp; Mugenda, O., (2010) </w:t>
      </w:r>
      <w:r w:rsidRPr="00976824">
        <w:rPr>
          <w:rFonts w:ascii="Times New Roman" w:eastAsiaTheme="minorHAnsi" w:hAnsi="Times New Roman" w:cs="Times New Roman"/>
          <w:i/>
          <w:sz w:val="24"/>
          <w:szCs w:val="24"/>
        </w:rPr>
        <w:t>Research Methods, Qualitative and quantitative approaches.</w:t>
      </w:r>
      <w:r w:rsidRPr="00976824">
        <w:rPr>
          <w:rFonts w:ascii="Times New Roman" w:eastAsiaTheme="minorHAnsi" w:hAnsi="Times New Roman" w:cs="Times New Roman"/>
          <w:sz w:val="24"/>
          <w:szCs w:val="24"/>
        </w:rPr>
        <w:tab/>
        <w:t>Nairobi: Acts press.</w:t>
      </w:r>
    </w:p>
    <w:p w14:paraId="784A775C" w14:textId="77777777" w:rsidR="00F9188B" w:rsidRPr="00E8686B" w:rsidRDefault="00F9188B" w:rsidP="00FF243A">
      <w:pPr>
        <w:spacing w:after="0" w:line="360" w:lineRule="auto"/>
        <w:jc w:val="both"/>
        <w:rPr>
          <w:rFonts w:ascii="Times New Roman" w:eastAsia="Times New Roman" w:hAnsi="Times New Roman" w:cs="Times New Roman"/>
          <w:sz w:val="24"/>
          <w:szCs w:val="24"/>
        </w:rPr>
      </w:pPr>
      <w:proofErr w:type="spellStart"/>
      <w:r w:rsidRPr="00E8686B">
        <w:rPr>
          <w:rFonts w:ascii="Times New Roman" w:eastAsia="Times New Roman" w:hAnsi="Times New Roman" w:cs="Times New Roman"/>
          <w:sz w:val="24"/>
          <w:szCs w:val="24"/>
        </w:rPr>
        <w:t>Mukabikino</w:t>
      </w:r>
      <w:proofErr w:type="spellEnd"/>
      <w:r w:rsidRPr="00E8686B">
        <w:rPr>
          <w:rFonts w:ascii="Times New Roman" w:eastAsia="Times New Roman" w:hAnsi="Times New Roman" w:cs="Times New Roman"/>
          <w:sz w:val="24"/>
          <w:szCs w:val="24"/>
        </w:rPr>
        <w:t xml:space="preserve">, J. H. (2020). </w:t>
      </w:r>
      <w:r w:rsidRPr="00E8686B">
        <w:rPr>
          <w:rFonts w:ascii="Times New Roman" w:eastAsia="Times New Roman" w:hAnsi="Times New Roman" w:cs="Times New Roman"/>
          <w:i/>
          <w:sz w:val="24"/>
          <w:szCs w:val="24"/>
        </w:rPr>
        <w:t>Parents evening forums and the transfor</w:t>
      </w:r>
      <w:r>
        <w:rPr>
          <w:rFonts w:ascii="Times New Roman" w:eastAsia="Times New Roman" w:hAnsi="Times New Roman" w:cs="Times New Roman"/>
          <w:i/>
          <w:sz w:val="24"/>
          <w:szCs w:val="24"/>
        </w:rPr>
        <w:t>mation of domestic conflicts in</w:t>
      </w:r>
      <w:r>
        <w:rPr>
          <w:rFonts w:ascii="Times New Roman" w:eastAsia="Times New Roman" w:hAnsi="Times New Roman" w:cs="Times New Roman"/>
          <w:i/>
          <w:sz w:val="24"/>
          <w:szCs w:val="24"/>
        </w:rPr>
        <w:tab/>
      </w:r>
      <w:r w:rsidRPr="00E8686B">
        <w:rPr>
          <w:rFonts w:ascii="Times New Roman" w:eastAsia="Times New Roman" w:hAnsi="Times New Roman" w:cs="Times New Roman"/>
          <w:i/>
          <w:sz w:val="24"/>
          <w:szCs w:val="24"/>
        </w:rPr>
        <w:t>Rwanda</w:t>
      </w:r>
      <w:r w:rsidRPr="00E8686B">
        <w:rPr>
          <w:rFonts w:ascii="Times New Roman" w:eastAsia="Times New Roman" w:hAnsi="Times New Roman" w:cs="Times New Roman"/>
          <w:sz w:val="24"/>
          <w:szCs w:val="24"/>
        </w:rPr>
        <w:t xml:space="preserve">: A case study of </w:t>
      </w:r>
      <w:proofErr w:type="spellStart"/>
      <w:r w:rsidRPr="00E8686B">
        <w:rPr>
          <w:rFonts w:ascii="Times New Roman" w:eastAsia="Times New Roman" w:hAnsi="Times New Roman" w:cs="Times New Roman"/>
          <w:sz w:val="24"/>
          <w:szCs w:val="24"/>
        </w:rPr>
        <w:t>Kimisagara</w:t>
      </w:r>
      <w:proofErr w:type="spellEnd"/>
      <w:r w:rsidRPr="00E8686B">
        <w:rPr>
          <w:rFonts w:ascii="Times New Roman" w:eastAsia="Times New Roman" w:hAnsi="Times New Roman" w:cs="Times New Roman"/>
          <w:sz w:val="24"/>
          <w:szCs w:val="24"/>
        </w:rPr>
        <w:t xml:space="preserve"> sector in Nyarugen</w:t>
      </w:r>
      <w:r>
        <w:rPr>
          <w:rFonts w:ascii="Times New Roman" w:eastAsia="Times New Roman" w:hAnsi="Times New Roman" w:cs="Times New Roman"/>
          <w:sz w:val="24"/>
          <w:szCs w:val="24"/>
        </w:rPr>
        <w:t>ge district 2015-2018 (Doctoral</w:t>
      </w:r>
      <w:r>
        <w:rPr>
          <w:rFonts w:ascii="Times New Roman" w:eastAsia="Times New Roman" w:hAnsi="Times New Roman" w:cs="Times New Roman"/>
          <w:sz w:val="24"/>
          <w:szCs w:val="24"/>
        </w:rPr>
        <w:tab/>
      </w:r>
      <w:r w:rsidRPr="00E8686B">
        <w:rPr>
          <w:rFonts w:ascii="Times New Roman" w:eastAsia="Times New Roman" w:hAnsi="Times New Roman" w:cs="Times New Roman"/>
          <w:sz w:val="24"/>
          <w:szCs w:val="24"/>
        </w:rPr>
        <w:t>dissertation).</w:t>
      </w:r>
    </w:p>
    <w:p w14:paraId="5BD1F809"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Munanira</w:t>
      </w:r>
      <w:proofErr w:type="spellEnd"/>
      <w:r>
        <w:rPr>
          <w:rFonts w:ascii="Times New Roman" w:eastAsia="Times New Roman" w:hAnsi="Times New Roman" w:cs="Times New Roman"/>
          <w:sz w:val="24"/>
          <w:szCs w:val="24"/>
          <w:highlight w:val="white"/>
        </w:rPr>
        <w:t xml:space="preserve">, T. (2021). </w:t>
      </w:r>
      <w:r>
        <w:rPr>
          <w:rFonts w:ascii="Times New Roman" w:eastAsia="Times New Roman" w:hAnsi="Times New Roman" w:cs="Times New Roman"/>
          <w:i/>
          <w:sz w:val="24"/>
          <w:szCs w:val="24"/>
          <w:highlight w:val="white"/>
        </w:rPr>
        <w:t>The Role of Isange One Stop Centre in Psychosocial Support to Child</w:t>
      </w:r>
      <w:r>
        <w:rPr>
          <w:rFonts w:ascii="Times New Roman" w:eastAsia="Times New Roman" w:hAnsi="Times New Roman" w:cs="Times New Roman"/>
          <w:i/>
          <w:sz w:val="24"/>
          <w:szCs w:val="24"/>
          <w:highlight w:val="white"/>
        </w:rPr>
        <w:tab/>
        <w:t xml:space="preserve">Sexual Abuse Victims: A Case Study of </w:t>
      </w:r>
      <w:proofErr w:type="spellStart"/>
      <w:r>
        <w:rPr>
          <w:rFonts w:ascii="Times New Roman" w:eastAsia="Times New Roman" w:hAnsi="Times New Roman" w:cs="Times New Roman"/>
          <w:i/>
          <w:sz w:val="24"/>
          <w:szCs w:val="24"/>
          <w:highlight w:val="white"/>
        </w:rPr>
        <w:t>Kacyiru</w:t>
      </w:r>
      <w:proofErr w:type="spellEnd"/>
      <w:r>
        <w:rPr>
          <w:rFonts w:ascii="Times New Roman" w:eastAsia="Times New Roman" w:hAnsi="Times New Roman" w:cs="Times New Roman"/>
          <w:i/>
          <w:sz w:val="24"/>
          <w:szCs w:val="24"/>
          <w:highlight w:val="white"/>
        </w:rPr>
        <w:t xml:space="preserve"> IOSC</w:t>
      </w:r>
      <w:r>
        <w:rPr>
          <w:rFonts w:ascii="Times New Roman" w:eastAsia="Times New Roman" w:hAnsi="Times New Roman" w:cs="Times New Roman"/>
          <w:sz w:val="24"/>
          <w:szCs w:val="24"/>
          <w:highlight w:val="white"/>
        </w:rPr>
        <w:t xml:space="preserve"> (Doctoral dissertation, University</w:t>
      </w:r>
      <w:r>
        <w:rPr>
          <w:rFonts w:ascii="Times New Roman" w:eastAsia="Times New Roman" w:hAnsi="Times New Roman" w:cs="Times New Roman"/>
          <w:sz w:val="24"/>
          <w:szCs w:val="24"/>
          <w:highlight w:val="white"/>
        </w:rPr>
        <w:tab/>
        <w:t>of Rwanda).</w:t>
      </w:r>
    </w:p>
    <w:p w14:paraId="2125559A"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Munshi, D., &amp; Edwards, L. (2011). Understanding ‘</w:t>
      </w:r>
      <w:proofErr w:type="gramStart"/>
      <w:r>
        <w:rPr>
          <w:rFonts w:ascii="Times New Roman" w:eastAsia="Times New Roman" w:hAnsi="Times New Roman" w:cs="Times New Roman"/>
          <w:sz w:val="24"/>
          <w:szCs w:val="24"/>
          <w:highlight w:val="white"/>
        </w:rPr>
        <w:t>race ’</w:t>
      </w:r>
      <w:proofErr w:type="gramEnd"/>
      <w:r>
        <w:rPr>
          <w:rFonts w:ascii="Times New Roman" w:eastAsia="Times New Roman" w:hAnsi="Times New Roman" w:cs="Times New Roman"/>
          <w:sz w:val="24"/>
          <w:szCs w:val="24"/>
          <w:highlight w:val="white"/>
        </w:rPr>
        <w:t xml:space="preserve"> in/and public relations: Where do we</w:t>
      </w:r>
      <w:r>
        <w:rPr>
          <w:rFonts w:ascii="Times New Roman" w:eastAsia="Times New Roman" w:hAnsi="Times New Roman" w:cs="Times New Roman"/>
          <w:sz w:val="24"/>
          <w:szCs w:val="24"/>
          <w:highlight w:val="white"/>
        </w:rPr>
        <w:tab/>
        <w:t xml:space="preserve">start and where should we go? </w:t>
      </w:r>
      <w:r>
        <w:rPr>
          <w:rFonts w:ascii="Times New Roman" w:eastAsia="Times New Roman" w:hAnsi="Times New Roman" w:cs="Times New Roman"/>
          <w:i/>
          <w:sz w:val="24"/>
          <w:szCs w:val="24"/>
          <w:highlight w:val="white"/>
        </w:rPr>
        <w:t>Journal of Public Relations Research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23</w:t>
      </w:r>
      <w:r>
        <w:rPr>
          <w:rFonts w:ascii="Times New Roman" w:eastAsia="Times New Roman" w:hAnsi="Times New Roman" w:cs="Times New Roman"/>
          <w:sz w:val="24"/>
          <w:szCs w:val="24"/>
          <w:highlight w:val="white"/>
        </w:rPr>
        <w:t>(4), 349-367.</w:t>
      </w:r>
    </w:p>
    <w:p w14:paraId="3051B0BD" w14:textId="77777777" w:rsidR="00F9188B" w:rsidRDefault="00F9188B" w:rsidP="00FF243A">
      <w:pPr>
        <w:spacing w:after="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Mutisi, M. (2012). Local conflict resolution in Rwanda: the case of </w:t>
      </w:r>
      <w:proofErr w:type="spellStart"/>
      <w:r>
        <w:rPr>
          <w:rFonts w:ascii="Times New Roman" w:eastAsia="Times New Roman" w:hAnsi="Times New Roman" w:cs="Times New Roman"/>
          <w:color w:val="222222"/>
          <w:sz w:val="24"/>
          <w:szCs w:val="24"/>
          <w:highlight w:val="white"/>
        </w:rPr>
        <w:t>abunzi</w:t>
      </w:r>
      <w:proofErr w:type="spellEnd"/>
      <w:r>
        <w:rPr>
          <w:rFonts w:ascii="Times New Roman" w:eastAsia="Times New Roman" w:hAnsi="Times New Roman" w:cs="Times New Roman"/>
          <w:color w:val="222222"/>
          <w:sz w:val="24"/>
          <w:szCs w:val="24"/>
          <w:highlight w:val="white"/>
        </w:rPr>
        <w:t xml:space="preserve"> mediators. </w:t>
      </w:r>
      <w:r>
        <w:rPr>
          <w:rFonts w:ascii="Times New Roman" w:eastAsia="Times New Roman" w:hAnsi="Times New Roman" w:cs="Times New Roman"/>
          <w:i/>
          <w:color w:val="222222"/>
          <w:sz w:val="24"/>
          <w:szCs w:val="24"/>
          <w:highlight w:val="white"/>
        </w:rPr>
        <w:t>Integrating</w:t>
      </w:r>
      <w:r>
        <w:rPr>
          <w:rFonts w:ascii="Times New Roman" w:eastAsia="Times New Roman" w:hAnsi="Times New Roman" w:cs="Times New Roman"/>
          <w:i/>
          <w:color w:val="222222"/>
          <w:sz w:val="24"/>
          <w:szCs w:val="24"/>
          <w:highlight w:val="white"/>
        </w:rPr>
        <w:tab/>
        <w:t>Traditional and Modern Conflict Resolution Experiences from selected cases in Eastern</w:t>
      </w:r>
      <w:r>
        <w:rPr>
          <w:rFonts w:ascii="Times New Roman" w:eastAsia="Times New Roman" w:hAnsi="Times New Roman" w:cs="Times New Roman"/>
          <w:i/>
          <w:color w:val="222222"/>
          <w:sz w:val="24"/>
          <w:szCs w:val="24"/>
          <w:highlight w:val="white"/>
        </w:rPr>
        <w:tab/>
        <w:t>and the Horn of Africa. Durban, South Africa: Accord</w:t>
      </w:r>
      <w:r>
        <w:rPr>
          <w:rFonts w:ascii="Times New Roman" w:eastAsia="Times New Roman" w:hAnsi="Times New Roman" w:cs="Times New Roman"/>
          <w:color w:val="222222"/>
          <w:sz w:val="24"/>
          <w:szCs w:val="24"/>
          <w:highlight w:val="white"/>
        </w:rPr>
        <w:t>, 41-74.</w:t>
      </w:r>
    </w:p>
    <w:p w14:paraId="48F61A8D" w14:textId="77777777" w:rsidR="00F9188B" w:rsidRPr="00976824" w:rsidRDefault="00F9188B" w:rsidP="00FF243A">
      <w:pPr>
        <w:spacing w:after="0" w:line="360" w:lineRule="auto"/>
        <w:jc w:val="both"/>
        <w:rPr>
          <w:rFonts w:ascii="Times New Roman" w:eastAsiaTheme="minorHAnsi" w:hAnsi="Times New Roman" w:cs="Times New Roman"/>
          <w:sz w:val="24"/>
          <w:szCs w:val="24"/>
        </w:rPr>
      </w:pPr>
      <w:r w:rsidRPr="00976824">
        <w:rPr>
          <w:rFonts w:ascii="Times New Roman" w:eastAsiaTheme="minorHAnsi" w:hAnsi="Times New Roman" w:cs="Times New Roman"/>
          <w:sz w:val="24"/>
          <w:szCs w:val="24"/>
        </w:rPr>
        <w:t xml:space="preserve">Neuman, W.L, (2016). </w:t>
      </w:r>
      <w:r w:rsidRPr="00976824">
        <w:rPr>
          <w:rFonts w:ascii="Times New Roman" w:eastAsiaTheme="minorHAnsi" w:hAnsi="Times New Roman" w:cs="Times New Roman"/>
          <w:i/>
          <w:sz w:val="24"/>
          <w:szCs w:val="24"/>
        </w:rPr>
        <w:t>Social Research Methods:</w:t>
      </w:r>
      <w:r w:rsidRPr="00976824">
        <w:rPr>
          <w:rFonts w:ascii="Times New Roman" w:eastAsiaTheme="minorHAnsi" w:hAnsi="Times New Roman" w:cs="Times New Roman"/>
          <w:sz w:val="24"/>
          <w:szCs w:val="24"/>
        </w:rPr>
        <w:t xml:space="preserve"> Qualitative &amp; Quantitative Approaches</w:t>
      </w:r>
      <w:r w:rsidRPr="00976824">
        <w:rPr>
          <w:rFonts w:ascii="Times New Roman" w:eastAsiaTheme="minorHAnsi" w:hAnsi="Times New Roman" w:cs="Times New Roman"/>
          <w:sz w:val="24"/>
          <w:szCs w:val="24"/>
        </w:rPr>
        <w:tab/>
        <w:t>Boston: Allyn &amp; Bacon Publishers.</w:t>
      </w:r>
    </w:p>
    <w:p w14:paraId="6274AC37" w14:textId="77777777" w:rsidR="00F9188B" w:rsidRPr="00976824" w:rsidRDefault="00F9188B" w:rsidP="00FF243A">
      <w:pPr>
        <w:spacing w:before="240" w:after="0" w:line="360" w:lineRule="auto"/>
        <w:rPr>
          <w:rFonts w:ascii="Times New Roman" w:eastAsiaTheme="minorHAnsi" w:hAnsi="Times New Roman" w:cs="Times New Roman"/>
          <w:sz w:val="24"/>
          <w:szCs w:val="24"/>
        </w:rPr>
      </w:pPr>
      <w:proofErr w:type="spellStart"/>
      <w:r w:rsidRPr="00976824">
        <w:rPr>
          <w:rFonts w:ascii="Times New Roman" w:eastAsiaTheme="minorHAnsi" w:hAnsi="Times New Roman" w:cs="Times New Roman"/>
          <w:sz w:val="24"/>
          <w:szCs w:val="24"/>
        </w:rPr>
        <w:lastRenderedPageBreak/>
        <w:t>Orodho</w:t>
      </w:r>
      <w:proofErr w:type="spellEnd"/>
      <w:r w:rsidRPr="00976824">
        <w:rPr>
          <w:rFonts w:ascii="Times New Roman" w:eastAsiaTheme="minorHAnsi" w:hAnsi="Times New Roman" w:cs="Times New Roman"/>
          <w:sz w:val="24"/>
          <w:szCs w:val="24"/>
        </w:rPr>
        <w:t xml:space="preserve"> and Kombo, (2022).</w:t>
      </w:r>
      <w:r w:rsidRPr="00976824">
        <w:rPr>
          <w:rFonts w:ascii="Times New Roman" w:hAnsi="Times New Roman" w:cs="Times New Roman"/>
          <w:sz w:val="24"/>
          <w:szCs w:val="24"/>
        </w:rPr>
        <w:t xml:space="preserve"> </w:t>
      </w:r>
      <w:r w:rsidRPr="00976824">
        <w:rPr>
          <w:rFonts w:ascii="Times New Roman" w:eastAsiaTheme="minorHAnsi" w:hAnsi="Times New Roman" w:cs="Times New Roman"/>
          <w:i/>
          <w:sz w:val="24"/>
          <w:szCs w:val="24"/>
        </w:rPr>
        <w:t>The Research Methods Knowledge Base</w:t>
      </w:r>
      <w:r w:rsidRPr="00976824">
        <w:rPr>
          <w:rFonts w:ascii="Times New Roman" w:eastAsiaTheme="minorHAnsi" w:hAnsi="Times New Roman" w:cs="Times New Roman"/>
          <w:sz w:val="24"/>
          <w:szCs w:val="24"/>
        </w:rPr>
        <w:t>, Research /methods</w:t>
      </w:r>
      <w:r w:rsidRPr="00976824">
        <w:rPr>
          <w:rFonts w:ascii="Times New Roman" w:eastAsiaTheme="minorHAnsi" w:hAnsi="Times New Roman" w:cs="Times New Roman"/>
          <w:sz w:val="24"/>
          <w:szCs w:val="24"/>
        </w:rPr>
        <w:tab/>
        <w:t xml:space="preserve">Nairobi Kenyatta University open and course hero.  </w:t>
      </w:r>
    </w:p>
    <w:p w14:paraId="30FFA4D4" w14:textId="77777777" w:rsidR="00F9188B" w:rsidRDefault="00F9188B" w:rsidP="00FF243A">
      <w:pPr>
        <w:spacing w:after="0" w:line="360" w:lineRule="auto"/>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Osiri</w:t>
      </w:r>
      <w:proofErr w:type="spellEnd"/>
      <w:r>
        <w:rPr>
          <w:rFonts w:ascii="Times New Roman" w:eastAsia="Times New Roman" w:hAnsi="Times New Roman" w:cs="Times New Roman"/>
          <w:color w:val="222222"/>
          <w:sz w:val="24"/>
          <w:szCs w:val="24"/>
          <w:highlight w:val="white"/>
        </w:rPr>
        <w:t xml:space="preserve">, J. (2021). </w:t>
      </w:r>
      <w:r>
        <w:rPr>
          <w:rFonts w:ascii="Times New Roman" w:eastAsia="Times New Roman" w:hAnsi="Times New Roman" w:cs="Times New Roman"/>
          <w:i/>
          <w:color w:val="222222"/>
          <w:sz w:val="24"/>
          <w:szCs w:val="24"/>
          <w:highlight w:val="white"/>
        </w:rPr>
        <w:t>Effectiveness of Alternative Dispute Resolution Methods in the Rwandan</w:t>
      </w:r>
      <w:r>
        <w:rPr>
          <w:rFonts w:ascii="Times New Roman" w:eastAsia="Times New Roman" w:hAnsi="Times New Roman" w:cs="Times New Roman"/>
          <w:i/>
          <w:color w:val="222222"/>
          <w:sz w:val="24"/>
          <w:szCs w:val="24"/>
          <w:highlight w:val="white"/>
        </w:rPr>
        <w:tab/>
        <w:t>Construction Industry</w:t>
      </w:r>
      <w:r>
        <w:rPr>
          <w:rFonts w:ascii="Times New Roman" w:eastAsia="Times New Roman" w:hAnsi="Times New Roman" w:cs="Times New Roman"/>
          <w:color w:val="222222"/>
          <w:sz w:val="24"/>
          <w:szCs w:val="24"/>
          <w:highlight w:val="white"/>
        </w:rPr>
        <w:t xml:space="preserve"> (Doctoral dissertation, JKUAT-COETEC).</w:t>
      </w:r>
    </w:p>
    <w:p w14:paraId="5A63339A" w14:textId="77777777" w:rsidR="00F9188B" w:rsidRDefault="00F9188B" w:rsidP="00FF243A">
      <w:p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Rauch, J. E., &amp; Hamilton, G. G. (2001). Concepts for Bridging Disciplines. </w:t>
      </w:r>
      <w:r>
        <w:rPr>
          <w:rFonts w:ascii="Times New Roman" w:eastAsia="Times New Roman" w:hAnsi="Times New Roman" w:cs="Times New Roman"/>
          <w:i/>
          <w:sz w:val="24"/>
          <w:szCs w:val="24"/>
          <w:highlight w:val="white"/>
        </w:rPr>
        <w:t>Networks and</w:t>
      </w:r>
      <w:r>
        <w:rPr>
          <w:rFonts w:ascii="Times New Roman" w:eastAsia="Times New Roman" w:hAnsi="Times New Roman" w:cs="Times New Roman"/>
          <w:i/>
          <w:sz w:val="24"/>
          <w:szCs w:val="24"/>
          <w:highlight w:val="white"/>
        </w:rPr>
        <w:tab/>
      </w:r>
      <w:r w:rsidRPr="002067B6">
        <w:rPr>
          <w:rFonts w:ascii="Times New Roman" w:eastAsia="Times New Roman" w:hAnsi="Times New Roman" w:cs="Times New Roman"/>
          <w:i/>
          <w:sz w:val="24"/>
          <w:szCs w:val="24"/>
          <w:highlight w:val="white"/>
        </w:rPr>
        <w:t>markets, 1</w:t>
      </w:r>
      <w:r>
        <w:rPr>
          <w:rFonts w:ascii="Times New Roman" w:eastAsia="Times New Roman" w:hAnsi="Times New Roman" w:cs="Times New Roman"/>
          <w:sz w:val="24"/>
          <w:szCs w:val="24"/>
          <w:highlight w:val="white"/>
        </w:rPr>
        <w:t xml:space="preserve"> (3):13-34.</w:t>
      </w:r>
    </w:p>
    <w:p w14:paraId="2ABF8BF0"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Riaz, S. (2010). Effects of new media technologies on political communication. </w:t>
      </w:r>
      <w:r>
        <w:rPr>
          <w:rFonts w:ascii="Times New Roman" w:eastAsia="Times New Roman" w:hAnsi="Times New Roman" w:cs="Times New Roman"/>
          <w:i/>
          <w:sz w:val="24"/>
          <w:szCs w:val="24"/>
          <w:highlight w:val="white"/>
        </w:rPr>
        <w:t>Journal of</w:t>
      </w:r>
      <w:r>
        <w:rPr>
          <w:rFonts w:ascii="Times New Roman" w:eastAsia="Times New Roman" w:hAnsi="Times New Roman" w:cs="Times New Roman"/>
          <w:i/>
          <w:sz w:val="24"/>
          <w:szCs w:val="24"/>
          <w:highlight w:val="white"/>
        </w:rPr>
        <w:tab/>
        <w:t>Political Studies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17</w:t>
      </w:r>
      <w:r>
        <w:rPr>
          <w:rFonts w:ascii="Times New Roman" w:eastAsia="Times New Roman" w:hAnsi="Times New Roman" w:cs="Times New Roman"/>
          <w:sz w:val="24"/>
          <w:szCs w:val="24"/>
          <w:highlight w:val="white"/>
        </w:rPr>
        <w:t>(2), 161.</w:t>
      </w:r>
    </w:p>
    <w:p w14:paraId="11684CBC" w14:textId="77777777" w:rsidR="00F9188B" w:rsidRPr="00772D1B" w:rsidRDefault="00F9188B" w:rsidP="00FF243A">
      <w:pPr>
        <w:spacing w:after="0" w:line="360" w:lineRule="auto"/>
        <w:jc w:val="both"/>
        <w:rPr>
          <w:rFonts w:ascii="Times New Roman" w:hAnsi="Times New Roman" w:cs="Times New Roman"/>
          <w:sz w:val="24"/>
          <w:szCs w:val="24"/>
          <w:lang w:val="en-US"/>
        </w:rPr>
      </w:pPr>
      <w:r w:rsidRPr="00772D1B">
        <w:rPr>
          <w:rFonts w:ascii="Times New Roman" w:hAnsi="Times New Roman" w:cs="Times New Roman"/>
          <w:sz w:val="24"/>
          <w:szCs w:val="24"/>
          <w:lang w:val="en-US"/>
        </w:rPr>
        <w:t xml:space="preserve">Richards, T. N., </w:t>
      </w:r>
      <w:proofErr w:type="spellStart"/>
      <w:r w:rsidRPr="00772D1B">
        <w:rPr>
          <w:rFonts w:ascii="Times New Roman" w:hAnsi="Times New Roman" w:cs="Times New Roman"/>
          <w:sz w:val="24"/>
          <w:szCs w:val="24"/>
          <w:lang w:val="en-US"/>
        </w:rPr>
        <w:t>Tillyer</w:t>
      </w:r>
      <w:proofErr w:type="spellEnd"/>
      <w:r w:rsidRPr="00772D1B">
        <w:rPr>
          <w:rFonts w:ascii="Times New Roman" w:hAnsi="Times New Roman" w:cs="Times New Roman"/>
          <w:sz w:val="24"/>
          <w:szCs w:val="24"/>
          <w:lang w:val="en-US"/>
        </w:rPr>
        <w:t xml:space="preserve">, M. S., &amp; Wright, E. M. (2017). Intimate partner violence and the </w:t>
      </w:r>
      <w:r>
        <w:rPr>
          <w:rFonts w:ascii="Times New Roman" w:hAnsi="Times New Roman" w:cs="Times New Roman"/>
          <w:sz w:val="24"/>
          <w:szCs w:val="24"/>
          <w:lang w:val="en-US"/>
        </w:rPr>
        <w:t>overlap</w:t>
      </w:r>
      <w:r>
        <w:rPr>
          <w:rFonts w:ascii="Times New Roman" w:hAnsi="Times New Roman" w:cs="Times New Roman"/>
          <w:sz w:val="24"/>
          <w:szCs w:val="24"/>
          <w:lang w:val="en-US"/>
        </w:rPr>
        <w:tab/>
      </w:r>
      <w:r w:rsidRPr="00772D1B">
        <w:rPr>
          <w:rFonts w:ascii="Times New Roman" w:hAnsi="Times New Roman" w:cs="Times New Roman"/>
          <w:sz w:val="24"/>
          <w:szCs w:val="24"/>
          <w:lang w:val="en-US"/>
        </w:rPr>
        <w:t xml:space="preserve">of perpetration and victimization: Considering influence of physical, </w:t>
      </w:r>
      <w:r>
        <w:rPr>
          <w:rFonts w:ascii="Times New Roman" w:hAnsi="Times New Roman" w:cs="Times New Roman"/>
          <w:sz w:val="24"/>
          <w:szCs w:val="24"/>
          <w:lang w:val="en-US"/>
        </w:rPr>
        <w:t>sexual, and emotional</w:t>
      </w:r>
      <w:r>
        <w:rPr>
          <w:rFonts w:ascii="Times New Roman" w:hAnsi="Times New Roman" w:cs="Times New Roman"/>
          <w:sz w:val="24"/>
          <w:szCs w:val="24"/>
          <w:lang w:val="en-US"/>
        </w:rPr>
        <w:tab/>
      </w:r>
      <w:r w:rsidRPr="00772D1B">
        <w:rPr>
          <w:rFonts w:ascii="Times New Roman" w:hAnsi="Times New Roman" w:cs="Times New Roman"/>
          <w:sz w:val="24"/>
          <w:szCs w:val="24"/>
          <w:lang w:val="en-US"/>
        </w:rPr>
        <w:t xml:space="preserve">abuse in childhood. </w:t>
      </w:r>
      <w:r w:rsidRPr="00772D1B">
        <w:rPr>
          <w:rFonts w:ascii="Times New Roman" w:hAnsi="Times New Roman" w:cs="Times New Roman"/>
          <w:i/>
          <w:iCs/>
          <w:sz w:val="24"/>
          <w:szCs w:val="24"/>
          <w:lang w:val="en-US"/>
        </w:rPr>
        <w:t>Child Abuse &amp; Neglect, 67</w:t>
      </w:r>
      <w:r w:rsidRPr="00772D1B">
        <w:rPr>
          <w:rFonts w:ascii="Times New Roman" w:hAnsi="Times New Roman" w:cs="Times New Roman"/>
          <w:sz w:val="24"/>
          <w:szCs w:val="24"/>
          <w:lang w:val="en-US"/>
        </w:rPr>
        <w:t>, 240–248.</w:t>
      </w:r>
    </w:p>
    <w:p w14:paraId="695473E7" w14:textId="77777777" w:rsidR="00F9188B" w:rsidRPr="00976824" w:rsidRDefault="00F9188B" w:rsidP="00FF243A">
      <w:pPr>
        <w:spacing w:after="0" w:line="360" w:lineRule="auto"/>
        <w:jc w:val="both"/>
        <w:rPr>
          <w:rFonts w:ascii="Times New Roman" w:hAnsi="Times New Roman" w:cs="Times New Roman"/>
          <w:sz w:val="24"/>
          <w:szCs w:val="24"/>
        </w:rPr>
      </w:pPr>
      <w:r w:rsidRPr="00976824">
        <w:rPr>
          <w:rFonts w:ascii="Times New Roman" w:hAnsi="Times New Roman" w:cs="Times New Roman"/>
          <w:sz w:val="24"/>
          <w:szCs w:val="24"/>
        </w:rPr>
        <w:t>RNP (2020) Comprehensive Law Enforcement Review: The Importance of Technology in</w:t>
      </w:r>
      <w:r w:rsidRPr="00976824">
        <w:rPr>
          <w:rFonts w:ascii="Times New Roman" w:hAnsi="Times New Roman" w:cs="Times New Roman"/>
          <w:sz w:val="24"/>
          <w:szCs w:val="24"/>
        </w:rPr>
        <w:tab/>
        <w:t xml:space="preserve">Policing. View on 2/12/2020 </w:t>
      </w:r>
      <w:hyperlink r:id="rId13" w:history="1">
        <w:r w:rsidRPr="00976824">
          <w:rPr>
            <w:rStyle w:val="Hyperlink"/>
            <w:rFonts w:ascii="Times New Roman" w:hAnsi="Times New Roman" w:cs="Times New Roman"/>
            <w:color w:val="auto"/>
            <w:sz w:val="24"/>
            <w:szCs w:val="24"/>
          </w:rPr>
          <w:t>http://www.cops.usdoj.gov/HGDpdf/657GTDZ2</w:t>
        </w:r>
        <w:r w:rsidRPr="00976824">
          <w:rPr>
            <w:rStyle w:val="Hyperlink"/>
            <w:rFonts w:ascii="Times New Roman" w:hAnsi="Times New Roman" w:cs="Times New Roman"/>
            <w:color w:val="auto"/>
            <w:sz w:val="24"/>
            <w:szCs w:val="24"/>
          </w:rPr>
          <w:tab/>
          <w:t>taskforce/02-12</w:t>
        </w:r>
      </w:hyperlink>
      <w:r w:rsidRPr="00976824">
        <w:rPr>
          <w:rFonts w:ascii="Times New Roman" w:hAnsi="Times New Roman" w:cs="Times New Roman"/>
          <w:sz w:val="24"/>
          <w:szCs w:val="24"/>
        </w:rPr>
        <w:t xml:space="preserve"> 2021/TechWGFC980 </w:t>
      </w:r>
      <w:proofErr w:type="gramStart"/>
      <w:r w:rsidRPr="00976824">
        <w:rPr>
          <w:rFonts w:ascii="Times New Roman" w:hAnsi="Times New Roman" w:cs="Times New Roman"/>
          <w:sz w:val="24"/>
          <w:szCs w:val="24"/>
        </w:rPr>
        <w:t>and-Social-Media-Review.pdf..</w:t>
      </w:r>
      <w:proofErr w:type="gramEnd"/>
      <w:r w:rsidRPr="00976824">
        <w:rPr>
          <w:rFonts w:ascii="Times New Roman" w:hAnsi="Times New Roman" w:cs="Times New Roman"/>
          <w:sz w:val="24"/>
          <w:szCs w:val="24"/>
        </w:rPr>
        <w:t xml:space="preserve"> </w:t>
      </w:r>
    </w:p>
    <w:p w14:paraId="67EF5A2E" w14:textId="77777777" w:rsidR="00F9188B" w:rsidRPr="00E8686B" w:rsidRDefault="00F9188B" w:rsidP="00FF243A">
      <w:pPr>
        <w:spacing w:after="0" w:line="360" w:lineRule="auto"/>
        <w:jc w:val="both"/>
        <w:rPr>
          <w:rFonts w:ascii="Times New Roman" w:eastAsia="Times New Roman" w:hAnsi="Times New Roman" w:cs="Times New Roman"/>
          <w:sz w:val="24"/>
          <w:szCs w:val="24"/>
        </w:rPr>
      </w:pPr>
      <w:proofErr w:type="spellStart"/>
      <w:r w:rsidRPr="00E8686B">
        <w:rPr>
          <w:rFonts w:ascii="Times New Roman" w:eastAsia="Times New Roman" w:hAnsi="Times New Roman" w:cs="Times New Roman"/>
          <w:sz w:val="24"/>
          <w:szCs w:val="24"/>
        </w:rPr>
        <w:t>Rwamuhizi</w:t>
      </w:r>
      <w:proofErr w:type="spellEnd"/>
      <w:r w:rsidRPr="00E8686B">
        <w:rPr>
          <w:rFonts w:ascii="Times New Roman" w:eastAsia="Times New Roman" w:hAnsi="Times New Roman" w:cs="Times New Roman"/>
          <w:sz w:val="24"/>
          <w:szCs w:val="24"/>
        </w:rPr>
        <w:t xml:space="preserve">, D., &amp; </w:t>
      </w:r>
      <w:proofErr w:type="spellStart"/>
      <w:r w:rsidRPr="00E8686B">
        <w:rPr>
          <w:rFonts w:ascii="Times New Roman" w:eastAsia="Times New Roman" w:hAnsi="Times New Roman" w:cs="Times New Roman"/>
          <w:sz w:val="24"/>
          <w:szCs w:val="24"/>
        </w:rPr>
        <w:t>Irechukwu</w:t>
      </w:r>
      <w:proofErr w:type="spellEnd"/>
      <w:r w:rsidRPr="00E8686B">
        <w:rPr>
          <w:rFonts w:ascii="Times New Roman" w:eastAsia="Times New Roman" w:hAnsi="Times New Roman" w:cs="Times New Roman"/>
          <w:sz w:val="24"/>
          <w:szCs w:val="24"/>
        </w:rPr>
        <w:t xml:space="preserve">, E. N. (2022). Police-Community </w:t>
      </w:r>
      <w:r>
        <w:rPr>
          <w:rFonts w:ascii="Times New Roman" w:eastAsia="Times New Roman" w:hAnsi="Times New Roman" w:cs="Times New Roman"/>
          <w:sz w:val="24"/>
          <w:szCs w:val="24"/>
        </w:rPr>
        <w:t>Partnerships and Community</w:t>
      </w:r>
      <w:r>
        <w:rPr>
          <w:rFonts w:ascii="Times New Roman" w:eastAsia="Times New Roman" w:hAnsi="Times New Roman" w:cs="Times New Roman"/>
          <w:sz w:val="24"/>
          <w:szCs w:val="24"/>
        </w:rPr>
        <w:tab/>
      </w:r>
      <w:r w:rsidRPr="00E8686B">
        <w:rPr>
          <w:rFonts w:ascii="Times New Roman" w:eastAsia="Times New Roman" w:hAnsi="Times New Roman" w:cs="Times New Roman"/>
          <w:sz w:val="24"/>
          <w:szCs w:val="24"/>
        </w:rPr>
        <w:t xml:space="preserve">Relation Promotion in Rwanda National Police (RNP): </w:t>
      </w:r>
      <w:r>
        <w:rPr>
          <w:rFonts w:ascii="Times New Roman" w:eastAsia="Times New Roman" w:hAnsi="Times New Roman" w:cs="Times New Roman"/>
          <w:sz w:val="24"/>
          <w:szCs w:val="24"/>
        </w:rPr>
        <w:t xml:space="preserve">The Case of </w:t>
      </w:r>
      <w:proofErr w:type="spellStart"/>
      <w:r>
        <w:rPr>
          <w:rFonts w:ascii="Times New Roman" w:eastAsia="Times New Roman" w:hAnsi="Times New Roman" w:cs="Times New Roman"/>
          <w:sz w:val="24"/>
          <w:szCs w:val="24"/>
        </w:rPr>
        <w:t>Nyaruguru</w:t>
      </w:r>
      <w:proofErr w:type="spellEnd"/>
      <w:r>
        <w:rPr>
          <w:rFonts w:ascii="Times New Roman" w:eastAsia="Times New Roman" w:hAnsi="Times New Roman" w:cs="Times New Roman"/>
          <w:sz w:val="24"/>
          <w:szCs w:val="24"/>
        </w:rPr>
        <w:t xml:space="preserve"> District.</w:t>
      </w:r>
      <w:r>
        <w:rPr>
          <w:rFonts w:ascii="Times New Roman" w:eastAsia="Times New Roman" w:hAnsi="Times New Roman" w:cs="Times New Roman"/>
          <w:sz w:val="24"/>
          <w:szCs w:val="24"/>
        </w:rPr>
        <w:tab/>
      </w:r>
      <w:r w:rsidRPr="00E8686B">
        <w:rPr>
          <w:rFonts w:ascii="Times New Roman" w:eastAsia="Times New Roman" w:hAnsi="Times New Roman" w:cs="Times New Roman"/>
          <w:i/>
          <w:sz w:val="24"/>
          <w:szCs w:val="24"/>
        </w:rPr>
        <w:t>Journal of Public Policy &amp; Governance, 6</w:t>
      </w:r>
      <w:r w:rsidRPr="00E8686B">
        <w:rPr>
          <w:rFonts w:ascii="Times New Roman" w:eastAsia="Times New Roman" w:hAnsi="Times New Roman" w:cs="Times New Roman"/>
          <w:sz w:val="24"/>
          <w:szCs w:val="24"/>
        </w:rPr>
        <w:t>(1).</w:t>
      </w:r>
      <w:r>
        <w:rPr>
          <w:rFonts w:ascii="Times New Roman" w:eastAsia="Times New Roman" w:hAnsi="Times New Roman" w:cs="Times New Roman"/>
          <w:sz w:val="24"/>
          <w:szCs w:val="24"/>
        </w:rPr>
        <w:t>45-50</w:t>
      </w:r>
    </w:p>
    <w:p w14:paraId="576B712D" w14:textId="77777777" w:rsidR="00F9188B" w:rsidRPr="00976824" w:rsidRDefault="00F9188B" w:rsidP="00FF243A">
      <w:pPr>
        <w:spacing w:after="0" w:line="360" w:lineRule="auto"/>
        <w:jc w:val="both"/>
        <w:rPr>
          <w:rFonts w:ascii="Times New Roman" w:hAnsi="Times New Roman" w:cs="Times New Roman"/>
          <w:sz w:val="24"/>
          <w:szCs w:val="24"/>
        </w:rPr>
      </w:pPr>
      <w:r w:rsidRPr="00976824">
        <w:rPr>
          <w:rFonts w:ascii="Times New Roman" w:hAnsi="Times New Roman" w:cs="Times New Roman"/>
          <w:sz w:val="24"/>
          <w:szCs w:val="24"/>
        </w:rPr>
        <w:t>Rwanda annual Criminal report (2021-2-23). Rwanda crime rate &amp; Statistics 2021-2023/macro</w:t>
      </w:r>
      <w:r w:rsidRPr="00976824">
        <w:rPr>
          <w:rFonts w:ascii="Times New Roman" w:hAnsi="Times New Roman" w:cs="Times New Roman"/>
          <w:sz w:val="24"/>
          <w:szCs w:val="24"/>
        </w:rPr>
        <w:tab/>
      </w:r>
      <w:proofErr w:type="gramStart"/>
      <w:r w:rsidRPr="00976824">
        <w:rPr>
          <w:rFonts w:ascii="Times New Roman" w:hAnsi="Times New Roman" w:cs="Times New Roman"/>
          <w:sz w:val="24"/>
          <w:szCs w:val="24"/>
        </w:rPr>
        <w:t>trends .</w:t>
      </w:r>
      <w:proofErr w:type="gramEnd"/>
      <w:r w:rsidRPr="00976824">
        <w:rPr>
          <w:rFonts w:ascii="Times New Roman" w:hAnsi="Times New Roman" w:cs="Times New Roman"/>
          <w:sz w:val="24"/>
          <w:szCs w:val="24"/>
        </w:rPr>
        <w:t xml:space="preserve"> National Master. com</w:t>
      </w:r>
    </w:p>
    <w:p w14:paraId="4FE1AF9A" w14:textId="77777777" w:rsidR="00F9188B" w:rsidRPr="00976824" w:rsidRDefault="00F9188B" w:rsidP="00FF243A">
      <w:pPr>
        <w:spacing w:before="240" w:after="0" w:line="360" w:lineRule="auto"/>
        <w:jc w:val="both"/>
        <w:rPr>
          <w:rFonts w:ascii="Times New Roman" w:hAnsi="Times New Roman" w:cs="Times New Roman"/>
          <w:sz w:val="24"/>
          <w:szCs w:val="24"/>
        </w:rPr>
      </w:pPr>
      <w:r w:rsidRPr="00976824">
        <w:rPr>
          <w:rFonts w:ascii="Times New Roman" w:hAnsi="Times New Roman" w:cs="Times New Roman"/>
          <w:sz w:val="24"/>
          <w:szCs w:val="24"/>
        </w:rPr>
        <w:t>Rwanda National Police report (2019). Reshaping community policing to enhance crime</w:t>
      </w:r>
      <w:r w:rsidRPr="00976824">
        <w:rPr>
          <w:rFonts w:ascii="Times New Roman" w:hAnsi="Times New Roman" w:cs="Times New Roman"/>
          <w:sz w:val="24"/>
          <w:szCs w:val="24"/>
        </w:rPr>
        <w:tab/>
        <w:t xml:space="preserve">prevention. Monday, 10 </w:t>
      </w:r>
      <w:proofErr w:type="gramStart"/>
      <w:r w:rsidRPr="00976824">
        <w:rPr>
          <w:rFonts w:ascii="Times New Roman" w:hAnsi="Times New Roman" w:cs="Times New Roman"/>
          <w:sz w:val="24"/>
          <w:szCs w:val="24"/>
        </w:rPr>
        <w:t>October,</w:t>
      </w:r>
      <w:proofErr w:type="gramEnd"/>
      <w:r w:rsidRPr="00976824">
        <w:rPr>
          <w:rFonts w:ascii="Times New Roman" w:hAnsi="Times New Roman" w:cs="Times New Roman"/>
          <w:sz w:val="24"/>
          <w:szCs w:val="24"/>
        </w:rPr>
        <w:t xml:space="preserve"> 2016. Retrieved on 10</w:t>
      </w:r>
      <w:r w:rsidRPr="00976824">
        <w:rPr>
          <w:rFonts w:ascii="Times New Roman" w:hAnsi="Times New Roman" w:cs="Times New Roman"/>
          <w:sz w:val="24"/>
          <w:szCs w:val="24"/>
          <w:vertAlign w:val="superscript"/>
        </w:rPr>
        <w:t>th</w:t>
      </w:r>
      <w:r w:rsidRPr="00976824">
        <w:rPr>
          <w:rFonts w:ascii="Times New Roman" w:hAnsi="Times New Roman" w:cs="Times New Roman"/>
          <w:sz w:val="24"/>
          <w:szCs w:val="24"/>
        </w:rPr>
        <w:t xml:space="preserve"> /1/2023.</w:t>
      </w:r>
      <w:r w:rsidRPr="00976824">
        <w:rPr>
          <w:rFonts w:ascii="Times New Roman" w:hAnsi="Times New Roman" w:cs="Times New Roman"/>
          <w:sz w:val="24"/>
          <w:szCs w:val="24"/>
        </w:rPr>
        <w:tab/>
      </w:r>
      <w:hyperlink r:id="rId14" w:history="1">
        <w:r w:rsidRPr="00976824">
          <w:rPr>
            <w:rFonts w:ascii="Times New Roman" w:hAnsi="Times New Roman" w:cs="Times New Roman"/>
            <w:sz w:val="24"/>
            <w:szCs w:val="24"/>
            <w:u w:val="single"/>
          </w:rPr>
          <w:t>https://www.police.gov.rw/media-archives/news</w:t>
        </w:r>
      </w:hyperlink>
      <w:r w:rsidRPr="00976824">
        <w:rPr>
          <w:rFonts w:ascii="Times New Roman" w:hAnsi="Times New Roman" w:cs="Times New Roman"/>
          <w:sz w:val="24"/>
          <w:szCs w:val="24"/>
        </w:rPr>
        <w:tab/>
        <w:t>detail/?tx_news_pi1%5Bnews%5D=7240&amp;tx_news_pi1%5Bcontroller%5D=News&amp;tx_n</w:t>
      </w:r>
      <w:r w:rsidRPr="00976824">
        <w:rPr>
          <w:rFonts w:ascii="Times New Roman" w:hAnsi="Times New Roman" w:cs="Times New Roman"/>
          <w:sz w:val="24"/>
          <w:szCs w:val="24"/>
        </w:rPr>
        <w:tab/>
      </w:r>
      <w:proofErr w:type="spellStart"/>
      <w:r w:rsidRPr="00976824">
        <w:rPr>
          <w:rFonts w:ascii="Times New Roman" w:hAnsi="Times New Roman" w:cs="Times New Roman"/>
          <w:sz w:val="24"/>
          <w:szCs w:val="24"/>
        </w:rPr>
        <w:t>ws_pi</w:t>
      </w:r>
      <w:proofErr w:type="spellEnd"/>
      <w:r w:rsidRPr="00976824">
        <w:rPr>
          <w:rFonts w:ascii="Times New Roman" w:hAnsi="Times New Roman" w:cs="Times New Roman"/>
          <w:sz w:val="24"/>
          <w:szCs w:val="24"/>
        </w:rPr>
        <w:tab/>
        <w:t>%5Bacti n%5D=</w:t>
      </w:r>
      <w:proofErr w:type="spellStart"/>
      <w:r w:rsidRPr="00976824">
        <w:rPr>
          <w:rFonts w:ascii="Times New Roman" w:hAnsi="Times New Roman" w:cs="Times New Roman"/>
          <w:sz w:val="24"/>
          <w:szCs w:val="24"/>
        </w:rPr>
        <w:t>detail&amp;cHash</w:t>
      </w:r>
      <w:proofErr w:type="spellEnd"/>
      <w:r w:rsidRPr="00976824">
        <w:rPr>
          <w:rFonts w:ascii="Times New Roman" w:hAnsi="Times New Roman" w:cs="Times New Roman"/>
          <w:sz w:val="24"/>
          <w:szCs w:val="24"/>
        </w:rPr>
        <w:t>=777f929e429ea9693a04238b1b7fa23e.</w:t>
      </w:r>
    </w:p>
    <w:p w14:paraId="201A8223" w14:textId="77777777" w:rsidR="00F9188B" w:rsidRDefault="00F9188B" w:rsidP="00FF243A">
      <w:pPr>
        <w:spacing w:after="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Rwigema</w:t>
      </w:r>
      <w:proofErr w:type="spellEnd"/>
      <w:r>
        <w:rPr>
          <w:rFonts w:ascii="Times New Roman" w:eastAsia="Times New Roman" w:hAnsi="Times New Roman" w:cs="Times New Roman"/>
          <w:color w:val="222222"/>
          <w:sz w:val="24"/>
          <w:szCs w:val="24"/>
          <w:highlight w:val="white"/>
        </w:rPr>
        <w:t>, P. C. (2023). Historical development of governance in Rwanda and how the</w:t>
      </w:r>
      <w:r>
        <w:rPr>
          <w:rFonts w:ascii="Times New Roman" w:eastAsia="Times New Roman" w:hAnsi="Times New Roman" w:cs="Times New Roman"/>
          <w:color w:val="222222"/>
          <w:sz w:val="24"/>
          <w:szCs w:val="24"/>
          <w:highlight w:val="white"/>
        </w:rPr>
        <w:tab/>
        <w:t xml:space="preserve">development shaped the landscape of its institutions. </w:t>
      </w:r>
      <w:r>
        <w:rPr>
          <w:rFonts w:ascii="Times New Roman" w:eastAsia="Times New Roman" w:hAnsi="Times New Roman" w:cs="Times New Roman"/>
          <w:i/>
          <w:color w:val="222222"/>
          <w:sz w:val="24"/>
          <w:szCs w:val="24"/>
          <w:highlight w:val="white"/>
        </w:rPr>
        <w:t>The Strategic Journal of Business &amp;</w:t>
      </w:r>
      <w:r>
        <w:rPr>
          <w:rFonts w:ascii="Times New Roman" w:eastAsia="Times New Roman" w:hAnsi="Times New Roman" w:cs="Times New Roman"/>
          <w:i/>
          <w:color w:val="222222"/>
          <w:sz w:val="24"/>
          <w:szCs w:val="24"/>
          <w:highlight w:val="white"/>
        </w:rPr>
        <w:tab/>
        <w:t>Change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(2), 485-528.</w:t>
      </w:r>
    </w:p>
    <w:p w14:paraId="33FF2E5D" w14:textId="77777777" w:rsidR="00F9188B" w:rsidRPr="00FA57BD" w:rsidRDefault="00F9188B" w:rsidP="00FF243A">
      <w:pPr>
        <w:spacing w:before="240" w:after="0" w:line="360" w:lineRule="auto"/>
        <w:jc w:val="both"/>
        <w:rPr>
          <w:rFonts w:ascii="Times New Roman" w:hAnsi="Times New Roman" w:cs="Times New Roman"/>
          <w:sz w:val="24"/>
          <w:szCs w:val="24"/>
        </w:rPr>
      </w:pPr>
      <w:r w:rsidRPr="00FA57BD">
        <w:rPr>
          <w:rFonts w:ascii="Times New Roman" w:hAnsi="Times New Roman" w:cs="Times New Roman"/>
          <w:sz w:val="24"/>
          <w:szCs w:val="24"/>
          <w:lang w:val="en-US"/>
        </w:rPr>
        <w:t xml:space="preserve">Salinsky, E. (2017). </w:t>
      </w:r>
      <w:r w:rsidRPr="00FA57BD">
        <w:rPr>
          <w:rFonts w:ascii="Times New Roman" w:hAnsi="Times New Roman" w:cs="Times New Roman"/>
          <w:i/>
          <w:iCs/>
          <w:sz w:val="24"/>
          <w:szCs w:val="24"/>
          <w:lang w:val="en-US"/>
        </w:rPr>
        <w:t xml:space="preserve">Domestic violence: A public health priority. </w:t>
      </w:r>
      <w:r w:rsidRPr="00FA57BD">
        <w:rPr>
          <w:rFonts w:ascii="Times New Roman" w:hAnsi="Times New Roman" w:cs="Times New Roman"/>
          <w:sz w:val="24"/>
          <w:szCs w:val="24"/>
          <w:lang w:val="en-US"/>
        </w:rPr>
        <w:t>Grant Makers in Health.</w:t>
      </w:r>
    </w:p>
    <w:p w14:paraId="5FA281B8"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Samuel, G. N., &amp; Derrick, G. E. (2015). Societal impact evaluation: Exploring evaluator</w:t>
      </w:r>
      <w:r>
        <w:rPr>
          <w:rFonts w:ascii="Times New Roman" w:eastAsia="Times New Roman" w:hAnsi="Times New Roman" w:cs="Times New Roman"/>
          <w:sz w:val="24"/>
          <w:szCs w:val="24"/>
          <w:highlight w:val="white"/>
        </w:rPr>
        <w:tab/>
        <w:t xml:space="preserve">perceptions of the characterization of impact under the REF2014. </w:t>
      </w:r>
      <w:r>
        <w:rPr>
          <w:rFonts w:ascii="Times New Roman" w:eastAsia="Times New Roman" w:hAnsi="Times New Roman" w:cs="Times New Roman"/>
          <w:i/>
          <w:sz w:val="24"/>
          <w:szCs w:val="24"/>
          <w:highlight w:val="white"/>
        </w:rPr>
        <w:t>Research evaluation</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24</w:t>
      </w:r>
      <w:r>
        <w:rPr>
          <w:rFonts w:ascii="Times New Roman" w:eastAsia="Times New Roman" w:hAnsi="Times New Roman" w:cs="Times New Roman"/>
          <w:sz w:val="24"/>
          <w:szCs w:val="24"/>
          <w:highlight w:val="white"/>
        </w:rPr>
        <w:t>(3), 229-241.</w:t>
      </w:r>
    </w:p>
    <w:p w14:paraId="78576B2C"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Satyen, L., </w:t>
      </w:r>
      <w:proofErr w:type="spellStart"/>
      <w:r>
        <w:rPr>
          <w:rFonts w:ascii="Times New Roman" w:eastAsia="Times New Roman" w:hAnsi="Times New Roman" w:cs="Times New Roman"/>
          <w:sz w:val="24"/>
          <w:szCs w:val="24"/>
          <w:highlight w:val="white"/>
        </w:rPr>
        <w:t>Supol</w:t>
      </w:r>
      <w:proofErr w:type="spellEnd"/>
      <w:r>
        <w:rPr>
          <w:rFonts w:ascii="Times New Roman" w:eastAsia="Times New Roman" w:hAnsi="Times New Roman" w:cs="Times New Roman"/>
          <w:sz w:val="24"/>
          <w:szCs w:val="24"/>
          <w:highlight w:val="white"/>
        </w:rPr>
        <w:t xml:space="preserve">, M., Ranganathan, A., &amp; </w:t>
      </w:r>
      <w:proofErr w:type="spellStart"/>
      <w:r>
        <w:rPr>
          <w:rFonts w:ascii="Times New Roman" w:eastAsia="Times New Roman" w:hAnsi="Times New Roman" w:cs="Times New Roman"/>
          <w:sz w:val="24"/>
          <w:szCs w:val="24"/>
          <w:highlight w:val="white"/>
        </w:rPr>
        <w:t>Toumbourou</w:t>
      </w:r>
      <w:proofErr w:type="spellEnd"/>
      <w:r>
        <w:rPr>
          <w:rFonts w:ascii="Times New Roman" w:eastAsia="Times New Roman" w:hAnsi="Times New Roman" w:cs="Times New Roman"/>
          <w:sz w:val="24"/>
          <w:szCs w:val="24"/>
          <w:highlight w:val="white"/>
        </w:rPr>
        <w:t xml:space="preserve">, J. W. (2021). International and </w:t>
      </w:r>
      <w:proofErr w:type="gramStart"/>
      <w:r>
        <w:rPr>
          <w:rFonts w:ascii="Times New Roman" w:eastAsia="Times New Roman" w:hAnsi="Times New Roman" w:cs="Times New Roman"/>
          <w:sz w:val="24"/>
          <w:szCs w:val="24"/>
          <w:highlight w:val="white"/>
        </w:rPr>
        <w:t>cross</w:t>
      </w:r>
      <w:r>
        <w:rPr>
          <w:rFonts w:ascii="Times New Roman" w:eastAsia="Times New Roman" w:hAnsi="Times New Roman" w:cs="Times New Roman"/>
          <w:sz w:val="24"/>
          <w:szCs w:val="24"/>
          <w:highlight w:val="white"/>
        </w:rPr>
        <w:tab/>
        <w:t>cultural</w:t>
      </w:r>
      <w:proofErr w:type="gramEnd"/>
      <w:r>
        <w:rPr>
          <w:rFonts w:ascii="Times New Roman" w:eastAsia="Times New Roman" w:hAnsi="Times New Roman" w:cs="Times New Roman"/>
          <w:sz w:val="24"/>
          <w:szCs w:val="24"/>
          <w:highlight w:val="white"/>
        </w:rPr>
        <w:t xml:space="preserve"> research on men’s violence against female intimate partners. </w:t>
      </w:r>
      <w:r>
        <w:rPr>
          <w:rFonts w:ascii="Times New Roman" w:eastAsia="Times New Roman" w:hAnsi="Times New Roman" w:cs="Times New Roman"/>
          <w:i/>
          <w:sz w:val="24"/>
          <w:szCs w:val="24"/>
          <w:highlight w:val="white"/>
        </w:rPr>
        <w:t>The SAGE</w:t>
      </w:r>
      <w:r>
        <w:rPr>
          <w:rFonts w:ascii="Times New Roman" w:eastAsia="Times New Roman" w:hAnsi="Times New Roman" w:cs="Times New Roman"/>
          <w:i/>
          <w:sz w:val="24"/>
          <w:szCs w:val="24"/>
          <w:highlight w:val="white"/>
        </w:rPr>
        <w:tab/>
        <w:t>handbook of domestic violence</w:t>
      </w:r>
      <w:r>
        <w:rPr>
          <w:rFonts w:ascii="Times New Roman" w:eastAsia="Times New Roman" w:hAnsi="Times New Roman" w:cs="Times New Roman"/>
          <w:sz w:val="24"/>
          <w:szCs w:val="24"/>
          <w:highlight w:val="white"/>
        </w:rPr>
        <w:t>, 40-60.</w:t>
      </w:r>
    </w:p>
    <w:p w14:paraId="4CB77670" w14:textId="77777777" w:rsidR="00F9188B" w:rsidRDefault="00F9188B" w:rsidP="00FF243A">
      <w:pPr>
        <w:spacing w:after="0" w:line="360" w:lineRule="auto"/>
        <w:rPr>
          <w:rFonts w:ascii="Times New Roman" w:eastAsiaTheme="minorHAnsi" w:hAnsi="Times New Roman"/>
          <w:sz w:val="24"/>
          <w:szCs w:val="24"/>
          <w:lang w:val="en-US" w:eastAsia="en-US"/>
        </w:rPr>
      </w:pPr>
      <w:r w:rsidRPr="005C364A">
        <w:rPr>
          <w:rFonts w:ascii="Times New Roman" w:eastAsiaTheme="minorHAnsi" w:hAnsi="Times New Roman"/>
          <w:sz w:val="24"/>
          <w:szCs w:val="24"/>
          <w:lang w:val="en-US" w:eastAsia="en-US"/>
        </w:rPr>
        <w:t>Seelinger K., T., Sil</w:t>
      </w:r>
      <w:r>
        <w:rPr>
          <w:rFonts w:ascii="Times New Roman" w:eastAsiaTheme="minorHAnsi" w:hAnsi="Times New Roman"/>
          <w:sz w:val="24"/>
          <w:szCs w:val="24"/>
          <w:lang w:val="en-US" w:eastAsia="en-US"/>
        </w:rPr>
        <w:t>verberg, H., and Mejia R., (2019</w:t>
      </w:r>
      <w:r>
        <w:rPr>
          <w:rFonts w:ascii="Times New Roman" w:eastAsiaTheme="minorHAnsi" w:hAnsi="Times New Roman"/>
          <w:i/>
          <w:iCs/>
          <w:sz w:val="24"/>
          <w:szCs w:val="24"/>
          <w:lang w:val="en-US" w:eastAsia="en-US"/>
        </w:rPr>
        <w:t xml:space="preserve">). </w:t>
      </w:r>
      <w:r w:rsidRPr="005C364A">
        <w:rPr>
          <w:rFonts w:ascii="Times New Roman" w:eastAsiaTheme="minorHAnsi" w:hAnsi="Times New Roman"/>
          <w:i/>
          <w:iCs/>
          <w:sz w:val="24"/>
          <w:szCs w:val="24"/>
          <w:lang w:val="en-US" w:eastAsia="en-US"/>
        </w:rPr>
        <w:t>The Investigation and Prosecution of</w:t>
      </w:r>
      <w:r w:rsidRPr="005C364A">
        <w:rPr>
          <w:rFonts w:ascii="Times New Roman" w:eastAsiaTheme="minorHAnsi" w:hAnsi="Times New Roman"/>
          <w:i/>
          <w:iCs/>
          <w:sz w:val="24"/>
          <w:szCs w:val="24"/>
          <w:lang w:val="en-US" w:eastAsia="en-US"/>
        </w:rPr>
        <w:tab/>
        <w:t>Sexual Violence</w:t>
      </w:r>
      <w:r w:rsidRPr="005C364A">
        <w:rPr>
          <w:rFonts w:ascii="Times New Roman" w:eastAsiaTheme="minorHAnsi" w:hAnsi="Times New Roman"/>
          <w:sz w:val="24"/>
          <w:szCs w:val="24"/>
          <w:lang w:val="en-US" w:eastAsia="en-US"/>
        </w:rPr>
        <w:t>, University of California, Berkeley.</w:t>
      </w:r>
    </w:p>
    <w:p w14:paraId="35477F7A" w14:textId="77777777" w:rsidR="00F9188B" w:rsidRPr="007607DB" w:rsidRDefault="00F9188B" w:rsidP="00FF243A">
      <w:pPr>
        <w:spacing w:before="240" w:after="0" w:line="240" w:lineRule="auto"/>
        <w:jc w:val="both"/>
        <w:rPr>
          <w:rFonts w:ascii="Times New Roman" w:eastAsia="Calibri" w:hAnsi="Times New Roman" w:cs="Times New Roman"/>
          <w:sz w:val="24"/>
          <w:szCs w:val="24"/>
          <w:lang w:val="en-GB" w:bidi="en-US"/>
        </w:rPr>
      </w:pPr>
      <w:proofErr w:type="spellStart"/>
      <w:r w:rsidRPr="007607DB">
        <w:rPr>
          <w:rFonts w:ascii="Times New Roman" w:eastAsia="Calibri" w:hAnsi="Times New Roman" w:cs="Times New Roman"/>
          <w:sz w:val="24"/>
          <w:szCs w:val="24"/>
          <w:lang w:val="en-GB" w:bidi="en-US"/>
        </w:rPr>
        <w:t>Sekaram</w:t>
      </w:r>
      <w:proofErr w:type="spellEnd"/>
      <w:r w:rsidRPr="007607DB">
        <w:rPr>
          <w:rFonts w:ascii="Times New Roman" w:eastAsia="Calibri" w:hAnsi="Times New Roman" w:cs="Times New Roman"/>
          <w:sz w:val="24"/>
          <w:szCs w:val="24"/>
          <w:lang w:val="en-GB" w:bidi="en-US"/>
        </w:rPr>
        <w:t xml:space="preserve">, U &amp; Bougie, R, (2013). </w:t>
      </w:r>
      <w:r w:rsidRPr="007607DB">
        <w:rPr>
          <w:rFonts w:ascii="Times New Roman" w:eastAsia="Calibri" w:hAnsi="Times New Roman" w:cs="Times New Roman"/>
          <w:i/>
          <w:sz w:val="24"/>
          <w:szCs w:val="24"/>
          <w:lang w:val="en-GB" w:bidi="en-US"/>
        </w:rPr>
        <w:t>Research methodology for business –A skill building</w:t>
      </w:r>
      <w:r w:rsidRPr="007607DB">
        <w:rPr>
          <w:rFonts w:ascii="Times New Roman" w:eastAsia="Calibri" w:hAnsi="Times New Roman" w:cs="Times New Roman"/>
          <w:i/>
          <w:sz w:val="24"/>
          <w:szCs w:val="24"/>
          <w:lang w:val="en-GB" w:bidi="en-US"/>
        </w:rPr>
        <w:tab/>
        <w:t>Approach .6 ed</w:t>
      </w:r>
      <w:r w:rsidRPr="007607DB">
        <w:rPr>
          <w:rFonts w:ascii="Times New Roman" w:eastAsia="Calibri" w:hAnsi="Times New Roman" w:cs="Times New Roman"/>
          <w:sz w:val="24"/>
          <w:szCs w:val="24"/>
          <w:lang w:val="en-GB" w:bidi="en-US"/>
        </w:rPr>
        <w:t xml:space="preserve">. United Kingdom: John Wiley &amp; Son Ltd.  </w:t>
      </w:r>
    </w:p>
    <w:p w14:paraId="12F24E87" w14:textId="77777777" w:rsidR="00F9188B" w:rsidRDefault="00F9188B" w:rsidP="00FF243A">
      <w:pPr>
        <w:spacing w:after="0" w:line="360" w:lineRule="auto"/>
        <w:jc w:val="both"/>
        <w:rPr>
          <w:rFonts w:ascii="Times New Roman" w:eastAsia="Times New Roman" w:hAnsi="Times New Roman" w:cs="Times New Roman"/>
          <w:sz w:val="24"/>
          <w:szCs w:val="24"/>
        </w:rPr>
      </w:pPr>
      <w:proofErr w:type="spellStart"/>
      <w:r w:rsidRPr="00052853">
        <w:rPr>
          <w:rFonts w:ascii="Times New Roman" w:eastAsia="Times New Roman" w:hAnsi="Times New Roman" w:cs="Times New Roman"/>
          <w:sz w:val="24"/>
          <w:szCs w:val="24"/>
        </w:rPr>
        <w:t>Semahegn</w:t>
      </w:r>
      <w:proofErr w:type="spellEnd"/>
      <w:r w:rsidRPr="00052853">
        <w:rPr>
          <w:rFonts w:ascii="Times New Roman" w:eastAsia="Times New Roman" w:hAnsi="Times New Roman" w:cs="Times New Roman"/>
          <w:sz w:val="24"/>
          <w:szCs w:val="24"/>
        </w:rPr>
        <w:t xml:space="preserve">, A., &amp; </w:t>
      </w:r>
      <w:proofErr w:type="spellStart"/>
      <w:r w:rsidRPr="00052853">
        <w:rPr>
          <w:rFonts w:ascii="Times New Roman" w:eastAsia="Times New Roman" w:hAnsi="Times New Roman" w:cs="Times New Roman"/>
          <w:sz w:val="24"/>
          <w:szCs w:val="24"/>
        </w:rPr>
        <w:t>Mengistie</w:t>
      </w:r>
      <w:proofErr w:type="spellEnd"/>
      <w:r w:rsidRPr="00052853">
        <w:rPr>
          <w:rFonts w:ascii="Times New Roman" w:eastAsia="Times New Roman" w:hAnsi="Times New Roman" w:cs="Times New Roman"/>
          <w:sz w:val="24"/>
          <w:szCs w:val="24"/>
        </w:rPr>
        <w:t>, B. (2015). Domestic violence again</w:t>
      </w:r>
      <w:r>
        <w:rPr>
          <w:rFonts w:ascii="Times New Roman" w:eastAsia="Times New Roman" w:hAnsi="Times New Roman" w:cs="Times New Roman"/>
          <w:sz w:val="24"/>
          <w:szCs w:val="24"/>
        </w:rPr>
        <w:t>st women and associated factors</w:t>
      </w:r>
      <w:r>
        <w:rPr>
          <w:rFonts w:ascii="Times New Roman" w:eastAsia="Times New Roman" w:hAnsi="Times New Roman" w:cs="Times New Roman"/>
          <w:sz w:val="24"/>
          <w:szCs w:val="24"/>
        </w:rPr>
        <w:tab/>
      </w:r>
      <w:r w:rsidRPr="00052853">
        <w:rPr>
          <w:rFonts w:ascii="Times New Roman" w:eastAsia="Times New Roman" w:hAnsi="Times New Roman" w:cs="Times New Roman"/>
          <w:sz w:val="24"/>
          <w:szCs w:val="24"/>
        </w:rPr>
        <w:t xml:space="preserve">in Ethiopia; a systematic review. </w:t>
      </w:r>
      <w:r w:rsidRPr="00052853">
        <w:rPr>
          <w:rFonts w:ascii="Times New Roman" w:eastAsia="Times New Roman" w:hAnsi="Times New Roman" w:cs="Times New Roman"/>
          <w:i/>
          <w:sz w:val="24"/>
          <w:szCs w:val="24"/>
        </w:rPr>
        <w:t>Reproductive health, 12</w:t>
      </w:r>
      <w:r w:rsidRPr="00052853">
        <w:rPr>
          <w:rFonts w:ascii="Times New Roman" w:eastAsia="Times New Roman" w:hAnsi="Times New Roman" w:cs="Times New Roman"/>
          <w:sz w:val="24"/>
          <w:szCs w:val="24"/>
        </w:rPr>
        <w:t>(1), 1-12</w:t>
      </w:r>
      <w:r>
        <w:rPr>
          <w:rFonts w:ascii="Times New Roman" w:eastAsia="Times New Roman" w:hAnsi="Times New Roman" w:cs="Times New Roman"/>
          <w:sz w:val="24"/>
          <w:szCs w:val="24"/>
        </w:rPr>
        <w:t>.</w:t>
      </w:r>
    </w:p>
    <w:p w14:paraId="74BB5766"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Seymour, K. (2018). “Stand up, speak out and act”: A critical reading of Australia’s White</w:t>
      </w:r>
      <w:r>
        <w:rPr>
          <w:rFonts w:ascii="Times New Roman" w:eastAsia="Times New Roman" w:hAnsi="Times New Roman" w:cs="Times New Roman"/>
          <w:sz w:val="24"/>
          <w:szCs w:val="24"/>
          <w:highlight w:val="white"/>
        </w:rPr>
        <w:tab/>
        <w:t xml:space="preserve">Ribbon campaign. </w:t>
      </w:r>
      <w:r>
        <w:rPr>
          <w:rFonts w:ascii="Times New Roman" w:eastAsia="Times New Roman" w:hAnsi="Times New Roman" w:cs="Times New Roman"/>
          <w:i/>
          <w:sz w:val="24"/>
          <w:szCs w:val="24"/>
          <w:highlight w:val="white"/>
        </w:rPr>
        <w:t>Australian &amp; New Zealand Journal of Criminology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51</w:t>
      </w:r>
      <w:r>
        <w:rPr>
          <w:rFonts w:ascii="Times New Roman" w:eastAsia="Times New Roman" w:hAnsi="Times New Roman" w:cs="Times New Roman"/>
          <w:sz w:val="24"/>
          <w:szCs w:val="24"/>
          <w:highlight w:val="white"/>
        </w:rPr>
        <w:t>(2), 293-310.</w:t>
      </w:r>
    </w:p>
    <w:p w14:paraId="5214D366"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Sharma, A., &amp; Borah, S. B. (2020). Covid-19 and domestic violence: an indirect path to social</w:t>
      </w:r>
      <w:r>
        <w:rPr>
          <w:rFonts w:ascii="Times New Roman" w:eastAsia="Times New Roman" w:hAnsi="Times New Roman" w:cs="Times New Roman"/>
          <w:sz w:val="24"/>
          <w:szCs w:val="24"/>
          <w:highlight w:val="white"/>
        </w:rPr>
        <w:tab/>
        <w:t xml:space="preserve">and economic crisis. </w:t>
      </w:r>
      <w:r>
        <w:rPr>
          <w:rFonts w:ascii="Times New Roman" w:eastAsia="Times New Roman" w:hAnsi="Times New Roman" w:cs="Times New Roman"/>
          <w:i/>
          <w:sz w:val="24"/>
          <w:szCs w:val="24"/>
          <w:highlight w:val="white"/>
        </w:rPr>
        <w:t>Journal of family violence</w:t>
      </w:r>
      <w:r>
        <w:rPr>
          <w:rFonts w:ascii="Times New Roman" w:eastAsia="Times New Roman" w:hAnsi="Times New Roman" w:cs="Times New Roman"/>
          <w:sz w:val="24"/>
          <w:szCs w:val="24"/>
          <w:highlight w:val="white"/>
        </w:rPr>
        <w:t>, 1:7-23.</w:t>
      </w:r>
    </w:p>
    <w:p w14:paraId="03FEC6E7" w14:textId="77777777" w:rsidR="00F9188B" w:rsidRPr="00976824" w:rsidRDefault="00F9188B" w:rsidP="00FF243A">
      <w:pPr>
        <w:spacing w:before="240" w:after="0" w:line="360" w:lineRule="auto"/>
        <w:jc w:val="lowKashida"/>
        <w:rPr>
          <w:rFonts w:ascii="Times New Roman" w:hAnsi="Times New Roman" w:cs="Times New Roman"/>
          <w:sz w:val="24"/>
          <w:szCs w:val="24"/>
        </w:rPr>
      </w:pPr>
      <w:r w:rsidRPr="00976824">
        <w:rPr>
          <w:rFonts w:ascii="Times New Roman" w:hAnsi="Times New Roman" w:cs="Times New Roman"/>
          <w:sz w:val="24"/>
          <w:szCs w:val="24"/>
        </w:rPr>
        <w:t xml:space="preserve">Stevens, A. D. (2016). </w:t>
      </w:r>
      <w:r w:rsidRPr="00976824">
        <w:rPr>
          <w:rFonts w:ascii="Times New Roman" w:hAnsi="Times New Roman" w:cs="Times New Roman"/>
          <w:i/>
          <w:iCs/>
          <w:sz w:val="24"/>
          <w:szCs w:val="24"/>
        </w:rPr>
        <w:t>Qualitative and Quantitative research</w:t>
      </w:r>
      <w:r w:rsidRPr="00976824">
        <w:rPr>
          <w:rFonts w:ascii="Times New Roman" w:hAnsi="Times New Roman" w:cs="Times New Roman"/>
          <w:sz w:val="24"/>
          <w:szCs w:val="24"/>
        </w:rPr>
        <w:t>. Imperial COE, 2016.</w:t>
      </w:r>
    </w:p>
    <w:p w14:paraId="60212D09"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Sundberg, M., &amp; Sundberg, M. (2016). Securing Rwanda: A Fearful Civic Duty. </w:t>
      </w:r>
      <w:r>
        <w:rPr>
          <w:rFonts w:ascii="Times New Roman" w:eastAsia="Times New Roman" w:hAnsi="Times New Roman" w:cs="Times New Roman"/>
          <w:i/>
          <w:sz w:val="24"/>
          <w:szCs w:val="24"/>
          <w:highlight w:val="white"/>
        </w:rPr>
        <w:t>Training for</w:t>
      </w:r>
      <w:r>
        <w:rPr>
          <w:rFonts w:ascii="Times New Roman" w:eastAsia="Times New Roman" w:hAnsi="Times New Roman" w:cs="Times New Roman"/>
          <w:i/>
          <w:sz w:val="24"/>
          <w:szCs w:val="24"/>
          <w:highlight w:val="white"/>
        </w:rPr>
        <w:tab/>
        <w:t>Model Citizenship: An Ethnography of Civic Education and State-Making in Rwanda</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183-217.</w:t>
      </w:r>
    </w:p>
    <w:p w14:paraId="73C9970C"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Taylor, B., &amp; Sullivan, B. (2008). The Duluth model—What it is and is not: Clarifying and</w:t>
      </w:r>
      <w:r>
        <w:rPr>
          <w:rFonts w:ascii="Times New Roman" w:eastAsia="Times New Roman" w:hAnsi="Times New Roman" w:cs="Times New Roman"/>
          <w:sz w:val="24"/>
          <w:szCs w:val="24"/>
          <w:highlight w:val="white"/>
        </w:rPr>
        <w:tab/>
        <w:t xml:space="preserve">correcting common misconceptions. </w:t>
      </w:r>
      <w:r>
        <w:rPr>
          <w:rFonts w:ascii="Times New Roman" w:eastAsia="Times New Roman" w:hAnsi="Times New Roman" w:cs="Times New Roman"/>
          <w:i/>
          <w:sz w:val="24"/>
          <w:szCs w:val="24"/>
          <w:highlight w:val="white"/>
        </w:rPr>
        <w:t>Journal for Women and Policing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21</w:t>
      </w:r>
      <w:r>
        <w:rPr>
          <w:rFonts w:ascii="Times New Roman" w:eastAsia="Times New Roman" w:hAnsi="Times New Roman" w:cs="Times New Roman"/>
          <w:sz w:val="24"/>
          <w:szCs w:val="24"/>
          <w:highlight w:val="white"/>
        </w:rPr>
        <w:t>(20), 33-37.</w:t>
      </w:r>
    </w:p>
    <w:p w14:paraId="17B48CF7"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Thomson, D. R., Bah, A. B., </w:t>
      </w:r>
      <w:proofErr w:type="spellStart"/>
      <w:r>
        <w:rPr>
          <w:rFonts w:ascii="Times New Roman" w:eastAsia="Times New Roman" w:hAnsi="Times New Roman" w:cs="Times New Roman"/>
          <w:sz w:val="24"/>
          <w:szCs w:val="24"/>
          <w:highlight w:val="white"/>
        </w:rPr>
        <w:t>Rubanzana</w:t>
      </w:r>
      <w:proofErr w:type="spellEnd"/>
      <w:r>
        <w:rPr>
          <w:rFonts w:ascii="Times New Roman" w:eastAsia="Times New Roman" w:hAnsi="Times New Roman" w:cs="Times New Roman"/>
          <w:sz w:val="24"/>
          <w:szCs w:val="24"/>
          <w:highlight w:val="white"/>
        </w:rPr>
        <w:t>, W. G., &amp; Mutesa, L. (2015). Correlates of intimate</w:t>
      </w:r>
      <w:r>
        <w:rPr>
          <w:rFonts w:ascii="Times New Roman" w:eastAsia="Times New Roman" w:hAnsi="Times New Roman" w:cs="Times New Roman"/>
          <w:sz w:val="24"/>
          <w:szCs w:val="24"/>
          <w:highlight w:val="white"/>
        </w:rPr>
        <w:tab/>
        <w:t>partner violence against women during a time of rapid social transition in Rwanda:</w:t>
      </w:r>
      <w:r>
        <w:rPr>
          <w:rFonts w:ascii="Times New Roman" w:eastAsia="Times New Roman" w:hAnsi="Times New Roman" w:cs="Times New Roman"/>
          <w:sz w:val="24"/>
          <w:szCs w:val="24"/>
          <w:highlight w:val="white"/>
        </w:rPr>
        <w:tab/>
        <w:t xml:space="preserve">analysis of the 2005 and 2010 demographic and health surveys. </w:t>
      </w:r>
      <w:r>
        <w:rPr>
          <w:rFonts w:ascii="Times New Roman" w:eastAsia="Times New Roman" w:hAnsi="Times New Roman" w:cs="Times New Roman"/>
          <w:i/>
          <w:sz w:val="24"/>
          <w:szCs w:val="24"/>
          <w:highlight w:val="white"/>
        </w:rPr>
        <w:t>BMC women's health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1-13.</w:t>
      </w:r>
    </w:p>
    <w:p w14:paraId="04909EE6" w14:textId="77777777" w:rsidR="00F9188B" w:rsidRDefault="00F9188B" w:rsidP="00FF243A">
      <w:p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Tran, T. D., Nguyen, H., &amp; Fisher, J. (2016). Attitudes towards intimate partner violence against</w:t>
      </w:r>
      <w:r>
        <w:rPr>
          <w:rFonts w:ascii="Times New Roman" w:eastAsia="Times New Roman" w:hAnsi="Times New Roman" w:cs="Times New Roman"/>
          <w:sz w:val="24"/>
          <w:szCs w:val="24"/>
          <w:highlight w:val="white"/>
        </w:rPr>
        <w:tab/>
        <w:t xml:space="preserve">women among women and men in 39 low-and middle-income countries. </w:t>
      </w:r>
      <w:proofErr w:type="spellStart"/>
      <w:r>
        <w:rPr>
          <w:rFonts w:ascii="Times New Roman" w:eastAsia="Times New Roman" w:hAnsi="Times New Roman" w:cs="Times New Roman"/>
          <w:i/>
          <w:sz w:val="24"/>
          <w:szCs w:val="24"/>
          <w:highlight w:val="white"/>
        </w:rPr>
        <w:t>PloS</w:t>
      </w:r>
      <w:proofErr w:type="spellEnd"/>
      <w:r>
        <w:rPr>
          <w:rFonts w:ascii="Times New Roman" w:eastAsia="Times New Roman" w:hAnsi="Times New Roman" w:cs="Times New Roman"/>
          <w:i/>
          <w:sz w:val="24"/>
          <w:szCs w:val="24"/>
          <w:highlight w:val="white"/>
        </w:rPr>
        <w:t xml:space="preserve"> one</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11</w:t>
      </w:r>
      <w:r>
        <w:rPr>
          <w:rFonts w:ascii="Times New Roman" w:eastAsia="Times New Roman" w:hAnsi="Times New Roman" w:cs="Times New Roman"/>
          <w:sz w:val="24"/>
          <w:szCs w:val="24"/>
          <w:highlight w:val="white"/>
        </w:rPr>
        <w:t>(11), e0167438.</w:t>
      </w:r>
    </w:p>
    <w:p w14:paraId="3B2C95C0" w14:textId="77777777" w:rsidR="00F9188B" w:rsidRDefault="00F9188B" w:rsidP="00FF243A">
      <w:pPr>
        <w:autoSpaceDE w:val="0"/>
        <w:autoSpaceDN w:val="0"/>
        <w:adjustRightInd w:val="0"/>
        <w:spacing w:after="0" w:line="360" w:lineRule="auto"/>
        <w:rPr>
          <w:rFonts w:ascii="Times New Roman" w:hAnsi="Times New Roman" w:cs="Times New Roman"/>
          <w:sz w:val="24"/>
          <w:szCs w:val="24"/>
          <w:lang w:val="en-US"/>
        </w:rPr>
      </w:pPr>
      <w:proofErr w:type="spellStart"/>
      <w:r w:rsidRPr="004D5192">
        <w:rPr>
          <w:rFonts w:ascii="Times New Roman" w:hAnsi="Times New Roman" w:cs="Times New Roman"/>
          <w:sz w:val="24"/>
          <w:szCs w:val="24"/>
          <w:lang w:val="en-US"/>
        </w:rPr>
        <w:t>Tsiko</w:t>
      </w:r>
      <w:proofErr w:type="spellEnd"/>
      <w:r w:rsidRPr="004D5192">
        <w:rPr>
          <w:rFonts w:ascii="Times New Roman" w:hAnsi="Times New Roman" w:cs="Times New Roman"/>
          <w:sz w:val="24"/>
          <w:szCs w:val="24"/>
          <w:lang w:val="en-US"/>
        </w:rPr>
        <w:t>, R. (2020). Campaign against spatial latent Gaussian model for intimate partner violence</w:t>
      </w:r>
      <w:r>
        <w:rPr>
          <w:rFonts w:ascii="Times New Roman" w:hAnsi="Times New Roman" w:cs="Times New Roman"/>
          <w:sz w:val="24"/>
          <w:szCs w:val="24"/>
          <w:lang w:val="en-US"/>
        </w:rPr>
        <w:t xml:space="preserve"> in</w:t>
      </w:r>
      <w:r>
        <w:rPr>
          <w:rFonts w:ascii="Times New Roman" w:hAnsi="Times New Roman" w:cs="Times New Roman"/>
          <w:sz w:val="24"/>
          <w:szCs w:val="24"/>
          <w:lang w:val="en-US"/>
        </w:rPr>
        <w:tab/>
      </w:r>
      <w:r w:rsidRPr="004D5192">
        <w:rPr>
          <w:rFonts w:ascii="Times New Roman" w:hAnsi="Times New Roman" w:cs="Times New Roman"/>
          <w:sz w:val="24"/>
          <w:szCs w:val="24"/>
          <w:lang w:val="en-US"/>
        </w:rPr>
        <w:t xml:space="preserve">Africa. </w:t>
      </w:r>
      <w:r w:rsidRPr="004D5192">
        <w:rPr>
          <w:rFonts w:ascii="Times New Roman" w:hAnsi="Times New Roman" w:cs="Times New Roman"/>
          <w:i/>
          <w:iCs/>
          <w:sz w:val="24"/>
          <w:szCs w:val="24"/>
          <w:lang w:val="en-US"/>
        </w:rPr>
        <w:t>Journal of Family Violence, 31</w:t>
      </w:r>
      <w:r w:rsidRPr="004D5192">
        <w:rPr>
          <w:rFonts w:ascii="Times New Roman" w:hAnsi="Times New Roman" w:cs="Times New Roman"/>
          <w:sz w:val="24"/>
          <w:szCs w:val="24"/>
          <w:lang w:val="en-US"/>
        </w:rPr>
        <w:t>(4), 443–459.</w:t>
      </w:r>
    </w:p>
    <w:p w14:paraId="33316345" w14:textId="77777777" w:rsidR="00F9188B" w:rsidRDefault="00F9188B" w:rsidP="00FF243A">
      <w:pPr>
        <w:spacing w:after="0" w:line="360" w:lineRule="auto"/>
        <w:jc w:val="both"/>
        <w:rPr>
          <w:rFonts w:ascii="Times New Roman" w:eastAsia="Times New Roman" w:hAnsi="Times New Roman" w:cs="Times New Roman"/>
          <w:sz w:val="24"/>
          <w:szCs w:val="24"/>
        </w:rPr>
      </w:pPr>
      <w:proofErr w:type="spellStart"/>
      <w:r w:rsidRPr="00E8686B">
        <w:rPr>
          <w:rFonts w:ascii="Times New Roman" w:eastAsia="Times New Roman" w:hAnsi="Times New Roman" w:cs="Times New Roman"/>
          <w:sz w:val="24"/>
          <w:szCs w:val="24"/>
        </w:rPr>
        <w:lastRenderedPageBreak/>
        <w:t>Umubyeyi</w:t>
      </w:r>
      <w:proofErr w:type="spellEnd"/>
      <w:r w:rsidRPr="00E8686B">
        <w:rPr>
          <w:rFonts w:ascii="Times New Roman" w:eastAsia="Times New Roman" w:hAnsi="Times New Roman" w:cs="Times New Roman"/>
          <w:sz w:val="24"/>
          <w:szCs w:val="24"/>
        </w:rPr>
        <w:t>, A., Persson, M., Mogren, I., &amp; Krantz, G. (2016). Ge</w:t>
      </w:r>
      <w:r>
        <w:rPr>
          <w:rFonts w:ascii="Times New Roman" w:eastAsia="Times New Roman" w:hAnsi="Times New Roman" w:cs="Times New Roman"/>
          <w:sz w:val="24"/>
          <w:szCs w:val="24"/>
        </w:rPr>
        <w:t>nder inequality prevents abused</w:t>
      </w:r>
      <w:r>
        <w:rPr>
          <w:rFonts w:ascii="Times New Roman" w:eastAsia="Times New Roman" w:hAnsi="Times New Roman" w:cs="Times New Roman"/>
          <w:sz w:val="24"/>
          <w:szCs w:val="24"/>
        </w:rPr>
        <w:tab/>
      </w:r>
      <w:r w:rsidRPr="00E8686B">
        <w:rPr>
          <w:rFonts w:ascii="Times New Roman" w:eastAsia="Times New Roman" w:hAnsi="Times New Roman" w:cs="Times New Roman"/>
          <w:sz w:val="24"/>
          <w:szCs w:val="24"/>
        </w:rPr>
        <w:t>women from seeking care despite protection given in gende</w:t>
      </w:r>
      <w:r>
        <w:rPr>
          <w:rFonts w:ascii="Times New Roman" w:eastAsia="Times New Roman" w:hAnsi="Times New Roman" w:cs="Times New Roman"/>
          <w:sz w:val="24"/>
          <w:szCs w:val="24"/>
        </w:rPr>
        <w:t>r-based violence legislation: A</w:t>
      </w:r>
      <w:r>
        <w:rPr>
          <w:rFonts w:ascii="Times New Roman" w:eastAsia="Times New Roman" w:hAnsi="Times New Roman" w:cs="Times New Roman"/>
          <w:sz w:val="24"/>
          <w:szCs w:val="24"/>
        </w:rPr>
        <w:tab/>
      </w:r>
      <w:r w:rsidRPr="00E8686B">
        <w:rPr>
          <w:rFonts w:ascii="Times New Roman" w:eastAsia="Times New Roman" w:hAnsi="Times New Roman" w:cs="Times New Roman"/>
          <w:sz w:val="24"/>
          <w:szCs w:val="24"/>
        </w:rPr>
        <w:t xml:space="preserve">qualitative study from Rwanda. </w:t>
      </w:r>
      <w:proofErr w:type="spellStart"/>
      <w:r w:rsidRPr="00E8686B">
        <w:rPr>
          <w:rFonts w:ascii="Times New Roman" w:eastAsia="Times New Roman" w:hAnsi="Times New Roman" w:cs="Times New Roman"/>
          <w:i/>
          <w:sz w:val="24"/>
          <w:szCs w:val="24"/>
        </w:rPr>
        <w:t>PloS</w:t>
      </w:r>
      <w:proofErr w:type="spellEnd"/>
      <w:r w:rsidRPr="00E8686B">
        <w:rPr>
          <w:rFonts w:ascii="Times New Roman" w:eastAsia="Times New Roman" w:hAnsi="Times New Roman" w:cs="Times New Roman"/>
          <w:i/>
          <w:sz w:val="24"/>
          <w:szCs w:val="24"/>
        </w:rPr>
        <w:t xml:space="preserve"> one, 11</w:t>
      </w:r>
      <w:r w:rsidRPr="00E8686B">
        <w:rPr>
          <w:rFonts w:ascii="Times New Roman" w:eastAsia="Times New Roman" w:hAnsi="Times New Roman" w:cs="Times New Roman"/>
          <w:sz w:val="24"/>
          <w:szCs w:val="24"/>
        </w:rPr>
        <w:t>(5), e0154540.</w:t>
      </w:r>
    </w:p>
    <w:p w14:paraId="08BA0D89"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Wachter, K., Horn, R., Friis, E., Falb, K., Ward, L., Apio, C., ... &amp; Puffer, E. (2018). Drivers of</w:t>
      </w:r>
      <w:r>
        <w:rPr>
          <w:rFonts w:ascii="Times New Roman" w:eastAsia="Times New Roman" w:hAnsi="Times New Roman" w:cs="Times New Roman"/>
          <w:sz w:val="24"/>
          <w:szCs w:val="24"/>
          <w:highlight w:val="white"/>
        </w:rPr>
        <w:tab/>
        <w:t xml:space="preserve">intimate partner violence against women in three refugee camps. </w:t>
      </w:r>
      <w:r>
        <w:rPr>
          <w:rFonts w:ascii="Times New Roman" w:eastAsia="Times New Roman" w:hAnsi="Times New Roman" w:cs="Times New Roman"/>
          <w:i/>
          <w:sz w:val="24"/>
          <w:szCs w:val="24"/>
          <w:highlight w:val="white"/>
        </w:rPr>
        <w:t>Violence against</w:t>
      </w:r>
      <w:r>
        <w:rPr>
          <w:rFonts w:ascii="Times New Roman" w:eastAsia="Times New Roman" w:hAnsi="Times New Roman" w:cs="Times New Roman"/>
          <w:i/>
          <w:sz w:val="24"/>
          <w:szCs w:val="24"/>
          <w:highlight w:val="white"/>
        </w:rPr>
        <w:tab/>
        <w:t>Women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24</w:t>
      </w:r>
      <w:r>
        <w:rPr>
          <w:rFonts w:ascii="Times New Roman" w:eastAsia="Times New Roman" w:hAnsi="Times New Roman" w:cs="Times New Roman"/>
          <w:sz w:val="24"/>
          <w:szCs w:val="24"/>
          <w:highlight w:val="white"/>
        </w:rPr>
        <w:t>(3), 286-306.</w:t>
      </w:r>
    </w:p>
    <w:p w14:paraId="64A5EE79"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Wagner, D. A. (1990). Literacy assessment in the Third World: An overview and proposed</w:t>
      </w:r>
      <w:r>
        <w:rPr>
          <w:rFonts w:ascii="Times New Roman" w:eastAsia="Times New Roman" w:hAnsi="Times New Roman" w:cs="Times New Roman"/>
          <w:sz w:val="24"/>
          <w:szCs w:val="24"/>
          <w:highlight w:val="white"/>
        </w:rPr>
        <w:tab/>
        <w:t xml:space="preserve">schema for survey use. </w:t>
      </w:r>
      <w:r>
        <w:rPr>
          <w:rFonts w:ascii="Times New Roman" w:eastAsia="Times New Roman" w:hAnsi="Times New Roman" w:cs="Times New Roman"/>
          <w:i/>
          <w:sz w:val="24"/>
          <w:szCs w:val="24"/>
          <w:highlight w:val="white"/>
        </w:rPr>
        <w:t>Comparative Education Review</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34</w:t>
      </w:r>
      <w:r>
        <w:rPr>
          <w:rFonts w:ascii="Times New Roman" w:eastAsia="Times New Roman" w:hAnsi="Times New Roman" w:cs="Times New Roman"/>
          <w:sz w:val="24"/>
          <w:szCs w:val="24"/>
          <w:highlight w:val="white"/>
        </w:rPr>
        <w:t>(1), 112-138.</w:t>
      </w:r>
    </w:p>
    <w:p w14:paraId="4CBA9084"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Williscroft</w:t>
      </w:r>
      <w:proofErr w:type="spellEnd"/>
      <w:r>
        <w:rPr>
          <w:rFonts w:ascii="Times New Roman" w:eastAsia="Times New Roman" w:hAnsi="Times New Roman" w:cs="Times New Roman"/>
          <w:sz w:val="24"/>
          <w:szCs w:val="24"/>
          <w:highlight w:val="white"/>
        </w:rPr>
        <w:t xml:space="preserve">, C. (2013). </w:t>
      </w:r>
      <w:r>
        <w:rPr>
          <w:rFonts w:ascii="Times New Roman" w:eastAsia="Times New Roman" w:hAnsi="Times New Roman" w:cs="Times New Roman"/>
          <w:i/>
          <w:sz w:val="24"/>
          <w:szCs w:val="24"/>
          <w:highlight w:val="white"/>
        </w:rPr>
        <w:t>Building a Gender Sensitive Police Force in the Aftermath of Genocide:</w:t>
      </w:r>
      <w:r>
        <w:rPr>
          <w:rFonts w:ascii="Times New Roman" w:eastAsia="Times New Roman" w:hAnsi="Times New Roman" w:cs="Times New Roman"/>
          <w:i/>
          <w:sz w:val="24"/>
          <w:szCs w:val="24"/>
          <w:highlight w:val="white"/>
        </w:rPr>
        <w:tab/>
        <w:t>The Case of Rwanda National Police (RNP)</w:t>
      </w:r>
      <w:r>
        <w:rPr>
          <w:rFonts w:ascii="Times New Roman" w:eastAsia="Times New Roman" w:hAnsi="Times New Roman" w:cs="Times New Roman"/>
          <w:sz w:val="24"/>
          <w:szCs w:val="24"/>
          <w:highlight w:val="white"/>
        </w:rPr>
        <w:t xml:space="preserve"> (Doctoral dissertation, Dissertation,</w:t>
      </w:r>
      <w:r>
        <w:rPr>
          <w:rFonts w:ascii="Times New Roman" w:eastAsia="Times New Roman" w:hAnsi="Times New Roman" w:cs="Times New Roman"/>
          <w:sz w:val="24"/>
          <w:szCs w:val="24"/>
          <w:highlight w:val="white"/>
        </w:rPr>
        <w:tab/>
        <w:t>University of St Andrews, Scotland).</w:t>
      </w:r>
    </w:p>
    <w:p w14:paraId="3A351938"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Wilson, B., </w:t>
      </w:r>
      <w:proofErr w:type="spellStart"/>
      <w:r>
        <w:rPr>
          <w:rFonts w:ascii="Times New Roman" w:eastAsia="Times New Roman" w:hAnsi="Times New Roman" w:cs="Times New Roman"/>
          <w:sz w:val="24"/>
          <w:szCs w:val="24"/>
          <w:highlight w:val="white"/>
        </w:rPr>
        <w:t>Zawitkowski</w:t>
      </w:r>
      <w:proofErr w:type="spellEnd"/>
      <w:r>
        <w:rPr>
          <w:rFonts w:ascii="Times New Roman" w:eastAsia="Times New Roman" w:hAnsi="Times New Roman" w:cs="Times New Roman"/>
          <w:sz w:val="24"/>
          <w:szCs w:val="24"/>
          <w:highlight w:val="white"/>
        </w:rPr>
        <w:t>, S., Weiss, S., Docherty, L., &amp; Barata, P. C. (2023).</w:t>
      </w:r>
      <w:r w:rsidRPr="00F9188B">
        <w:rPr>
          <w:rFonts w:ascii="Times New Roman" w:eastAsia="Times New Roman" w:hAnsi="Times New Roman" w:cs="Times New Roman"/>
          <w:i/>
          <w:sz w:val="24"/>
          <w:szCs w:val="24"/>
          <w:highlight w:val="white"/>
        </w:rPr>
        <w:t xml:space="preserve"> How the invisible</w:t>
      </w:r>
      <w:r w:rsidRPr="00F9188B">
        <w:rPr>
          <w:rFonts w:ascii="Times New Roman" w:eastAsia="Times New Roman" w:hAnsi="Times New Roman" w:cs="Times New Roman"/>
          <w:i/>
          <w:sz w:val="24"/>
          <w:szCs w:val="24"/>
          <w:highlight w:val="white"/>
        </w:rPr>
        <w:tab/>
        <w:t>becomes visible:</w:t>
      </w:r>
      <w:r>
        <w:rPr>
          <w:rFonts w:ascii="Times New Roman" w:eastAsia="Times New Roman" w:hAnsi="Times New Roman" w:cs="Times New Roman"/>
          <w:sz w:val="24"/>
          <w:szCs w:val="24"/>
          <w:highlight w:val="white"/>
        </w:rPr>
        <w:t xml:space="preserve"> the lived experience of economic abuse in heterosexual relationships.</w:t>
      </w: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Violence against women</w:t>
      </w:r>
      <w:r>
        <w:rPr>
          <w:rFonts w:ascii="Times New Roman" w:eastAsia="Times New Roman" w:hAnsi="Times New Roman" w:cs="Times New Roman"/>
          <w:sz w:val="24"/>
          <w:szCs w:val="24"/>
          <w:highlight w:val="white"/>
        </w:rPr>
        <w:t>, 10778012231185540.</w:t>
      </w:r>
    </w:p>
    <w:p w14:paraId="221547B9" w14:textId="77777777" w:rsidR="00F9188B" w:rsidRDefault="00F9188B" w:rsidP="00FF243A">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World Health Organization (2013). </w:t>
      </w:r>
      <w:r>
        <w:rPr>
          <w:rFonts w:ascii="Times New Roman" w:eastAsia="Times New Roman" w:hAnsi="Times New Roman" w:cs="Times New Roman"/>
          <w:i/>
          <w:sz w:val="24"/>
          <w:szCs w:val="24"/>
          <w:highlight w:val="white"/>
        </w:rPr>
        <w:t>responding to intimate partner violence and sexual violence</w:t>
      </w:r>
      <w:r>
        <w:rPr>
          <w:rFonts w:ascii="Times New Roman" w:eastAsia="Times New Roman" w:hAnsi="Times New Roman" w:cs="Times New Roman"/>
          <w:i/>
          <w:sz w:val="24"/>
          <w:szCs w:val="24"/>
          <w:highlight w:val="white"/>
        </w:rPr>
        <w:tab/>
        <w:t>against women: WHO clinical and policy guidelines</w:t>
      </w:r>
      <w:r>
        <w:rPr>
          <w:rFonts w:ascii="Times New Roman" w:eastAsia="Times New Roman" w:hAnsi="Times New Roman" w:cs="Times New Roman"/>
          <w:sz w:val="24"/>
          <w:szCs w:val="24"/>
          <w:highlight w:val="white"/>
        </w:rPr>
        <w:t>. World Health Organization.</w:t>
      </w:r>
    </w:p>
    <w:p w14:paraId="256D3789" w14:textId="1E928001" w:rsidR="00F9188B" w:rsidRDefault="00F9188B" w:rsidP="00FF243A">
      <w:pPr>
        <w:spacing w:after="0" w:line="360" w:lineRule="auto"/>
        <w:rPr>
          <w:rFonts w:ascii="Times New Roman" w:hAnsi="Times New Roman" w:cs="Times New Roman"/>
          <w:i/>
          <w:iCs/>
          <w:sz w:val="24"/>
          <w:szCs w:val="24"/>
          <w:lang w:val="en-US"/>
        </w:rPr>
      </w:pPr>
      <w:r w:rsidRPr="00BF0D9C">
        <w:rPr>
          <w:rFonts w:ascii="Times New Roman" w:hAnsi="Times New Roman" w:cs="Times New Roman"/>
          <w:sz w:val="24"/>
          <w:szCs w:val="24"/>
          <w:lang w:val="en-US"/>
        </w:rPr>
        <w:t xml:space="preserve">World Health Organization (2017). </w:t>
      </w:r>
      <w:r w:rsidRPr="00BF0D9C">
        <w:rPr>
          <w:rFonts w:ascii="Times New Roman" w:hAnsi="Times New Roman" w:cs="Times New Roman"/>
          <w:i/>
          <w:iCs/>
          <w:sz w:val="24"/>
          <w:szCs w:val="24"/>
          <w:lang w:val="en-US"/>
        </w:rPr>
        <w:t>Mental health ATLAS 2017-member state profile.</w:t>
      </w:r>
      <w:r w:rsidRPr="00BF0D9C">
        <w:rPr>
          <w:rFonts w:ascii="Times New Roman" w:hAnsi="Times New Roman" w:cs="Times New Roman"/>
          <w:i/>
          <w:iCs/>
          <w:sz w:val="24"/>
          <w:szCs w:val="24"/>
          <w:lang w:val="en-US"/>
        </w:rPr>
        <w:tab/>
      </w:r>
      <w:proofErr w:type="spellStart"/>
      <w:r w:rsidRPr="00BF0D9C">
        <w:rPr>
          <w:rFonts w:ascii="Times New Roman" w:hAnsi="Times New Roman" w:cs="Times New Roman"/>
          <w:i/>
          <w:iCs/>
          <w:sz w:val="24"/>
          <w:szCs w:val="24"/>
          <w:lang w:val="en-US"/>
        </w:rPr>
        <w:t>Newyork</w:t>
      </w:r>
      <w:proofErr w:type="spellEnd"/>
      <w:r w:rsidRPr="00BF0D9C">
        <w:rPr>
          <w:rFonts w:ascii="Times New Roman" w:hAnsi="Times New Roman" w:cs="Times New Roman"/>
          <w:i/>
          <w:iCs/>
          <w:sz w:val="24"/>
          <w:szCs w:val="24"/>
          <w:lang w:val="en-US"/>
        </w:rPr>
        <w:t xml:space="preserve">. </w:t>
      </w:r>
      <w:r w:rsidRPr="00BF0D9C">
        <w:rPr>
          <w:rFonts w:ascii="Times New Roman" w:hAnsi="Times New Roman" w:cs="Times New Roman"/>
          <w:iCs/>
          <w:sz w:val="24"/>
          <w:szCs w:val="24"/>
          <w:lang w:val="en-US"/>
        </w:rPr>
        <w:t>United State of America (USA).</w:t>
      </w:r>
      <w:r w:rsidRPr="00BF0D9C">
        <w:rPr>
          <w:rFonts w:ascii="Times New Roman" w:hAnsi="Times New Roman" w:cs="Times New Roman"/>
          <w:i/>
          <w:iCs/>
          <w:sz w:val="24"/>
          <w:szCs w:val="24"/>
          <w:lang w:val="en-US"/>
        </w:rPr>
        <w:t xml:space="preserve"> </w:t>
      </w:r>
    </w:p>
    <w:p w14:paraId="75456A52" w14:textId="7A20EF9B" w:rsidR="009F4D41" w:rsidRPr="009F4D41" w:rsidRDefault="009F4D41" w:rsidP="00FF243A">
      <w:pPr>
        <w:spacing w:after="0"/>
        <w:jc w:val="both"/>
        <w:rPr>
          <w:rFonts w:ascii="Times New Roman" w:hAnsi="Times New Roman" w:cs="Times New Roman"/>
          <w:sz w:val="24"/>
          <w:szCs w:val="24"/>
          <w:lang w:val="en-US"/>
        </w:rPr>
      </w:pPr>
      <w:proofErr w:type="spellStart"/>
      <w:r w:rsidRPr="009F4D41">
        <w:rPr>
          <w:rFonts w:ascii="Times New Roman" w:hAnsi="Times New Roman" w:cs="Times New Roman"/>
          <w:sz w:val="24"/>
          <w:szCs w:val="24"/>
          <w:lang w:val="en-US"/>
        </w:rPr>
        <w:t>Ka</w:t>
      </w:r>
      <w:r w:rsidR="009263D2">
        <w:rPr>
          <w:rFonts w:ascii="Times New Roman" w:hAnsi="Times New Roman" w:cs="Times New Roman"/>
          <w:sz w:val="24"/>
          <w:szCs w:val="24"/>
          <w:lang w:val="en-US"/>
        </w:rPr>
        <w:t>ramagi</w:t>
      </w:r>
      <w:proofErr w:type="spellEnd"/>
      <w:r w:rsidRPr="009F4D41">
        <w:rPr>
          <w:rFonts w:ascii="Times New Roman" w:hAnsi="Times New Roman" w:cs="Times New Roman"/>
          <w:sz w:val="24"/>
          <w:szCs w:val="24"/>
          <w:lang w:val="en-US"/>
        </w:rPr>
        <w:t xml:space="preserve">, N. (2023) </w:t>
      </w:r>
      <w:r w:rsidRPr="009F4D41">
        <w:rPr>
          <w:rFonts w:ascii="Times New Roman" w:hAnsi="Times New Roman" w:cs="Times New Roman"/>
          <w:i/>
          <w:sz w:val="24"/>
          <w:szCs w:val="24"/>
          <w:lang w:val="en-US"/>
        </w:rPr>
        <w:t xml:space="preserve">Money Can’t Buy Me Love? Evaluating Gender, Credit and </w:t>
      </w:r>
      <w:r>
        <w:rPr>
          <w:rFonts w:ascii="Times New Roman" w:hAnsi="Times New Roman" w:cs="Times New Roman"/>
          <w:i/>
          <w:sz w:val="24"/>
          <w:szCs w:val="24"/>
          <w:lang w:val="en-US"/>
        </w:rPr>
        <w:t>Empowerment</w:t>
      </w:r>
      <w:r>
        <w:rPr>
          <w:rFonts w:ascii="Times New Roman" w:hAnsi="Times New Roman" w:cs="Times New Roman"/>
          <w:i/>
          <w:sz w:val="24"/>
          <w:szCs w:val="24"/>
          <w:lang w:val="en-US"/>
        </w:rPr>
        <w:tab/>
      </w:r>
      <w:r w:rsidRPr="009F4D41">
        <w:rPr>
          <w:rFonts w:ascii="Times New Roman" w:hAnsi="Times New Roman" w:cs="Times New Roman"/>
          <w:i/>
          <w:sz w:val="24"/>
          <w:szCs w:val="24"/>
          <w:lang w:val="en-US"/>
        </w:rPr>
        <w:t xml:space="preserve">in Rural Bangladesh. </w:t>
      </w:r>
      <w:r w:rsidRPr="009F4D41">
        <w:rPr>
          <w:rFonts w:ascii="Times New Roman" w:hAnsi="Times New Roman" w:cs="Times New Roman"/>
          <w:sz w:val="24"/>
          <w:szCs w:val="24"/>
          <w:lang w:val="en-US"/>
        </w:rPr>
        <w:t>IDS Discussion Paper 363. Brighton: university of Sussex.</w:t>
      </w:r>
    </w:p>
    <w:p w14:paraId="15DA7C64" w14:textId="14EB1E98" w:rsidR="00E34BA0" w:rsidRDefault="002D78B8" w:rsidP="00FF243A">
      <w:pPr>
        <w:spacing w:after="0" w:line="360" w:lineRule="auto"/>
        <w:jc w:val="both"/>
        <w:rPr>
          <w:rFonts w:ascii="Times New Roman" w:hAnsi="Times New Roman" w:cs="Times New Roman"/>
          <w:sz w:val="24"/>
          <w:szCs w:val="24"/>
          <w:lang w:val="en-US"/>
        </w:rPr>
      </w:pPr>
      <w:r w:rsidRPr="009252A7">
        <w:rPr>
          <w:rFonts w:ascii="Times New Roman" w:hAnsi="Times New Roman" w:cs="Times New Roman"/>
          <w:sz w:val="24"/>
          <w:szCs w:val="24"/>
          <w:lang w:val="en-US"/>
        </w:rPr>
        <w:t>Uganda Bureau of Statistics (UBOS) (2022)</w:t>
      </w:r>
      <w:r w:rsidR="009252A7">
        <w:rPr>
          <w:rFonts w:ascii="Times New Roman" w:hAnsi="Times New Roman" w:cs="Times New Roman"/>
          <w:sz w:val="24"/>
          <w:szCs w:val="24"/>
          <w:lang w:val="en-US"/>
        </w:rPr>
        <w:t xml:space="preserve">. </w:t>
      </w:r>
      <w:r w:rsidRPr="009252A7">
        <w:rPr>
          <w:rFonts w:ascii="Times New Roman" w:hAnsi="Times New Roman" w:cs="Times New Roman"/>
          <w:i/>
          <w:sz w:val="24"/>
          <w:szCs w:val="24"/>
          <w:lang w:val="en-US"/>
        </w:rPr>
        <w:t>Cr</w:t>
      </w:r>
      <w:r w:rsidR="009252A7" w:rsidRPr="009252A7">
        <w:rPr>
          <w:rFonts w:ascii="Times New Roman" w:hAnsi="Times New Roman" w:cs="Times New Roman"/>
          <w:i/>
          <w:sz w:val="24"/>
          <w:szCs w:val="24"/>
          <w:lang w:val="en-US"/>
        </w:rPr>
        <w:t>ime or Custom? Violence against Women in</w:t>
      </w:r>
      <w:r w:rsidR="009252A7" w:rsidRPr="009252A7">
        <w:rPr>
          <w:rFonts w:ascii="Times New Roman" w:hAnsi="Times New Roman" w:cs="Times New Roman"/>
          <w:i/>
          <w:sz w:val="24"/>
          <w:szCs w:val="24"/>
          <w:lang w:val="en-US"/>
        </w:rPr>
        <w:tab/>
      </w:r>
      <w:r w:rsidRPr="009252A7">
        <w:rPr>
          <w:rFonts w:ascii="Times New Roman" w:hAnsi="Times New Roman" w:cs="Times New Roman"/>
          <w:i/>
          <w:sz w:val="24"/>
          <w:szCs w:val="24"/>
          <w:lang w:val="en-US"/>
        </w:rPr>
        <w:t>Uganda.</w:t>
      </w:r>
      <w:r w:rsidR="009252A7" w:rsidRPr="009252A7">
        <w:rPr>
          <w:rFonts w:ascii="Times New Roman" w:hAnsi="Times New Roman" w:cs="Times New Roman"/>
          <w:i/>
          <w:sz w:val="24"/>
          <w:szCs w:val="24"/>
          <w:lang w:val="en-US"/>
        </w:rPr>
        <w:t xml:space="preserve"> </w:t>
      </w:r>
      <w:r w:rsidRPr="009252A7">
        <w:rPr>
          <w:rFonts w:ascii="Times New Roman" w:hAnsi="Times New Roman" w:cs="Times New Roman"/>
          <w:i/>
          <w:sz w:val="24"/>
          <w:szCs w:val="24"/>
          <w:lang w:val="en-US"/>
        </w:rPr>
        <w:t>Kampala</w:t>
      </w:r>
      <w:r w:rsidR="009252A7" w:rsidRPr="009252A7">
        <w:rPr>
          <w:rFonts w:ascii="Times New Roman" w:hAnsi="Times New Roman" w:cs="Times New Roman"/>
          <w:i/>
          <w:sz w:val="24"/>
          <w:szCs w:val="24"/>
          <w:lang w:val="en-US"/>
        </w:rPr>
        <w:t xml:space="preserve">: </w:t>
      </w:r>
      <w:r w:rsidR="009252A7" w:rsidRPr="009252A7">
        <w:rPr>
          <w:rFonts w:ascii="Times New Roman" w:hAnsi="Times New Roman" w:cs="Times New Roman"/>
          <w:sz w:val="24"/>
          <w:szCs w:val="24"/>
          <w:lang w:val="en-US"/>
        </w:rPr>
        <w:t xml:space="preserve">Human Rights Watch and macro international crime reports. </w:t>
      </w:r>
    </w:p>
    <w:p w14:paraId="1B017BF9" w14:textId="0AFFB444" w:rsidR="00127FC6" w:rsidRPr="009252A7" w:rsidRDefault="00127FC6" w:rsidP="00FF243A">
      <w:pPr>
        <w:spacing w:after="0" w:line="360" w:lineRule="auto"/>
        <w:jc w:val="both"/>
        <w:rPr>
          <w:rFonts w:ascii="Times New Roman" w:hAnsi="Times New Roman" w:cs="Times New Roman"/>
          <w:sz w:val="24"/>
          <w:szCs w:val="24"/>
          <w:lang w:val="en-US"/>
        </w:rPr>
      </w:pPr>
      <w:r>
        <w:rPr>
          <w:rFonts w:ascii="Times New Roman" w:hAnsi="Times New Roman"/>
          <w:color w:val="000000"/>
          <w:sz w:val="24"/>
          <w:szCs w:val="24"/>
        </w:rPr>
        <w:t xml:space="preserve">RWAMREC (2023). </w:t>
      </w:r>
      <w:r w:rsidRPr="00127FC6">
        <w:rPr>
          <w:rFonts w:ascii="Times New Roman" w:hAnsi="Times New Roman"/>
          <w:i/>
          <w:color w:val="000000"/>
          <w:sz w:val="24"/>
          <w:szCs w:val="24"/>
        </w:rPr>
        <w:t>Sexual and Gender Based Violence Base-line Study in 13 Districts</w:t>
      </w:r>
      <w:r>
        <w:rPr>
          <w:rFonts w:ascii="Times New Roman" w:hAnsi="Times New Roman"/>
          <w:color w:val="000000"/>
          <w:sz w:val="24"/>
          <w:szCs w:val="24"/>
        </w:rPr>
        <w:t>. Kigali</w:t>
      </w:r>
      <w:r>
        <w:rPr>
          <w:rFonts w:ascii="Times New Roman" w:hAnsi="Times New Roman"/>
          <w:color w:val="000000"/>
          <w:sz w:val="24"/>
          <w:szCs w:val="24"/>
        </w:rPr>
        <w:tab/>
        <w:t xml:space="preserve">Rwanda. </w:t>
      </w:r>
    </w:p>
    <w:p w14:paraId="5B455427" w14:textId="77777777" w:rsidR="00297E86" w:rsidRDefault="00297E86" w:rsidP="003C6B64">
      <w:pPr>
        <w:spacing w:line="360" w:lineRule="auto"/>
        <w:rPr>
          <w:rFonts w:ascii="Times New Roman" w:hAnsi="Times New Roman" w:cs="Times New Roman"/>
          <w:sz w:val="24"/>
          <w:szCs w:val="24"/>
          <w:lang w:val="en-US"/>
        </w:rPr>
      </w:pPr>
    </w:p>
    <w:p w14:paraId="2D90C53C" w14:textId="77777777" w:rsidR="0018269E" w:rsidRPr="00695F40" w:rsidRDefault="0018269E" w:rsidP="0018269E">
      <w:pPr>
        <w:spacing w:before="240" w:line="360" w:lineRule="auto"/>
      </w:pPr>
    </w:p>
    <w:p w14:paraId="25EB61BF" w14:textId="77777777" w:rsidR="0018269E" w:rsidRPr="007B439B" w:rsidRDefault="0018269E" w:rsidP="0018269E">
      <w:pPr>
        <w:spacing w:line="360" w:lineRule="auto"/>
        <w:jc w:val="both"/>
      </w:pPr>
    </w:p>
    <w:p w14:paraId="24617467" w14:textId="77777777" w:rsidR="008A60C7" w:rsidRDefault="008A60C7" w:rsidP="003C6B64">
      <w:pPr>
        <w:spacing w:line="360" w:lineRule="auto"/>
        <w:rPr>
          <w:rFonts w:ascii="Times New Roman" w:hAnsi="Times New Roman" w:cs="Times New Roman"/>
          <w:sz w:val="24"/>
          <w:szCs w:val="24"/>
          <w:lang w:val="en-US"/>
        </w:rPr>
      </w:pPr>
    </w:p>
    <w:p w14:paraId="73A0B62C" w14:textId="20334AAB" w:rsidR="00C022A7" w:rsidRDefault="00C022A7" w:rsidP="00FE7C39">
      <w:pPr>
        <w:shd w:val="clear" w:color="auto" w:fill="FFFFFF"/>
        <w:spacing w:after="173" w:line="360" w:lineRule="auto"/>
        <w:jc w:val="both"/>
        <w:rPr>
          <w:rFonts w:ascii="Times New Roman" w:hAnsi="Times New Roman" w:cs="Times New Roman"/>
          <w:b/>
          <w:sz w:val="24"/>
          <w:szCs w:val="24"/>
        </w:rPr>
      </w:pPr>
    </w:p>
    <w:p w14:paraId="3A12BC3F" w14:textId="77777777" w:rsidR="001843FB" w:rsidRDefault="001843FB" w:rsidP="00C5110C">
      <w:pPr>
        <w:autoSpaceDE w:val="0"/>
        <w:autoSpaceDN w:val="0"/>
        <w:adjustRightInd w:val="0"/>
        <w:spacing w:before="240" w:after="0" w:line="480" w:lineRule="auto"/>
        <w:rPr>
          <w:rFonts w:ascii="Times New Roman" w:hAnsi="Times New Roman"/>
          <w:b/>
          <w:sz w:val="24"/>
          <w:szCs w:val="24"/>
        </w:rPr>
      </w:pPr>
    </w:p>
    <w:p w14:paraId="3E6D92FA" w14:textId="381B38D4" w:rsidR="00315602" w:rsidRDefault="00315602" w:rsidP="00800AB5">
      <w:pPr>
        <w:pStyle w:val="Heading1"/>
        <w:rPr>
          <w:rFonts w:ascii="Times New Roman" w:eastAsiaTheme="minorEastAsia" w:hAnsi="Times New Roman" w:cstheme="minorBidi"/>
          <w:bCs w:val="0"/>
          <w:color w:val="auto"/>
          <w:sz w:val="24"/>
          <w:szCs w:val="24"/>
          <w:lang w:val="en-ZA"/>
        </w:rPr>
      </w:pPr>
    </w:p>
    <w:p w14:paraId="71ECBFEF" w14:textId="3D852E7F" w:rsidR="00F9188B" w:rsidRDefault="00F9188B" w:rsidP="001E02B8">
      <w:pPr>
        <w:pStyle w:val="Heading1"/>
        <w:rPr>
          <w:rFonts w:asciiTheme="minorHAnsi" w:eastAsiaTheme="minorEastAsia" w:hAnsiTheme="minorHAnsi" w:cstheme="minorBidi"/>
          <w:b w:val="0"/>
          <w:bCs w:val="0"/>
          <w:color w:val="auto"/>
          <w:sz w:val="22"/>
          <w:szCs w:val="22"/>
          <w:lang w:val="en-ZA"/>
        </w:rPr>
      </w:pPr>
      <w:bookmarkStart w:id="43" w:name="_Toc99170234"/>
    </w:p>
    <w:bookmarkEnd w:id="43"/>
    <w:p w14:paraId="39559B0C" w14:textId="77777777" w:rsidR="00662BB3" w:rsidRPr="00662BB3" w:rsidRDefault="00662BB3" w:rsidP="00662BB3"/>
    <w:sectPr w:rsidR="00662BB3" w:rsidRPr="00662BB3" w:rsidSect="004D7A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E87BA" w14:textId="77777777" w:rsidR="004D7A13" w:rsidRDefault="004D7A13" w:rsidP="00E46D74">
      <w:pPr>
        <w:spacing w:after="0" w:line="240" w:lineRule="auto"/>
      </w:pPr>
      <w:r>
        <w:separator/>
      </w:r>
    </w:p>
  </w:endnote>
  <w:endnote w:type="continuationSeparator" w:id="0">
    <w:p w14:paraId="5C5468C8" w14:textId="77777777" w:rsidR="004D7A13" w:rsidRDefault="004D7A13" w:rsidP="00E46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Light">
    <w:altName w:val="GillSans Light"/>
    <w:charset w:val="00"/>
    <w:family w:val="swiss"/>
    <w:pitch w:val="variable"/>
    <w:sig w:usb0="00000003" w:usb1="00000000" w:usb2="00000000" w:usb3="00000000" w:csb0="00000001" w:csb1="00000000"/>
  </w:font>
  <w:font w:name="Coneria Script Demo">
    <w:altName w:val="Coneria Script Demo"/>
    <w:panose1 w:val="00000000000000000000"/>
    <w:charset w:val="00"/>
    <w:family w:val="script"/>
    <w:notTrueType/>
    <w:pitch w:val="default"/>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TimesNewRomanPSMT">
    <w:panose1 w:val="00000000000000000000"/>
    <w:charset w:val="80"/>
    <w:family w:val="auto"/>
    <w:notTrueType/>
    <w:pitch w:val="default"/>
    <w:sig w:usb0="00000000"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panose1 w:val="00000000000000000000"/>
    <w:charset w:val="80"/>
    <w:family w:val="auto"/>
    <w:notTrueType/>
    <w:pitch w:val="default"/>
    <w:sig w:usb0="00000000" w:usb1="08070000" w:usb2="00000010" w:usb3="00000000" w:csb0="00020000" w:csb1="00000000"/>
  </w:font>
  <w:font w:name="Feder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451182"/>
      <w:docPartObj>
        <w:docPartGallery w:val="Page Numbers (Bottom of Page)"/>
        <w:docPartUnique/>
      </w:docPartObj>
    </w:sdtPr>
    <w:sdtEndPr>
      <w:rPr>
        <w:noProof/>
      </w:rPr>
    </w:sdtEndPr>
    <w:sdtContent>
      <w:p w14:paraId="3E1252D8" w14:textId="2EB6E9F1" w:rsidR="00804DE9" w:rsidRDefault="00804DE9">
        <w:pPr>
          <w:pStyle w:val="Footer"/>
          <w:jc w:val="center"/>
        </w:pPr>
        <w:r>
          <w:fldChar w:fldCharType="begin"/>
        </w:r>
        <w:r>
          <w:instrText xml:space="preserve"> PAGE   \* MERGEFORMAT </w:instrText>
        </w:r>
        <w:r>
          <w:fldChar w:fldCharType="separate"/>
        </w:r>
        <w:r w:rsidR="00D06BF9">
          <w:rPr>
            <w:noProof/>
          </w:rPr>
          <w:t>19</w:t>
        </w:r>
        <w:r>
          <w:rPr>
            <w:noProof/>
          </w:rPr>
          <w:fldChar w:fldCharType="end"/>
        </w:r>
      </w:p>
    </w:sdtContent>
  </w:sdt>
  <w:p w14:paraId="0856BA48" w14:textId="77777777" w:rsidR="00804DE9" w:rsidRDefault="00804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83EAC" w14:textId="77777777" w:rsidR="004D7A13" w:rsidRDefault="004D7A13" w:rsidP="00E46D74">
      <w:pPr>
        <w:spacing w:after="0" w:line="240" w:lineRule="auto"/>
      </w:pPr>
      <w:r>
        <w:separator/>
      </w:r>
    </w:p>
  </w:footnote>
  <w:footnote w:type="continuationSeparator" w:id="0">
    <w:p w14:paraId="5281E04E" w14:textId="77777777" w:rsidR="004D7A13" w:rsidRDefault="004D7A13" w:rsidP="00E46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2FD0"/>
    <w:multiLevelType w:val="hybridMultilevel"/>
    <w:tmpl w:val="1B829B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73B69"/>
    <w:multiLevelType w:val="hybridMultilevel"/>
    <w:tmpl w:val="C174047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257A5E"/>
    <w:multiLevelType w:val="hybridMultilevel"/>
    <w:tmpl w:val="543A86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4227D"/>
    <w:multiLevelType w:val="hybridMultilevel"/>
    <w:tmpl w:val="5E4638A4"/>
    <w:lvl w:ilvl="0" w:tplc="04090019">
      <w:start w:val="1"/>
      <w:numFmt w:val="lowerLetter"/>
      <w:lvlText w:val="%1."/>
      <w:lvlJc w:val="left"/>
      <w:pPr>
        <w:ind w:left="720" w:hanging="360"/>
      </w:pPr>
    </w:lvl>
    <w:lvl w:ilvl="1" w:tplc="459004BC">
      <w:start w:val="1"/>
      <w:numFmt w:val="decimal"/>
      <w:lvlText w:val="%2-"/>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81343"/>
    <w:multiLevelType w:val="hybridMultilevel"/>
    <w:tmpl w:val="50E49A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B34C4"/>
    <w:multiLevelType w:val="multilevel"/>
    <w:tmpl w:val="E53C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8761A"/>
    <w:multiLevelType w:val="multilevel"/>
    <w:tmpl w:val="15C6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B39D8"/>
    <w:multiLevelType w:val="hybridMultilevel"/>
    <w:tmpl w:val="B04A82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0045B"/>
    <w:multiLevelType w:val="multilevel"/>
    <w:tmpl w:val="A102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7096F"/>
    <w:multiLevelType w:val="hybridMultilevel"/>
    <w:tmpl w:val="3558D7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E504F"/>
    <w:multiLevelType w:val="hybridMultilevel"/>
    <w:tmpl w:val="0FE404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520AA"/>
    <w:multiLevelType w:val="hybridMultilevel"/>
    <w:tmpl w:val="8F2E4C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79318C"/>
    <w:multiLevelType w:val="hybridMultilevel"/>
    <w:tmpl w:val="A3A2E8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1697E"/>
    <w:multiLevelType w:val="hybridMultilevel"/>
    <w:tmpl w:val="A37671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220AA"/>
    <w:multiLevelType w:val="hybridMultilevel"/>
    <w:tmpl w:val="893C2AA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9681313"/>
    <w:multiLevelType w:val="hybridMultilevel"/>
    <w:tmpl w:val="0358A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376A8"/>
    <w:multiLevelType w:val="multilevel"/>
    <w:tmpl w:val="9828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FF6A36"/>
    <w:multiLevelType w:val="multilevel"/>
    <w:tmpl w:val="EEF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0125E"/>
    <w:multiLevelType w:val="multilevel"/>
    <w:tmpl w:val="A8F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0E76E2"/>
    <w:multiLevelType w:val="hybridMultilevel"/>
    <w:tmpl w:val="3606F5B4"/>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0B9448D"/>
    <w:multiLevelType w:val="hybridMultilevel"/>
    <w:tmpl w:val="3BA465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285197E"/>
    <w:multiLevelType w:val="hybridMultilevel"/>
    <w:tmpl w:val="893C2AA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449412EA"/>
    <w:multiLevelType w:val="hybridMultilevel"/>
    <w:tmpl w:val="B1103D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A36711"/>
    <w:multiLevelType w:val="hybridMultilevel"/>
    <w:tmpl w:val="9FA277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B3370C"/>
    <w:multiLevelType w:val="multilevel"/>
    <w:tmpl w:val="2DF4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E0CAE"/>
    <w:multiLevelType w:val="multilevel"/>
    <w:tmpl w:val="42588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24176"/>
    <w:multiLevelType w:val="multilevel"/>
    <w:tmpl w:val="FBF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F213E"/>
    <w:multiLevelType w:val="hybridMultilevel"/>
    <w:tmpl w:val="45B6CE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84220EC"/>
    <w:multiLevelType w:val="hybridMultilevel"/>
    <w:tmpl w:val="7BACDD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334820"/>
    <w:multiLevelType w:val="hybridMultilevel"/>
    <w:tmpl w:val="7556DE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4E3D01"/>
    <w:multiLevelType w:val="hybridMultilevel"/>
    <w:tmpl w:val="BAAAB4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953886"/>
    <w:multiLevelType w:val="hybridMultilevel"/>
    <w:tmpl w:val="716CB33A"/>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4607810"/>
    <w:multiLevelType w:val="hybridMultilevel"/>
    <w:tmpl w:val="C17AE7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742107"/>
    <w:multiLevelType w:val="hybridMultilevel"/>
    <w:tmpl w:val="80D271D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6D245318"/>
    <w:multiLevelType w:val="hybridMultilevel"/>
    <w:tmpl w:val="0262E0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1509F3"/>
    <w:multiLevelType w:val="hybridMultilevel"/>
    <w:tmpl w:val="AD8C4674"/>
    <w:lvl w:ilvl="0" w:tplc="04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FE24ED"/>
    <w:multiLevelType w:val="hybridMultilevel"/>
    <w:tmpl w:val="0400C2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8243AF"/>
    <w:multiLevelType w:val="hybridMultilevel"/>
    <w:tmpl w:val="54C8DD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460102">
    <w:abstractNumId w:val="12"/>
  </w:num>
  <w:num w:numId="2" w16cid:durableId="1142190326">
    <w:abstractNumId w:val="36"/>
  </w:num>
  <w:num w:numId="3" w16cid:durableId="984285749">
    <w:abstractNumId w:val="29"/>
  </w:num>
  <w:num w:numId="4" w16cid:durableId="1734427184">
    <w:abstractNumId w:val="35"/>
  </w:num>
  <w:num w:numId="5" w16cid:durableId="903032933">
    <w:abstractNumId w:val="13"/>
  </w:num>
  <w:num w:numId="6" w16cid:durableId="1429544230">
    <w:abstractNumId w:val="4"/>
  </w:num>
  <w:num w:numId="7" w16cid:durableId="1055472824">
    <w:abstractNumId w:val="22"/>
  </w:num>
  <w:num w:numId="8" w16cid:durableId="798644542">
    <w:abstractNumId w:val="32"/>
  </w:num>
  <w:num w:numId="9" w16cid:durableId="254284710">
    <w:abstractNumId w:val="15"/>
  </w:num>
  <w:num w:numId="10" w16cid:durableId="1211309404">
    <w:abstractNumId w:val="28"/>
  </w:num>
  <w:num w:numId="11" w16cid:durableId="1140538258">
    <w:abstractNumId w:val="2"/>
  </w:num>
  <w:num w:numId="12" w16cid:durableId="871652802">
    <w:abstractNumId w:val="14"/>
  </w:num>
  <w:num w:numId="13" w16cid:durableId="1830171287">
    <w:abstractNumId w:val="21"/>
  </w:num>
  <w:num w:numId="14" w16cid:durableId="2139370055">
    <w:abstractNumId w:val="7"/>
  </w:num>
  <w:num w:numId="15" w16cid:durableId="1040319340">
    <w:abstractNumId w:val="0"/>
  </w:num>
  <w:num w:numId="16" w16cid:durableId="325017046">
    <w:abstractNumId w:val="19"/>
  </w:num>
  <w:num w:numId="17" w16cid:durableId="997268367">
    <w:abstractNumId w:val="31"/>
  </w:num>
  <w:num w:numId="18" w16cid:durableId="8286381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03674281">
    <w:abstractNumId w:val="1"/>
  </w:num>
  <w:num w:numId="20" w16cid:durableId="201330501">
    <w:abstractNumId w:val="11"/>
  </w:num>
  <w:num w:numId="21" w16cid:durableId="1524513291">
    <w:abstractNumId w:val="3"/>
  </w:num>
  <w:num w:numId="22" w16cid:durableId="408769831">
    <w:abstractNumId w:val="27"/>
  </w:num>
  <w:num w:numId="23" w16cid:durableId="1088772573">
    <w:abstractNumId w:val="20"/>
  </w:num>
  <w:num w:numId="24" w16cid:durableId="1714500170">
    <w:abstractNumId w:val="34"/>
  </w:num>
  <w:num w:numId="25" w16cid:durableId="424497824">
    <w:abstractNumId w:val="17"/>
  </w:num>
  <w:num w:numId="26" w16cid:durableId="992681058">
    <w:abstractNumId w:val="25"/>
  </w:num>
  <w:num w:numId="27" w16cid:durableId="41945834">
    <w:abstractNumId w:val="26"/>
  </w:num>
  <w:num w:numId="28" w16cid:durableId="1424300103">
    <w:abstractNumId w:val="18"/>
  </w:num>
  <w:num w:numId="29" w16cid:durableId="10231871">
    <w:abstractNumId w:val="16"/>
  </w:num>
  <w:num w:numId="30" w16cid:durableId="1696343588">
    <w:abstractNumId w:val="8"/>
  </w:num>
  <w:num w:numId="31" w16cid:durableId="149449008">
    <w:abstractNumId w:val="24"/>
  </w:num>
  <w:num w:numId="32" w16cid:durableId="481119262">
    <w:abstractNumId w:val="5"/>
  </w:num>
  <w:num w:numId="33" w16cid:durableId="1686863675">
    <w:abstractNumId w:val="6"/>
  </w:num>
  <w:num w:numId="34" w16cid:durableId="699477763">
    <w:abstractNumId w:val="37"/>
  </w:num>
  <w:num w:numId="35" w16cid:durableId="773017354">
    <w:abstractNumId w:val="23"/>
  </w:num>
  <w:num w:numId="36" w16cid:durableId="885027366">
    <w:abstractNumId w:val="30"/>
  </w:num>
  <w:num w:numId="37" w16cid:durableId="192153656">
    <w:abstractNumId w:val="10"/>
  </w:num>
  <w:num w:numId="38" w16cid:durableId="1879274975">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colormru v:ext="edit" colors="aqua,#c30,#f06,#0f9,#06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D3E"/>
    <w:rsid w:val="00001A0E"/>
    <w:rsid w:val="0000224E"/>
    <w:rsid w:val="0000300D"/>
    <w:rsid w:val="000038F0"/>
    <w:rsid w:val="00003B06"/>
    <w:rsid w:val="00003C03"/>
    <w:rsid w:val="000045D7"/>
    <w:rsid w:val="000066A9"/>
    <w:rsid w:val="00006AC6"/>
    <w:rsid w:val="0001049E"/>
    <w:rsid w:val="00010917"/>
    <w:rsid w:val="000119D7"/>
    <w:rsid w:val="0001235D"/>
    <w:rsid w:val="00012B43"/>
    <w:rsid w:val="00012BBA"/>
    <w:rsid w:val="00013E8B"/>
    <w:rsid w:val="000146B9"/>
    <w:rsid w:val="000154E0"/>
    <w:rsid w:val="00015D0D"/>
    <w:rsid w:val="00016383"/>
    <w:rsid w:val="000178A0"/>
    <w:rsid w:val="000202FC"/>
    <w:rsid w:val="00020A6B"/>
    <w:rsid w:val="00021647"/>
    <w:rsid w:val="00021657"/>
    <w:rsid w:val="000233E2"/>
    <w:rsid w:val="00023B67"/>
    <w:rsid w:val="00024270"/>
    <w:rsid w:val="00025DE2"/>
    <w:rsid w:val="000269A5"/>
    <w:rsid w:val="00026B71"/>
    <w:rsid w:val="00032512"/>
    <w:rsid w:val="0003269F"/>
    <w:rsid w:val="00034C84"/>
    <w:rsid w:val="000351BE"/>
    <w:rsid w:val="000357B6"/>
    <w:rsid w:val="000359EF"/>
    <w:rsid w:val="00035DCE"/>
    <w:rsid w:val="00036CE0"/>
    <w:rsid w:val="00037A05"/>
    <w:rsid w:val="00040369"/>
    <w:rsid w:val="00042B92"/>
    <w:rsid w:val="000441D3"/>
    <w:rsid w:val="00044C41"/>
    <w:rsid w:val="00047BCB"/>
    <w:rsid w:val="0005002B"/>
    <w:rsid w:val="00050C1A"/>
    <w:rsid w:val="000519F1"/>
    <w:rsid w:val="00051A98"/>
    <w:rsid w:val="000521F4"/>
    <w:rsid w:val="0005224B"/>
    <w:rsid w:val="000523B7"/>
    <w:rsid w:val="00052552"/>
    <w:rsid w:val="00052827"/>
    <w:rsid w:val="00052853"/>
    <w:rsid w:val="000534BC"/>
    <w:rsid w:val="000541F4"/>
    <w:rsid w:val="0005437E"/>
    <w:rsid w:val="00054BBD"/>
    <w:rsid w:val="00055E43"/>
    <w:rsid w:val="00055F2B"/>
    <w:rsid w:val="00056E3E"/>
    <w:rsid w:val="00060B84"/>
    <w:rsid w:val="00062109"/>
    <w:rsid w:val="000626CF"/>
    <w:rsid w:val="0006493C"/>
    <w:rsid w:val="00065BE1"/>
    <w:rsid w:val="00066EB5"/>
    <w:rsid w:val="000674BE"/>
    <w:rsid w:val="0006781D"/>
    <w:rsid w:val="00070489"/>
    <w:rsid w:val="000706A2"/>
    <w:rsid w:val="00071030"/>
    <w:rsid w:val="00071D50"/>
    <w:rsid w:val="00071F0D"/>
    <w:rsid w:val="000721DA"/>
    <w:rsid w:val="00072A6E"/>
    <w:rsid w:val="000748EB"/>
    <w:rsid w:val="00075F9A"/>
    <w:rsid w:val="00076102"/>
    <w:rsid w:val="000765F9"/>
    <w:rsid w:val="00077024"/>
    <w:rsid w:val="0007737A"/>
    <w:rsid w:val="000779F3"/>
    <w:rsid w:val="00080F7E"/>
    <w:rsid w:val="000825D7"/>
    <w:rsid w:val="00082B8D"/>
    <w:rsid w:val="00083D8C"/>
    <w:rsid w:val="00084A18"/>
    <w:rsid w:val="00085D36"/>
    <w:rsid w:val="000860D1"/>
    <w:rsid w:val="00086695"/>
    <w:rsid w:val="00086A79"/>
    <w:rsid w:val="00086AD6"/>
    <w:rsid w:val="000910CB"/>
    <w:rsid w:val="00093B22"/>
    <w:rsid w:val="000944D9"/>
    <w:rsid w:val="000961A3"/>
    <w:rsid w:val="00097D3E"/>
    <w:rsid w:val="00097D88"/>
    <w:rsid w:val="000A070B"/>
    <w:rsid w:val="000A0C9D"/>
    <w:rsid w:val="000A2DF7"/>
    <w:rsid w:val="000A35B4"/>
    <w:rsid w:val="000A3F44"/>
    <w:rsid w:val="000A446B"/>
    <w:rsid w:val="000A4D5D"/>
    <w:rsid w:val="000A526A"/>
    <w:rsid w:val="000A6217"/>
    <w:rsid w:val="000A62FF"/>
    <w:rsid w:val="000A6A1F"/>
    <w:rsid w:val="000A7045"/>
    <w:rsid w:val="000B0E64"/>
    <w:rsid w:val="000B236A"/>
    <w:rsid w:val="000B28E2"/>
    <w:rsid w:val="000B295D"/>
    <w:rsid w:val="000B2A90"/>
    <w:rsid w:val="000B3CF0"/>
    <w:rsid w:val="000B6A20"/>
    <w:rsid w:val="000C1EE8"/>
    <w:rsid w:val="000C28BC"/>
    <w:rsid w:val="000C2CFE"/>
    <w:rsid w:val="000C3333"/>
    <w:rsid w:val="000C3530"/>
    <w:rsid w:val="000C48C4"/>
    <w:rsid w:val="000C50B5"/>
    <w:rsid w:val="000C5735"/>
    <w:rsid w:val="000C6D6C"/>
    <w:rsid w:val="000D0EC8"/>
    <w:rsid w:val="000D2162"/>
    <w:rsid w:val="000D4E95"/>
    <w:rsid w:val="000D5886"/>
    <w:rsid w:val="000D5D39"/>
    <w:rsid w:val="000D6560"/>
    <w:rsid w:val="000D6599"/>
    <w:rsid w:val="000D75BA"/>
    <w:rsid w:val="000D7993"/>
    <w:rsid w:val="000E002E"/>
    <w:rsid w:val="000E1248"/>
    <w:rsid w:val="000E25B4"/>
    <w:rsid w:val="000E2EC4"/>
    <w:rsid w:val="000E38AC"/>
    <w:rsid w:val="000E40F3"/>
    <w:rsid w:val="000E42AB"/>
    <w:rsid w:val="000E493C"/>
    <w:rsid w:val="000E5CB6"/>
    <w:rsid w:val="000E5E2A"/>
    <w:rsid w:val="000E5FD5"/>
    <w:rsid w:val="000E68D0"/>
    <w:rsid w:val="000E6FC2"/>
    <w:rsid w:val="000E6FF3"/>
    <w:rsid w:val="000E7F5E"/>
    <w:rsid w:val="000F0D95"/>
    <w:rsid w:val="000F17B3"/>
    <w:rsid w:val="000F1BA7"/>
    <w:rsid w:val="000F2FE4"/>
    <w:rsid w:val="000F307F"/>
    <w:rsid w:val="000F3E7D"/>
    <w:rsid w:val="000F4CB4"/>
    <w:rsid w:val="000F53B8"/>
    <w:rsid w:val="000F6A4E"/>
    <w:rsid w:val="00101541"/>
    <w:rsid w:val="00101732"/>
    <w:rsid w:val="00101EE7"/>
    <w:rsid w:val="001025AD"/>
    <w:rsid w:val="001051FE"/>
    <w:rsid w:val="00105554"/>
    <w:rsid w:val="001060AB"/>
    <w:rsid w:val="001060FE"/>
    <w:rsid w:val="00106A5F"/>
    <w:rsid w:val="00107082"/>
    <w:rsid w:val="00107801"/>
    <w:rsid w:val="0011099A"/>
    <w:rsid w:val="00110A66"/>
    <w:rsid w:val="00111292"/>
    <w:rsid w:val="0011142A"/>
    <w:rsid w:val="00111A40"/>
    <w:rsid w:val="00111CBB"/>
    <w:rsid w:val="00113289"/>
    <w:rsid w:val="001135DE"/>
    <w:rsid w:val="00113AB6"/>
    <w:rsid w:val="00114021"/>
    <w:rsid w:val="00115537"/>
    <w:rsid w:val="00115953"/>
    <w:rsid w:val="00115BDE"/>
    <w:rsid w:val="00115E85"/>
    <w:rsid w:val="00116B31"/>
    <w:rsid w:val="0011739F"/>
    <w:rsid w:val="00117427"/>
    <w:rsid w:val="00120613"/>
    <w:rsid w:val="00120AE7"/>
    <w:rsid w:val="00120C98"/>
    <w:rsid w:val="00121E22"/>
    <w:rsid w:val="00122E11"/>
    <w:rsid w:val="00124469"/>
    <w:rsid w:val="001265DB"/>
    <w:rsid w:val="00126CD9"/>
    <w:rsid w:val="00127F2A"/>
    <w:rsid w:val="00127FC6"/>
    <w:rsid w:val="00130118"/>
    <w:rsid w:val="00130222"/>
    <w:rsid w:val="00131CCC"/>
    <w:rsid w:val="00132B50"/>
    <w:rsid w:val="00132B5D"/>
    <w:rsid w:val="00133814"/>
    <w:rsid w:val="00133ECC"/>
    <w:rsid w:val="0013425F"/>
    <w:rsid w:val="00134527"/>
    <w:rsid w:val="0013584E"/>
    <w:rsid w:val="00135859"/>
    <w:rsid w:val="00136B5B"/>
    <w:rsid w:val="00136BEE"/>
    <w:rsid w:val="001401FD"/>
    <w:rsid w:val="00140F46"/>
    <w:rsid w:val="00141157"/>
    <w:rsid w:val="001420AB"/>
    <w:rsid w:val="0014230A"/>
    <w:rsid w:val="00142F5F"/>
    <w:rsid w:val="00142FD5"/>
    <w:rsid w:val="001449FF"/>
    <w:rsid w:val="00144C22"/>
    <w:rsid w:val="00144C78"/>
    <w:rsid w:val="001453BA"/>
    <w:rsid w:val="00150108"/>
    <w:rsid w:val="00150AEA"/>
    <w:rsid w:val="00150BDF"/>
    <w:rsid w:val="00155802"/>
    <w:rsid w:val="00155C3D"/>
    <w:rsid w:val="00157CF8"/>
    <w:rsid w:val="00157E88"/>
    <w:rsid w:val="0016014F"/>
    <w:rsid w:val="00161B44"/>
    <w:rsid w:val="001640CC"/>
    <w:rsid w:val="00164A47"/>
    <w:rsid w:val="00165DAD"/>
    <w:rsid w:val="00167DEA"/>
    <w:rsid w:val="00167F44"/>
    <w:rsid w:val="0017067E"/>
    <w:rsid w:val="001709E0"/>
    <w:rsid w:val="0017104F"/>
    <w:rsid w:val="00171676"/>
    <w:rsid w:val="00171791"/>
    <w:rsid w:val="00172336"/>
    <w:rsid w:val="00172BF2"/>
    <w:rsid w:val="00172DEE"/>
    <w:rsid w:val="00172F18"/>
    <w:rsid w:val="00173764"/>
    <w:rsid w:val="00173820"/>
    <w:rsid w:val="00173A63"/>
    <w:rsid w:val="001746F3"/>
    <w:rsid w:val="00174FF0"/>
    <w:rsid w:val="00175D9E"/>
    <w:rsid w:val="00176599"/>
    <w:rsid w:val="001767A8"/>
    <w:rsid w:val="00176DAC"/>
    <w:rsid w:val="00176ECB"/>
    <w:rsid w:val="0017766F"/>
    <w:rsid w:val="00180094"/>
    <w:rsid w:val="0018269E"/>
    <w:rsid w:val="00182CBB"/>
    <w:rsid w:val="001843FB"/>
    <w:rsid w:val="001845E5"/>
    <w:rsid w:val="0018692B"/>
    <w:rsid w:val="00190FEF"/>
    <w:rsid w:val="001919EF"/>
    <w:rsid w:val="0019263A"/>
    <w:rsid w:val="00193380"/>
    <w:rsid w:val="00194C88"/>
    <w:rsid w:val="00195A33"/>
    <w:rsid w:val="00195D81"/>
    <w:rsid w:val="001A05F3"/>
    <w:rsid w:val="001A276D"/>
    <w:rsid w:val="001A2C9A"/>
    <w:rsid w:val="001A2E18"/>
    <w:rsid w:val="001A38F8"/>
    <w:rsid w:val="001A3CDF"/>
    <w:rsid w:val="001A54C7"/>
    <w:rsid w:val="001A594C"/>
    <w:rsid w:val="001A68DB"/>
    <w:rsid w:val="001A6B55"/>
    <w:rsid w:val="001A7A4F"/>
    <w:rsid w:val="001A7CEB"/>
    <w:rsid w:val="001B1A56"/>
    <w:rsid w:val="001B38A8"/>
    <w:rsid w:val="001B3F35"/>
    <w:rsid w:val="001B45D0"/>
    <w:rsid w:val="001B625B"/>
    <w:rsid w:val="001B66FE"/>
    <w:rsid w:val="001C08B4"/>
    <w:rsid w:val="001C0C44"/>
    <w:rsid w:val="001C335A"/>
    <w:rsid w:val="001C3C2C"/>
    <w:rsid w:val="001C4CAB"/>
    <w:rsid w:val="001C56E9"/>
    <w:rsid w:val="001C5AA0"/>
    <w:rsid w:val="001C5BB3"/>
    <w:rsid w:val="001D0F67"/>
    <w:rsid w:val="001D1717"/>
    <w:rsid w:val="001D1721"/>
    <w:rsid w:val="001D25DC"/>
    <w:rsid w:val="001D2A43"/>
    <w:rsid w:val="001D2CE7"/>
    <w:rsid w:val="001D3728"/>
    <w:rsid w:val="001D3DAA"/>
    <w:rsid w:val="001D4FEB"/>
    <w:rsid w:val="001D6B5D"/>
    <w:rsid w:val="001E02B8"/>
    <w:rsid w:val="001E1932"/>
    <w:rsid w:val="001E1B03"/>
    <w:rsid w:val="001E5EDC"/>
    <w:rsid w:val="001E7268"/>
    <w:rsid w:val="001E7706"/>
    <w:rsid w:val="001F06D9"/>
    <w:rsid w:val="001F0ECB"/>
    <w:rsid w:val="001F1527"/>
    <w:rsid w:val="001F1C23"/>
    <w:rsid w:val="001F2BF7"/>
    <w:rsid w:val="001F2EF1"/>
    <w:rsid w:val="001F2FBD"/>
    <w:rsid w:val="001F3E3A"/>
    <w:rsid w:val="001F48B7"/>
    <w:rsid w:val="001F72A5"/>
    <w:rsid w:val="001F7372"/>
    <w:rsid w:val="00201953"/>
    <w:rsid w:val="00202A42"/>
    <w:rsid w:val="00202B3D"/>
    <w:rsid w:val="00203250"/>
    <w:rsid w:val="002032DF"/>
    <w:rsid w:val="002033FD"/>
    <w:rsid w:val="00204604"/>
    <w:rsid w:val="002060A6"/>
    <w:rsid w:val="00206191"/>
    <w:rsid w:val="002067B6"/>
    <w:rsid w:val="00207F11"/>
    <w:rsid w:val="002103B5"/>
    <w:rsid w:val="00210670"/>
    <w:rsid w:val="00211BE1"/>
    <w:rsid w:val="00211F02"/>
    <w:rsid w:val="002123D3"/>
    <w:rsid w:val="00212CF1"/>
    <w:rsid w:val="0021302A"/>
    <w:rsid w:val="0021353A"/>
    <w:rsid w:val="00213F06"/>
    <w:rsid w:val="002149AC"/>
    <w:rsid w:val="00215281"/>
    <w:rsid w:val="00215C12"/>
    <w:rsid w:val="00215CEF"/>
    <w:rsid w:val="00217446"/>
    <w:rsid w:val="002215C1"/>
    <w:rsid w:val="00221772"/>
    <w:rsid w:val="002219E4"/>
    <w:rsid w:val="002220B4"/>
    <w:rsid w:val="002223EC"/>
    <w:rsid w:val="00222FFE"/>
    <w:rsid w:val="00224AD6"/>
    <w:rsid w:val="00225D82"/>
    <w:rsid w:val="00227295"/>
    <w:rsid w:val="0022740D"/>
    <w:rsid w:val="00227A64"/>
    <w:rsid w:val="002323B8"/>
    <w:rsid w:val="0023297D"/>
    <w:rsid w:val="0023301D"/>
    <w:rsid w:val="002334D6"/>
    <w:rsid w:val="002342FA"/>
    <w:rsid w:val="002345A3"/>
    <w:rsid w:val="00235DF4"/>
    <w:rsid w:val="00235E75"/>
    <w:rsid w:val="0023707B"/>
    <w:rsid w:val="0024063D"/>
    <w:rsid w:val="00240966"/>
    <w:rsid w:val="00240DCC"/>
    <w:rsid w:val="00242006"/>
    <w:rsid w:val="00242586"/>
    <w:rsid w:val="00243CA3"/>
    <w:rsid w:val="00243EE4"/>
    <w:rsid w:val="00244C7B"/>
    <w:rsid w:val="00244DC7"/>
    <w:rsid w:val="0024554D"/>
    <w:rsid w:val="00245CB6"/>
    <w:rsid w:val="002466E1"/>
    <w:rsid w:val="00246CD9"/>
    <w:rsid w:val="00246F2E"/>
    <w:rsid w:val="00247F28"/>
    <w:rsid w:val="002505CA"/>
    <w:rsid w:val="00250889"/>
    <w:rsid w:val="00251171"/>
    <w:rsid w:val="002520E3"/>
    <w:rsid w:val="002521C5"/>
    <w:rsid w:val="002522FA"/>
    <w:rsid w:val="0025431B"/>
    <w:rsid w:val="00255275"/>
    <w:rsid w:val="002556C4"/>
    <w:rsid w:val="002558D4"/>
    <w:rsid w:val="00256499"/>
    <w:rsid w:val="002567E7"/>
    <w:rsid w:val="00256B6F"/>
    <w:rsid w:val="00256F7F"/>
    <w:rsid w:val="0025743C"/>
    <w:rsid w:val="00257F57"/>
    <w:rsid w:val="00260245"/>
    <w:rsid w:val="00260663"/>
    <w:rsid w:val="002623C8"/>
    <w:rsid w:val="002624B3"/>
    <w:rsid w:val="0026320A"/>
    <w:rsid w:val="002659E2"/>
    <w:rsid w:val="002659E3"/>
    <w:rsid w:val="00270958"/>
    <w:rsid w:val="0027134F"/>
    <w:rsid w:val="002718B9"/>
    <w:rsid w:val="00271954"/>
    <w:rsid w:val="00272925"/>
    <w:rsid w:val="00273A0D"/>
    <w:rsid w:val="00273D99"/>
    <w:rsid w:val="00273E66"/>
    <w:rsid w:val="00274012"/>
    <w:rsid w:val="00274C97"/>
    <w:rsid w:val="00276FC9"/>
    <w:rsid w:val="0027752C"/>
    <w:rsid w:val="002814EC"/>
    <w:rsid w:val="00281EC3"/>
    <w:rsid w:val="00282A36"/>
    <w:rsid w:val="00283B15"/>
    <w:rsid w:val="00283D85"/>
    <w:rsid w:val="00283E5B"/>
    <w:rsid w:val="002846FB"/>
    <w:rsid w:val="00284E9D"/>
    <w:rsid w:val="0028511C"/>
    <w:rsid w:val="0028526A"/>
    <w:rsid w:val="00285DBE"/>
    <w:rsid w:val="002869BF"/>
    <w:rsid w:val="002872E4"/>
    <w:rsid w:val="002872F8"/>
    <w:rsid w:val="002876A3"/>
    <w:rsid w:val="002876CB"/>
    <w:rsid w:val="00290427"/>
    <w:rsid w:val="002904F6"/>
    <w:rsid w:val="00291033"/>
    <w:rsid w:val="00291523"/>
    <w:rsid w:val="002930EB"/>
    <w:rsid w:val="00293867"/>
    <w:rsid w:val="00293E85"/>
    <w:rsid w:val="0029465C"/>
    <w:rsid w:val="00295136"/>
    <w:rsid w:val="002958F0"/>
    <w:rsid w:val="00297E86"/>
    <w:rsid w:val="002A0C25"/>
    <w:rsid w:val="002A2FA1"/>
    <w:rsid w:val="002A4549"/>
    <w:rsid w:val="002A5040"/>
    <w:rsid w:val="002A66B7"/>
    <w:rsid w:val="002A6E6E"/>
    <w:rsid w:val="002A7A5E"/>
    <w:rsid w:val="002A7BBC"/>
    <w:rsid w:val="002A7F82"/>
    <w:rsid w:val="002B099F"/>
    <w:rsid w:val="002B0AEC"/>
    <w:rsid w:val="002B0CB4"/>
    <w:rsid w:val="002B1906"/>
    <w:rsid w:val="002B1F52"/>
    <w:rsid w:val="002B2AC7"/>
    <w:rsid w:val="002B337F"/>
    <w:rsid w:val="002B3683"/>
    <w:rsid w:val="002B4449"/>
    <w:rsid w:val="002B50A4"/>
    <w:rsid w:val="002B51C2"/>
    <w:rsid w:val="002B56A9"/>
    <w:rsid w:val="002B5788"/>
    <w:rsid w:val="002B5B1A"/>
    <w:rsid w:val="002B6272"/>
    <w:rsid w:val="002B65D3"/>
    <w:rsid w:val="002B679D"/>
    <w:rsid w:val="002B6F8A"/>
    <w:rsid w:val="002C0466"/>
    <w:rsid w:val="002C0A40"/>
    <w:rsid w:val="002C17E5"/>
    <w:rsid w:val="002C1D8F"/>
    <w:rsid w:val="002C21D4"/>
    <w:rsid w:val="002C32DE"/>
    <w:rsid w:val="002C338D"/>
    <w:rsid w:val="002C3F02"/>
    <w:rsid w:val="002C4C3F"/>
    <w:rsid w:val="002C5519"/>
    <w:rsid w:val="002C5979"/>
    <w:rsid w:val="002C726A"/>
    <w:rsid w:val="002C7FAC"/>
    <w:rsid w:val="002D0063"/>
    <w:rsid w:val="002D0F32"/>
    <w:rsid w:val="002D1A7F"/>
    <w:rsid w:val="002D338D"/>
    <w:rsid w:val="002D44BC"/>
    <w:rsid w:val="002D4CB5"/>
    <w:rsid w:val="002D5329"/>
    <w:rsid w:val="002D61D7"/>
    <w:rsid w:val="002D6D19"/>
    <w:rsid w:val="002D706B"/>
    <w:rsid w:val="002D78B8"/>
    <w:rsid w:val="002E0EA8"/>
    <w:rsid w:val="002E1F44"/>
    <w:rsid w:val="002E1F63"/>
    <w:rsid w:val="002E35E8"/>
    <w:rsid w:val="002E5732"/>
    <w:rsid w:val="002E643F"/>
    <w:rsid w:val="002E7184"/>
    <w:rsid w:val="002E7B24"/>
    <w:rsid w:val="002E7FAD"/>
    <w:rsid w:val="002F1F9D"/>
    <w:rsid w:val="002F45EE"/>
    <w:rsid w:val="002F4F3F"/>
    <w:rsid w:val="002F5EA4"/>
    <w:rsid w:val="002F626A"/>
    <w:rsid w:val="002F6550"/>
    <w:rsid w:val="002F7499"/>
    <w:rsid w:val="003003BF"/>
    <w:rsid w:val="00301B49"/>
    <w:rsid w:val="0030251E"/>
    <w:rsid w:val="00302797"/>
    <w:rsid w:val="00302AD5"/>
    <w:rsid w:val="00302FED"/>
    <w:rsid w:val="003032CD"/>
    <w:rsid w:val="00304932"/>
    <w:rsid w:val="00304B0C"/>
    <w:rsid w:val="00304E38"/>
    <w:rsid w:val="00304F1A"/>
    <w:rsid w:val="00305FF3"/>
    <w:rsid w:val="00307121"/>
    <w:rsid w:val="00307380"/>
    <w:rsid w:val="00307AA1"/>
    <w:rsid w:val="00307BA1"/>
    <w:rsid w:val="00307C62"/>
    <w:rsid w:val="003107A4"/>
    <w:rsid w:val="00310F5B"/>
    <w:rsid w:val="00311995"/>
    <w:rsid w:val="00311DB9"/>
    <w:rsid w:val="0031202E"/>
    <w:rsid w:val="00312684"/>
    <w:rsid w:val="00312C33"/>
    <w:rsid w:val="00313766"/>
    <w:rsid w:val="003143AA"/>
    <w:rsid w:val="00314A5A"/>
    <w:rsid w:val="00315602"/>
    <w:rsid w:val="00315C66"/>
    <w:rsid w:val="00315F6D"/>
    <w:rsid w:val="00317962"/>
    <w:rsid w:val="00320553"/>
    <w:rsid w:val="00320C83"/>
    <w:rsid w:val="00321A57"/>
    <w:rsid w:val="00321B20"/>
    <w:rsid w:val="00321E4A"/>
    <w:rsid w:val="00322349"/>
    <w:rsid w:val="003237C5"/>
    <w:rsid w:val="00324D20"/>
    <w:rsid w:val="00325535"/>
    <w:rsid w:val="00325E21"/>
    <w:rsid w:val="00326DCF"/>
    <w:rsid w:val="00327B71"/>
    <w:rsid w:val="00327CCA"/>
    <w:rsid w:val="003310FC"/>
    <w:rsid w:val="00331623"/>
    <w:rsid w:val="00331EE5"/>
    <w:rsid w:val="00332CDA"/>
    <w:rsid w:val="00332D43"/>
    <w:rsid w:val="00333413"/>
    <w:rsid w:val="00333A9C"/>
    <w:rsid w:val="003352D6"/>
    <w:rsid w:val="00335911"/>
    <w:rsid w:val="0033603D"/>
    <w:rsid w:val="00336794"/>
    <w:rsid w:val="00337944"/>
    <w:rsid w:val="00337B6E"/>
    <w:rsid w:val="00337B7A"/>
    <w:rsid w:val="0034331E"/>
    <w:rsid w:val="0034376D"/>
    <w:rsid w:val="003458A6"/>
    <w:rsid w:val="0034747A"/>
    <w:rsid w:val="00351039"/>
    <w:rsid w:val="00351119"/>
    <w:rsid w:val="00352728"/>
    <w:rsid w:val="003528D9"/>
    <w:rsid w:val="003547D0"/>
    <w:rsid w:val="00354DEF"/>
    <w:rsid w:val="003553B8"/>
    <w:rsid w:val="00355C80"/>
    <w:rsid w:val="0035742A"/>
    <w:rsid w:val="003604B6"/>
    <w:rsid w:val="00361227"/>
    <w:rsid w:val="003618AD"/>
    <w:rsid w:val="00361EFA"/>
    <w:rsid w:val="00362820"/>
    <w:rsid w:val="00363461"/>
    <w:rsid w:val="00363758"/>
    <w:rsid w:val="0036621F"/>
    <w:rsid w:val="00366E57"/>
    <w:rsid w:val="003674D5"/>
    <w:rsid w:val="00372814"/>
    <w:rsid w:val="0037304C"/>
    <w:rsid w:val="00373552"/>
    <w:rsid w:val="00373795"/>
    <w:rsid w:val="00373C86"/>
    <w:rsid w:val="00374825"/>
    <w:rsid w:val="00374AD0"/>
    <w:rsid w:val="0037552C"/>
    <w:rsid w:val="00375717"/>
    <w:rsid w:val="0037683F"/>
    <w:rsid w:val="003777DC"/>
    <w:rsid w:val="003809FD"/>
    <w:rsid w:val="00380C25"/>
    <w:rsid w:val="003818C4"/>
    <w:rsid w:val="00381CD7"/>
    <w:rsid w:val="00381DA2"/>
    <w:rsid w:val="00382669"/>
    <w:rsid w:val="00382B52"/>
    <w:rsid w:val="00383665"/>
    <w:rsid w:val="003836F6"/>
    <w:rsid w:val="00384A0D"/>
    <w:rsid w:val="00385058"/>
    <w:rsid w:val="00385D80"/>
    <w:rsid w:val="003865A8"/>
    <w:rsid w:val="0038680F"/>
    <w:rsid w:val="0039032B"/>
    <w:rsid w:val="00394122"/>
    <w:rsid w:val="00395398"/>
    <w:rsid w:val="003957A5"/>
    <w:rsid w:val="00395F80"/>
    <w:rsid w:val="00396636"/>
    <w:rsid w:val="00396BA3"/>
    <w:rsid w:val="00397214"/>
    <w:rsid w:val="003A103E"/>
    <w:rsid w:val="003A1A07"/>
    <w:rsid w:val="003A23AD"/>
    <w:rsid w:val="003A25D6"/>
    <w:rsid w:val="003A56E7"/>
    <w:rsid w:val="003A57C0"/>
    <w:rsid w:val="003A673A"/>
    <w:rsid w:val="003A6DC2"/>
    <w:rsid w:val="003A7C3B"/>
    <w:rsid w:val="003B1116"/>
    <w:rsid w:val="003B178D"/>
    <w:rsid w:val="003B1976"/>
    <w:rsid w:val="003B1F42"/>
    <w:rsid w:val="003B234A"/>
    <w:rsid w:val="003B2E76"/>
    <w:rsid w:val="003B400E"/>
    <w:rsid w:val="003B49D9"/>
    <w:rsid w:val="003B4CD8"/>
    <w:rsid w:val="003B59F1"/>
    <w:rsid w:val="003B5ADC"/>
    <w:rsid w:val="003B6A3F"/>
    <w:rsid w:val="003B767D"/>
    <w:rsid w:val="003C0B28"/>
    <w:rsid w:val="003C118D"/>
    <w:rsid w:val="003C192E"/>
    <w:rsid w:val="003C19AD"/>
    <w:rsid w:val="003C1D06"/>
    <w:rsid w:val="003C21E5"/>
    <w:rsid w:val="003C21FE"/>
    <w:rsid w:val="003C2C18"/>
    <w:rsid w:val="003C4588"/>
    <w:rsid w:val="003C483F"/>
    <w:rsid w:val="003C4933"/>
    <w:rsid w:val="003C5D90"/>
    <w:rsid w:val="003C68E0"/>
    <w:rsid w:val="003C6929"/>
    <w:rsid w:val="003C6B64"/>
    <w:rsid w:val="003C760B"/>
    <w:rsid w:val="003C7B13"/>
    <w:rsid w:val="003D0F18"/>
    <w:rsid w:val="003D1561"/>
    <w:rsid w:val="003D1C90"/>
    <w:rsid w:val="003D1DBD"/>
    <w:rsid w:val="003D2340"/>
    <w:rsid w:val="003D2DED"/>
    <w:rsid w:val="003D3C2C"/>
    <w:rsid w:val="003D44C4"/>
    <w:rsid w:val="003D638A"/>
    <w:rsid w:val="003D6C40"/>
    <w:rsid w:val="003D6F08"/>
    <w:rsid w:val="003E061C"/>
    <w:rsid w:val="003E1274"/>
    <w:rsid w:val="003E2CE0"/>
    <w:rsid w:val="003E3336"/>
    <w:rsid w:val="003E41E1"/>
    <w:rsid w:val="003E4621"/>
    <w:rsid w:val="003E4F84"/>
    <w:rsid w:val="003E5329"/>
    <w:rsid w:val="003E67BB"/>
    <w:rsid w:val="003E6B1B"/>
    <w:rsid w:val="003E7663"/>
    <w:rsid w:val="003F015A"/>
    <w:rsid w:val="003F1595"/>
    <w:rsid w:val="003F28DF"/>
    <w:rsid w:val="003F2D11"/>
    <w:rsid w:val="003F3712"/>
    <w:rsid w:val="003F46E1"/>
    <w:rsid w:val="003F5D0D"/>
    <w:rsid w:val="003F6B9C"/>
    <w:rsid w:val="003F6BF8"/>
    <w:rsid w:val="00400E85"/>
    <w:rsid w:val="00401492"/>
    <w:rsid w:val="00401527"/>
    <w:rsid w:val="00402047"/>
    <w:rsid w:val="004021F9"/>
    <w:rsid w:val="004042D5"/>
    <w:rsid w:val="00404841"/>
    <w:rsid w:val="00405112"/>
    <w:rsid w:val="0040570A"/>
    <w:rsid w:val="004067A6"/>
    <w:rsid w:val="004070E0"/>
    <w:rsid w:val="00411383"/>
    <w:rsid w:val="00411AAC"/>
    <w:rsid w:val="00413620"/>
    <w:rsid w:val="0041383C"/>
    <w:rsid w:val="004139B8"/>
    <w:rsid w:val="004141B8"/>
    <w:rsid w:val="00415F09"/>
    <w:rsid w:val="00415F31"/>
    <w:rsid w:val="00416971"/>
    <w:rsid w:val="00416994"/>
    <w:rsid w:val="00416C47"/>
    <w:rsid w:val="0041775D"/>
    <w:rsid w:val="00421CC6"/>
    <w:rsid w:val="00421F7C"/>
    <w:rsid w:val="00422BF5"/>
    <w:rsid w:val="0042346E"/>
    <w:rsid w:val="004237B9"/>
    <w:rsid w:val="004243A6"/>
    <w:rsid w:val="0042477C"/>
    <w:rsid w:val="004247AC"/>
    <w:rsid w:val="0042543F"/>
    <w:rsid w:val="00426F94"/>
    <w:rsid w:val="0043046E"/>
    <w:rsid w:val="00430C3D"/>
    <w:rsid w:val="004311CF"/>
    <w:rsid w:val="004332E7"/>
    <w:rsid w:val="004337D5"/>
    <w:rsid w:val="00434083"/>
    <w:rsid w:val="004343FE"/>
    <w:rsid w:val="00434B03"/>
    <w:rsid w:val="00435C3A"/>
    <w:rsid w:val="00437A45"/>
    <w:rsid w:val="00440299"/>
    <w:rsid w:val="0044144F"/>
    <w:rsid w:val="004428A4"/>
    <w:rsid w:val="00442F37"/>
    <w:rsid w:val="00443582"/>
    <w:rsid w:val="00443A94"/>
    <w:rsid w:val="00444770"/>
    <w:rsid w:val="004460EF"/>
    <w:rsid w:val="004467F7"/>
    <w:rsid w:val="0044750A"/>
    <w:rsid w:val="00447A06"/>
    <w:rsid w:val="004500B8"/>
    <w:rsid w:val="0045137A"/>
    <w:rsid w:val="004513CD"/>
    <w:rsid w:val="00455379"/>
    <w:rsid w:val="00456EDB"/>
    <w:rsid w:val="00456FF4"/>
    <w:rsid w:val="0045754C"/>
    <w:rsid w:val="004612E2"/>
    <w:rsid w:val="00461BFB"/>
    <w:rsid w:val="00462575"/>
    <w:rsid w:val="004652B1"/>
    <w:rsid w:val="00465643"/>
    <w:rsid w:val="00466A29"/>
    <w:rsid w:val="00466C04"/>
    <w:rsid w:val="004677A1"/>
    <w:rsid w:val="004702D7"/>
    <w:rsid w:val="00470E30"/>
    <w:rsid w:val="004720D7"/>
    <w:rsid w:val="00474081"/>
    <w:rsid w:val="004740B6"/>
    <w:rsid w:val="00477842"/>
    <w:rsid w:val="00480ABF"/>
    <w:rsid w:val="00481171"/>
    <w:rsid w:val="00481963"/>
    <w:rsid w:val="004820FD"/>
    <w:rsid w:val="004826D5"/>
    <w:rsid w:val="00482F0A"/>
    <w:rsid w:val="00482FD7"/>
    <w:rsid w:val="004836C9"/>
    <w:rsid w:val="0048373E"/>
    <w:rsid w:val="0048387F"/>
    <w:rsid w:val="00483ABD"/>
    <w:rsid w:val="00483D04"/>
    <w:rsid w:val="004840DA"/>
    <w:rsid w:val="0048519B"/>
    <w:rsid w:val="004858AA"/>
    <w:rsid w:val="00486AB0"/>
    <w:rsid w:val="00490390"/>
    <w:rsid w:val="00490EED"/>
    <w:rsid w:val="004912C8"/>
    <w:rsid w:val="00493BB9"/>
    <w:rsid w:val="0049431D"/>
    <w:rsid w:val="0049555D"/>
    <w:rsid w:val="00495C69"/>
    <w:rsid w:val="00495F63"/>
    <w:rsid w:val="00496981"/>
    <w:rsid w:val="004A0E3F"/>
    <w:rsid w:val="004A16B0"/>
    <w:rsid w:val="004A1840"/>
    <w:rsid w:val="004A1DD3"/>
    <w:rsid w:val="004A2EED"/>
    <w:rsid w:val="004A618E"/>
    <w:rsid w:val="004A6F36"/>
    <w:rsid w:val="004B028A"/>
    <w:rsid w:val="004B08AD"/>
    <w:rsid w:val="004B0CF8"/>
    <w:rsid w:val="004B2384"/>
    <w:rsid w:val="004B27F8"/>
    <w:rsid w:val="004B2E10"/>
    <w:rsid w:val="004B329B"/>
    <w:rsid w:val="004B334A"/>
    <w:rsid w:val="004B3C96"/>
    <w:rsid w:val="004B410D"/>
    <w:rsid w:val="004B466A"/>
    <w:rsid w:val="004B5BF8"/>
    <w:rsid w:val="004B5E9B"/>
    <w:rsid w:val="004B6332"/>
    <w:rsid w:val="004B706D"/>
    <w:rsid w:val="004B71A8"/>
    <w:rsid w:val="004B7D00"/>
    <w:rsid w:val="004C06CD"/>
    <w:rsid w:val="004C073E"/>
    <w:rsid w:val="004C174F"/>
    <w:rsid w:val="004C2D2F"/>
    <w:rsid w:val="004C3C38"/>
    <w:rsid w:val="004C426E"/>
    <w:rsid w:val="004C4D28"/>
    <w:rsid w:val="004C5FDC"/>
    <w:rsid w:val="004C6A30"/>
    <w:rsid w:val="004C6DFB"/>
    <w:rsid w:val="004C7247"/>
    <w:rsid w:val="004D1394"/>
    <w:rsid w:val="004D17A4"/>
    <w:rsid w:val="004D1E89"/>
    <w:rsid w:val="004D242C"/>
    <w:rsid w:val="004D295A"/>
    <w:rsid w:val="004D3F6D"/>
    <w:rsid w:val="004D458B"/>
    <w:rsid w:val="004D5192"/>
    <w:rsid w:val="004D5198"/>
    <w:rsid w:val="004D571A"/>
    <w:rsid w:val="004D5938"/>
    <w:rsid w:val="004D68E3"/>
    <w:rsid w:val="004D6DE6"/>
    <w:rsid w:val="004D7A13"/>
    <w:rsid w:val="004D7AF6"/>
    <w:rsid w:val="004E1356"/>
    <w:rsid w:val="004E1700"/>
    <w:rsid w:val="004E1D0C"/>
    <w:rsid w:val="004E27E4"/>
    <w:rsid w:val="004E6DEF"/>
    <w:rsid w:val="004F4036"/>
    <w:rsid w:val="004F4DE0"/>
    <w:rsid w:val="004F5AFD"/>
    <w:rsid w:val="004F6049"/>
    <w:rsid w:val="004F6638"/>
    <w:rsid w:val="004F6FBA"/>
    <w:rsid w:val="004F7A9C"/>
    <w:rsid w:val="005007B1"/>
    <w:rsid w:val="00500C60"/>
    <w:rsid w:val="00501A97"/>
    <w:rsid w:val="00503249"/>
    <w:rsid w:val="0050404C"/>
    <w:rsid w:val="0050424D"/>
    <w:rsid w:val="00504C99"/>
    <w:rsid w:val="00504D28"/>
    <w:rsid w:val="00505437"/>
    <w:rsid w:val="0050563E"/>
    <w:rsid w:val="005059E7"/>
    <w:rsid w:val="00505E9F"/>
    <w:rsid w:val="005111B7"/>
    <w:rsid w:val="00511301"/>
    <w:rsid w:val="00511395"/>
    <w:rsid w:val="005121B3"/>
    <w:rsid w:val="0051275D"/>
    <w:rsid w:val="00512EA9"/>
    <w:rsid w:val="00512EDA"/>
    <w:rsid w:val="00513C54"/>
    <w:rsid w:val="00514B70"/>
    <w:rsid w:val="00516940"/>
    <w:rsid w:val="00516BD9"/>
    <w:rsid w:val="005204FA"/>
    <w:rsid w:val="00520C29"/>
    <w:rsid w:val="00520DF5"/>
    <w:rsid w:val="00521143"/>
    <w:rsid w:val="005211F8"/>
    <w:rsid w:val="005218FE"/>
    <w:rsid w:val="00523B3F"/>
    <w:rsid w:val="00524773"/>
    <w:rsid w:val="00526D8E"/>
    <w:rsid w:val="00530E12"/>
    <w:rsid w:val="00531D1E"/>
    <w:rsid w:val="00534D9B"/>
    <w:rsid w:val="00534F3C"/>
    <w:rsid w:val="00534FD0"/>
    <w:rsid w:val="00536051"/>
    <w:rsid w:val="0053664E"/>
    <w:rsid w:val="00537BC7"/>
    <w:rsid w:val="00537F50"/>
    <w:rsid w:val="00540158"/>
    <w:rsid w:val="00541448"/>
    <w:rsid w:val="005415A3"/>
    <w:rsid w:val="0054178D"/>
    <w:rsid w:val="00542665"/>
    <w:rsid w:val="005427B0"/>
    <w:rsid w:val="005428F7"/>
    <w:rsid w:val="00542962"/>
    <w:rsid w:val="00543660"/>
    <w:rsid w:val="00544754"/>
    <w:rsid w:val="0055024D"/>
    <w:rsid w:val="00550B85"/>
    <w:rsid w:val="00552F63"/>
    <w:rsid w:val="005547DC"/>
    <w:rsid w:val="0055508F"/>
    <w:rsid w:val="005550E6"/>
    <w:rsid w:val="0055540F"/>
    <w:rsid w:val="00555782"/>
    <w:rsid w:val="00555F5C"/>
    <w:rsid w:val="00557AF1"/>
    <w:rsid w:val="00557F6E"/>
    <w:rsid w:val="00560844"/>
    <w:rsid w:val="00562DC2"/>
    <w:rsid w:val="005633F8"/>
    <w:rsid w:val="00564CBC"/>
    <w:rsid w:val="00565C15"/>
    <w:rsid w:val="00566A27"/>
    <w:rsid w:val="00567561"/>
    <w:rsid w:val="00567F10"/>
    <w:rsid w:val="00567FC2"/>
    <w:rsid w:val="00571EF1"/>
    <w:rsid w:val="00572DB6"/>
    <w:rsid w:val="00574690"/>
    <w:rsid w:val="00574F92"/>
    <w:rsid w:val="0057549E"/>
    <w:rsid w:val="00577096"/>
    <w:rsid w:val="00580D9B"/>
    <w:rsid w:val="00581DDD"/>
    <w:rsid w:val="00581F6D"/>
    <w:rsid w:val="005836C5"/>
    <w:rsid w:val="005860B3"/>
    <w:rsid w:val="00586D21"/>
    <w:rsid w:val="00587F6F"/>
    <w:rsid w:val="00587F77"/>
    <w:rsid w:val="005909CA"/>
    <w:rsid w:val="005926BD"/>
    <w:rsid w:val="0059399E"/>
    <w:rsid w:val="00594457"/>
    <w:rsid w:val="00597894"/>
    <w:rsid w:val="005A04BA"/>
    <w:rsid w:val="005A05E8"/>
    <w:rsid w:val="005A09C3"/>
    <w:rsid w:val="005A0F06"/>
    <w:rsid w:val="005A13C3"/>
    <w:rsid w:val="005A14DB"/>
    <w:rsid w:val="005A26EF"/>
    <w:rsid w:val="005A441A"/>
    <w:rsid w:val="005A48EF"/>
    <w:rsid w:val="005A50CE"/>
    <w:rsid w:val="005A5BCE"/>
    <w:rsid w:val="005A60AC"/>
    <w:rsid w:val="005A647D"/>
    <w:rsid w:val="005A66D4"/>
    <w:rsid w:val="005A68D1"/>
    <w:rsid w:val="005A6FCB"/>
    <w:rsid w:val="005A73D9"/>
    <w:rsid w:val="005B03FD"/>
    <w:rsid w:val="005B10D5"/>
    <w:rsid w:val="005B1D94"/>
    <w:rsid w:val="005B2945"/>
    <w:rsid w:val="005B35E7"/>
    <w:rsid w:val="005B422F"/>
    <w:rsid w:val="005B4CF5"/>
    <w:rsid w:val="005B51C3"/>
    <w:rsid w:val="005B5865"/>
    <w:rsid w:val="005B62A1"/>
    <w:rsid w:val="005B64AE"/>
    <w:rsid w:val="005B68A5"/>
    <w:rsid w:val="005C08F3"/>
    <w:rsid w:val="005C1CE7"/>
    <w:rsid w:val="005C231F"/>
    <w:rsid w:val="005C24B3"/>
    <w:rsid w:val="005C2887"/>
    <w:rsid w:val="005C2A7D"/>
    <w:rsid w:val="005C339C"/>
    <w:rsid w:val="005C34C0"/>
    <w:rsid w:val="005C364A"/>
    <w:rsid w:val="005C471A"/>
    <w:rsid w:val="005C48AE"/>
    <w:rsid w:val="005C49B2"/>
    <w:rsid w:val="005C4EC2"/>
    <w:rsid w:val="005C5BBD"/>
    <w:rsid w:val="005C6D51"/>
    <w:rsid w:val="005C7FCE"/>
    <w:rsid w:val="005D00E8"/>
    <w:rsid w:val="005D1622"/>
    <w:rsid w:val="005D17F6"/>
    <w:rsid w:val="005D45B1"/>
    <w:rsid w:val="005D58EC"/>
    <w:rsid w:val="005D5C76"/>
    <w:rsid w:val="005D5CDD"/>
    <w:rsid w:val="005D67CD"/>
    <w:rsid w:val="005D6A85"/>
    <w:rsid w:val="005E05BA"/>
    <w:rsid w:val="005E2BD6"/>
    <w:rsid w:val="005E3EF0"/>
    <w:rsid w:val="005E45C5"/>
    <w:rsid w:val="005E55CE"/>
    <w:rsid w:val="005E5C2F"/>
    <w:rsid w:val="005E6048"/>
    <w:rsid w:val="005E62FD"/>
    <w:rsid w:val="005E709A"/>
    <w:rsid w:val="005F09B6"/>
    <w:rsid w:val="005F132A"/>
    <w:rsid w:val="005F2B23"/>
    <w:rsid w:val="005F5887"/>
    <w:rsid w:val="005F5CE0"/>
    <w:rsid w:val="005F69EB"/>
    <w:rsid w:val="0060034A"/>
    <w:rsid w:val="00600495"/>
    <w:rsid w:val="006009DC"/>
    <w:rsid w:val="00601AF1"/>
    <w:rsid w:val="00601BE9"/>
    <w:rsid w:val="006046E9"/>
    <w:rsid w:val="00607459"/>
    <w:rsid w:val="00610193"/>
    <w:rsid w:val="00610221"/>
    <w:rsid w:val="006107B7"/>
    <w:rsid w:val="00611C7D"/>
    <w:rsid w:val="00612A2A"/>
    <w:rsid w:val="00612A75"/>
    <w:rsid w:val="00614A1A"/>
    <w:rsid w:val="00614BAA"/>
    <w:rsid w:val="006156FE"/>
    <w:rsid w:val="00615AC4"/>
    <w:rsid w:val="00616624"/>
    <w:rsid w:val="00616FF1"/>
    <w:rsid w:val="00617633"/>
    <w:rsid w:val="00620E8B"/>
    <w:rsid w:val="00621A46"/>
    <w:rsid w:val="006221FA"/>
    <w:rsid w:val="006225B9"/>
    <w:rsid w:val="0062584C"/>
    <w:rsid w:val="00626B5C"/>
    <w:rsid w:val="00626CFA"/>
    <w:rsid w:val="00627483"/>
    <w:rsid w:val="006301C9"/>
    <w:rsid w:val="00632AED"/>
    <w:rsid w:val="00632FB4"/>
    <w:rsid w:val="006342C7"/>
    <w:rsid w:val="006358AF"/>
    <w:rsid w:val="006360D4"/>
    <w:rsid w:val="00636D19"/>
    <w:rsid w:val="00637071"/>
    <w:rsid w:val="006374CF"/>
    <w:rsid w:val="00640497"/>
    <w:rsid w:val="00641133"/>
    <w:rsid w:val="00642637"/>
    <w:rsid w:val="006433AF"/>
    <w:rsid w:val="00645378"/>
    <w:rsid w:val="00645884"/>
    <w:rsid w:val="00645AEF"/>
    <w:rsid w:val="00645C9A"/>
    <w:rsid w:val="00647192"/>
    <w:rsid w:val="00650070"/>
    <w:rsid w:val="00650761"/>
    <w:rsid w:val="006515D6"/>
    <w:rsid w:val="00651998"/>
    <w:rsid w:val="00651C82"/>
    <w:rsid w:val="00652265"/>
    <w:rsid w:val="00652647"/>
    <w:rsid w:val="00652E5F"/>
    <w:rsid w:val="00653C70"/>
    <w:rsid w:val="00655740"/>
    <w:rsid w:val="0065658C"/>
    <w:rsid w:val="006571F8"/>
    <w:rsid w:val="00657F9A"/>
    <w:rsid w:val="006604AB"/>
    <w:rsid w:val="00660A8D"/>
    <w:rsid w:val="00660C3A"/>
    <w:rsid w:val="00660EB9"/>
    <w:rsid w:val="006612D5"/>
    <w:rsid w:val="00661EDE"/>
    <w:rsid w:val="0066289B"/>
    <w:rsid w:val="00662BB3"/>
    <w:rsid w:val="006635B9"/>
    <w:rsid w:val="00663801"/>
    <w:rsid w:val="0066410B"/>
    <w:rsid w:val="0066485C"/>
    <w:rsid w:val="00665E79"/>
    <w:rsid w:val="00665F4D"/>
    <w:rsid w:val="006662F8"/>
    <w:rsid w:val="0066655B"/>
    <w:rsid w:val="00666844"/>
    <w:rsid w:val="006672E6"/>
    <w:rsid w:val="0066756C"/>
    <w:rsid w:val="006718E9"/>
    <w:rsid w:val="006724AC"/>
    <w:rsid w:val="00672A0E"/>
    <w:rsid w:val="00672A73"/>
    <w:rsid w:val="00672AB1"/>
    <w:rsid w:val="006731CD"/>
    <w:rsid w:val="00673C8A"/>
    <w:rsid w:val="006748D5"/>
    <w:rsid w:val="00674987"/>
    <w:rsid w:val="00675B9A"/>
    <w:rsid w:val="0067694E"/>
    <w:rsid w:val="00676A41"/>
    <w:rsid w:val="00676D59"/>
    <w:rsid w:val="00677F7B"/>
    <w:rsid w:val="00680620"/>
    <w:rsid w:val="006808E1"/>
    <w:rsid w:val="006812DD"/>
    <w:rsid w:val="00682612"/>
    <w:rsid w:val="00683C21"/>
    <w:rsid w:val="00684CA0"/>
    <w:rsid w:val="00687402"/>
    <w:rsid w:val="00687EC8"/>
    <w:rsid w:val="006905E3"/>
    <w:rsid w:val="00690CF4"/>
    <w:rsid w:val="00690E7E"/>
    <w:rsid w:val="00691139"/>
    <w:rsid w:val="006925F7"/>
    <w:rsid w:val="0069271A"/>
    <w:rsid w:val="00694309"/>
    <w:rsid w:val="006978E3"/>
    <w:rsid w:val="00697FB7"/>
    <w:rsid w:val="006A0078"/>
    <w:rsid w:val="006A04ED"/>
    <w:rsid w:val="006A38EF"/>
    <w:rsid w:val="006A3D06"/>
    <w:rsid w:val="006A41A5"/>
    <w:rsid w:val="006A5E28"/>
    <w:rsid w:val="006A5F01"/>
    <w:rsid w:val="006A6831"/>
    <w:rsid w:val="006A6870"/>
    <w:rsid w:val="006B004E"/>
    <w:rsid w:val="006B01E8"/>
    <w:rsid w:val="006B0200"/>
    <w:rsid w:val="006B0588"/>
    <w:rsid w:val="006B1B24"/>
    <w:rsid w:val="006B3866"/>
    <w:rsid w:val="006B4508"/>
    <w:rsid w:val="006B538B"/>
    <w:rsid w:val="006B61B8"/>
    <w:rsid w:val="006B7E10"/>
    <w:rsid w:val="006C04A7"/>
    <w:rsid w:val="006C1A6B"/>
    <w:rsid w:val="006C1BA2"/>
    <w:rsid w:val="006C3E78"/>
    <w:rsid w:val="006C5A63"/>
    <w:rsid w:val="006C5BCF"/>
    <w:rsid w:val="006C7D82"/>
    <w:rsid w:val="006D1523"/>
    <w:rsid w:val="006D1DF3"/>
    <w:rsid w:val="006D3173"/>
    <w:rsid w:val="006D430A"/>
    <w:rsid w:val="006D5A2C"/>
    <w:rsid w:val="006D5A76"/>
    <w:rsid w:val="006D6C46"/>
    <w:rsid w:val="006D708D"/>
    <w:rsid w:val="006D7384"/>
    <w:rsid w:val="006D744C"/>
    <w:rsid w:val="006D7D56"/>
    <w:rsid w:val="006E143B"/>
    <w:rsid w:val="006E1F39"/>
    <w:rsid w:val="006E1F6A"/>
    <w:rsid w:val="006E3829"/>
    <w:rsid w:val="006E3C97"/>
    <w:rsid w:val="006E3E9F"/>
    <w:rsid w:val="006E4594"/>
    <w:rsid w:val="006E4633"/>
    <w:rsid w:val="006E468A"/>
    <w:rsid w:val="006E47F3"/>
    <w:rsid w:val="006E5976"/>
    <w:rsid w:val="006E5CF9"/>
    <w:rsid w:val="006E649C"/>
    <w:rsid w:val="006E6D13"/>
    <w:rsid w:val="006E6E97"/>
    <w:rsid w:val="006E7544"/>
    <w:rsid w:val="006E7A18"/>
    <w:rsid w:val="006F0F0B"/>
    <w:rsid w:val="006F15AF"/>
    <w:rsid w:val="006F2A9A"/>
    <w:rsid w:val="006F3FB6"/>
    <w:rsid w:val="006F3FF9"/>
    <w:rsid w:val="006F57A8"/>
    <w:rsid w:val="006F5C25"/>
    <w:rsid w:val="006F5C37"/>
    <w:rsid w:val="006F5D39"/>
    <w:rsid w:val="006F692A"/>
    <w:rsid w:val="006F6DBE"/>
    <w:rsid w:val="006F741E"/>
    <w:rsid w:val="006F7877"/>
    <w:rsid w:val="00700CF2"/>
    <w:rsid w:val="00700DA1"/>
    <w:rsid w:val="00702563"/>
    <w:rsid w:val="00702DC4"/>
    <w:rsid w:val="007048F8"/>
    <w:rsid w:val="007049D1"/>
    <w:rsid w:val="007060A2"/>
    <w:rsid w:val="0071028C"/>
    <w:rsid w:val="007118D4"/>
    <w:rsid w:val="00711F13"/>
    <w:rsid w:val="007136DA"/>
    <w:rsid w:val="00714262"/>
    <w:rsid w:val="0071459D"/>
    <w:rsid w:val="0071692A"/>
    <w:rsid w:val="00722522"/>
    <w:rsid w:val="00722975"/>
    <w:rsid w:val="00723989"/>
    <w:rsid w:val="00723C44"/>
    <w:rsid w:val="00724F07"/>
    <w:rsid w:val="00725179"/>
    <w:rsid w:val="00725206"/>
    <w:rsid w:val="007264D7"/>
    <w:rsid w:val="00726852"/>
    <w:rsid w:val="00726A5B"/>
    <w:rsid w:val="0072702D"/>
    <w:rsid w:val="00727699"/>
    <w:rsid w:val="00727911"/>
    <w:rsid w:val="007326DC"/>
    <w:rsid w:val="00733236"/>
    <w:rsid w:val="00734022"/>
    <w:rsid w:val="00734C08"/>
    <w:rsid w:val="00734C0E"/>
    <w:rsid w:val="00735CDD"/>
    <w:rsid w:val="00736DCB"/>
    <w:rsid w:val="00737D6F"/>
    <w:rsid w:val="0074065A"/>
    <w:rsid w:val="00740BC6"/>
    <w:rsid w:val="00742FE2"/>
    <w:rsid w:val="007434DD"/>
    <w:rsid w:val="0074691B"/>
    <w:rsid w:val="00747948"/>
    <w:rsid w:val="00747F38"/>
    <w:rsid w:val="00750908"/>
    <w:rsid w:val="00750B69"/>
    <w:rsid w:val="007510A0"/>
    <w:rsid w:val="00751294"/>
    <w:rsid w:val="00751341"/>
    <w:rsid w:val="00751DE0"/>
    <w:rsid w:val="00752AB6"/>
    <w:rsid w:val="0075356B"/>
    <w:rsid w:val="0075372F"/>
    <w:rsid w:val="00753FD3"/>
    <w:rsid w:val="00754BDF"/>
    <w:rsid w:val="00755930"/>
    <w:rsid w:val="00756154"/>
    <w:rsid w:val="0075702A"/>
    <w:rsid w:val="0075739F"/>
    <w:rsid w:val="00757A1F"/>
    <w:rsid w:val="00757D99"/>
    <w:rsid w:val="00761E74"/>
    <w:rsid w:val="0076319B"/>
    <w:rsid w:val="00764744"/>
    <w:rsid w:val="00764A63"/>
    <w:rsid w:val="00765208"/>
    <w:rsid w:val="00765356"/>
    <w:rsid w:val="007653A5"/>
    <w:rsid w:val="007653DA"/>
    <w:rsid w:val="007656C9"/>
    <w:rsid w:val="00766031"/>
    <w:rsid w:val="007678AD"/>
    <w:rsid w:val="00767FFE"/>
    <w:rsid w:val="00771046"/>
    <w:rsid w:val="00771067"/>
    <w:rsid w:val="0077159B"/>
    <w:rsid w:val="007719DC"/>
    <w:rsid w:val="007719DF"/>
    <w:rsid w:val="00772104"/>
    <w:rsid w:val="00772D1B"/>
    <w:rsid w:val="007730B9"/>
    <w:rsid w:val="007731D5"/>
    <w:rsid w:val="00773256"/>
    <w:rsid w:val="007735EA"/>
    <w:rsid w:val="007743FF"/>
    <w:rsid w:val="007744ED"/>
    <w:rsid w:val="00774DA1"/>
    <w:rsid w:val="007775E4"/>
    <w:rsid w:val="00780658"/>
    <w:rsid w:val="0078146F"/>
    <w:rsid w:val="007823A8"/>
    <w:rsid w:val="00782C14"/>
    <w:rsid w:val="00783511"/>
    <w:rsid w:val="00784244"/>
    <w:rsid w:val="00784C68"/>
    <w:rsid w:val="00785243"/>
    <w:rsid w:val="00786386"/>
    <w:rsid w:val="007879AB"/>
    <w:rsid w:val="00790EDF"/>
    <w:rsid w:val="00791178"/>
    <w:rsid w:val="0079255A"/>
    <w:rsid w:val="007925B1"/>
    <w:rsid w:val="00792A22"/>
    <w:rsid w:val="00793619"/>
    <w:rsid w:val="00794430"/>
    <w:rsid w:val="00794EBE"/>
    <w:rsid w:val="007953D0"/>
    <w:rsid w:val="007959C6"/>
    <w:rsid w:val="0079660D"/>
    <w:rsid w:val="0079709D"/>
    <w:rsid w:val="007977C9"/>
    <w:rsid w:val="00797AF2"/>
    <w:rsid w:val="00797F53"/>
    <w:rsid w:val="007A0240"/>
    <w:rsid w:val="007A0924"/>
    <w:rsid w:val="007A118F"/>
    <w:rsid w:val="007A171A"/>
    <w:rsid w:val="007A1789"/>
    <w:rsid w:val="007A31DE"/>
    <w:rsid w:val="007A3E5E"/>
    <w:rsid w:val="007A4124"/>
    <w:rsid w:val="007A4B63"/>
    <w:rsid w:val="007A6402"/>
    <w:rsid w:val="007A676A"/>
    <w:rsid w:val="007A6790"/>
    <w:rsid w:val="007A6C54"/>
    <w:rsid w:val="007A6FA0"/>
    <w:rsid w:val="007A7988"/>
    <w:rsid w:val="007B097F"/>
    <w:rsid w:val="007B1075"/>
    <w:rsid w:val="007B1D34"/>
    <w:rsid w:val="007B238A"/>
    <w:rsid w:val="007B280C"/>
    <w:rsid w:val="007B2E60"/>
    <w:rsid w:val="007B3404"/>
    <w:rsid w:val="007B3755"/>
    <w:rsid w:val="007B47A7"/>
    <w:rsid w:val="007B53F8"/>
    <w:rsid w:val="007B6C85"/>
    <w:rsid w:val="007B748A"/>
    <w:rsid w:val="007C0AEE"/>
    <w:rsid w:val="007C2749"/>
    <w:rsid w:val="007C34C4"/>
    <w:rsid w:val="007C35A3"/>
    <w:rsid w:val="007C4DCF"/>
    <w:rsid w:val="007C4F34"/>
    <w:rsid w:val="007C642E"/>
    <w:rsid w:val="007C6675"/>
    <w:rsid w:val="007C7032"/>
    <w:rsid w:val="007C7067"/>
    <w:rsid w:val="007D0C84"/>
    <w:rsid w:val="007D10E7"/>
    <w:rsid w:val="007D14E9"/>
    <w:rsid w:val="007D1A82"/>
    <w:rsid w:val="007D33A1"/>
    <w:rsid w:val="007D35BA"/>
    <w:rsid w:val="007D4919"/>
    <w:rsid w:val="007D500B"/>
    <w:rsid w:val="007D57ED"/>
    <w:rsid w:val="007D6915"/>
    <w:rsid w:val="007E0253"/>
    <w:rsid w:val="007E19E8"/>
    <w:rsid w:val="007E1BC5"/>
    <w:rsid w:val="007E1C6B"/>
    <w:rsid w:val="007E1CFE"/>
    <w:rsid w:val="007E39DB"/>
    <w:rsid w:val="007E3B13"/>
    <w:rsid w:val="007E3F89"/>
    <w:rsid w:val="007E4716"/>
    <w:rsid w:val="007E551A"/>
    <w:rsid w:val="007E5C90"/>
    <w:rsid w:val="007E68B8"/>
    <w:rsid w:val="007E6BB3"/>
    <w:rsid w:val="007E75B9"/>
    <w:rsid w:val="007F1579"/>
    <w:rsid w:val="007F3911"/>
    <w:rsid w:val="007F43A0"/>
    <w:rsid w:val="007F645D"/>
    <w:rsid w:val="007F76FE"/>
    <w:rsid w:val="00800AB5"/>
    <w:rsid w:val="00800C3F"/>
    <w:rsid w:val="008018B4"/>
    <w:rsid w:val="00801E3E"/>
    <w:rsid w:val="008023E7"/>
    <w:rsid w:val="00802F06"/>
    <w:rsid w:val="008033F1"/>
    <w:rsid w:val="0080408E"/>
    <w:rsid w:val="008049E9"/>
    <w:rsid w:val="00804DE9"/>
    <w:rsid w:val="008057A6"/>
    <w:rsid w:val="008058EC"/>
    <w:rsid w:val="008154D0"/>
    <w:rsid w:val="00815C71"/>
    <w:rsid w:val="008160A3"/>
    <w:rsid w:val="008165EE"/>
    <w:rsid w:val="0081686F"/>
    <w:rsid w:val="00816915"/>
    <w:rsid w:val="00816C2E"/>
    <w:rsid w:val="008207AE"/>
    <w:rsid w:val="00820F7E"/>
    <w:rsid w:val="00821A8D"/>
    <w:rsid w:val="00821B5E"/>
    <w:rsid w:val="00821E02"/>
    <w:rsid w:val="00821E34"/>
    <w:rsid w:val="0082343C"/>
    <w:rsid w:val="00824111"/>
    <w:rsid w:val="00824113"/>
    <w:rsid w:val="008248CB"/>
    <w:rsid w:val="00826580"/>
    <w:rsid w:val="008267AF"/>
    <w:rsid w:val="008270BD"/>
    <w:rsid w:val="00827E07"/>
    <w:rsid w:val="008309A7"/>
    <w:rsid w:val="00830CE2"/>
    <w:rsid w:val="008312EB"/>
    <w:rsid w:val="00834393"/>
    <w:rsid w:val="00834902"/>
    <w:rsid w:val="00835556"/>
    <w:rsid w:val="00840439"/>
    <w:rsid w:val="00841410"/>
    <w:rsid w:val="008415DE"/>
    <w:rsid w:val="0084386B"/>
    <w:rsid w:val="00844C11"/>
    <w:rsid w:val="00844FB2"/>
    <w:rsid w:val="008460F0"/>
    <w:rsid w:val="00846B67"/>
    <w:rsid w:val="00846BE4"/>
    <w:rsid w:val="00846FB8"/>
    <w:rsid w:val="0084742E"/>
    <w:rsid w:val="008502C8"/>
    <w:rsid w:val="0085034B"/>
    <w:rsid w:val="00850BBB"/>
    <w:rsid w:val="00853E69"/>
    <w:rsid w:val="008544B3"/>
    <w:rsid w:val="00856058"/>
    <w:rsid w:val="00857A09"/>
    <w:rsid w:val="00860FC3"/>
    <w:rsid w:val="00861DE6"/>
    <w:rsid w:val="0086230C"/>
    <w:rsid w:val="00862BA0"/>
    <w:rsid w:val="00863DCF"/>
    <w:rsid w:val="00864AA4"/>
    <w:rsid w:val="008656A6"/>
    <w:rsid w:val="00865E56"/>
    <w:rsid w:val="008663E7"/>
    <w:rsid w:val="00866919"/>
    <w:rsid w:val="00870530"/>
    <w:rsid w:val="00871137"/>
    <w:rsid w:val="00871C69"/>
    <w:rsid w:val="00871F7A"/>
    <w:rsid w:val="008734C3"/>
    <w:rsid w:val="00873EF9"/>
    <w:rsid w:val="00874133"/>
    <w:rsid w:val="0087450F"/>
    <w:rsid w:val="00875D90"/>
    <w:rsid w:val="008768D7"/>
    <w:rsid w:val="00877513"/>
    <w:rsid w:val="00880016"/>
    <w:rsid w:val="00880350"/>
    <w:rsid w:val="00881BDD"/>
    <w:rsid w:val="00882866"/>
    <w:rsid w:val="00883006"/>
    <w:rsid w:val="008831A4"/>
    <w:rsid w:val="00883A6B"/>
    <w:rsid w:val="0088421F"/>
    <w:rsid w:val="00884CE6"/>
    <w:rsid w:val="008869C5"/>
    <w:rsid w:val="00886DB2"/>
    <w:rsid w:val="00887AC5"/>
    <w:rsid w:val="00887DFD"/>
    <w:rsid w:val="00890548"/>
    <w:rsid w:val="00890BBE"/>
    <w:rsid w:val="0089169E"/>
    <w:rsid w:val="0089176B"/>
    <w:rsid w:val="00891CBB"/>
    <w:rsid w:val="00891CD5"/>
    <w:rsid w:val="00893195"/>
    <w:rsid w:val="0089323A"/>
    <w:rsid w:val="00893A3D"/>
    <w:rsid w:val="00893FE7"/>
    <w:rsid w:val="00894051"/>
    <w:rsid w:val="00894718"/>
    <w:rsid w:val="00895AAC"/>
    <w:rsid w:val="00896546"/>
    <w:rsid w:val="00896C04"/>
    <w:rsid w:val="00897B23"/>
    <w:rsid w:val="008A074B"/>
    <w:rsid w:val="008A080D"/>
    <w:rsid w:val="008A1E4E"/>
    <w:rsid w:val="008A23DC"/>
    <w:rsid w:val="008A27FF"/>
    <w:rsid w:val="008A28C2"/>
    <w:rsid w:val="008A3603"/>
    <w:rsid w:val="008A3B8C"/>
    <w:rsid w:val="008A4276"/>
    <w:rsid w:val="008A54BC"/>
    <w:rsid w:val="008A60C7"/>
    <w:rsid w:val="008A62FD"/>
    <w:rsid w:val="008A7972"/>
    <w:rsid w:val="008A7DF3"/>
    <w:rsid w:val="008B0129"/>
    <w:rsid w:val="008B037F"/>
    <w:rsid w:val="008B22F5"/>
    <w:rsid w:val="008B326C"/>
    <w:rsid w:val="008B33C1"/>
    <w:rsid w:val="008B36C4"/>
    <w:rsid w:val="008B3921"/>
    <w:rsid w:val="008B3E98"/>
    <w:rsid w:val="008B431C"/>
    <w:rsid w:val="008B47D9"/>
    <w:rsid w:val="008B4D46"/>
    <w:rsid w:val="008B5AEF"/>
    <w:rsid w:val="008B6B4E"/>
    <w:rsid w:val="008B7EA9"/>
    <w:rsid w:val="008B7FBD"/>
    <w:rsid w:val="008C350C"/>
    <w:rsid w:val="008C3629"/>
    <w:rsid w:val="008C374D"/>
    <w:rsid w:val="008C4EF0"/>
    <w:rsid w:val="008C56EF"/>
    <w:rsid w:val="008C5BC8"/>
    <w:rsid w:val="008C6865"/>
    <w:rsid w:val="008C761D"/>
    <w:rsid w:val="008C7CEB"/>
    <w:rsid w:val="008D0230"/>
    <w:rsid w:val="008D0603"/>
    <w:rsid w:val="008D1389"/>
    <w:rsid w:val="008D1716"/>
    <w:rsid w:val="008D1D1C"/>
    <w:rsid w:val="008D2EA8"/>
    <w:rsid w:val="008D2FE2"/>
    <w:rsid w:val="008D3846"/>
    <w:rsid w:val="008D3AFE"/>
    <w:rsid w:val="008D4072"/>
    <w:rsid w:val="008D5EA8"/>
    <w:rsid w:val="008D6A98"/>
    <w:rsid w:val="008D7AC4"/>
    <w:rsid w:val="008E2DDC"/>
    <w:rsid w:val="008E431A"/>
    <w:rsid w:val="008E5C47"/>
    <w:rsid w:val="008E6C58"/>
    <w:rsid w:val="008E7250"/>
    <w:rsid w:val="008E7F90"/>
    <w:rsid w:val="008F185D"/>
    <w:rsid w:val="008F2648"/>
    <w:rsid w:val="008F27F5"/>
    <w:rsid w:val="008F48E5"/>
    <w:rsid w:val="008F5CCB"/>
    <w:rsid w:val="008F661D"/>
    <w:rsid w:val="0090171D"/>
    <w:rsid w:val="0090270C"/>
    <w:rsid w:val="00903C7D"/>
    <w:rsid w:val="0090404F"/>
    <w:rsid w:val="00904705"/>
    <w:rsid w:val="00905C54"/>
    <w:rsid w:val="00907036"/>
    <w:rsid w:val="00910017"/>
    <w:rsid w:val="00910BC7"/>
    <w:rsid w:val="00910BEB"/>
    <w:rsid w:val="00911FD8"/>
    <w:rsid w:val="00914172"/>
    <w:rsid w:val="0091666D"/>
    <w:rsid w:val="00916F05"/>
    <w:rsid w:val="009173F5"/>
    <w:rsid w:val="00921351"/>
    <w:rsid w:val="00922324"/>
    <w:rsid w:val="00922F93"/>
    <w:rsid w:val="0092396D"/>
    <w:rsid w:val="009252A7"/>
    <w:rsid w:val="009263D2"/>
    <w:rsid w:val="00927C4A"/>
    <w:rsid w:val="009357DA"/>
    <w:rsid w:val="00935AF2"/>
    <w:rsid w:val="00935B65"/>
    <w:rsid w:val="0093604B"/>
    <w:rsid w:val="00936AB0"/>
    <w:rsid w:val="00936C8D"/>
    <w:rsid w:val="00937B0C"/>
    <w:rsid w:val="00937EF9"/>
    <w:rsid w:val="00937F14"/>
    <w:rsid w:val="00940D7B"/>
    <w:rsid w:val="00941791"/>
    <w:rsid w:val="00942A9A"/>
    <w:rsid w:val="00943A1D"/>
    <w:rsid w:val="00944F1D"/>
    <w:rsid w:val="00945E1D"/>
    <w:rsid w:val="00946819"/>
    <w:rsid w:val="009471C5"/>
    <w:rsid w:val="00950E2D"/>
    <w:rsid w:val="00950E97"/>
    <w:rsid w:val="00950F06"/>
    <w:rsid w:val="00952260"/>
    <w:rsid w:val="009523A5"/>
    <w:rsid w:val="00952407"/>
    <w:rsid w:val="009529EE"/>
    <w:rsid w:val="00952D4C"/>
    <w:rsid w:val="00952ED9"/>
    <w:rsid w:val="00954181"/>
    <w:rsid w:val="00954784"/>
    <w:rsid w:val="00954CFC"/>
    <w:rsid w:val="009552C0"/>
    <w:rsid w:val="009562AE"/>
    <w:rsid w:val="00957DBC"/>
    <w:rsid w:val="00960C9D"/>
    <w:rsid w:val="00960EF8"/>
    <w:rsid w:val="00960FB9"/>
    <w:rsid w:val="00961121"/>
    <w:rsid w:val="00962CF8"/>
    <w:rsid w:val="00963076"/>
    <w:rsid w:val="00963E9B"/>
    <w:rsid w:val="00964611"/>
    <w:rsid w:val="00965E5D"/>
    <w:rsid w:val="00966638"/>
    <w:rsid w:val="00966CC0"/>
    <w:rsid w:val="009719E3"/>
    <w:rsid w:val="00973EDE"/>
    <w:rsid w:val="00974552"/>
    <w:rsid w:val="00974F03"/>
    <w:rsid w:val="0097619F"/>
    <w:rsid w:val="00976824"/>
    <w:rsid w:val="009768A3"/>
    <w:rsid w:val="009802AD"/>
    <w:rsid w:val="00980529"/>
    <w:rsid w:val="0098294A"/>
    <w:rsid w:val="009849F4"/>
    <w:rsid w:val="00987219"/>
    <w:rsid w:val="00987826"/>
    <w:rsid w:val="009910ED"/>
    <w:rsid w:val="00991678"/>
    <w:rsid w:val="00991D3D"/>
    <w:rsid w:val="0099218E"/>
    <w:rsid w:val="009928A5"/>
    <w:rsid w:val="00992A58"/>
    <w:rsid w:val="00992E31"/>
    <w:rsid w:val="00994834"/>
    <w:rsid w:val="00994D86"/>
    <w:rsid w:val="00995407"/>
    <w:rsid w:val="009960F8"/>
    <w:rsid w:val="009963FA"/>
    <w:rsid w:val="009967A1"/>
    <w:rsid w:val="00996D95"/>
    <w:rsid w:val="009978A1"/>
    <w:rsid w:val="009A000D"/>
    <w:rsid w:val="009A039E"/>
    <w:rsid w:val="009A077F"/>
    <w:rsid w:val="009A2F77"/>
    <w:rsid w:val="009A3D99"/>
    <w:rsid w:val="009A4551"/>
    <w:rsid w:val="009A5C63"/>
    <w:rsid w:val="009A605B"/>
    <w:rsid w:val="009A690A"/>
    <w:rsid w:val="009A71A4"/>
    <w:rsid w:val="009A767C"/>
    <w:rsid w:val="009B1D30"/>
    <w:rsid w:val="009B2B18"/>
    <w:rsid w:val="009B3A44"/>
    <w:rsid w:val="009B3CF2"/>
    <w:rsid w:val="009B3D05"/>
    <w:rsid w:val="009B448C"/>
    <w:rsid w:val="009B4B80"/>
    <w:rsid w:val="009B620B"/>
    <w:rsid w:val="009C0237"/>
    <w:rsid w:val="009C1578"/>
    <w:rsid w:val="009C2BE3"/>
    <w:rsid w:val="009C3574"/>
    <w:rsid w:val="009C5A62"/>
    <w:rsid w:val="009C69FC"/>
    <w:rsid w:val="009D05EB"/>
    <w:rsid w:val="009D0DB0"/>
    <w:rsid w:val="009D13A4"/>
    <w:rsid w:val="009D159F"/>
    <w:rsid w:val="009D1F30"/>
    <w:rsid w:val="009D3013"/>
    <w:rsid w:val="009D3353"/>
    <w:rsid w:val="009D4024"/>
    <w:rsid w:val="009D483D"/>
    <w:rsid w:val="009D5A25"/>
    <w:rsid w:val="009D5EC6"/>
    <w:rsid w:val="009D6F5E"/>
    <w:rsid w:val="009E0085"/>
    <w:rsid w:val="009E058E"/>
    <w:rsid w:val="009E0CD4"/>
    <w:rsid w:val="009E14C2"/>
    <w:rsid w:val="009E25F5"/>
    <w:rsid w:val="009E311D"/>
    <w:rsid w:val="009E51A6"/>
    <w:rsid w:val="009E670C"/>
    <w:rsid w:val="009E6F04"/>
    <w:rsid w:val="009F07C4"/>
    <w:rsid w:val="009F0D95"/>
    <w:rsid w:val="009F1CDB"/>
    <w:rsid w:val="009F3FC4"/>
    <w:rsid w:val="009F469C"/>
    <w:rsid w:val="009F480C"/>
    <w:rsid w:val="009F4D41"/>
    <w:rsid w:val="009F6F22"/>
    <w:rsid w:val="00A00A51"/>
    <w:rsid w:val="00A00FF3"/>
    <w:rsid w:val="00A01005"/>
    <w:rsid w:val="00A01970"/>
    <w:rsid w:val="00A01D77"/>
    <w:rsid w:val="00A01F7C"/>
    <w:rsid w:val="00A027DE"/>
    <w:rsid w:val="00A029E8"/>
    <w:rsid w:val="00A04116"/>
    <w:rsid w:val="00A04CF0"/>
    <w:rsid w:val="00A04EA5"/>
    <w:rsid w:val="00A05522"/>
    <w:rsid w:val="00A05DB2"/>
    <w:rsid w:val="00A0688A"/>
    <w:rsid w:val="00A078EE"/>
    <w:rsid w:val="00A10316"/>
    <w:rsid w:val="00A1233E"/>
    <w:rsid w:val="00A1271E"/>
    <w:rsid w:val="00A13153"/>
    <w:rsid w:val="00A13A59"/>
    <w:rsid w:val="00A13D10"/>
    <w:rsid w:val="00A145B0"/>
    <w:rsid w:val="00A145EC"/>
    <w:rsid w:val="00A1460C"/>
    <w:rsid w:val="00A14D5A"/>
    <w:rsid w:val="00A16AAC"/>
    <w:rsid w:val="00A16D90"/>
    <w:rsid w:val="00A16E08"/>
    <w:rsid w:val="00A17201"/>
    <w:rsid w:val="00A20247"/>
    <w:rsid w:val="00A20F12"/>
    <w:rsid w:val="00A215B7"/>
    <w:rsid w:val="00A21D82"/>
    <w:rsid w:val="00A2202E"/>
    <w:rsid w:val="00A229CB"/>
    <w:rsid w:val="00A22FA3"/>
    <w:rsid w:val="00A23439"/>
    <w:rsid w:val="00A2475D"/>
    <w:rsid w:val="00A24AAB"/>
    <w:rsid w:val="00A30F25"/>
    <w:rsid w:val="00A32348"/>
    <w:rsid w:val="00A32ADC"/>
    <w:rsid w:val="00A34C76"/>
    <w:rsid w:val="00A35421"/>
    <w:rsid w:val="00A35D96"/>
    <w:rsid w:val="00A36E38"/>
    <w:rsid w:val="00A37F48"/>
    <w:rsid w:val="00A40447"/>
    <w:rsid w:val="00A41C83"/>
    <w:rsid w:val="00A426FF"/>
    <w:rsid w:val="00A428A0"/>
    <w:rsid w:val="00A43261"/>
    <w:rsid w:val="00A43340"/>
    <w:rsid w:val="00A444E7"/>
    <w:rsid w:val="00A446BA"/>
    <w:rsid w:val="00A44B06"/>
    <w:rsid w:val="00A44DD1"/>
    <w:rsid w:val="00A45FA4"/>
    <w:rsid w:val="00A466BF"/>
    <w:rsid w:val="00A466D0"/>
    <w:rsid w:val="00A46B2B"/>
    <w:rsid w:val="00A46C55"/>
    <w:rsid w:val="00A46F4D"/>
    <w:rsid w:val="00A47476"/>
    <w:rsid w:val="00A47538"/>
    <w:rsid w:val="00A47B54"/>
    <w:rsid w:val="00A5031E"/>
    <w:rsid w:val="00A50A9A"/>
    <w:rsid w:val="00A5138B"/>
    <w:rsid w:val="00A518F2"/>
    <w:rsid w:val="00A51CF2"/>
    <w:rsid w:val="00A53FB3"/>
    <w:rsid w:val="00A53FE9"/>
    <w:rsid w:val="00A567EC"/>
    <w:rsid w:val="00A60973"/>
    <w:rsid w:val="00A60A13"/>
    <w:rsid w:val="00A61B61"/>
    <w:rsid w:val="00A6382B"/>
    <w:rsid w:val="00A647BC"/>
    <w:rsid w:val="00A648A1"/>
    <w:rsid w:val="00A64998"/>
    <w:rsid w:val="00A650E0"/>
    <w:rsid w:val="00A65954"/>
    <w:rsid w:val="00A66008"/>
    <w:rsid w:val="00A661CB"/>
    <w:rsid w:val="00A6786D"/>
    <w:rsid w:val="00A67F88"/>
    <w:rsid w:val="00A70114"/>
    <w:rsid w:val="00A70598"/>
    <w:rsid w:val="00A710F6"/>
    <w:rsid w:val="00A712D8"/>
    <w:rsid w:val="00A72ECC"/>
    <w:rsid w:val="00A73194"/>
    <w:rsid w:val="00A734E1"/>
    <w:rsid w:val="00A73706"/>
    <w:rsid w:val="00A75983"/>
    <w:rsid w:val="00A75FCB"/>
    <w:rsid w:val="00A762D5"/>
    <w:rsid w:val="00A77053"/>
    <w:rsid w:val="00A77F67"/>
    <w:rsid w:val="00A81DA3"/>
    <w:rsid w:val="00A825A7"/>
    <w:rsid w:val="00A82F23"/>
    <w:rsid w:val="00A852CE"/>
    <w:rsid w:val="00A852FC"/>
    <w:rsid w:val="00A8532D"/>
    <w:rsid w:val="00A8631D"/>
    <w:rsid w:val="00A865BF"/>
    <w:rsid w:val="00A873FD"/>
    <w:rsid w:val="00A8783A"/>
    <w:rsid w:val="00A87CCD"/>
    <w:rsid w:val="00A900CD"/>
    <w:rsid w:val="00A91FD4"/>
    <w:rsid w:val="00A93428"/>
    <w:rsid w:val="00A93A14"/>
    <w:rsid w:val="00A93BBB"/>
    <w:rsid w:val="00A93C2B"/>
    <w:rsid w:val="00A93EE8"/>
    <w:rsid w:val="00A942DC"/>
    <w:rsid w:val="00A9448B"/>
    <w:rsid w:val="00A945D9"/>
    <w:rsid w:val="00A94D1D"/>
    <w:rsid w:val="00A9565C"/>
    <w:rsid w:val="00A95C97"/>
    <w:rsid w:val="00A97784"/>
    <w:rsid w:val="00A97C16"/>
    <w:rsid w:val="00AA0F4A"/>
    <w:rsid w:val="00AA281E"/>
    <w:rsid w:val="00AA3875"/>
    <w:rsid w:val="00AA3BB1"/>
    <w:rsid w:val="00AA3D71"/>
    <w:rsid w:val="00AA40B2"/>
    <w:rsid w:val="00AA4202"/>
    <w:rsid w:val="00AA4CD1"/>
    <w:rsid w:val="00AA4D72"/>
    <w:rsid w:val="00AA5632"/>
    <w:rsid w:val="00AA5E7C"/>
    <w:rsid w:val="00AA6122"/>
    <w:rsid w:val="00AA64A1"/>
    <w:rsid w:val="00AB13A2"/>
    <w:rsid w:val="00AB158F"/>
    <w:rsid w:val="00AB1FE9"/>
    <w:rsid w:val="00AB43AD"/>
    <w:rsid w:val="00AB66CB"/>
    <w:rsid w:val="00AB7153"/>
    <w:rsid w:val="00AB764B"/>
    <w:rsid w:val="00AB7FAE"/>
    <w:rsid w:val="00AC0A2D"/>
    <w:rsid w:val="00AC0E34"/>
    <w:rsid w:val="00AC19E0"/>
    <w:rsid w:val="00AC202B"/>
    <w:rsid w:val="00AC204F"/>
    <w:rsid w:val="00AC334F"/>
    <w:rsid w:val="00AC4073"/>
    <w:rsid w:val="00AC45F4"/>
    <w:rsid w:val="00AC5458"/>
    <w:rsid w:val="00AC592A"/>
    <w:rsid w:val="00AC6896"/>
    <w:rsid w:val="00AC7248"/>
    <w:rsid w:val="00AC758A"/>
    <w:rsid w:val="00AC7867"/>
    <w:rsid w:val="00AC7DFA"/>
    <w:rsid w:val="00AC7FF6"/>
    <w:rsid w:val="00AD0875"/>
    <w:rsid w:val="00AD15D1"/>
    <w:rsid w:val="00AD2C06"/>
    <w:rsid w:val="00AD4CE8"/>
    <w:rsid w:val="00AD70B3"/>
    <w:rsid w:val="00AD7159"/>
    <w:rsid w:val="00AE0995"/>
    <w:rsid w:val="00AE1F36"/>
    <w:rsid w:val="00AE2319"/>
    <w:rsid w:val="00AE292B"/>
    <w:rsid w:val="00AE29ED"/>
    <w:rsid w:val="00AE2B4C"/>
    <w:rsid w:val="00AE35CE"/>
    <w:rsid w:val="00AE5C13"/>
    <w:rsid w:val="00AE61DA"/>
    <w:rsid w:val="00AE6417"/>
    <w:rsid w:val="00AF0149"/>
    <w:rsid w:val="00AF27F5"/>
    <w:rsid w:val="00AF31A4"/>
    <w:rsid w:val="00AF3E02"/>
    <w:rsid w:val="00AF3E58"/>
    <w:rsid w:val="00AF3E83"/>
    <w:rsid w:val="00AF73ED"/>
    <w:rsid w:val="00B006AE"/>
    <w:rsid w:val="00B00870"/>
    <w:rsid w:val="00B01C3A"/>
    <w:rsid w:val="00B02086"/>
    <w:rsid w:val="00B02F8B"/>
    <w:rsid w:val="00B0381A"/>
    <w:rsid w:val="00B03E2E"/>
    <w:rsid w:val="00B04EF0"/>
    <w:rsid w:val="00B05954"/>
    <w:rsid w:val="00B05B0C"/>
    <w:rsid w:val="00B05D11"/>
    <w:rsid w:val="00B06038"/>
    <w:rsid w:val="00B069C8"/>
    <w:rsid w:val="00B07523"/>
    <w:rsid w:val="00B07753"/>
    <w:rsid w:val="00B10943"/>
    <w:rsid w:val="00B120AD"/>
    <w:rsid w:val="00B1249D"/>
    <w:rsid w:val="00B131E6"/>
    <w:rsid w:val="00B13B3F"/>
    <w:rsid w:val="00B13D04"/>
    <w:rsid w:val="00B14095"/>
    <w:rsid w:val="00B14E33"/>
    <w:rsid w:val="00B17998"/>
    <w:rsid w:val="00B20F95"/>
    <w:rsid w:val="00B2131D"/>
    <w:rsid w:val="00B2173C"/>
    <w:rsid w:val="00B21B21"/>
    <w:rsid w:val="00B21D3D"/>
    <w:rsid w:val="00B22437"/>
    <w:rsid w:val="00B22CC9"/>
    <w:rsid w:val="00B241CD"/>
    <w:rsid w:val="00B24285"/>
    <w:rsid w:val="00B24355"/>
    <w:rsid w:val="00B2448E"/>
    <w:rsid w:val="00B25C40"/>
    <w:rsid w:val="00B25E33"/>
    <w:rsid w:val="00B26449"/>
    <w:rsid w:val="00B2768A"/>
    <w:rsid w:val="00B27973"/>
    <w:rsid w:val="00B30676"/>
    <w:rsid w:val="00B30A9D"/>
    <w:rsid w:val="00B30F11"/>
    <w:rsid w:val="00B31C97"/>
    <w:rsid w:val="00B34AF6"/>
    <w:rsid w:val="00B36B0F"/>
    <w:rsid w:val="00B3704B"/>
    <w:rsid w:val="00B37336"/>
    <w:rsid w:val="00B40D0E"/>
    <w:rsid w:val="00B410FC"/>
    <w:rsid w:val="00B42A38"/>
    <w:rsid w:val="00B42D43"/>
    <w:rsid w:val="00B43E2A"/>
    <w:rsid w:val="00B463C8"/>
    <w:rsid w:val="00B465AF"/>
    <w:rsid w:val="00B47686"/>
    <w:rsid w:val="00B5171E"/>
    <w:rsid w:val="00B517B9"/>
    <w:rsid w:val="00B51B32"/>
    <w:rsid w:val="00B51ECB"/>
    <w:rsid w:val="00B53E09"/>
    <w:rsid w:val="00B54A03"/>
    <w:rsid w:val="00B5689B"/>
    <w:rsid w:val="00B60394"/>
    <w:rsid w:val="00B60997"/>
    <w:rsid w:val="00B6101B"/>
    <w:rsid w:val="00B61279"/>
    <w:rsid w:val="00B614F4"/>
    <w:rsid w:val="00B64EC8"/>
    <w:rsid w:val="00B6501E"/>
    <w:rsid w:val="00B65C7A"/>
    <w:rsid w:val="00B65F23"/>
    <w:rsid w:val="00B660ED"/>
    <w:rsid w:val="00B66E88"/>
    <w:rsid w:val="00B72994"/>
    <w:rsid w:val="00B7435D"/>
    <w:rsid w:val="00B74457"/>
    <w:rsid w:val="00B7596B"/>
    <w:rsid w:val="00B76512"/>
    <w:rsid w:val="00B76A73"/>
    <w:rsid w:val="00B77E19"/>
    <w:rsid w:val="00B80402"/>
    <w:rsid w:val="00B80F8A"/>
    <w:rsid w:val="00B81A59"/>
    <w:rsid w:val="00B81D97"/>
    <w:rsid w:val="00B8360C"/>
    <w:rsid w:val="00B837A6"/>
    <w:rsid w:val="00B83B66"/>
    <w:rsid w:val="00B851CD"/>
    <w:rsid w:val="00B8589F"/>
    <w:rsid w:val="00B85D6F"/>
    <w:rsid w:val="00B8713B"/>
    <w:rsid w:val="00B873DD"/>
    <w:rsid w:val="00B93144"/>
    <w:rsid w:val="00B93ADF"/>
    <w:rsid w:val="00B942B1"/>
    <w:rsid w:val="00B94817"/>
    <w:rsid w:val="00B953C7"/>
    <w:rsid w:val="00B95589"/>
    <w:rsid w:val="00B96074"/>
    <w:rsid w:val="00BA0AF0"/>
    <w:rsid w:val="00BA167B"/>
    <w:rsid w:val="00BA1B0A"/>
    <w:rsid w:val="00BA3988"/>
    <w:rsid w:val="00BA4327"/>
    <w:rsid w:val="00BA49B7"/>
    <w:rsid w:val="00BA4E55"/>
    <w:rsid w:val="00BA57F6"/>
    <w:rsid w:val="00BA727D"/>
    <w:rsid w:val="00BA7E1D"/>
    <w:rsid w:val="00BA7F04"/>
    <w:rsid w:val="00BB0319"/>
    <w:rsid w:val="00BB1DB6"/>
    <w:rsid w:val="00BB2106"/>
    <w:rsid w:val="00BB3531"/>
    <w:rsid w:val="00BB3661"/>
    <w:rsid w:val="00BB48BD"/>
    <w:rsid w:val="00BB5AB3"/>
    <w:rsid w:val="00BB5AF0"/>
    <w:rsid w:val="00BB62C9"/>
    <w:rsid w:val="00BB7673"/>
    <w:rsid w:val="00BC0572"/>
    <w:rsid w:val="00BC08E7"/>
    <w:rsid w:val="00BC0FAA"/>
    <w:rsid w:val="00BC1598"/>
    <w:rsid w:val="00BC1B1D"/>
    <w:rsid w:val="00BC202C"/>
    <w:rsid w:val="00BC2567"/>
    <w:rsid w:val="00BC36DF"/>
    <w:rsid w:val="00BC3E9A"/>
    <w:rsid w:val="00BC45E8"/>
    <w:rsid w:val="00BC7F4B"/>
    <w:rsid w:val="00BD1C81"/>
    <w:rsid w:val="00BD3316"/>
    <w:rsid w:val="00BD3731"/>
    <w:rsid w:val="00BD3D8E"/>
    <w:rsid w:val="00BD4C83"/>
    <w:rsid w:val="00BD4EDD"/>
    <w:rsid w:val="00BD590C"/>
    <w:rsid w:val="00BD6876"/>
    <w:rsid w:val="00BD7140"/>
    <w:rsid w:val="00BD7720"/>
    <w:rsid w:val="00BD7811"/>
    <w:rsid w:val="00BE06FE"/>
    <w:rsid w:val="00BE0A45"/>
    <w:rsid w:val="00BE0BF2"/>
    <w:rsid w:val="00BE1155"/>
    <w:rsid w:val="00BE11E7"/>
    <w:rsid w:val="00BE164D"/>
    <w:rsid w:val="00BE3217"/>
    <w:rsid w:val="00BE40C2"/>
    <w:rsid w:val="00BE4A94"/>
    <w:rsid w:val="00BE7CA6"/>
    <w:rsid w:val="00BE7D0C"/>
    <w:rsid w:val="00BE7F74"/>
    <w:rsid w:val="00BF0208"/>
    <w:rsid w:val="00BF0934"/>
    <w:rsid w:val="00BF0D41"/>
    <w:rsid w:val="00BF0D9C"/>
    <w:rsid w:val="00BF2182"/>
    <w:rsid w:val="00BF2ADF"/>
    <w:rsid w:val="00BF2D39"/>
    <w:rsid w:val="00BF3DA8"/>
    <w:rsid w:val="00BF4192"/>
    <w:rsid w:val="00BF419D"/>
    <w:rsid w:val="00BF4CDC"/>
    <w:rsid w:val="00BF4E7E"/>
    <w:rsid w:val="00BF540F"/>
    <w:rsid w:val="00BF5DE3"/>
    <w:rsid w:val="00BF62AA"/>
    <w:rsid w:val="00BF6567"/>
    <w:rsid w:val="00C022A7"/>
    <w:rsid w:val="00C02B28"/>
    <w:rsid w:val="00C03CD4"/>
    <w:rsid w:val="00C04318"/>
    <w:rsid w:val="00C053F0"/>
    <w:rsid w:val="00C054C9"/>
    <w:rsid w:val="00C05D2B"/>
    <w:rsid w:val="00C06C0F"/>
    <w:rsid w:val="00C06C4B"/>
    <w:rsid w:val="00C06FF1"/>
    <w:rsid w:val="00C072E1"/>
    <w:rsid w:val="00C07390"/>
    <w:rsid w:val="00C10087"/>
    <w:rsid w:val="00C107BD"/>
    <w:rsid w:val="00C10FDF"/>
    <w:rsid w:val="00C121E0"/>
    <w:rsid w:val="00C13B25"/>
    <w:rsid w:val="00C143A2"/>
    <w:rsid w:val="00C15C8C"/>
    <w:rsid w:val="00C16997"/>
    <w:rsid w:val="00C16E5A"/>
    <w:rsid w:val="00C20776"/>
    <w:rsid w:val="00C20797"/>
    <w:rsid w:val="00C20B17"/>
    <w:rsid w:val="00C21875"/>
    <w:rsid w:val="00C2352B"/>
    <w:rsid w:val="00C23B73"/>
    <w:rsid w:val="00C23BA8"/>
    <w:rsid w:val="00C24748"/>
    <w:rsid w:val="00C24E40"/>
    <w:rsid w:val="00C25A6D"/>
    <w:rsid w:val="00C25B83"/>
    <w:rsid w:val="00C26937"/>
    <w:rsid w:val="00C27046"/>
    <w:rsid w:val="00C270E2"/>
    <w:rsid w:val="00C27EFE"/>
    <w:rsid w:val="00C30ABB"/>
    <w:rsid w:val="00C32270"/>
    <w:rsid w:val="00C3296B"/>
    <w:rsid w:val="00C329C2"/>
    <w:rsid w:val="00C32E0D"/>
    <w:rsid w:val="00C32FC5"/>
    <w:rsid w:val="00C34891"/>
    <w:rsid w:val="00C34E45"/>
    <w:rsid w:val="00C354FA"/>
    <w:rsid w:val="00C3739C"/>
    <w:rsid w:val="00C402D0"/>
    <w:rsid w:val="00C4043D"/>
    <w:rsid w:val="00C40FA2"/>
    <w:rsid w:val="00C40FEA"/>
    <w:rsid w:val="00C41B17"/>
    <w:rsid w:val="00C41C6E"/>
    <w:rsid w:val="00C43821"/>
    <w:rsid w:val="00C43F02"/>
    <w:rsid w:val="00C44431"/>
    <w:rsid w:val="00C44A65"/>
    <w:rsid w:val="00C45AB6"/>
    <w:rsid w:val="00C47AE7"/>
    <w:rsid w:val="00C47D3C"/>
    <w:rsid w:val="00C50C15"/>
    <w:rsid w:val="00C50F98"/>
    <w:rsid w:val="00C5110C"/>
    <w:rsid w:val="00C51152"/>
    <w:rsid w:val="00C5232A"/>
    <w:rsid w:val="00C5393E"/>
    <w:rsid w:val="00C5432B"/>
    <w:rsid w:val="00C5472B"/>
    <w:rsid w:val="00C565B4"/>
    <w:rsid w:val="00C56AB3"/>
    <w:rsid w:val="00C5709F"/>
    <w:rsid w:val="00C5737C"/>
    <w:rsid w:val="00C57E38"/>
    <w:rsid w:val="00C60B80"/>
    <w:rsid w:val="00C61775"/>
    <w:rsid w:val="00C621F6"/>
    <w:rsid w:val="00C628C7"/>
    <w:rsid w:val="00C6446F"/>
    <w:rsid w:val="00C656A0"/>
    <w:rsid w:val="00C65728"/>
    <w:rsid w:val="00C662E5"/>
    <w:rsid w:val="00C66C81"/>
    <w:rsid w:val="00C67DFB"/>
    <w:rsid w:val="00C70061"/>
    <w:rsid w:val="00C704B1"/>
    <w:rsid w:val="00C70BEF"/>
    <w:rsid w:val="00C71873"/>
    <w:rsid w:val="00C719A8"/>
    <w:rsid w:val="00C722C3"/>
    <w:rsid w:val="00C72B36"/>
    <w:rsid w:val="00C731A8"/>
    <w:rsid w:val="00C734BA"/>
    <w:rsid w:val="00C735E9"/>
    <w:rsid w:val="00C74766"/>
    <w:rsid w:val="00C747A6"/>
    <w:rsid w:val="00C74A48"/>
    <w:rsid w:val="00C7597B"/>
    <w:rsid w:val="00C7597F"/>
    <w:rsid w:val="00C75CEA"/>
    <w:rsid w:val="00C75DF4"/>
    <w:rsid w:val="00C76D06"/>
    <w:rsid w:val="00C77845"/>
    <w:rsid w:val="00C80E89"/>
    <w:rsid w:val="00C80FFE"/>
    <w:rsid w:val="00C821BE"/>
    <w:rsid w:val="00C828D7"/>
    <w:rsid w:val="00C82B08"/>
    <w:rsid w:val="00C832AC"/>
    <w:rsid w:val="00C83702"/>
    <w:rsid w:val="00C83E1D"/>
    <w:rsid w:val="00C842FD"/>
    <w:rsid w:val="00C85020"/>
    <w:rsid w:val="00C85500"/>
    <w:rsid w:val="00C85D16"/>
    <w:rsid w:val="00C85F1C"/>
    <w:rsid w:val="00C87632"/>
    <w:rsid w:val="00C9010F"/>
    <w:rsid w:val="00C9028E"/>
    <w:rsid w:val="00C903BD"/>
    <w:rsid w:val="00C91E35"/>
    <w:rsid w:val="00C92382"/>
    <w:rsid w:val="00C92EB3"/>
    <w:rsid w:val="00C9371E"/>
    <w:rsid w:val="00C93850"/>
    <w:rsid w:val="00C93876"/>
    <w:rsid w:val="00C96A96"/>
    <w:rsid w:val="00C96B73"/>
    <w:rsid w:val="00C970BD"/>
    <w:rsid w:val="00C97AD1"/>
    <w:rsid w:val="00CA04EA"/>
    <w:rsid w:val="00CA07F3"/>
    <w:rsid w:val="00CA0A1B"/>
    <w:rsid w:val="00CA20D0"/>
    <w:rsid w:val="00CA2254"/>
    <w:rsid w:val="00CA3254"/>
    <w:rsid w:val="00CA32B4"/>
    <w:rsid w:val="00CA39B5"/>
    <w:rsid w:val="00CA41A4"/>
    <w:rsid w:val="00CA4479"/>
    <w:rsid w:val="00CA5C8A"/>
    <w:rsid w:val="00CA76DF"/>
    <w:rsid w:val="00CA7B4E"/>
    <w:rsid w:val="00CB034C"/>
    <w:rsid w:val="00CB1A91"/>
    <w:rsid w:val="00CB1B58"/>
    <w:rsid w:val="00CB2AFA"/>
    <w:rsid w:val="00CB2F7D"/>
    <w:rsid w:val="00CB369E"/>
    <w:rsid w:val="00CB373B"/>
    <w:rsid w:val="00CB3854"/>
    <w:rsid w:val="00CB3F0C"/>
    <w:rsid w:val="00CB4261"/>
    <w:rsid w:val="00CB4872"/>
    <w:rsid w:val="00CB5604"/>
    <w:rsid w:val="00CB57A4"/>
    <w:rsid w:val="00CB5F83"/>
    <w:rsid w:val="00CC1D70"/>
    <w:rsid w:val="00CC1ED3"/>
    <w:rsid w:val="00CC2401"/>
    <w:rsid w:val="00CC332B"/>
    <w:rsid w:val="00CC34A0"/>
    <w:rsid w:val="00CC4AB5"/>
    <w:rsid w:val="00CC5352"/>
    <w:rsid w:val="00CC5478"/>
    <w:rsid w:val="00CC620C"/>
    <w:rsid w:val="00CC7550"/>
    <w:rsid w:val="00CC7A7C"/>
    <w:rsid w:val="00CD10C1"/>
    <w:rsid w:val="00CD2D6F"/>
    <w:rsid w:val="00CD2D7E"/>
    <w:rsid w:val="00CD36E5"/>
    <w:rsid w:val="00CD370C"/>
    <w:rsid w:val="00CD4659"/>
    <w:rsid w:val="00CD53CE"/>
    <w:rsid w:val="00CD68FA"/>
    <w:rsid w:val="00CD6BC6"/>
    <w:rsid w:val="00CD6E52"/>
    <w:rsid w:val="00CD7B29"/>
    <w:rsid w:val="00CE0118"/>
    <w:rsid w:val="00CE042B"/>
    <w:rsid w:val="00CE11C7"/>
    <w:rsid w:val="00CE1715"/>
    <w:rsid w:val="00CE2497"/>
    <w:rsid w:val="00CE2674"/>
    <w:rsid w:val="00CE353C"/>
    <w:rsid w:val="00CE4BEE"/>
    <w:rsid w:val="00CE50BE"/>
    <w:rsid w:val="00CE5101"/>
    <w:rsid w:val="00CE6910"/>
    <w:rsid w:val="00CE710E"/>
    <w:rsid w:val="00CF0B27"/>
    <w:rsid w:val="00CF0BBC"/>
    <w:rsid w:val="00CF0F57"/>
    <w:rsid w:val="00CF15E4"/>
    <w:rsid w:val="00CF1731"/>
    <w:rsid w:val="00CF1E2A"/>
    <w:rsid w:val="00CF2C7F"/>
    <w:rsid w:val="00CF4CC8"/>
    <w:rsid w:val="00CF5612"/>
    <w:rsid w:val="00CF6985"/>
    <w:rsid w:val="00CF6AD3"/>
    <w:rsid w:val="00CF71E2"/>
    <w:rsid w:val="00CF7EFB"/>
    <w:rsid w:val="00D01DA4"/>
    <w:rsid w:val="00D031BE"/>
    <w:rsid w:val="00D031EB"/>
    <w:rsid w:val="00D03510"/>
    <w:rsid w:val="00D03845"/>
    <w:rsid w:val="00D039C6"/>
    <w:rsid w:val="00D03A4D"/>
    <w:rsid w:val="00D04259"/>
    <w:rsid w:val="00D04C23"/>
    <w:rsid w:val="00D0634A"/>
    <w:rsid w:val="00D06BF9"/>
    <w:rsid w:val="00D1007D"/>
    <w:rsid w:val="00D12051"/>
    <w:rsid w:val="00D13124"/>
    <w:rsid w:val="00D15192"/>
    <w:rsid w:val="00D151F1"/>
    <w:rsid w:val="00D15E82"/>
    <w:rsid w:val="00D1670F"/>
    <w:rsid w:val="00D16816"/>
    <w:rsid w:val="00D176F7"/>
    <w:rsid w:val="00D20074"/>
    <w:rsid w:val="00D24055"/>
    <w:rsid w:val="00D24CB4"/>
    <w:rsid w:val="00D25080"/>
    <w:rsid w:val="00D26027"/>
    <w:rsid w:val="00D274EF"/>
    <w:rsid w:val="00D27EC5"/>
    <w:rsid w:val="00D30107"/>
    <w:rsid w:val="00D31A78"/>
    <w:rsid w:val="00D31E63"/>
    <w:rsid w:val="00D32702"/>
    <w:rsid w:val="00D32F59"/>
    <w:rsid w:val="00D3333F"/>
    <w:rsid w:val="00D35639"/>
    <w:rsid w:val="00D35C19"/>
    <w:rsid w:val="00D3607E"/>
    <w:rsid w:val="00D373A8"/>
    <w:rsid w:val="00D377E0"/>
    <w:rsid w:val="00D37D64"/>
    <w:rsid w:val="00D418A0"/>
    <w:rsid w:val="00D418A4"/>
    <w:rsid w:val="00D42500"/>
    <w:rsid w:val="00D4278C"/>
    <w:rsid w:val="00D42ADC"/>
    <w:rsid w:val="00D43065"/>
    <w:rsid w:val="00D433C1"/>
    <w:rsid w:val="00D44550"/>
    <w:rsid w:val="00D4533D"/>
    <w:rsid w:val="00D4626B"/>
    <w:rsid w:val="00D50B40"/>
    <w:rsid w:val="00D511A7"/>
    <w:rsid w:val="00D52132"/>
    <w:rsid w:val="00D52BEE"/>
    <w:rsid w:val="00D52E65"/>
    <w:rsid w:val="00D533EA"/>
    <w:rsid w:val="00D56774"/>
    <w:rsid w:val="00D567BC"/>
    <w:rsid w:val="00D568F9"/>
    <w:rsid w:val="00D57B3B"/>
    <w:rsid w:val="00D57B49"/>
    <w:rsid w:val="00D635C0"/>
    <w:rsid w:val="00D63919"/>
    <w:rsid w:val="00D64BEA"/>
    <w:rsid w:val="00D65150"/>
    <w:rsid w:val="00D65D83"/>
    <w:rsid w:val="00D65DF3"/>
    <w:rsid w:val="00D66247"/>
    <w:rsid w:val="00D67B8A"/>
    <w:rsid w:val="00D67D25"/>
    <w:rsid w:val="00D71858"/>
    <w:rsid w:val="00D72C2F"/>
    <w:rsid w:val="00D72E75"/>
    <w:rsid w:val="00D73FAC"/>
    <w:rsid w:val="00D756EC"/>
    <w:rsid w:val="00D75F04"/>
    <w:rsid w:val="00D76380"/>
    <w:rsid w:val="00D807F3"/>
    <w:rsid w:val="00D80D49"/>
    <w:rsid w:val="00D81741"/>
    <w:rsid w:val="00D81E53"/>
    <w:rsid w:val="00D83784"/>
    <w:rsid w:val="00D83953"/>
    <w:rsid w:val="00D844D3"/>
    <w:rsid w:val="00D8520B"/>
    <w:rsid w:val="00D87A67"/>
    <w:rsid w:val="00D87D18"/>
    <w:rsid w:val="00D90D3E"/>
    <w:rsid w:val="00D91D89"/>
    <w:rsid w:val="00D92171"/>
    <w:rsid w:val="00D93E84"/>
    <w:rsid w:val="00D94489"/>
    <w:rsid w:val="00D9616F"/>
    <w:rsid w:val="00D96E16"/>
    <w:rsid w:val="00D97081"/>
    <w:rsid w:val="00D976E8"/>
    <w:rsid w:val="00D97E2B"/>
    <w:rsid w:val="00DA0905"/>
    <w:rsid w:val="00DA27D6"/>
    <w:rsid w:val="00DA3326"/>
    <w:rsid w:val="00DA3F0C"/>
    <w:rsid w:val="00DA430D"/>
    <w:rsid w:val="00DA4C7C"/>
    <w:rsid w:val="00DA55E4"/>
    <w:rsid w:val="00DA5FDB"/>
    <w:rsid w:val="00DA606B"/>
    <w:rsid w:val="00DA78B8"/>
    <w:rsid w:val="00DA7DF3"/>
    <w:rsid w:val="00DB0C96"/>
    <w:rsid w:val="00DB0EFE"/>
    <w:rsid w:val="00DB30C3"/>
    <w:rsid w:val="00DB4073"/>
    <w:rsid w:val="00DB4280"/>
    <w:rsid w:val="00DB4EF0"/>
    <w:rsid w:val="00DB606A"/>
    <w:rsid w:val="00DB6138"/>
    <w:rsid w:val="00DB7004"/>
    <w:rsid w:val="00DC06B8"/>
    <w:rsid w:val="00DC372A"/>
    <w:rsid w:val="00DC5E5B"/>
    <w:rsid w:val="00DC615A"/>
    <w:rsid w:val="00DC7108"/>
    <w:rsid w:val="00DC7ED6"/>
    <w:rsid w:val="00DD03E3"/>
    <w:rsid w:val="00DD22FD"/>
    <w:rsid w:val="00DD363B"/>
    <w:rsid w:val="00DD3702"/>
    <w:rsid w:val="00DD3F40"/>
    <w:rsid w:val="00DD48A6"/>
    <w:rsid w:val="00DD55E5"/>
    <w:rsid w:val="00DD5A5F"/>
    <w:rsid w:val="00DD7087"/>
    <w:rsid w:val="00DD7B96"/>
    <w:rsid w:val="00DD7E09"/>
    <w:rsid w:val="00DE07B6"/>
    <w:rsid w:val="00DE2D51"/>
    <w:rsid w:val="00DE3537"/>
    <w:rsid w:val="00DE5811"/>
    <w:rsid w:val="00DE5B25"/>
    <w:rsid w:val="00DE5BB4"/>
    <w:rsid w:val="00DE649C"/>
    <w:rsid w:val="00DE693C"/>
    <w:rsid w:val="00DF1D51"/>
    <w:rsid w:val="00DF284C"/>
    <w:rsid w:val="00DF4AEB"/>
    <w:rsid w:val="00DF4F07"/>
    <w:rsid w:val="00DF5C69"/>
    <w:rsid w:val="00DF7623"/>
    <w:rsid w:val="00E00764"/>
    <w:rsid w:val="00E00A3F"/>
    <w:rsid w:val="00E01237"/>
    <w:rsid w:val="00E01A45"/>
    <w:rsid w:val="00E01D3D"/>
    <w:rsid w:val="00E02F42"/>
    <w:rsid w:val="00E0355B"/>
    <w:rsid w:val="00E0791E"/>
    <w:rsid w:val="00E10447"/>
    <w:rsid w:val="00E10D2F"/>
    <w:rsid w:val="00E11758"/>
    <w:rsid w:val="00E11995"/>
    <w:rsid w:val="00E14659"/>
    <w:rsid w:val="00E17BC1"/>
    <w:rsid w:val="00E17DAA"/>
    <w:rsid w:val="00E2019C"/>
    <w:rsid w:val="00E204CF"/>
    <w:rsid w:val="00E210D8"/>
    <w:rsid w:val="00E2190B"/>
    <w:rsid w:val="00E23F3E"/>
    <w:rsid w:val="00E23F46"/>
    <w:rsid w:val="00E245FD"/>
    <w:rsid w:val="00E253D5"/>
    <w:rsid w:val="00E2560B"/>
    <w:rsid w:val="00E25A8D"/>
    <w:rsid w:val="00E2687B"/>
    <w:rsid w:val="00E270FD"/>
    <w:rsid w:val="00E27427"/>
    <w:rsid w:val="00E27B64"/>
    <w:rsid w:val="00E3063B"/>
    <w:rsid w:val="00E30EEE"/>
    <w:rsid w:val="00E31018"/>
    <w:rsid w:val="00E31D78"/>
    <w:rsid w:val="00E32ACE"/>
    <w:rsid w:val="00E3428B"/>
    <w:rsid w:val="00E34926"/>
    <w:rsid w:val="00E34BA0"/>
    <w:rsid w:val="00E34DCC"/>
    <w:rsid w:val="00E34E28"/>
    <w:rsid w:val="00E34F67"/>
    <w:rsid w:val="00E355CF"/>
    <w:rsid w:val="00E35768"/>
    <w:rsid w:val="00E36312"/>
    <w:rsid w:val="00E36940"/>
    <w:rsid w:val="00E36DDB"/>
    <w:rsid w:val="00E37F82"/>
    <w:rsid w:val="00E40B64"/>
    <w:rsid w:val="00E41608"/>
    <w:rsid w:val="00E41921"/>
    <w:rsid w:val="00E41D0F"/>
    <w:rsid w:val="00E42DC8"/>
    <w:rsid w:val="00E44462"/>
    <w:rsid w:val="00E46D74"/>
    <w:rsid w:val="00E4703F"/>
    <w:rsid w:val="00E508A2"/>
    <w:rsid w:val="00E51B3E"/>
    <w:rsid w:val="00E526D6"/>
    <w:rsid w:val="00E52907"/>
    <w:rsid w:val="00E53B09"/>
    <w:rsid w:val="00E554D8"/>
    <w:rsid w:val="00E56BE7"/>
    <w:rsid w:val="00E611F1"/>
    <w:rsid w:val="00E61270"/>
    <w:rsid w:val="00E618DE"/>
    <w:rsid w:val="00E6285F"/>
    <w:rsid w:val="00E63668"/>
    <w:rsid w:val="00E643DB"/>
    <w:rsid w:val="00E645C3"/>
    <w:rsid w:val="00E65155"/>
    <w:rsid w:val="00E655AC"/>
    <w:rsid w:val="00E66171"/>
    <w:rsid w:val="00E67642"/>
    <w:rsid w:val="00E67970"/>
    <w:rsid w:val="00E722BD"/>
    <w:rsid w:val="00E72B16"/>
    <w:rsid w:val="00E73354"/>
    <w:rsid w:val="00E73D32"/>
    <w:rsid w:val="00E74474"/>
    <w:rsid w:val="00E7591D"/>
    <w:rsid w:val="00E77BCF"/>
    <w:rsid w:val="00E77D68"/>
    <w:rsid w:val="00E80CC1"/>
    <w:rsid w:val="00E820C6"/>
    <w:rsid w:val="00E826EA"/>
    <w:rsid w:val="00E82751"/>
    <w:rsid w:val="00E84994"/>
    <w:rsid w:val="00E84B40"/>
    <w:rsid w:val="00E84B80"/>
    <w:rsid w:val="00E856BE"/>
    <w:rsid w:val="00E8686B"/>
    <w:rsid w:val="00E87B65"/>
    <w:rsid w:val="00E90050"/>
    <w:rsid w:val="00E91262"/>
    <w:rsid w:val="00E91DE8"/>
    <w:rsid w:val="00E92DB0"/>
    <w:rsid w:val="00E954A2"/>
    <w:rsid w:val="00E95A4D"/>
    <w:rsid w:val="00E96086"/>
    <w:rsid w:val="00E96375"/>
    <w:rsid w:val="00E9667A"/>
    <w:rsid w:val="00E96DDF"/>
    <w:rsid w:val="00E97302"/>
    <w:rsid w:val="00E97CDE"/>
    <w:rsid w:val="00EA09DC"/>
    <w:rsid w:val="00EA20B2"/>
    <w:rsid w:val="00EA268B"/>
    <w:rsid w:val="00EA6930"/>
    <w:rsid w:val="00EA6935"/>
    <w:rsid w:val="00EA6CD4"/>
    <w:rsid w:val="00EB0D9B"/>
    <w:rsid w:val="00EB1A0A"/>
    <w:rsid w:val="00EB27C5"/>
    <w:rsid w:val="00EB3E90"/>
    <w:rsid w:val="00EB4EEB"/>
    <w:rsid w:val="00EB51B9"/>
    <w:rsid w:val="00EB57FE"/>
    <w:rsid w:val="00EC02B5"/>
    <w:rsid w:val="00EC29B2"/>
    <w:rsid w:val="00EC3240"/>
    <w:rsid w:val="00EC3613"/>
    <w:rsid w:val="00EC4616"/>
    <w:rsid w:val="00EC66C7"/>
    <w:rsid w:val="00EC6D91"/>
    <w:rsid w:val="00EC7505"/>
    <w:rsid w:val="00ED1A9D"/>
    <w:rsid w:val="00ED287B"/>
    <w:rsid w:val="00ED2E30"/>
    <w:rsid w:val="00ED340B"/>
    <w:rsid w:val="00ED4B6A"/>
    <w:rsid w:val="00ED5837"/>
    <w:rsid w:val="00ED5E13"/>
    <w:rsid w:val="00ED5F58"/>
    <w:rsid w:val="00ED697D"/>
    <w:rsid w:val="00EE1884"/>
    <w:rsid w:val="00EE3926"/>
    <w:rsid w:val="00EE3AB4"/>
    <w:rsid w:val="00EE456D"/>
    <w:rsid w:val="00EE4C21"/>
    <w:rsid w:val="00EE5464"/>
    <w:rsid w:val="00EE549C"/>
    <w:rsid w:val="00EE60CB"/>
    <w:rsid w:val="00EE63A3"/>
    <w:rsid w:val="00EE675C"/>
    <w:rsid w:val="00EE693D"/>
    <w:rsid w:val="00EE6C9C"/>
    <w:rsid w:val="00EE70EB"/>
    <w:rsid w:val="00EE7D87"/>
    <w:rsid w:val="00EF1A27"/>
    <w:rsid w:val="00EF2300"/>
    <w:rsid w:val="00EF2D9B"/>
    <w:rsid w:val="00EF3379"/>
    <w:rsid w:val="00EF379D"/>
    <w:rsid w:val="00EF4615"/>
    <w:rsid w:val="00EF5C9E"/>
    <w:rsid w:val="00EF5D28"/>
    <w:rsid w:val="00EF689A"/>
    <w:rsid w:val="00F0066F"/>
    <w:rsid w:val="00F011E0"/>
    <w:rsid w:val="00F0162F"/>
    <w:rsid w:val="00F0168A"/>
    <w:rsid w:val="00F0212D"/>
    <w:rsid w:val="00F02155"/>
    <w:rsid w:val="00F030B2"/>
    <w:rsid w:val="00F031B3"/>
    <w:rsid w:val="00F04551"/>
    <w:rsid w:val="00F050F9"/>
    <w:rsid w:val="00F07C80"/>
    <w:rsid w:val="00F10C71"/>
    <w:rsid w:val="00F113AC"/>
    <w:rsid w:val="00F12CF4"/>
    <w:rsid w:val="00F131F3"/>
    <w:rsid w:val="00F13B91"/>
    <w:rsid w:val="00F14176"/>
    <w:rsid w:val="00F14631"/>
    <w:rsid w:val="00F14743"/>
    <w:rsid w:val="00F15D35"/>
    <w:rsid w:val="00F16FAC"/>
    <w:rsid w:val="00F17E76"/>
    <w:rsid w:val="00F200B8"/>
    <w:rsid w:val="00F21C62"/>
    <w:rsid w:val="00F22832"/>
    <w:rsid w:val="00F22BCD"/>
    <w:rsid w:val="00F239E5"/>
    <w:rsid w:val="00F245EC"/>
    <w:rsid w:val="00F25B8B"/>
    <w:rsid w:val="00F25BA4"/>
    <w:rsid w:val="00F260AC"/>
    <w:rsid w:val="00F2780D"/>
    <w:rsid w:val="00F308F7"/>
    <w:rsid w:val="00F31591"/>
    <w:rsid w:val="00F3172D"/>
    <w:rsid w:val="00F31CE0"/>
    <w:rsid w:val="00F32963"/>
    <w:rsid w:val="00F32CA2"/>
    <w:rsid w:val="00F32F78"/>
    <w:rsid w:val="00F33295"/>
    <w:rsid w:val="00F335DD"/>
    <w:rsid w:val="00F35071"/>
    <w:rsid w:val="00F35E56"/>
    <w:rsid w:val="00F37404"/>
    <w:rsid w:val="00F401F7"/>
    <w:rsid w:val="00F40367"/>
    <w:rsid w:val="00F4122C"/>
    <w:rsid w:val="00F41938"/>
    <w:rsid w:val="00F430A9"/>
    <w:rsid w:val="00F434EF"/>
    <w:rsid w:val="00F437DB"/>
    <w:rsid w:val="00F43CAC"/>
    <w:rsid w:val="00F44FFD"/>
    <w:rsid w:val="00F45315"/>
    <w:rsid w:val="00F4561B"/>
    <w:rsid w:val="00F45B68"/>
    <w:rsid w:val="00F51257"/>
    <w:rsid w:val="00F5152C"/>
    <w:rsid w:val="00F532D2"/>
    <w:rsid w:val="00F54529"/>
    <w:rsid w:val="00F54B7E"/>
    <w:rsid w:val="00F54D83"/>
    <w:rsid w:val="00F563EF"/>
    <w:rsid w:val="00F56CDF"/>
    <w:rsid w:val="00F571D9"/>
    <w:rsid w:val="00F601E3"/>
    <w:rsid w:val="00F6022F"/>
    <w:rsid w:val="00F60823"/>
    <w:rsid w:val="00F60964"/>
    <w:rsid w:val="00F621D4"/>
    <w:rsid w:val="00F624E4"/>
    <w:rsid w:val="00F64FC2"/>
    <w:rsid w:val="00F650AE"/>
    <w:rsid w:val="00F65367"/>
    <w:rsid w:val="00F65E22"/>
    <w:rsid w:val="00F66E3E"/>
    <w:rsid w:val="00F670AD"/>
    <w:rsid w:val="00F674A7"/>
    <w:rsid w:val="00F6773A"/>
    <w:rsid w:val="00F67CCF"/>
    <w:rsid w:val="00F70B2E"/>
    <w:rsid w:val="00F70CB9"/>
    <w:rsid w:val="00F70D08"/>
    <w:rsid w:val="00F7183E"/>
    <w:rsid w:val="00F73782"/>
    <w:rsid w:val="00F73FE0"/>
    <w:rsid w:val="00F74394"/>
    <w:rsid w:val="00F74E27"/>
    <w:rsid w:val="00F7559C"/>
    <w:rsid w:val="00F756F8"/>
    <w:rsid w:val="00F7593E"/>
    <w:rsid w:val="00F76B23"/>
    <w:rsid w:val="00F76C42"/>
    <w:rsid w:val="00F810C6"/>
    <w:rsid w:val="00F812CE"/>
    <w:rsid w:val="00F81E40"/>
    <w:rsid w:val="00F8262C"/>
    <w:rsid w:val="00F827C6"/>
    <w:rsid w:val="00F82DBB"/>
    <w:rsid w:val="00F8348F"/>
    <w:rsid w:val="00F83821"/>
    <w:rsid w:val="00F844CA"/>
    <w:rsid w:val="00F84929"/>
    <w:rsid w:val="00F87873"/>
    <w:rsid w:val="00F9188B"/>
    <w:rsid w:val="00F92FA7"/>
    <w:rsid w:val="00F9377F"/>
    <w:rsid w:val="00F94097"/>
    <w:rsid w:val="00F94155"/>
    <w:rsid w:val="00F952CB"/>
    <w:rsid w:val="00F96365"/>
    <w:rsid w:val="00F97CDD"/>
    <w:rsid w:val="00F97DF1"/>
    <w:rsid w:val="00FA038A"/>
    <w:rsid w:val="00FA0F73"/>
    <w:rsid w:val="00FA1A3C"/>
    <w:rsid w:val="00FA1D27"/>
    <w:rsid w:val="00FA36AC"/>
    <w:rsid w:val="00FA3C93"/>
    <w:rsid w:val="00FA547C"/>
    <w:rsid w:val="00FA57BD"/>
    <w:rsid w:val="00FA61D2"/>
    <w:rsid w:val="00FA65E2"/>
    <w:rsid w:val="00FA65E4"/>
    <w:rsid w:val="00FA6FA1"/>
    <w:rsid w:val="00FA73CB"/>
    <w:rsid w:val="00FB1AFA"/>
    <w:rsid w:val="00FB205F"/>
    <w:rsid w:val="00FB2311"/>
    <w:rsid w:val="00FB313C"/>
    <w:rsid w:val="00FB3F5A"/>
    <w:rsid w:val="00FB4526"/>
    <w:rsid w:val="00FB728E"/>
    <w:rsid w:val="00FC0B88"/>
    <w:rsid w:val="00FC0C87"/>
    <w:rsid w:val="00FC2983"/>
    <w:rsid w:val="00FC2E00"/>
    <w:rsid w:val="00FC2E89"/>
    <w:rsid w:val="00FC2FB4"/>
    <w:rsid w:val="00FC30A5"/>
    <w:rsid w:val="00FC3A27"/>
    <w:rsid w:val="00FC3E00"/>
    <w:rsid w:val="00FC4CC3"/>
    <w:rsid w:val="00FC7485"/>
    <w:rsid w:val="00FC797D"/>
    <w:rsid w:val="00FC7C47"/>
    <w:rsid w:val="00FC7CB6"/>
    <w:rsid w:val="00FD04E9"/>
    <w:rsid w:val="00FD0F40"/>
    <w:rsid w:val="00FD1DE3"/>
    <w:rsid w:val="00FD2678"/>
    <w:rsid w:val="00FD39A2"/>
    <w:rsid w:val="00FD544A"/>
    <w:rsid w:val="00FD68B8"/>
    <w:rsid w:val="00FD6DD7"/>
    <w:rsid w:val="00FD7D18"/>
    <w:rsid w:val="00FE0BF6"/>
    <w:rsid w:val="00FE10B6"/>
    <w:rsid w:val="00FE237A"/>
    <w:rsid w:val="00FE2BBB"/>
    <w:rsid w:val="00FE32B5"/>
    <w:rsid w:val="00FE33E5"/>
    <w:rsid w:val="00FE341B"/>
    <w:rsid w:val="00FE3F62"/>
    <w:rsid w:val="00FE3F6E"/>
    <w:rsid w:val="00FE45B3"/>
    <w:rsid w:val="00FE4864"/>
    <w:rsid w:val="00FE5748"/>
    <w:rsid w:val="00FE60E6"/>
    <w:rsid w:val="00FE73B8"/>
    <w:rsid w:val="00FE7943"/>
    <w:rsid w:val="00FE7C39"/>
    <w:rsid w:val="00FE7DE0"/>
    <w:rsid w:val="00FF0119"/>
    <w:rsid w:val="00FF0D35"/>
    <w:rsid w:val="00FF0D82"/>
    <w:rsid w:val="00FF0E43"/>
    <w:rsid w:val="00FF16E6"/>
    <w:rsid w:val="00FF19BB"/>
    <w:rsid w:val="00FF243A"/>
    <w:rsid w:val="00FF34F3"/>
    <w:rsid w:val="00FF5AFF"/>
    <w:rsid w:val="00FF5CAF"/>
    <w:rsid w:val="00FF61E6"/>
    <w:rsid w:val="00FF63DD"/>
    <w:rsid w:val="00FF6F34"/>
    <w:rsid w:val="00FF7144"/>
    <w:rsid w:val="00FF7DE1"/>
    <w:rsid w:val="00FF7E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aqua,#c30,#f06,#0f9,#060"/>
    </o:shapedefaults>
    <o:shapelayout v:ext="edit">
      <o:idmap v:ext="edit" data="2"/>
    </o:shapelayout>
  </w:shapeDefaults>
  <w:decimalSymbol w:val="."/>
  <w:listSeparator w:val=","/>
  <w14:docId w14:val="75634D9E"/>
  <w15:docId w15:val="{B02A5B58-BA46-4B00-994F-F61010B7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3A5"/>
    <w:pPr>
      <w:keepNext/>
      <w:keepLines/>
      <w:spacing w:before="480" w:after="0"/>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unhideWhenUsed/>
    <w:qFormat/>
    <w:rsid w:val="007710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7F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6F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91262"/>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3A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7710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7F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46FB8"/>
    <w:rPr>
      <w:rFonts w:asciiTheme="majorHAnsi" w:eastAsiaTheme="majorEastAsia" w:hAnsiTheme="majorHAnsi" w:cstheme="majorBidi"/>
      <w:b/>
      <w:bCs/>
      <w:i/>
      <w:iCs/>
      <w:color w:val="4F81BD" w:themeColor="accent1"/>
    </w:rPr>
  </w:style>
  <w:style w:type="paragraph" w:styleId="ListParagraph">
    <w:name w:val="List Paragraph"/>
    <w:aliases w:val="Heading 21"/>
    <w:basedOn w:val="Normal"/>
    <w:link w:val="ListParagraphChar"/>
    <w:uiPriority w:val="34"/>
    <w:qFormat/>
    <w:rsid w:val="00C76D06"/>
    <w:pPr>
      <w:ind w:left="720"/>
      <w:contextualSpacing/>
    </w:pPr>
  </w:style>
  <w:style w:type="character" w:customStyle="1" w:styleId="ListParagraphChar">
    <w:name w:val="List Paragraph Char"/>
    <w:aliases w:val="Heading 21 Char"/>
    <w:link w:val="ListParagraph"/>
    <w:uiPriority w:val="34"/>
    <w:locked/>
    <w:rsid w:val="00771046"/>
  </w:style>
  <w:style w:type="character" w:styleId="Hyperlink">
    <w:name w:val="Hyperlink"/>
    <w:basedOn w:val="DefaultParagraphFont"/>
    <w:uiPriority w:val="99"/>
    <w:unhideWhenUsed/>
    <w:rsid w:val="00722522"/>
    <w:rPr>
      <w:color w:val="0000FF" w:themeColor="hyperlink"/>
      <w:u w:val="single"/>
    </w:rPr>
  </w:style>
  <w:style w:type="table" w:styleId="TableGrid">
    <w:name w:val="Table Grid"/>
    <w:basedOn w:val="TableNormal"/>
    <w:uiPriority w:val="39"/>
    <w:rsid w:val="00D24CB4"/>
    <w:pPr>
      <w:spacing w:after="0" w:line="240" w:lineRule="auto"/>
    </w:pPr>
    <w:rPr>
      <w:rFonts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CF7EFB"/>
    <w:rPr>
      <w:i/>
      <w:iCs/>
    </w:rPr>
  </w:style>
  <w:style w:type="paragraph" w:styleId="Header">
    <w:name w:val="header"/>
    <w:basedOn w:val="Normal"/>
    <w:link w:val="HeaderChar"/>
    <w:uiPriority w:val="99"/>
    <w:unhideWhenUsed/>
    <w:rsid w:val="00E46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D74"/>
  </w:style>
  <w:style w:type="paragraph" w:styleId="Footer">
    <w:name w:val="footer"/>
    <w:basedOn w:val="Normal"/>
    <w:link w:val="FooterChar"/>
    <w:uiPriority w:val="99"/>
    <w:unhideWhenUsed/>
    <w:rsid w:val="00E46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D74"/>
  </w:style>
  <w:style w:type="paragraph" w:styleId="BalloonText">
    <w:name w:val="Balloon Text"/>
    <w:basedOn w:val="Normal"/>
    <w:link w:val="BalloonTextChar"/>
    <w:uiPriority w:val="99"/>
    <w:semiHidden/>
    <w:unhideWhenUsed/>
    <w:rsid w:val="007A1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8F"/>
    <w:rPr>
      <w:rFonts w:ascii="Tahoma" w:hAnsi="Tahoma" w:cs="Tahoma"/>
      <w:sz w:val="16"/>
      <w:szCs w:val="16"/>
    </w:rPr>
  </w:style>
  <w:style w:type="paragraph" w:customStyle="1" w:styleId="p1">
    <w:name w:val="p1"/>
    <w:basedOn w:val="Normal"/>
    <w:rsid w:val="00AC0E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AC0E34"/>
  </w:style>
  <w:style w:type="paragraph" w:styleId="NormalWeb">
    <w:name w:val="Normal (Web)"/>
    <w:basedOn w:val="Normal"/>
    <w:uiPriority w:val="99"/>
    <w:unhideWhenUsed/>
    <w:rsid w:val="00846F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6FB8"/>
    <w:rPr>
      <w:b/>
      <w:bCs/>
    </w:rPr>
  </w:style>
  <w:style w:type="paragraph" w:customStyle="1" w:styleId="Default">
    <w:name w:val="Default"/>
    <w:link w:val="DefaultChar"/>
    <w:rsid w:val="00CB369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5F5887"/>
    <w:rPr>
      <w:sz w:val="16"/>
      <w:szCs w:val="16"/>
    </w:rPr>
  </w:style>
  <w:style w:type="paragraph" w:styleId="CommentText">
    <w:name w:val="annotation text"/>
    <w:basedOn w:val="Normal"/>
    <w:link w:val="CommentTextChar"/>
    <w:uiPriority w:val="99"/>
    <w:semiHidden/>
    <w:unhideWhenUsed/>
    <w:rsid w:val="005F5887"/>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5F5887"/>
    <w:rPr>
      <w:rFonts w:ascii="Calibri" w:eastAsia="Calibri" w:hAnsi="Calibri" w:cs="Times New Roman"/>
      <w:sz w:val="20"/>
      <w:szCs w:val="20"/>
    </w:rPr>
  </w:style>
  <w:style w:type="paragraph" w:styleId="Caption">
    <w:name w:val="caption"/>
    <w:basedOn w:val="Normal"/>
    <w:next w:val="Normal"/>
    <w:link w:val="CaptionChar"/>
    <w:uiPriority w:val="35"/>
    <w:unhideWhenUsed/>
    <w:qFormat/>
    <w:rsid w:val="009523A5"/>
    <w:pPr>
      <w:spacing w:after="0" w:line="240" w:lineRule="auto"/>
    </w:pPr>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9523A5"/>
  </w:style>
  <w:style w:type="character" w:customStyle="1" w:styleId="f">
    <w:name w:val="f"/>
    <w:basedOn w:val="DefaultParagraphFont"/>
    <w:rsid w:val="001919EF"/>
  </w:style>
  <w:style w:type="paragraph" w:styleId="NoSpacing">
    <w:name w:val="No Spacing"/>
    <w:link w:val="NoSpacingChar"/>
    <w:uiPriority w:val="1"/>
    <w:qFormat/>
    <w:rsid w:val="00F8348F"/>
    <w:pPr>
      <w:spacing w:after="0" w:line="240" w:lineRule="auto"/>
    </w:pPr>
  </w:style>
  <w:style w:type="table" w:styleId="LightShading">
    <w:name w:val="Light Shading"/>
    <w:basedOn w:val="TableNormal"/>
    <w:uiPriority w:val="60"/>
    <w:rsid w:val="002C7FA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B120AD"/>
    <w:pPr>
      <w:spacing w:after="0"/>
    </w:pPr>
  </w:style>
  <w:style w:type="paragraph" w:styleId="TOC1">
    <w:name w:val="toc 1"/>
    <w:basedOn w:val="Normal"/>
    <w:next w:val="Normal"/>
    <w:autoRedefine/>
    <w:uiPriority w:val="39"/>
    <w:unhideWhenUsed/>
    <w:rsid w:val="00C10087"/>
    <w:pPr>
      <w:tabs>
        <w:tab w:val="right" w:leader="dot" w:pos="9350"/>
      </w:tabs>
      <w:spacing w:before="240" w:after="100" w:line="360" w:lineRule="auto"/>
    </w:pPr>
    <w:rPr>
      <w:rFonts w:ascii="Times New Roman" w:eastAsia="Times New Roman" w:hAnsi="Times New Roman"/>
      <w:bCs/>
      <w:noProof/>
      <w:kern w:val="32"/>
      <w:lang w:val="en-GB"/>
    </w:rPr>
  </w:style>
  <w:style w:type="paragraph" w:styleId="TOC2">
    <w:name w:val="toc 2"/>
    <w:basedOn w:val="Normal"/>
    <w:next w:val="Normal"/>
    <w:autoRedefine/>
    <w:uiPriority w:val="39"/>
    <w:unhideWhenUsed/>
    <w:rsid w:val="00B21D3D"/>
    <w:pPr>
      <w:tabs>
        <w:tab w:val="right" w:leader="dot" w:pos="9350"/>
      </w:tabs>
      <w:spacing w:after="100"/>
    </w:pPr>
  </w:style>
  <w:style w:type="paragraph" w:styleId="TOC3">
    <w:name w:val="toc 3"/>
    <w:basedOn w:val="Normal"/>
    <w:next w:val="Normal"/>
    <w:autoRedefine/>
    <w:uiPriority w:val="39"/>
    <w:unhideWhenUsed/>
    <w:rsid w:val="00B21D3D"/>
    <w:pPr>
      <w:tabs>
        <w:tab w:val="right" w:leader="dot" w:pos="9350"/>
      </w:tabs>
      <w:spacing w:after="100"/>
      <w:ind w:left="440" w:hanging="440"/>
    </w:pPr>
  </w:style>
  <w:style w:type="paragraph" w:styleId="CommentSubject">
    <w:name w:val="annotation subject"/>
    <w:basedOn w:val="CommentText"/>
    <w:next w:val="CommentText"/>
    <w:link w:val="CommentSubjectChar"/>
    <w:uiPriority w:val="99"/>
    <w:semiHidden/>
    <w:unhideWhenUsed/>
    <w:rsid w:val="00CA7B4E"/>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A7B4E"/>
    <w:rPr>
      <w:rFonts w:ascii="Calibri" w:eastAsia="Calibri" w:hAnsi="Calibri" w:cs="Times New Roman"/>
      <w:b/>
      <w:bCs/>
      <w:sz w:val="20"/>
      <w:szCs w:val="20"/>
    </w:rPr>
  </w:style>
  <w:style w:type="character" w:customStyle="1" w:styleId="ilfuvd">
    <w:name w:val="ilfuvd"/>
    <w:basedOn w:val="DefaultParagraphFont"/>
    <w:rsid w:val="00361227"/>
  </w:style>
  <w:style w:type="table" w:customStyle="1" w:styleId="TableGrid1">
    <w:name w:val="Table Grid1"/>
    <w:basedOn w:val="TableNormal"/>
    <w:next w:val="TableGrid"/>
    <w:uiPriority w:val="39"/>
    <w:rsid w:val="00D31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DA55E4"/>
    <w:rPr>
      <w:color w:val="800080"/>
      <w:u w:val="single"/>
    </w:rPr>
  </w:style>
  <w:style w:type="paragraph" w:styleId="TOC4">
    <w:name w:val="toc 4"/>
    <w:basedOn w:val="Normal"/>
    <w:next w:val="Normal"/>
    <w:autoRedefine/>
    <w:uiPriority w:val="39"/>
    <w:unhideWhenUsed/>
    <w:rsid w:val="00DA55E4"/>
    <w:pPr>
      <w:spacing w:after="100"/>
      <w:ind w:left="660"/>
    </w:pPr>
    <w:rPr>
      <w:rFonts w:ascii="Calibri" w:eastAsia="Times New Roman" w:hAnsi="Calibri" w:cs="Times New Roman"/>
    </w:rPr>
  </w:style>
  <w:style w:type="paragraph" w:styleId="TOC5">
    <w:name w:val="toc 5"/>
    <w:basedOn w:val="Normal"/>
    <w:next w:val="Normal"/>
    <w:autoRedefine/>
    <w:uiPriority w:val="39"/>
    <w:unhideWhenUsed/>
    <w:rsid w:val="00DA55E4"/>
    <w:pPr>
      <w:spacing w:after="100"/>
      <w:ind w:left="880"/>
    </w:pPr>
    <w:rPr>
      <w:rFonts w:ascii="Calibri" w:eastAsia="Times New Roman" w:hAnsi="Calibri" w:cs="Times New Roman"/>
    </w:rPr>
  </w:style>
  <w:style w:type="paragraph" w:styleId="TOC6">
    <w:name w:val="toc 6"/>
    <w:basedOn w:val="Normal"/>
    <w:next w:val="Normal"/>
    <w:autoRedefine/>
    <w:uiPriority w:val="39"/>
    <w:unhideWhenUsed/>
    <w:rsid w:val="00DA55E4"/>
    <w:pPr>
      <w:spacing w:after="100"/>
      <w:ind w:left="1100"/>
    </w:pPr>
    <w:rPr>
      <w:rFonts w:ascii="Calibri" w:eastAsia="Times New Roman" w:hAnsi="Calibri" w:cs="Times New Roman"/>
    </w:rPr>
  </w:style>
  <w:style w:type="paragraph" w:styleId="TOC7">
    <w:name w:val="toc 7"/>
    <w:basedOn w:val="Normal"/>
    <w:next w:val="Normal"/>
    <w:autoRedefine/>
    <w:uiPriority w:val="39"/>
    <w:unhideWhenUsed/>
    <w:rsid w:val="00DA55E4"/>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DA55E4"/>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DA55E4"/>
    <w:pPr>
      <w:spacing w:after="100"/>
      <w:ind w:left="1760"/>
    </w:pPr>
    <w:rPr>
      <w:rFonts w:ascii="Calibri" w:eastAsia="Times New Roman" w:hAnsi="Calibri" w:cs="Times New Roman"/>
    </w:rPr>
  </w:style>
  <w:style w:type="paragraph" w:styleId="FootnoteText">
    <w:name w:val="footnote text"/>
    <w:basedOn w:val="Normal"/>
    <w:link w:val="FootnoteTextChar"/>
    <w:uiPriority w:val="99"/>
    <w:unhideWhenUsed/>
    <w:rsid w:val="00DA55E4"/>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DA55E4"/>
    <w:rPr>
      <w:rFonts w:ascii="Times New Roman" w:eastAsia="Times New Roman" w:hAnsi="Times New Roman" w:cs="Times New Roman"/>
      <w:sz w:val="20"/>
      <w:szCs w:val="20"/>
    </w:rPr>
  </w:style>
  <w:style w:type="paragraph" w:styleId="TOCHeading">
    <w:name w:val="TOC Heading"/>
    <w:basedOn w:val="Heading1"/>
    <w:next w:val="Normal"/>
    <w:uiPriority w:val="39"/>
    <w:semiHidden/>
    <w:unhideWhenUsed/>
    <w:qFormat/>
    <w:rsid w:val="00DA55E4"/>
    <w:pPr>
      <w:outlineLvl w:val="9"/>
    </w:pPr>
    <w:rPr>
      <w:rFonts w:ascii="Cambria" w:eastAsia="Times New Roman" w:hAnsi="Cambria" w:cs="Times New Roman"/>
      <w:color w:val="365F91"/>
      <w:lang w:val="en-US"/>
    </w:rPr>
  </w:style>
  <w:style w:type="paragraph" w:customStyle="1" w:styleId="wp-caption-text">
    <w:name w:val="wp-caption-text"/>
    <w:basedOn w:val="Normal"/>
    <w:uiPriority w:val="99"/>
    <w:rsid w:val="00DA55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uiPriority w:val="99"/>
    <w:rsid w:val="00DA55E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FootnoteReference">
    <w:name w:val="footnote reference"/>
    <w:uiPriority w:val="99"/>
    <w:semiHidden/>
    <w:unhideWhenUsed/>
    <w:rsid w:val="00DA55E4"/>
    <w:rPr>
      <w:vertAlign w:val="superscript"/>
    </w:rPr>
  </w:style>
  <w:style w:type="character" w:customStyle="1" w:styleId="a">
    <w:name w:val="a"/>
    <w:basedOn w:val="DefaultParagraphFont"/>
    <w:rsid w:val="00DA55E4"/>
  </w:style>
  <w:style w:type="character" w:customStyle="1" w:styleId="l6">
    <w:name w:val="l6"/>
    <w:basedOn w:val="DefaultParagraphFont"/>
    <w:rsid w:val="00DA55E4"/>
  </w:style>
  <w:style w:type="character" w:customStyle="1" w:styleId="l9">
    <w:name w:val="l9"/>
    <w:basedOn w:val="DefaultParagraphFont"/>
    <w:rsid w:val="00DA55E4"/>
  </w:style>
  <w:style w:type="character" w:customStyle="1" w:styleId="l7">
    <w:name w:val="l7"/>
    <w:basedOn w:val="DefaultParagraphFont"/>
    <w:rsid w:val="00DA55E4"/>
  </w:style>
  <w:style w:type="character" w:customStyle="1" w:styleId="A3">
    <w:name w:val="A3"/>
    <w:uiPriority w:val="99"/>
    <w:rsid w:val="00DA55E4"/>
    <w:rPr>
      <w:rFonts w:ascii="GillSans Light" w:hAnsi="GillSans Light" w:cs="GillSans Light" w:hint="default"/>
      <w:color w:val="000000"/>
      <w:sz w:val="20"/>
      <w:szCs w:val="20"/>
    </w:rPr>
  </w:style>
  <w:style w:type="character" w:customStyle="1" w:styleId="NoSpacingChar">
    <w:name w:val="No Spacing Char"/>
    <w:link w:val="NoSpacing"/>
    <w:uiPriority w:val="1"/>
    <w:rsid w:val="00DA55E4"/>
  </w:style>
  <w:style w:type="table" w:customStyle="1" w:styleId="MediumList21">
    <w:name w:val="Medium List 21"/>
    <w:basedOn w:val="TableNormal"/>
    <w:uiPriority w:val="66"/>
    <w:rsid w:val="00DA55E4"/>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character" w:customStyle="1" w:styleId="CaptionChar">
    <w:name w:val="Caption Char"/>
    <w:link w:val="Caption"/>
    <w:uiPriority w:val="35"/>
    <w:qFormat/>
    <w:rsid w:val="00DA55E4"/>
    <w:rPr>
      <w:rFonts w:ascii="Times New Roman" w:eastAsia="Times New Roman" w:hAnsi="Times New Roman" w:cs="Times New Roman"/>
      <w:b/>
      <w:bCs/>
      <w:sz w:val="20"/>
      <w:szCs w:val="20"/>
    </w:rPr>
  </w:style>
  <w:style w:type="character" w:customStyle="1" w:styleId="longtext">
    <w:name w:val="long_text"/>
    <w:uiPriority w:val="99"/>
    <w:rsid w:val="00DA55E4"/>
    <w:rPr>
      <w:rFonts w:cs="Times New Roman"/>
    </w:rPr>
  </w:style>
  <w:style w:type="character" w:customStyle="1" w:styleId="hps">
    <w:name w:val="hps"/>
    <w:uiPriority w:val="99"/>
    <w:rsid w:val="00DA55E4"/>
    <w:rPr>
      <w:rFonts w:cs="Times New Roman"/>
    </w:rPr>
  </w:style>
  <w:style w:type="character" w:customStyle="1" w:styleId="A5">
    <w:name w:val="A5"/>
    <w:uiPriority w:val="99"/>
    <w:rsid w:val="00DA55E4"/>
    <w:rPr>
      <w:rFonts w:cs="Coneria Script Demo"/>
      <w:color w:val="000000"/>
      <w:sz w:val="28"/>
      <w:szCs w:val="28"/>
    </w:rPr>
  </w:style>
  <w:style w:type="table" w:styleId="ColorfulList-Accent6">
    <w:name w:val="Colorful List Accent 6"/>
    <w:basedOn w:val="TableNormal"/>
    <w:uiPriority w:val="72"/>
    <w:rsid w:val="004C4D28"/>
    <w:pPr>
      <w:spacing w:after="0" w:line="240" w:lineRule="auto"/>
    </w:pPr>
    <w:rPr>
      <w:rFonts w:eastAsiaTheme="minorHAnsi"/>
      <w:color w:val="000000" w:themeColor="text1"/>
      <w:lang w:val="en-US"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DefaultChar">
    <w:name w:val="Default Char"/>
    <w:link w:val="Default"/>
    <w:rsid w:val="00C5110C"/>
    <w:rPr>
      <w:rFonts w:ascii="Times New Roman" w:hAnsi="Times New Roman" w:cs="Times New Roman"/>
      <w:color w:val="000000"/>
      <w:sz w:val="24"/>
      <w:szCs w:val="24"/>
    </w:rPr>
  </w:style>
  <w:style w:type="character" w:customStyle="1" w:styleId="Heading6Char">
    <w:name w:val="Heading 6 Char"/>
    <w:basedOn w:val="DefaultParagraphFont"/>
    <w:link w:val="Heading6"/>
    <w:uiPriority w:val="9"/>
    <w:semiHidden/>
    <w:rsid w:val="00E91262"/>
    <w:rPr>
      <w:rFonts w:asciiTheme="majorHAnsi" w:eastAsiaTheme="majorEastAsia" w:hAnsiTheme="majorHAnsi" w:cstheme="majorBidi"/>
      <w:color w:val="243F60" w:themeColor="accent1" w:themeShade="7F"/>
    </w:rPr>
  </w:style>
  <w:style w:type="character" w:customStyle="1" w:styleId="FontStyle11">
    <w:name w:val="Font Style11"/>
    <w:uiPriority w:val="99"/>
    <w:rsid w:val="00084A18"/>
    <w:rPr>
      <w:rFonts w:ascii="Times New Roman" w:hAnsi="Times New Roman" w:cs="Times New Roman"/>
      <w:b/>
      <w:bCs/>
      <w:sz w:val="22"/>
      <w:szCs w:val="22"/>
    </w:rPr>
  </w:style>
  <w:style w:type="paragraph" w:customStyle="1" w:styleId="TableParagraph">
    <w:name w:val="Table Paragraph"/>
    <w:basedOn w:val="Normal"/>
    <w:uiPriority w:val="1"/>
    <w:qFormat/>
    <w:rsid w:val="000B3CF0"/>
    <w:pPr>
      <w:widowControl w:val="0"/>
      <w:autoSpaceDE w:val="0"/>
      <w:autoSpaceDN w:val="0"/>
      <w:spacing w:after="0" w:line="240" w:lineRule="auto"/>
      <w:ind w:left="107"/>
    </w:pPr>
    <w:rPr>
      <w:rFonts w:ascii="Times New Roman" w:eastAsia="Times New Roman" w:hAnsi="Times New Roman" w:cs="Times New Roman"/>
      <w:lang w:val="en-US" w:eastAsia="en-US"/>
    </w:rPr>
  </w:style>
  <w:style w:type="paragraph" w:customStyle="1" w:styleId="story-body-text">
    <w:name w:val="story-body-text"/>
    <w:basedOn w:val="Normal"/>
    <w:rsid w:val="00CB373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517402">
      <w:bodyDiv w:val="1"/>
      <w:marLeft w:val="0"/>
      <w:marRight w:val="0"/>
      <w:marTop w:val="0"/>
      <w:marBottom w:val="0"/>
      <w:divBdr>
        <w:top w:val="none" w:sz="0" w:space="0" w:color="auto"/>
        <w:left w:val="none" w:sz="0" w:space="0" w:color="auto"/>
        <w:bottom w:val="none" w:sz="0" w:space="0" w:color="auto"/>
        <w:right w:val="none" w:sz="0" w:space="0" w:color="auto"/>
      </w:divBdr>
    </w:div>
    <w:div w:id="385616228">
      <w:bodyDiv w:val="1"/>
      <w:marLeft w:val="0"/>
      <w:marRight w:val="0"/>
      <w:marTop w:val="0"/>
      <w:marBottom w:val="0"/>
      <w:divBdr>
        <w:top w:val="none" w:sz="0" w:space="0" w:color="auto"/>
        <w:left w:val="none" w:sz="0" w:space="0" w:color="auto"/>
        <w:bottom w:val="none" w:sz="0" w:space="0" w:color="auto"/>
        <w:right w:val="none" w:sz="0" w:space="0" w:color="auto"/>
      </w:divBdr>
    </w:div>
    <w:div w:id="397483516">
      <w:bodyDiv w:val="1"/>
      <w:marLeft w:val="0"/>
      <w:marRight w:val="0"/>
      <w:marTop w:val="0"/>
      <w:marBottom w:val="0"/>
      <w:divBdr>
        <w:top w:val="none" w:sz="0" w:space="0" w:color="auto"/>
        <w:left w:val="none" w:sz="0" w:space="0" w:color="auto"/>
        <w:bottom w:val="none" w:sz="0" w:space="0" w:color="auto"/>
        <w:right w:val="none" w:sz="0" w:space="0" w:color="auto"/>
      </w:divBdr>
    </w:div>
    <w:div w:id="411659991">
      <w:bodyDiv w:val="1"/>
      <w:marLeft w:val="0"/>
      <w:marRight w:val="0"/>
      <w:marTop w:val="0"/>
      <w:marBottom w:val="0"/>
      <w:divBdr>
        <w:top w:val="none" w:sz="0" w:space="0" w:color="auto"/>
        <w:left w:val="none" w:sz="0" w:space="0" w:color="auto"/>
        <w:bottom w:val="none" w:sz="0" w:space="0" w:color="auto"/>
        <w:right w:val="none" w:sz="0" w:space="0" w:color="auto"/>
      </w:divBdr>
    </w:div>
    <w:div w:id="923345230">
      <w:bodyDiv w:val="1"/>
      <w:marLeft w:val="0"/>
      <w:marRight w:val="0"/>
      <w:marTop w:val="0"/>
      <w:marBottom w:val="0"/>
      <w:divBdr>
        <w:top w:val="none" w:sz="0" w:space="0" w:color="auto"/>
        <w:left w:val="none" w:sz="0" w:space="0" w:color="auto"/>
        <w:bottom w:val="none" w:sz="0" w:space="0" w:color="auto"/>
        <w:right w:val="none" w:sz="0" w:space="0" w:color="auto"/>
      </w:divBdr>
    </w:div>
    <w:div w:id="1177110032">
      <w:bodyDiv w:val="1"/>
      <w:marLeft w:val="0"/>
      <w:marRight w:val="0"/>
      <w:marTop w:val="0"/>
      <w:marBottom w:val="0"/>
      <w:divBdr>
        <w:top w:val="none" w:sz="0" w:space="0" w:color="auto"/>
        <w:left w:val="none" w:sz="0" w:space="0" w:color="auto"/>
        <w:bottom w:val="none" w:sz="0" w:space="0" w:color="auto"/>
        <w:right w:val="none" w:sz="0" w:space="0" w:color="auto"/>
      </w:divBdr>
    </w:div>
    <w:div w:id="1463302877">
      <w:bodyDiv w:val="1"/>
      <w:marLeft w:val="0"/>
      <w:marRight w:val="0"/>
      <w:marTop w:val="0"/>
      <w:marBottom w:val="0"/>
      <w:divBdr>
        <w:top w:val="none" w:sz="0" w:space="0" w:color="auto"/>
        <w:left w:val="none" w:sz="0" w:space="0" w:color="auto"/>
        <w:bottom w:val="none" w:sz="0" w:space="0" w:color="auto"/>
        <w:right w:val="none" w:sz="0" w:space="0" w:color="auto"/>
      </w:divBdr>
    </w:div>
    <w:div w:id="1631666177">
      <w:bodyDiv w:val="1"/>
      <w:marLeft w:val="0"/>
      <w:marRight w:val="0"/>
      <w:marTop w:val="0"/>
      <w:marBottom w:val="0"/>
      <w:divBdr>
        <w:top w:val="none" w:sz="0" w:space="0" w:color="auto"/>
        <w:left w:val="none" w:sz="0" w:space="0" w:color="auto"/>
        <w:bottom w:val="none" w:sz="0" w:space="0" w:color="auto"/>
        <w:right w:val="none" w:sz="0" w:space="0" w:color="auto"/>
      </w:divBdr>
      <w:divsChild>
        <w:div w:id="836850677">
          <w:marLeft w:val="0"/>
          <w:marRight w:val="0"/>
          <w:marTop w:val="0"/>
          <w:marBottom w:val="0"/>
          <w:divBdr>
            <w:top w:val="none" w:sz="0" w:space="0" w:color="auto"/>
            <w:left w:val="none" w:sz="0" w:space="0" w:color="auto"/>
            <w:bottom w:val="none" w:sz="0" w:space="0" w:color="auto"/>
            <w:right w:val="none" w:sz="0" w:space="0" w:color="auto"/>
          </w:divBdr>
          <w:divsChild>
            <w:div w:id="245193502">
              <w:marLeft w:val="0"/>
              <w:marRight w:val="0"/>
              <w:marTop w:val="0"/>
              <w:marBottom w:val="0"/>
              <w:divBdr>
                <w:top w:val="none" w:sz="0" w:space="0" w:color="auto"/>
                <w:left w:val="none" w:sz="0" w:space="0" w:color="auto"/>
                <w:bottom w:val="none" w:sz="0" w:space="0" w:color="auto"/>
                <w:right w:val="none" w:sz="0" w:space="0" w:color="auto"/>
              </w:divBdr>
              <w:divsChild>
                <w:div w:id="1710371677">
                  <w:marLeft w:val="0"/>
                  <w:marRight w:val="0"/>
                  <w:marTop w:val="0"/>
                  <w:marBottom w:val="0"/>
                  <w:divBdr>
                    <w:top w:val="none" w:sz="0" w:space="0" w:color="auto"/>
                    <w:left w:val="none" w:sz="0" w:space="0" w:color="auto"/>
                    <w:bottom w:val="none" w:sz="0" w:space="0" w:color="auto"/>
                    <w:right w:val="none" w:sz="0" w:space="0" w:color="auto"/>
                  </w:divBdr>
                  <w:divsChild>
                    <w:div w:id="271591916">
                      <w:marLeft w:val="0"/>
                      <w:marRight w:val="0"/>
                      <w:marTop w:val="0"/>
                      <w:marBottom w:val="0"/>
                      <w:divBdr>
                        <w:top w:val="none" w:sz="0" w:space="0" w:color="auto"/>
                        <w:left w:val="none" w:sz="0" w:space="0" w:color="auto"/>
                        <w:bottom w:val="none" w:sz="0" w:space="0" w:color="auto"/>
                        <w:right w:val="none" w:sz="0" w:space="0" w:color="auto"/>
                      </w:divBdr>
                      <w:divsChild>
                        <w:div w:id="884295709">
                          <w:marLeft w:val="0"/>
                          <w:marRight w:val="0"/>
                          <w:marTop w:val="0"/>
                          <w:marBottom w:val="0"/>
                          <w:divBdr>
                            <w:top w:val="none" w:sz="0" w:space="0" w:color="auto"/>
                            <w:left w:val="none" w:sz="0" w:space="0" w:color="auto"/>
                            <w:bottom w:val="none" w:sz="0" w:space="0" w:color="auto"/>
                            <w:right w:val="none" w:sz="0" w:space="0" w:color="auto"/>
                          </w:divBdr>
                          <w:divsChild>
                            <w:div w:id="148178118">
                              <w:marLeft w:val="0"/>
                              <w:marRight w:val="0"/>
                              <w:marTop w:val="0"/>
                              <w:marBottom w:val="0"/>
                              <w:divBdr>
                                <w:top w:val="none" w:sz="0" w:space="0" w:color="auto"/>
                                <w:left w:val="none" w:sz="0" w:space="0" w:color="auto"/>
                                <w:bottom w:val="none" w:sz="0" w:space="0" w:color="auto"/>
                                <w:right w:val="none" w:sz="0" w:space="0" w:color="auto"/>
                              </w:divBdr>
                              <w:divsChild>
                                <w:div w:id="1656493925">
                                  <w:marLeft w:val="0"/>
                                  <w:marRight w:val="0"/>
                                  <w:marTop w:val="0"/>
                                  <w:marBottom w:val="0"/>
                                  <w:divBdr>
                                    <w:top w:val="none" w:sz="0" w:space="0" w:color="auto"/>
                                    <w:left w:val="none" w:sz="0" w:space="0" w:color="auto"/>
                                    <w:bottom w:val="none" w:sz="0" w:space="0" w:color="auto"/>
                                    <w:right w:val="none" w:sz="0" w:space="0" w:color="auto"/>
                                  </w:divBdr>
                                  <w:divsChild>
                                    <w:div w:id="1935047942">
                                      <w:marLeft w:val="0"/>
                                      <w:marRight w:val="0"/>
                                      <w:marTop w:val="0"/>
                                      <w:marBottom w:val="0"/>
                                      <w:divBdr>
                                        <w:top w:val="none" w:sz="0" w:space="0" w:color="auto"/>
                                        <w:left w:val="none" w:sz="0" w:space="0" w:color="auto"/>
                                        <w:bottom w:val="none" w:sz="0" w:space="0" w:color="auto"/>
                                        <w:right w:val="none" w:sz="0" w:space="0" w:color="auto"/>
                                      </w:divBdr>
                                      <w:divsChild>
                                        <w:div w:id="948780224">
                                          <w:marLeft w:val="0"/>
                                          <w:marRight w:val="0"/>
                                          <w:marTop w:val="0"/>
                                          <w:marBottom w:val="0"/>
                                          <w:divBdr>
                                            <w:top w:val="none" w:sz="0" w:space="0" w:color="auto"/>
                                            <w:left w:val="none" w:sz="0" w:space="0" w:color="auto"/>
                                            <w:bottom w:val="none" w:sz="0" w:space="0" w:color="auto"/>
                                            <w:right w:val="none" w:sz="0" w:space="0" w:color="auto"/>
                                          </w:divBdr>
                                          <w:divsChild>
                                            <w:div w:id="649989312">
                                              <w:marLeft w:val="0"/>
                                              <w:marRight w:val="0"/>
                                              <w:marTop w:val="0"/>
                                              <w:marBottom w:val="0"/>
                                              <w:divBdr>
                                                <w:top w:val="none" w:sz="0" w:space="0" w:color="auto"/>
                                                <w:left w:val="none" w:sz="0" w:space="0" w:color="auto"/>
                                                <w:bottom w:val="none" w:sz="0" w:space="0" w:color="auto"/>
                                                <w:right w:val="none" w:sz="0" w:space="0" w:color="auto"/>
                                              </w:divBdr>
                                              <w:divsChild>
                                                <w:div w:id="4387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0585">
                                          <w:marLeft w:val="0"/>
                                          <w:marRight w:val="0"/>
                                          <w:marTop w:val="0"/>
                                          <w:marBottom w:val="0"/>
                                          <w:divBdr>
                                            <w:top w:val="none" w:sz="0" w:space="0" w:color="auto"/>
                                            <w:left w:val="none" w:sz="0" w:space="0" w:color="auto"/>
                                            <w:bottom w:val="none" w:sz="0" w:space="0" w:color="auto"/>
                                            <w:right w:val="none" w:sz="0" w:space="0" w:color="auto"/>
                                          </w:divBdr>
                                          <w:divsChild>
                                            <w:div w:id="685325189">
                                              <w:marLeft w:val="0"/>
                                              <w:marRight w:val="0"/>
                                              <w:marTop w:val="0"/>
                                              <w:marBottom w:val="0"/>
                                              <w:divBdr>
                                                <w:top w:val="none" w:sz="0" w:space="0" w:color="auto"/>
                                                <w:left w:val="single" w:sz="6" w:space="0" w:color="DFE1E2"/>
                                                <w:bottom w:val="single" w:sz="6" w:space="0" w:color="DFE1E2"/>
                                                <w:right w:val="single" w:sz="6" w:space="0" w:color="DFE1E2"/>
                                              </w:divBdr>
                                              <w:divsChild>
                                                <w:div w:id="156960805">
                                                  <w:marLeft w:val="0"/>
                                                  <w:marRight w:val="0"/>
                                                  <w:marTop w:val="0"/>
                                                  <w:marBottom w:val="0"/>
                                                  <w:divBdr>
                                                    <w:top w:val="none" w:sz="0" w:space="0" w:color="auto"/>
                                                    <w:left w:val="none" w:sz="0" w:space="0" w:color="auto"/>
                                                    <w:bottom w:val="none" w:sz="0" w:space="0" w:color="auto"/>
                                                    <w:right w:val="none" w:sz="0" w:space="0" w:color="auto"/>
                                                  </w:divBdr>
                                                  <w:divsChild>
                                                    <w:div w:id="783579883">
                                                      <w:marLeft w:val="0"/>
                                                      <w:marRight w:val="0"/>
                                                      <w:marTop w:val="0"/>
                                                      <w:marBottom w:val="0"/>
                                                      <w:divBdr>
                                                        <w:top w:val="none" w:sz="0" w:space="0" w:color="auto"/>
                                                        <w:left w:val="none" w:sz="0" w:space="0" w:color="auto"/>
                                                        <w:bottom w:val="none" w:sz="0" w:space="0" w:color="auto"/>
                                                        <w:right w:val="none" w:sz="0" w:space="0" w:color="auto"/>
                                                      </w:divBdr>
                                                    </w:div>
                                                    <w:div w:id="1433819402">
                                                      <w:marLeft w:val="0"/>
                                                      <w:marRight w:val="0"/>
                                                      <w:marTop w:val="0"/>
                                                      <w:marBottom w:val="0"/>
                                                      <w:divBdr>
                                                        <w:top w:val="none" w:sz="0" w:space="0" w:color="auto"/>
                                                        <w:left w:val="none" w:sz="0" w:space="0" w:color="auto"/>
                                                        <w:bottom w:val="none" w:sz="0" w:space="0" w:color="auto"/>
                                                        <w:right w:val="none" w:sz="0" w:space="0" w:color="auto"/>
                                                      </w:divBdr>
                                                      <w:divsChild>
                                                        <w:div w:id="854613761">
                                                          <w:marLeft w:val="0"/>
                                                          <w:marRight w:val="0"/>
                                                          <w:marTop w:val="0"/>
                                                          <w:marBottom w:val="0"/>
                                                          <w:divBdr>
                                                            <w:top w:val="none" w:sz="0" w:space="0" w:color="auto"/>
                                                            <w:left w:val="none" w:sz="0" w:space="0" w:color="auto"/>
                                                            <w:bottom w:val="none" w:sz="0" w:space="0" w:color="auto"/>
                                                            <w:right w:val="none" w:sz="0" w:space="0" w:color="auto"/>
                                                          </w:divBdr>
                                                          <w:divsChild>
                                                            <w:div w:id="1820918575">
                                                              <w:marLeft w:val="0"/>
                                                              <w:marRight w:val="0"/>
                                                              <w:marTop w:val="0"/>
                                                              <w:marBottom w:val="0"/>
                                                              <w:divBdr>
                                                                <w:top w:val="none" w:sz="0" w:space="0" w:color="auto"/>
                                                                <w:left w:val="none" w:sz="0" w:space="0" w:color="auto"/>
                                                                <w:bottom w:val="none" w:sz="0" w:space="0" w:color="auto"/>
                                                                <w:right w:val="none" w:sz="0" w:space="0" w:color="auto"/>
                                                              </w:divBdr>
                                                              <w:divsChild>
                                                                <w:div w:id="609171024">
                                                                  <w:marLeft w:val="0"/>
                                                                  <w:marRight w:val="0"/>
                                                                  <w:marTop w:val="0"/>
                                                                  <w:marBottom w:val="0"/>
                                                                  <w:divBdr>
                                                                    <w:top w:val="none" w:sz="0" w:space="0" w:color="auto"/>
                                                                    <w:left w:val="none" w:sz="0" w:space="0" w:color="auto"/>
                                                                    <w:bottom w:val="none" w:sz="0" w:space="0" w:color="auto"/>
                                                                    <w:right w:val="none" w:sz="0" w:space="0" w:color="auto"/>
                                                                  </w:divBdr>
                                                                </w:div>
                                                                <w:div w:id="1508716593">
                                                                  <w:marLeft w:val="0"/>
                                                                  <w:marRight w:val="0"/>
                                                                  <w:marTop w:val="0"/>
                                                                  <w:marBottom w:val="0"/>
                                                                  <w:divBdr>
                                                                    <w:top w:val="none" w:sz="0" w:space="0" w:color="auto"/>
                                                                    <w:left w:val="none" w:sz="0" w:space="0" w:color="auto"/>
                                                                    <w:bottom w:val="none" w:sz="0" w:space="0" w:color="auto"/>
                                                                    <w:right w:val="none" w:sz="0" w:space="0" w:color="auto"/>
                                                                  </w:divBdr>
                                                                  <w:divsChild>
                                                                    <w:div w:id="1202323852">
                                                                      <w:marLeft w:val="0"/>
                                                                      <w:marRight w:val="0"/>
                                                                      <w:marTop w:val="0"/>
                                                                      <w:marBottom w:val="0"/>
                                                                      <w:divBdr>
                                                                        <w:top w:val="none" w:sz="0" w:space="0" w:color="auto"/>
                                                                        <w:left w:val="none" w:sz="0" w:space="0" w:color="auto"/>
                                                                        <w:bottom w:val="none" w:sz="0" w:space="0" w:color="auto"/>
                                                                        <w:right w:val="none" w:sz="0" w:space="0" w:color="auto"/>
                                                                      </w:divBdr>
                                                                      <w:divsChild>
                                                                        <w:div w:id="1137457859">
                                                                          <w:marLeft w:val="0"/>
                                                                          <w:marRight w:val="0"/>
                                                                          <w:marTop w:val="0"/>
                                                                          <w:marBottom w:val="0"/>
                                                                          <w:divBdr>
                                                                            <w:top w:val="none" w:sz="0" w:space="0" w:color="auto"/>
                                                                            <w:left w:val="none" w:sz="0" w:space="0" w:color="auto"/>
                                                                            <w:bottom w:val="none" w:sz="0" w:space="0" w:color="auto"/>
                                                                            <w:right w:val="none" w:sz="0" w:space="0" w:color="auto"/>
                                                                          </w:divBdr>
                                                                        </w:div>
                                                                        <w:div w:id="14646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700489">
                                                  <w:marLeft w:val="0"/>
                                                  <w:marRight w:val="0"/>
                                                  <w:marTop w:val="0"/>
                                                  <w:marBottom w:val="0"/>
                                                  <w:divBdr>
                                                    <w:top w:val="none" w:sz="0" w:space="0" w:color="auto"/>
                                                    <w:left w:val="none" w:sz="0" w:space="0" w:color="auto"/>
                                                    <w:bottom w:val="none" w:sz="0" w:space="0" w:color="auto"/>
                                                    <w:right w:val="none" w:sz="0" w:space="0" w:color="auto"/>
                                                  </w:divBdr>
                                                  <w:divsChild>
                                                    <w:div w:id="1920866624">
                                                      <w:marLeft w:val="0"/>
                                                      <w:marRight w:val="0"/>
                                                      <w:marTop w:val="0"/>
                                                      <w:marBottom w:val="0"/>
                                                      <w:divBdr>
                                                        <w:top w:val="none" w:sz="0" w:space="0" w:color="auto"/>
                                                        <w:left w:val="none" w:sz="0" w:space="0" w:color="auto"/>
                                                        <w:bottom w:val="none" w:sz="0" w:space="0" w:color="auto"/>
                                                        <w:right w:val="none" w:sz="0" w:space="0" w:color="auto"/>
                                                      </w:divBdr>
                                                    </w:div>
                                                    <w:div w:id="400639580">
                                                      <w:marLeft w:val="0"/>
                                                      <w:marRight w:val="0"/>
                                                      <w:marTop w:val="0"/>
                                                      <w:marBottom w:val="0"/>
                                                      <w:divBdr>
                                                        <w:top w:val="none" w:sz="0" w:space="0" w:color="auto"/>
                                                        <w:left w:val="none" w:sz="0" w:space="0" w:color="auto"/>
                                                        <w:bottom w:val="none" w:sz="0" w:space="0" w:color="auto"/>
                                                        <w:right w:val="none" w:sz="0" w:space="0" w:color="auto"/>
                                                      </w:divBdr>
                                                      <w:divsChild>
                                                        <w:div w:id="1188712027">
                                                          <w:marLeft w:val="0"/>
                                                          <w:marRight w:val="0"/>
                                                          <w:marTop w:val="0"/>
                                                          <w:marBottom w:val="0"/>
                                                          <w:divBdr>
                                                            <w:top w:val="none" w:sz="0" w:space="0" w:color="auto"/>
                                                            <w:left w:val="none" w:sz="0" w:space="0" w:color="auto"/>
                                                            <w:bottom w:val="none" w:sz="0" w:space="0" w:color="auto"/>
                                                            <w:right w:val="none" w:sz="0" w:space="0" w:color="auto"/>
                                                          </w:divBdr>
                                                          <w:divsChild>
                                                            <w:div w:id="1780951091">
                                                              <w:marLeft w:val="0"/>
                                                              <w:marRight w:val="0"/>
                                                              <w:marTop w:val="0"/>
                                                              <w:marBottom w:val="0"/>
                                                              <w:divBdr>
                                                                <w:top w:val="none" w:sz="0" w:space="0" w:color="auto"/>
                                                                <w:left w:val="none" w:sz="0" w:space="0" w:color="auto"/>
                                                                <w:bottom w:val="none" w:sz="0" w:space="0" w:color="auto"/>
                                                                <w:right w:val="none" w:sz="0" w:space="0" w:color="auto"/>
                                                              </w:divBdr>
                                                              <w:divsChild>
                                                                <w:div w:id="1295023630">
                                                                  <w:marLeft w:val="0"/>
                                                                  <w:marRight w:val="0"/>
                                                                  <w:marTop w:val="0"/>
                                                                  <w:marBottom w:val="0"/>
                                                                  <w:divBdr>
                                                                    <w:top w:val="none" w:sz="0" w:space="0" w:color="auto"/>
                                                                    <w:left w:val="none" w:sz="0" w:space="0" w:color="auto"/>
                                                                    <w:bottom w:val="none" w:sz="0" w:space="0" w:color="auto"/>
                                                                    <w:right w:val="none" w:sz="0" w:space="0" w:color="auto"/>
                                                                  </w:divBdr>
                                                                </w:div>
                                                                <w:div w:id="559248064">
                                                                  <w:marLeft w:val="0"/>
                                                                  <w:marRight w:val="0"/>
                                                                  <w:marTop w:val="0"/>
                                                                  <w:marBottom w:val="0"/>
                                                                  <w:divBdr>
                                                                    <w:top w:val="none" w:sz="0" w:space="0" w:color="auto"/>
                                                                    <w:left w:val="none" w:sz="0" w:space="0" w:color="auto"/>
                                                                    <w:bottom w:val="none" w:sz="0" w:space="0" w:color="auto"/>
                                                                    <w:right w:val="none" w:sz="0" w:space="0" w:color="auto"/>
                                                                  </w:divBdr>
                                                                  <w:divsChild>
                                                                    <w:div w:id="1892957543">
                                                                      <w:marLeft w:val="0"/>
                                                                      <w:marRight w:val="0"/>
                                                                      <w:marTop w:val="0"/>
                                                                      <w:marBottom w:val="0"/>
                                                                      <w:divBdr>
                                                                        <w:top w:val="none" w:sz="0" w:space="0" w:color="auto"/>
                                                                        <w:left w:val="none" w:sz="0" w:space="0" w:color="auto"/>
                                                                        <w:bottom w:val="none" w:sz="0" w:space="0" w:color="auto"/>
                                                                        <w:right w:val="none" w:sz="0" w:space="0" w:color="auto"/>
                                                                      </w:divBdr>
                                                                      <w:divsChild>
                                                                        <w:div w:id="218830536">
                                                                          <w:marLeft w:val="0"/>
                                                                          <w:marRight w:val="0"/>
                                                                          <w:marTop w:val="0"/>
                                                                          <w:marBottom w:val="0"/>
                                                                          <w:divBdr>
                                                                            <w:top w:val="none" w:sz="0" w:space="0" w:color="auto"/>
                                                                            <w:left w:val="none" w:sz="0" w:space="0" w:color="auto"/>
                                                                            <w:bottom w:val="none" w:sz="0" w:space="0" w:color="auto"/>
                                                                            <w:right w:val="none" w:sz="0" w:space="0" w:color="auto"/>
                                                                          </w:divBdr>
                                                                        </w:div>
                                                                        <w:div w:id="1381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261194">
                                                  <w:marLeft w:val="0"/>
                                                  <w:marRight w:val="0"/>
                                                  <w:marTop w:val="0"/>
                                                  <w:marBottom w:val="0"/>
                                                  <w:divBdr>
                                                    <w:top w:val="none" w:sz="0" w:space="0" w:color="auto"/>
                                                    <w:left w:val="none" w:sz="0" w:space="0" w:color="auto"/>
                                                    <w:bottom w:val="none" w:sz="0" w:space="0" w:color="auto"/>
                                                    <w:right w:val="none" w:sz="0" w:space="0" w:color="auto"/>
                                                  </w:divBdr>
                                                  <w:divsChild>
                                                    <w:div w:id="2063094262">
                                                      <w:marLeft w:val="0"/>
                                                      <w:marRight w:val="0"/>
                                                      <w:marTop w:val="0"/>
                                                      <w:marBottom w:val="0"/>
                                                      <w:divBdr>
                                                        <w:top w:val="none" w:sz="0" w:space="0" w:color="auto"/>
                                                        <w:left w:val="none" w:sz="0" w:space="0" w:color="auto"/>
                                                        <w:bottom w:val="none" w:sz="0" w:space="0" w:color="auto"/>
                                                        <w:right w:val="none" w:sz="0" w:space="0" w:color="auto"/>
                                                      </w:divBdr>
                                                    </w:div>
                                                    <w:div w:id="476849131">
                                                      <w:marLeft w:val="0"/>
                                                      <w:marRight w:val="0"/>
                                                      <w:marTop w:val="0"/>
                                                      <w:marBottom w:val="0"/>
                                                      <w:divBdr>
                                                        <w:top w:val="none" w:sz="0" w:space="0" w:color="auto"/>
                                                        <w:left w:val="none" w:sz="0" w:space="0" w:color="auto"/>
                                                        <w:bottom w:val="none" w:sz="0" w:space="0" w:color="auto"/>
                                                        <w:right w:val="none" w:sz="0" w:space="0" w:color="auto"/>
                                                      </w:divBdr>
                                                      <w:divsChild>
                                                        <w:div w:id="19552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3077">
                                                  <w:marLeft w:val="0"/>
                                                  <w:marRight w:val="0"/>
                                                  <w:marTop w:val="0"/>
                                                  <w:marBottom w:val="0"/>
                                                  <w:divBdr>
                                                    <w:top w:val="none" w:sz="0" w:space="0" w:color="auto"/>
                                                    <w:left w:val="none" w:sz="0" w:space="0" w:color="auto"/>
                                                    <w:bottom w:val="none" w:sz="0" w:space="0" w:color="auto"/>
                                                    <w:right w:val="none" w:sz="0" w:space="0" w:color="auto"/>
                                                  </w:divBdr>
                                                  <w:divsChild>
                                                    <w:div w:id="827942083">
                                                      <w:marLeft w:val="0"/>
                                                      <w:marRight w:val="0"/>
                                                      <w:marTop w:val="0"/>
                                                      <w:marBottom w:val="0"/>
                                                      <w:divBdr>
                                                        <w:top w:val="none" w:sz="0" w:space="0" w:color="auto"/>
                                                        <w:left w:val="none" w:sz="0" w:space="0" w:color="auto"/>
                                                        <w:bottom w:val="none" w:sz="0" w:space="0" w:color="auto"/>
                                                        <w:right w:val="none" w:sz="0" w:space="0" w:color="auto"/>
                                                      </w:divBdr>
                                                    </w:div>
                                                    <w:div w:id="910580388">
                                                      <w:marLeft w:val="0"/>
                                                      <w:marRight w:val="0"/>
                                                      <w:marTop w:val="0"/>
                                                      <w:marBottom w:val="0"/>
                                                      <w:divBdr>
                                                        <w:top w:val="none" w:sz="0" w:space="0" w:color="auto"/>
                                                        <w:left w:val="none" w:sz="0" w:space="0" w:color="auto"/>
                                                        <w:bottom w:val="none" w:sz="0" w:space="0" w:color="auto"/>
                                                        <w:right w:val="none" w:sz="0" w:space="0" w:color="auto"/>
                                                      </w:divBdr>
                                                      <w:divsChild>
                                                        <w:div w:id="10428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5170">
                                                  <w:marLeft w:val="0"/>
                                                  <w:marRight w:val="0"/>
                                                  <w:marTop w:val="0"/>
                                                  <w:marBottom w:val="0"/>
                                                  <w:divBdr>
                                                    <w:top w:val="none" w:sz="0" w:space="0" w:color="auto"/>
                                                    <w:left w:val="none" w:sz="0" w:space="0" w:color="auto"/>
                                                    <w:bottom w:val="none" w:sz="0" w:space="0" w:color="auto"/>
                                                    <w:right w:val="none" w:sz="0" w:space="0" w:color="auto"/>
                                                  </w:divBdr>
                                                  <w:divsChild>
                                                    <w:div w:id="1338271339">
                                                      <w:marLeft w:val="0"/>
                                                      <w:marRight w:val="0"/>
                                                      <w:marTop w:val="0"/>
                                                      <w:marBottom w:val="0"/>
                                                      <w:divBdr>
                                                        <w:top w:val="none" w:sz="0" w:space="0" w:color="auto"/>
                                                        <w:left w:val="none" w:sz="0" w:space="0" w:color="auto"/>
                                                        <w:bottom w:val="none" w:sz="0" w:space="0" w:color="auto"/>
                                                        <w:right w:val="none" w:sz="0" w:space="0" w:color="auto"/>
                                                      </w:divBdr>
                                                    </w:div>
                                                    <w:div w:id="850601981">
                                                      <w:marLeft w:val="0"/>
                                                      <w:marRight w:val="0"/>
                                                      <w:marTop w:val="0"/>
                                                      <w:marBottom w:val="0"/>
                                                      <w:divBdr>
                                                        <w:top w:val="none" w:sz="0" w:space="0" w:color="auto"/>
                                                        <w:left w:val="none" w:sz="0" w:space="0" w:color="auto"/>
                                                        <w:bottom w:val="none" w:sz="0" w:space="0" w:color="auto"/>
                                                        <w:right w:val="none" w:sz="0" w:space="0" w:color="auto"/>
                                                      </w:divBdr>
                                                      <w:divsChild>
                                                        <w:div w:id="10078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899554">
                                      <w:marLeft w:val="0"/>
                                      <w:marRight w:val="0"/>
                                      <w:marTop w:val="0"/>
                                      <w:marBottom w:val="0"/>
                                      <w:divBdr>
                                        <w:top w:val="none" w:sz="0" w:space="0" w:color="auto"/>
                                        <w:left w:val="none" w:sz="0" w:space="0" w:color="auto"/>
                                        <w:bottom w:val="none" w:sz="0" w:space="0" w:color="auto"/>
                                        <w:right w:val="none" w:sz="0" w:space="0" w:color="auto"/>
                                      </w:divBdr>
                                      <w:divsChild>
                                        <w:div w:id="383140785">
                                          <w:marLeft w:val="0"/>
                                          <w:marRight w:val="0"/>
                                          <w:marTop w:val="0"/>
                                          <w:marBottom w:val="0"/>
                                          <w:divBdr>
                                            <w:top w:val="single" w:sz="18" w:space="0" w:color="FFBE2E"/>
                                            <w:left w:val="single" w:sz="6" w:space="0" w:color="DFE1E2"/>
                                            <w:bottom w:val="single" w:sz="18" w:space="0" w:color="FFBE2E"/>
                                            <w:right w:val="single" w:sz="6" w:space="0" w:color="DFE1E2"/>
                                          </w:divBdr>
                                          <w:divsChild>
                                            <w:div w:id="380175214">
                                              <w:marLeft w:val="0"/>
                                              <w:marRight w:val="0"/>
                                              <w:marTop w:val="0"/>
                                              <w:marBottom w:val="0"/>
                                              <w:divBdr>
                                                <w:top w:val="none" w:sz="0" w:space="0" w:color="auto"/>
                                                <w:left w:val="none" w:sz="0" w:space="0" w:color="auto"/>
                                                <w:bottom w:val="none" w:sz="0" w:space="0" w:color="auto"/>
                                                <w:right w:val="none" w:sz="0" w:space="0" w:color="auto"/>
                                              </w:divBdr>
                                              <w:divsChild>
                                                <w:div w:id="13954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447">
                                          <w:marLeft w:val="0"/>
                                          <w:marRight w:val="0"/>
                                          <w:marTop w:val="0"/>
                                          <w:marBottom w:val="0"/>
                                          <w:divBdr>
                                            <w:top w:val="single" w:sz="18" w:space="0" w:color="FFBE2E"/>
                                            <w:left w:val="single" w:sz="6" w:space="0" w:color="DFE1E2"/>
                                            <w:bottom w:val="single" w:sz="18" w:space="0" w:color="FFBE2E"/>
                                            <w:right w:val="single" w:sz="6" w:space="0" w:color="DFE1E2"/>
                                          </w:divBdr>
                                          <w:divsChild>
                                            <w:div w:id="1070419154">
                                              <w:marLeft w:val="0"/>
                                              <w:marRight w:val="0"/>
                                              <w:marTop w:val="0"/>
                                              <w:marBottom w:val="0"/>
                                              <w:divBdr>
                                                <w:top w:val="none" w:sz="0" w:space="0" w:color="auto"/>
                                                <w:left w:val="none" w:sz="0" w:space="0" w:color="auto"/>
                                                <w:bottom w:val="none" w:sz="0" w:space="0" w:color="auto"/>
                                                <w:right w:val="none" w:sz="0" w:space="0" w:color="auto"/>
                                              </w:divBdr>
                                              <w:divsChild>
                                                <w:div w:id="2146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6642">
                                          <w:marLeft w:val="0"/>
                                          <w:marRight w:val="0"/>
                                          <w:marTop w:val="0"/>
                                          <w:marBottom w:val="0"/>
                                          <w:divBdr>
                                            <w:top w:val="single" w:sz="18" w:space="0" w:color="FFBE2E"/>
                                            <w:left w:val="single" w:sz="6" w:space="0" w:color="DFE1E2"/>
                                            <w:bottom w:val="single" w:sz="18" w:space="0" w:color="FFBE2E"/>
                                            <w:right w:val="single" w:sz="6" w:space="0" w:color="DFE1E2"/>
                                          </w:divBdr>
                                          <w:divsChild>
                                            <w:div w:id="20449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321931">
          <w:marLeft w:val="0"/>
          <w:marRight w:val="0"/>
          <w:marTop w:val="0"/>
          <w:marBottom w:val="0"/>
          <w:divBdr>
            <w:top w:val="single" w:sz="6" w:space="0" w:color="DFE1E2"/>
            <w:left w:val="none" w:sz="0" w:space="0" w:color="auto"/>
            <w:bottom w:val="none" w:sz="0" w:space="0" w:color="auto"/>
            <w:right w:val="none" w:sz="0" w:space="0" w:color="auto"/>
          </w:divBdr>
          <w:divsChild>
            <w:div w:id="732238872">
              <w:marLeft w:val="0"/>
              <w:marRight w:val="0"/>
              <w:marTop w:val="0"/>
              <w:marBottom w:val="0"/>
              <w:divBdr>
                <w:top w:val="none" w:sz="0" w:space="0" w:color="auto"/>
                <w:left w:val="none" w:sz="0" w:space="0" w:color="auto"/>
                <w:bottom w:val="none" w:sz="0" w:space="0" w:color="auto"/>
                <w:right w:val="none" w:sz="0" w:space="0" w:color="auto"/>
              </w:divBdr>
              <w:divsChild>
                <w:div w:id="295644584">
                  <w:marLeft w:val="0"/>
                  <w:marRight w:val="0"/>
                  <w:marTop w:val="0"/>
                  <w:marBottom w:val="0"/>
                  <w:divBdr>
                    <w:top w:val="none" w:sz="0" w:space="0" w:color="auto"/>
                    <w:left w:val="none" w:sz="0" w:space="0" w:color="auto"/>
                    <w:bottom w:val="none" w:sz="0" w:space="0" w:color="auto"/>
                    <w:right w:val="none" w:sz="0" w:space="0" w:color="auto"/>
                  </w:divBdr>
                </w:div>
                <w:div w:id="139540922">
                  <w:marLeft w:val="0"/>
                  <w:marRight w:val="0"/>
                  <w:marTop w:val="0"/>
                  <w:marBottom w:val="0"/>
                  <w:divBdr>
                    <w:top w:val="none" w:sz="0" w:space="0" w:color="auto"/>
                    <w:left w:val="none" w:sz="0" w:space="0" w:color="auto"/>
                    <w:bottom w:val="none" w:sz="0" w:space="0" w:color="auto"/>
                    <w:right w:val="none" w:sz="0" w:space="0" w:color="auto"/>
                  </w:divBdr>
                  <w:divsChild>
                    <w:div w:id="1650016037">
                      <w:marLeft w:val="0"/>
                      <w:marRight w:val="0"/>
                      <w:marTop w:val="0"/>
                      <w:marBottom w:val="0"/>
                      <w:divBdr>
                        <w:top w:val="none" w:sz="0" w:space="0" w:color="auto"/>
                        <w:left w:val="none" w:sz="0" w:space="0" w:color="auto"/>
                        <w:bottom w:val="none" w:sz="0" w:space="0" w:color="auto"/>
                        <w:right w:val="none" w:sz="0" w:space="0" w:color="auto"/>
                      </w:divBdr>
                      <w:divsChild>
                        <w:div w:id="16215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94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ps.usdoj.gov/HGDpdf/657GTDZ2%09taskforce/02-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ducationcounts.govt.nz/publications/schooling/81504/chapter-thre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bn-resolving.de/urn:nbn:de:0114-fqs050243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olice.gov.rw/media-archives/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BFDDD-7FBE-4DAB-B989-92E2454B8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16850</Words>
  <Characters>96051</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nplcodes</cp:lastModifiedBy>
  <cp:revision>7</cp:revision>
  <dcterms:created xsi:type="dcterms:W3CDTF">2024-04-01T11:30:00Z</dcterms:created>
  <dcterms:modified xsi:type="dcterms:W3CDTF">2024-04-05T21:02:00Z</dcterms:modified>
</cp:coreProperties>
</file>