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bidi w:val="1"/>
        <w:spacing w:line="276" w:lineRule="auto"/>
        <w:rPr>
          <w:b w:val="1"/>
        </w:rPr>
      </w:pPr>
      <w:bookmarkStart w:colFirst="0" w:colLast="0" w:name="_ulacdpi8jhzr" w:id="0"/>
      <w:bookmarkEnd w:id="0"/>
      <w:r w:rsidDel="00000000" w:rsidR="00000000" w:rsidRPr="00000000">
        <w:rPr>
          <w:b w:val="1"/>
          <w:rtl w:val="1"/>
        </w:rPr>
        <w:t xml:space="preserve">فروشگاه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آرایش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کالا</w:t>
      </w:r>
    </w:p>
    <w:p w:rsidR="00000000" w:rsidDel="00000000" w:rsidP="00000000" w:rsidRDefault="00000000" w:rsidRPr="00000000" w14:paraId="00000002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فروشگاه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1400 </w:t>
      </w:r>
      <w:r w:rsidDel="00000000" w:rsidR="00000000" w:rsidRPr="00000000">
        <w:rPr>
          <w:rtl w:val="1"/>
        </w:rPr>
        <w:t xml:space="preserve">افتتاح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آرایشی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بهداشتی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اورجینال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آرایشی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بهداشتی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برند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سرلوحه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اورجینال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قیمت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نماید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آرایشی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خواسته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رایگان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میلیون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رساند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فروشگاه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مزایای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درگاه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مرجوعی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مقایسه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3">
      <w:pPr>
        <w:bidi w:val="1"/>
        <w:spacing w:line="276" w:lineRule="auto"/>
        <w:rPr/>
      </w:pPr>
      <w:r w:rsidDel="00000000" w:rsidR="00000000" w:rsidRPr="00000000">
        <w:rPr>
          <w:rtl w:val="1"/>
        </w:rPr>
        <w:t xml:space="preserve">فروشگاه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هرچیزی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رضایت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نماید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رضایت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نداشتید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مرجوع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کالای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تعویض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شبانه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درخواستی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انبوه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اطمینان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قیمت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پیشتاز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مشاورین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تخصصی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متقاضیان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فروشگاه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تلفن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09375965907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09931565767 </w:t>
      </w:r>
      <w:r w:rsidDel="00000000" w:rsidR="00000000" w:rsidRPr="00000000">
        <w:rPr>
          <w:rtl w:val="1"/>
        </w:rPr>
        <w:t xml:space="preserve">تماس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بگیرید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