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48"/>
          <w:szCs w:val="48"/>
        </w:rPr>
      </w:pPr>
      <w:r w:rsidDel="00000000" w:rsidR="00000000" w:rsidRPr="00000000">
        <w:rPr>
          <w:rFonts w:ascii="Google Sans Text" w:cs="Google Sans Text" w:eastAsia="Google Sans Text" w:hAnsi="Google Sans Text"/>
          <w:b w:val="1"/>
          <w:bCs w:val="1"/>
          <w:i w:val="0"/>
          <w:iCs w:val="0"/>
          <w:color w:val="1f1f1f"/>
          <w:sz w:val="48"/>
          <w:szCs w:val="48"/>
          <w:rtl w:val="0"/>
        </w:rPr>
        <w:t xml:space="preserve">Step 5 – </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48"/>
          <w:szCs w:val="48"/>
        </w:rPr>
      </w:pPr>
      <w:r w:rsidDel="00000000" w:rsidR="00000000" w:rsidRPr="00000000">
        <w:rPr>
          <w:rFonts w:ascii="Google Sans Text" w:cs="Google Sans Text" w:eastAsia="Google Sans Text" w:hAnsi="Google Sans Text"/>
          <w:b w:val="1"/>
          <w:bCs w:val="1"/>
          <w:i w:val="0"/>
          <w:iCs w:val="0"/>
          <w:color w:val="1f1f1f"/>
          <w:sz w:val="48"/>
          <w:szCs w:val="48"/>
          <w:rtl w:val="0"/>
        </w:rPr>
        <w:t xml:space="preserve">Feedback Generation (The "Coach")</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1. Executive Summary: Why we do this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Step 4 calculated the score (e.g., Band 6.5), but a number alone does not teach a student how to improve. Telling a user "You got a 6.0" is an assessment; telling them "You got a 6.0 because your main ideas lacked examples" is education.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Step 5 transforms the raw data and negative markers from the grading engine into </w:t>
      </w:r>
      <w:r w:rsidDel="00000000" w:rsidR="00000000" w:rsidRPr="00000000">
        <w:rPr>
          <w:rFonts w:ascii="Google Sans Text" w:cs="Google Sans Text" w:eastAsia="Google Sans Text" w:hAnsi="Google Sans Text"/>
          <w:b w:val="1"/>
          <w:bCs w:val="1"/>
          <w:color w:val="1f1f1f"/>
          <w:rtl w:val="0"/>
        </w:rPr>
        <w:t xml:space="preserve">Actionable, Personalized Advice</w:t>
      </w:r>
      <w:r w:rsidDel="00000000" w:rsidR="00000000" w:rsidRPr="00000000">
        <w:rPr>
          <w:rFonts w:ascii="Google Sans Text" w:cs="Google Sans Text" w:eastAsia="Google Sans Text" w:hAnsi="Google Sans Text"/>
          <w:color w:val="1f1f1f"/>
          <w:rtl w:val="0"/>
        </w:rPr>
        <w:t xml:space="preserve">. It acts as a virtual tutor, identifying the exact weaknesses that prevented a higher score and providing specific examples from the user's own text on how to fix them.</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2. How this helps the scoring engine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step provides the </w:t>
      </w:r>
      <w:r w:rsidDel="00000000" w:rsidR="00000000" w:rsidRPr="00000000">
        <w:rPr>
          <w:rFonts w:ascii="Google Sans Text" w:cs="Google Sans Text" w:eastAsia="Google Sans Text" w:hAnsi="Google Sans Text"/>
          <w:b w:val="1"/>
          <w:bCs w:val="1"/>
          <w:color w:val="1f1f1f"/>
          <w:rtl w:val="0"/>
        </w:rPr>
        <w:t xml:space="preserve">"Value Add"</w:t>
      </w:r>
      <w:r w:rsidDel="00000000" w:rsidR="00000000" w:rsidRPr="00000000">
        <w:rPr>
          <w:rFonts w:ascii="Google Sans Text" w:cs="Google Sans Text" w:eastAsia="Google Sans Text" w:hAnsi="Google Sans Text"/>
          <w:color w:val="1f1f1f"/>
          <w:rtl w:val="0"/>
        </w:rPr>
        <w:t xml:space="preserve"> for the user experience.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Personalization:</w:t>
      </w:r>
      <w:r w:rsidDel="00000000" w:rsidR="00000000" w:rsidRPr="00000000">
        <w:rPr>
          <w:rFonts w:ascii="Google Sans Text" w:cs="Google Sans Text" w:eastAsia="Google Sans Text" w:hAnsi="Google Sans Text"/>
          <w:color w:val="1f1f1f"/>
          <w:rtl w:val="0"/>
        </w:rPr>
        <w:t xml:space="preserve"> Instead of generic advice (e.g., "Improve your grammar"), the system quotes the user's own sentences (e.g., </w:t>
      </w:r>
      <w:r w:rsidDel="00000000" w:rsidR="00000000" w:rsidRPr="00000000">
        <w:rPr>
          <w:rFonts w:ascii="Google Sans Text" w:cs="Google Sans Text" w:eastAsia="Google Sans Text" w:hAnsi="Google Sans Text"/>
          <w:i w:val="1"/>
          <w:iCs w:val="1"/>
          <w:color w:val="1f1f1f"/>
          <w:rtl w:val="0"/>
        </w:rPr>
        <w:t xml:space="preserve">"In sentence 4, you wrote 'The pollution is bad,' which is too simple..."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Targeted Improvement:</w:t>
      </w:r>
      <w:r w:rsidDel="00000000" w:rsidR="00000000" w:rsidRPr="00000000">
        <w:rPr>
          <w:rFonts w:ascii="Google Sans Text" w:cs="Google Sans Text" w:eastAsia="Google Sans Text" w:hAnsi="Google Sans Text"/>
          <w:color w:val="1f1f1f"/>
          <w:rtl w:val="0"/>
        </w:rPr>
        <w:t xml:space="preserve"> It calculates a "Target Band" (usually +0.5 or +1.0 from the current score). It filters out advice that is too advanced (Band 9 tips for a Band 5 student) or too basic, focusing only on the specific hurdles blocking the next level.</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Positive Reinforcement:</w:t>
      </w:r>
      <w:r w:rsidDel="00000000" w:rsidR="00000000" w:rsidRPr="00000000">
        <w:rPr>
          <w:rFonts w:ascii="Google Sans Text" w:cs="Google Sans Text" w:eastAsia="Google Sans Text" w:hAnsi="Google Sans Text"/>
          <w:color w:val="1f1f1f"/>
          <w:rtl w:val="0"/>
        </w:rPr>
        <w:t xml:space="preserve"> It highlights specific criteria the user </w:t>
      </w:r>
      <w:r w:rsidDel="00000000" w:rsidR="00000000" w:rsidRPr="00000000">
        <w:rPr>
          <w:rFonts w:ascii="Google Sans Text" w:cs="Google Sans Text" w:eastAsia="Google Sans Text" w:hAnsi="Google Sans Text"/>
          <w:i w:val="1"/>
          <w:iCs w:val="1"/>
          <w:color w:val="1f1f1f"/>
          <w:rtl w:val="0"/>
        </w:rPr>
        <w:t xml:space="preserve">passed</w:t>
      </w:r>
      <w:r w:rsidDel="00000000" w:rsidR="00000000" w:rsidRPr="00000000">
        <w:rPr>
          <w:rFonts w:ascii="Google Sans Text" w:cs="Google Sans Text" w:eastAsia="Google Sans Text" w:hAnsi="Google Sans Text"/>
          <w:color w:val="1f1f1f"/>
          <w:rtl w:val="0"/>
        </w:rPr>
        <w:t xml:space="preserve">, ensuring they don't accidentally change effective habits while trying to improve.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3. What we do at this step (The Operation)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step executes </w:t>
      </w:r>
      <w:r w:rsidDel="00000000" w:rsidR="00000000" w:rsidRPr="00000000">
        <w:rPr>
          <w:rFonts w:ascii="Google Sans Text" w:cs="Google Sans Text" w:eastAsia="Google Sans Text" w:hAnsi="Google Sans Text"/>
          <w:b w:val="1"/>
          <w:bCs w:val="1"/>
          <w:color w:val="1f1f1f"/>
          <w:rtl w:val="0"/>
        </w:rPr>
        <w:t xml:space="preserve">step5FeedbackService.js</w:t>
      </w:r>
      <w:r w:rsidDel="00000000" w:rsidR="00000000" w:rsidRPr="00000000">
        <w:rPr>
          <w:rFonts w:ascii="Google Sans Text" w:cs="Google Sans Text" w:eastAsia="Google Sans Text" w:hAnsi="Google Sans Text"/>
          <w:color w:val="1f1f1f"/>
          <w:rtl w:val="0"/>
        </w:rPr>
        <w:t xml:space="preserve">. It runs only after Step 4 (Grading) is complete.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workflow involves three key phases:</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Diagnosis (Filter Weaknesses):</w:t>
      </w:r>
      <w:r w:rsidDel="00000000" w:rsidR="00000000" w:rsidRPr="00000000">
        <w:rPr>
          <w:rFonts w:ascii="Google Sans Text" w:cs="Google Sans Text" w:eastAsia="Google Sans Text" w:hAnsi="Google Sans Text"/>
          <w:color w:val="1f1f1f"/>
          <w:rtl w:val="0"/>
        </w:rPr>
        <w:t xml:space="preserve"> The system scans the 104 "Micro-Assessment" results from Step 4. It identifies every question where the user "Failed" (e.g., a "No" on a positive trait like TR7-3, or a "Yes" on a negative trait like CC6-3).</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Selection (Prioritize):</w:t>
      </w:r>
      <w:r w:rsidDel="00000000" w:rsidR="00000000" w:rsidRPr="00000000">
        <w:rPr>
          <w:rFonts w:ascii="Google Sans Text" w:cs="Google Sans Text" w:eastAsia="Google Sans Text" w:hAnsi="Google Sans Text"/>
          <w:color w:val="1f1f1f"/>
          <w:rtl w:val="0"/>
        </w:rPr>
        <w:t xml:space="preserve"> It selects the </w:t>
      </w:r>
      <w:r w:rsidDel="00000000" w:rsidR="00000000" w:rsidRPr="00000000">
        <w:rPr>
          <w:rFonts w:ascii="Google Sans Text" w:cs="Google Sans Text" w:eastAsia="Google Sans Text" w:hAnsi="Google Sans Text"/>
          <w:b w:val="1"/>
          <w:bCs w:val="1"/>
          <w:color w:val="1f1f1f"/>
          <w:rtl w:val="0"/>
        </w:rPr>
        <w:t xml:space="preserve">Top 3 Critical Weaknesses</w:t>
      </w:r>
      <w:r w:rsidDel="00000000" w:rsidR="00000000" w:rsidRPr="00000000">
        <w:rPr>
          <w:rFonts w:ascii="Google Sans Text" w:cs="Google Sans Text" w:eastAsia="Google Sans Text" w:hAnsi="Google Sans Text"/>
          <w:color w:val="1f1f1f"/>
          <w:rtl w:val="0"/>
        </w:rPr>
        <w:t xml:space="preserve">. It tries to balance these across different criteria (e.g., one for Task Response, one for Grammar) so the feedback isn't just a list of spelling errors.</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Generation (The "Coach" Persona):</w:t>
      </w:r>
      <w:r w:rsidDel="00000000" w:rsidR="00000000" w:rsidRPr="00000000">
        <w:rPr>
          <w:rFonts w:ascii="Google Sans Text" w:cs="Google Sans Text" w:eastAsia="Google Sans Text" w:hAnsi="Google Sans Text"/>
          <w:color w:val="1f1f1f"/>
          <w:rtl w:val="0"/>
        </w:rPr>
        <w:t xml:space="preserve"> It constructs a dynamic prompt for the AI. It feeds the AI:</w:t>
      </w:r>
    </w:p>
    <w:p w:rsidR="00000000" w:rsidDel="00000000" w:rsidP="00000000" w:rsidRDefault="00000000" w:rsidRPr="00000000" w14:paraId="00000011">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The essay text.</w:t>
      </w:r>
    </w:p>
    <w:p w:rsidR="00000000" w:rsidDel="00000000" w:rsidP="00000000" w:rsidRDefault="00000000" w:rsidRPr="00000000" w14:paraId="00000012">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The specific rules the student failed (e.g., "Failed Rule CC6-3: Mechanical Cohesion").</w:t>
      </w:r>
    </w:p>
    <w:p w:rsidR="00000000" w:rsidDel="00000000" w:rsidP="00000000" w:rsidRDefault="00000000" w:rsidRPr="00000000" w14:paraId="00000013">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The instruction to "Quote the text and rewrite it to hit Band [Target]."</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i w:val="0"/>
          <w:iCs w:val="0"/>
          <w:color w:val="1f1f1f"/>
          <w:sz w:val="28"/>
          <w:szCs w:val="28"/>
          <w:rtl w:val="0"/>
        </w:rPr>
        <w:t xml:space="preserve">4. Input &amp; Output</w:t>
      </w:r>
    </w:p>
    <w:p w:rsidR="00000000" w:rsidDel="00000000" w:rsidP="00000000" w:rsidRDefault="00000000" w:rsidRPr="00000000" w14:paraId="0000001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Input</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gradingResult</w:t>
      </w:r>
      <w:r w:rsidDel="00000000" w:rsidR="00000000" w:rsidRPr="00000000">
        <w:rPr>
          <w:rFonts w:ascii="Google Sans Text" w:cs="Google Sans Text" w:eastAsia="Google Sans Text" w:hAnsi="Google Sans Text"/>
          <w:color w:val="1f1f1f"/>
          <w:rtl w:val="0"/>
        </w:rPr>
        <w:t xml:space="preserve"> (Step 4): The final Band Score and the list of 104 Pass/Fail results.</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essayObject</w:t>
      </w:r>
      <w:r w:rsidDel="00000000" w:rsidR="00000000" w:rsidRPr="00000000">
        <w:rPr>
          <w:rFonts w:ascii="Google Sans Text" w:cs="Google Sans Text" w:eastAsia="Google Sans Text" w:hAnsi="Google Sans Text"/>
          <w:color w:val="1f1f1f"/>
          <w:rtl w:val="0"/>
        </w:rPr>
        <w:t xml:space="preserve"> (Step 1): The raw text to extract quotes from.</w:t>
      </w:r>
    </w:p>
    <w:p w:rsidR="00000000" w:rsidDel="00000000" w:rsidP="00000000" w:rsidRDefault="00000000" w:rsidRPr="00000000" w14:paraId="00000018">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Output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w:t>
      </w:r>
      <w:r w:rsidDel="00000000" w:rsidR="00000000" w:rsidRPr="00000000">
        <w:rPr>
          <w:rFonts w:ascii="Google Sans Text" w:cs="Google Sans Text" w:eastAsia="Google Sans Text" w:hAnsi="Google Sans Text"/>
          <w:b w:val="1"/>
          <w:bCs w:val="1"/>
          <w:color w:val="1f1f1f"/>
          <w:rtl w:val="0"/>
        </w:rPr>
        <w:t xml:space="preserve">feedback</w:t>
      </w:r>
      <w:r w:rsidDel="00000000" w:rsidR="00000000" w:rsidRPr="00000000">
        <w:rPr>
          <w:rFonts w:ascii="Google Sans Text" w:cs="Google Sans Text" w:eastAsia="Google Sans Text" w:hAnsi="Google Sans Text"/>
          <w:color w:val="1f1f1f"/>
          <w:rtl w:val="0"/>
        </w:rPr>
        <w:t xml:space="preserve"> object containing structured, printable advice.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JSON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"summary"</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"This is a competent essay that addresses the prompt..."</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"strengths"</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"Your position is clear throughout the response (TR7-2)."</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"You used paragraphing sufficiently (CC8-3)."</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"improvements"</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"criterion"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"LR"</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"issue"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"Vocabulary is functional but lacks precision. For example, 'do good things' is too vague."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"fix"</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"To reach Band 7, use more precise collocations. Rewrite: 'implement beneficial policies' instead of 'do good things'."</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"criterion"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"CC"</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"issue"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"Cohesion is mechanical. You relied heavily on 'Firstly', 'Secondly', 'Thirdly'."</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"fix"</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"Use varied linking phrases. Instead of 'Secondly', try 'Furthermore' or 'In addition to this'."</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w:t>
        <w:br w:type="textWrapping"/>
        <w:t xml:space="preserve">}</w:t>
        <w:br w:type="textWrapping"/>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i w:val="0"/>
          <w:iCs w:val="0"/>
          <w:color w:val="1f1f1f"/>
          <w:sz w:val="28"/>
          <w:szCs w:val="28"/>
          <w:rtl w:val="0"/>
        </w:rPr>
        <w:t xml:space="preserve">5. Logic Explanation</w:t>
      </w:r>
    </w:p>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A. The "Next Step" Strategy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system intelligently sets the goalpost.</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Current Score:</w:t>
      </w:r>
      <w:r w:rsidDel="00000000" w:rsidR="00000000" w:rsidRPr="00000000">
        <w:rPr>
          <w:rFonts w:ascii="Google Sans Text" w:cs="Google Sans Text" w:eastAsia="Google Sans Text" w:hAnsi="Google Sans Text"/>
          <w:color w:val="1f1f1f"/>
          <w:rtl w:val="0"/>
        </w:rPr>
        <w:t xml:space="preserve"> 6.0</w:t>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Target Score:</w:t>
      </w:r>
      <w:r w:rsidDel="00000000" w:rsidR="00000000" w:rsidRPr="00000000">
        <w:rPr>
          <w:rFonts w:ascii="Google Sans Text" w:cs="Google Sans Text" w:eastAsia="Google Sans Text" w:hAnsi="Google Sans Text"/>
          <w:color w:val="1f1f1f"/>
          <w:rtl w:val="0"/>
        </w:rPr>
        <w:t xml:space="preserve"> 7.0 (The system aims for the next full band).</w:t>
      </w:r>
    </w:p>
    <w:p w:rsidR="00000000" w:rsidDel="00000000" w:rsidP="00000000" w:rsidRDefault="00000000" w:rsidRPr="00000000" w14:paraId="00000024">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Logic:</w:t>
      </w:r>
      <w:r w:rsidDel="00000000" w:rsidR="00000000" w:rsidRPr="00000000">
        <w:rPr>
          <w:rFonts w:ascii="Google Sans Text" w:cs="Google Sans Text" w:eastAsia="Google Sans Text" w:hAnsi="Google Sans Text"/>
          <w:color w:val="1f1f1f"/>
          <w:rtl w:val="0"/>
        </w:rPr>
        <w:t xml:space="preserve"> The service filters for failed questions specifically in the </w:t>
      </w:r>
      <w:r w:rsidDel="00000000" w:rsidR="00000000" w:rsidRPr="00000000">
        <w:rPr>
          <w:rFonts w:ascii="Google Sans Text" w:cs="Google Sans Text" w:eastAsia="Google Sans Text" w:hAnsi="Google Sans Text"/>
          <w:b w:val="1"/>
          <w:bCs w:val="1"/>
          <w:color w:val="1f1f1f"/>
          <w:rtl w:val="0"/>
        </w:rPr>
        <w:t xml:space="preserve">Band 6 and Band 7</w:t>
      </w:r>
      <w:r w:rsidDel="00000000" w:rsidR="00000000" w:rsidRPr="00000000">
        <w:rPr>
          <w:rFonts w:ascii="Google Sans Text" w:cs="Google Sans Text" w:eastAsia="Google Sans Text" w:hAnsi="Google Sans Text"/>
          <w:color w:val="1f1f1f"/>
          <w:rtl w:val="0"/>
        </w:rPr>
        <w:t xml:space="preserve"> range. It ignores Band 5 failures (already passed) and Band 9 criteria (too advanced). This ensures the advice is relevant and achievable.</w:t>
      </w:r>
    </w:p>
    <w:p w:rsidR="00000000" w:rsidDel="00000000" w:rsidP="00000000" w:rsidRDefault="00000000" w:rsidRPr="00000000" w14:paraId="00000025">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B. The Evidence-Based Prompt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do not ask the AI to "Review this essay." We ask it to "Explain this specific failure."</w:t>
      </w:r>
    </w:p>
    <w:p w:rsidR="00000000" w:rsidDel="00000000" w:rsidP="00000000" w:rsidRDefault="00000000" w:rsidRPr="00000000" w14:paraId="00000027">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System Command:</w:t>
      </w:r>
      <w:r w:rsidDel="00000000" w:rsidR="00000000" w:rsidRPr="00000000">
        <w:rPr>
          <w:rFonts w:ascii="Google Sans Text" w:cs="Google Sans Text" w:eastAsia="Google Sans Text" w:hAnsi="Google Sans Text"/>
          <w:color w:val="1f1f1f"/>
          <w:rtl w:val="0"/>
        </w:rPr>
        <w:t xml:space="preserve"> "The student failed Rule TR7-3 (Main ideas not extended). Find a main idea in the text that stops short and show how to extend it."</w:t>
      </w:r>
    </w:p>
    <w:p w:rsidR="00000000" w:rsidDel="00000000" w:rsidP="00000000" w:rsidRDefault="00000000" w:rsidRPr="00000000" w14:paraId="00000028">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Result:</w:t>
      </w:r>
      <w:r w:rsidDel="00000000" w:rsidR="00000000" w:rsidRPr="00000000">
        <w:rPr>
          <w:rFonts w:ascii="Google Sans Text" w:cs="Google Sans Text" w:eastAsia="Google Sans Text" w:hAnsi="Google Sans Text"/>
          <w:color w:val="1f1f1f"/>
          <w:rtl w:val="0"/>
        </w:rPr>
        <w:t xml:space="preserve"> The AI creates a specific "Rewrite" example based on the rule definition, ensuring the feedback is tied directly to the IELTS rubric.</w:t>
      </w:r>
    </w:p>
    <w:p w:rsidR="00000000" w:rsidDel="00000000" w:rsidP="00000000" w:rsidRDefault="00000000" w:rsidRPr="00000000" w14:paraId="00000029">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C. The "Sandwich" Structure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logic enforces a psychological feedback loop:</w:t>
      </w:r>
    </w:p>
    <w:p w:rsidR="00000000" w:rsidDel="00000000" w:rsidP="00000000" w:rsidRDefault="00000000" w:rsidRPr="00000000" w14:paraId="0000002B">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Validation (Strengths):</w:t>
      </w:r>
      <w:r w:rsidDel="00000000" w:rsidR="00000000" w:rsidRPr="00000000">
        <w:rPr>
          <w:rFonts w:ascii="Google Sans Text" w:cs="Google Sans Text" w:eastAsia="Google Sans Text" w:hAnsi="Google Sans Text"/>
          <w:color w:val="1f1f1f"/>
          <w:rtl w:val="0"/>
        </w:rPr>
        <w:t xml:space="preserve"> Lists 2-3 high-scoring rules the user passed (e.g., "Band 8 Structure").</w:t>
      </w:r>
    </w:p>
    <w:p w:rsidR="00000000" w:rsidDel="00000000" w:rsidP="00000000" w:rsidRDefault="00000000" w:rsidRPr="00000000" w14:paraId="0000002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Correction (Improvements):</w:t>
      </w:r>
      <w:r w:rsidDel="00000000" w:rsidR="00000000" w:rsidRPr="00000000">
        <w:rPr>
          <w:rFonts w:ascii="Google Sans Text" w:cs="Google Sans Text" w:eastAsia="Google Sans Text" w:hAnsi="Google Sans Text"/>
          <w:color w:val="1f1f1f"/>
          <w:rtl w:val="0"/>
        </w:rPr>
        <w:t xml:space="preserve"> The core constructive criticism.</w:t>
      </w:r>
    </w:p>
    <w:p w:rsidR="00000000" w:rsidDel="00000000" w:rsidP="00000000" w:rsidRDefault="00000000" w:rsidRPr="00000000" w14:paraId="0000002D">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Encouragement (Tone):</w:t>
      </w:r>
      <w:r w:rsidDel="00000000" w:rsidR="00000000" w:rsidRPr="00000000">
        <w:rPr>
          <w:rFonts w:ascii="Google Sans Text" w:cs="Google Sans Text" w:eastAsia="Google Sans Text" w:hAnsi="Google Sans Text"/>
          <w:color w:val="1f1f1f"/>
          <w:rtl w:val="0"/>
        </w:rPr>
        <w:t xml:space="preserve"> The prompt instructs the AI to be "Encouraging but strict," maintaining the persona of a helpful senior examiner.</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i w:val="0"/>
          <w:iCs w:val="0"/>
          <w:color w:val="1f1f1f"/>
          <w:sz w:val="28"/>
          <w:szCs w:val="28"/>
          <w:rtl w:val="0"/>
        </w:rPr>
        <w:t xml:space="preserve">6. Visual Diagram (The "Coach" Logic)</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b w:val="1"/>
          <w:bCs w:val="1"/>
          <w:i w:val="0"/>
          <w:iCs w:val="0"/>
          <w:color w:val="1f1f1f"/>
          <w:sz w:val="28"/>
          <w:szCs w:val="28"/>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Code snippet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flowchart TD</w:t>
        <w:br w:type="textWrapping"/>
        <w:t xml:space="preserve">    Start[Input: Grading Result] --&gt; Calc[Calculate Target Band]</w:t>
        <w:br w:type="textWrapping"/>
        <w:t xml:space="preserve">    Calc -- e.g. "Target: 7.0" --&gt; Filter</w:t>
        <w:br w:type="textWrapping"/>
        <w:t xml:space="preserve">    </w:t>
        <w:br w:type="textWrapping"/>
        <w:t xml:space="preserve">    Start --&gt; Filter[Filter "Failed" Rules]</w:t>
        <w:br w:type="textWrapping"/>
        <w:t xml:space="preserve">    Filter -- "Find 'No' on Band 6/7 rules" --&gt; Selection</w:t>
        <w:br w:type="textWrapping"/>
        <w:t xml:space="preserve">    </w:t>
        <w:br w:type="textWrapping"/>
        <w:t xml:space="preserve">    Selection{Select Top 3 Weaknesses}</w:t>
        <w:br w:type="textWrapping"/>
        <w:t xml:space="preserve">    Selection -- Prioritize Diversity (TR, CC, LR) --&gt; PromptData</w:t>
        <w:br w:type="textWrapping"/>
        <w:t xml:space="preserve">    </w:t>
        <w:br w:type="textWrapping"/>
        <w:t xml:space="preserve">    PromptData --&gt; AI[AI Prompt Construction]</w:t>
        <w:br w:type="textWrapping"/>
        <w:t xml:space="preserve">    </w:t>
        <w:br w:type="textWrapping"/>
        <w:t xml:space="preserve">    subgraph "AI Generation Context"</w:t>
        <w:br w:type="textWrapping"/>
        <w:t xml:space="preserve">    AI --&gt; In1[Inject: Essay Text]</w:t>
        <w:br w:type="textWrapping"/>
        <w:t xml:space="preserve">    AI --&gt; In2[Inject: Failed Rule Definitions]</w:t>
        <w:br w:type="textWrapping"/>
        <w:t xml:space="preserve">    AI --&gt; In3[Inject: "Quote &amp; Rewrite" Instruction]</w:t>
        <w:br w:type="textWrapping"/>
        <w:t xml:space="preserve">    end</w:t>
        <w:br w:type="textWrapping"/>
        <w:t xml:space="preserve">    </w:t>
        <w:br w:type="textWrapping"/>
        <w:t xml:space="preserve">    In3 --&gt; Gemini[Call Gemini API]</w:t>
        <w:br w:type="textWrapping"/>
        <w:t xml:space="preserve">    Gemini --&gt; Parse[Parse JSON Response]</w:t>
        <w:br w:type="textWrapping"/>
        <w:t xml:space="preserve">    </w:t>
        <w:br w:type="textWrapping"/>
        <w:t xml:space="preserve">    Parse --&gt; Output[Final Feedback Object]</w:t>
        <w:br w:type="textWrapping"/>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i w:val="0"/>
          <w:iCs w:val="0"/>
          <w:color w:val="1f1f1f"/>
          <w:sz w:val="28"/>
          <w:szCs w:val="28"/>
          <w:rtl w:val="0"/>
        </w:rPr>
        <w:t xml:space="preserve">7. Essential Technical Details</w:t>
      </w:r>
    </w:p>
    <w:p w:rsidR="00000000" w:rsidDel="00000000" w:rsidP="00000000" w:rsidRDefault="00000000" w:rsidRPr="00000000" w14:paraId="00000035">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Smart Filtering: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The service distinguishes between "Positive" and "Negative" questions.</w:t>
      </w:r>
    </w:p>
    <w:p w:rsidR="00000000" w:rsidDel="00000000" w:rsidP="00000000" w:rsidRDefault="00000000" w:rsidRPr="00000000" w14:paraId="00000036">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Positive Question:</w:t>
      </w:r>
      <w:r w:rsidDel="00000000" w:rsidR="00000000" w:rsidRPr="00000000">
        <w:rPr>
          <w:rFonts w:ascii="Google Sans Text" w:cs="Google Sans Text" w:eastAsia="Google Sans Text" w:hAnsi="Google Sans Text"/>
          <w:color w:val="1f1f1f"/>
          <w:rtl w:val="0"/>
        </w:rPr>
        <w:t xml:space="preserve"> "Is the position clear?" -&gt; If answer is "No", it's a weakness.</w:t>
      </w:r>
    </w:p>
    <w:p w:rsidR="00000000" w:rsidDel="00000000" w:rsidP="00000000" w:rsidRDefault="00000000" w:rsidRPr="00000000" w14:paraId="00000037">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Negative Question:</w:t>
      </w:r>
      <w:r w:rsidDel="00000000" w:rsidR="00000000" w:rsidRPr="00000000">
        <w:rPr>
          <w:rFonts w:ascii="Google Sans Text" w:cs="Google Sans Text" w:eastAsia="Google Sans Text" w:hAnsi="Google Sans Text"/>
          <w:color w:val="1f1f1f"/>
          <w:rtl w:val="0"/>
        </w:rPr>
        <w:t xml:space="preserve"> "Is there irrelevant detail?" -&gt; If answer is "Yes", it's a weakness.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The code normalizes these into a single list of "Failures" to feed the AI.</w:t>
      </w:r>
    </w:p>
    <w:p w:rsidR="00000000" w:rsidDel="00000000" w:rsidP="00000000" w:rsidRDefault="00000000" w:rsidRPr="00000000" w14:paraId="0000003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Quote Requirement: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The system explicitly prompts the AI to include a snippet (quote) from the essay. This prevents generic feedback. If the user wrote "The problem is bad," the feedback will cite "The problem is bad" and suggest "The issue is detrimental."</w:t>
      </w:r>
    </w:p>
    <w:p w:rsidR="00000000" w:rsidDel="00000000" w:rsidP="00000000" w:rsidRDefault="00000000" w:rsidRPr="00000000" w14:paraId="00000039">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Fallback Safety: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If the essay is nearly perfect (Band 9), the "Weakness Filter" might return nothing. The code handles this edge case by asking the AI to "Suggest stylistic refinements" instead of "Fix errors," ensuring even top-tier students get value.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