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Лaбораторная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Содержание:</w:t>
      </w:r>
    </w:p>
    <w:p>
      <w:pPr>
        <w:pStyle w:val="FirstParagraph"/>
      </w:pPr>
      <w:r>
        <w:t xml:space="preserve">Цель работы</w:t>
      </w:r>
    </w:p>
    <w:p>
      <w:pPr>
        <w:pStyle w:val="BodyText"/>
      </w:pPr>
      <w:r>
        <w:t xml:space="preserve">Порядок выполнения работы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1"/>
    <w:bookmarkStart w:id="64" w:name="порядок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работы</w:t>
      </w:r>
    </w:p>
    <w:p>
      <w:pPr>
        <w:pStyle w:val="FirstParagraph"/>
      </w:pPr>
      <w: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введем команды, указав имя и email:</w:t>
      </w:r>
    </w:p>
    <w:p>
      <w:pPr>
        <w:pStyle w:val="CaptionedFigure"/>
      </w:pPr>
      <w:r>
        <w:drawing>
          <wp:inline>
            <wp:extent cx="3733800" cy="239785"/>
            <wp:effectExtent b="0" l="0" r="0" t="0"/>
            <wp:docPr descr="имя и почта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почта репозитория</w:t>
      </w:r>
    </w:p>
    <w:p>
      <w:pPr>
        <w:pStyle w:val="BodyText"/>
      </w:pPr>
      <w:r>
        <w:t xml:space="preserve">Настроим utf-8 в выводе сообщений git.</w:t>
      </w:r>
    </w:p>
    <w:p>
      <w:pPr>
        <w:pStyle w:val="CaptionedFigure"/>
      </w:pPr>
      <w:r>
        <w:drawing>
          <wp:inline>
            <wp:extent cx="3733800" cy="234512"/>
            <wp:effectExtent b="0" l="0" r="0" t="0"/>
            <wp:docPr descr="настраиваем utf-8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Зададим имя начальной ветки (будем называть её master). Параметр autocrlf:</w:t>
      </w:r>
    </w:p>
    <w:p>
      <w:pPr>
        <w:pStyle w:val="CaptionedFigure"/>
      </w:pPr>
      <w:r>
        <w:drawing>
          <wp:inline>
            <wp:extent cx="3733800" cy="234696"/>
            <wp:effectExtent b="0" l="0" r="0" t="0"/>
            <wp:docPr descr="имя начальной ветки и autocrlf" title="" id="29" name="Picture"/>
            <a:graphic>
              <a:graphicData uri="http://schemas.openxmlformats.org/drawingml/2006/picture">
                <pic:pic>
                  <pic:nvPicPr>
                    <pic:cNvPr descr="image/image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начальной ветки и autocrlf</w:t>
      </w:r>
    </w:p>
    <w:p>
      <w:pPr>
        <w:pStyle w:val="BodyText"/>
      </w:pPr>
      <w:r>
        <w:t xml:space="preserve">Параметр safecrlf:</w:t>
      </w:r>
    </w:p>
    <w:p>
      <w:pPr>
        <w:pStyle w:val="CaptionedFigure"/>
      </w:pPr>
      <w:r>
        <w:drawing>
          <wp:inline>
            <wp:extent cx="3733800" cy="232768"/>
            <wp:effectExtent b="0" l="0" r="0" t="0"/>
            <wp:docPr descr="safecrlf" title="" id="32" name="Picture"/>
            <a:graphic>
              <a:graphicData uri="http://schemas.openxmlformats.org/drawingml/2006/picture">
                <pic:pic>
                  <pic:nvPicPr>
                    <pic:cNvPr descr="image/image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safecrlf</w:t>
      </w:r>
    </w:p>
    <w:p>
      <w:pPr>
        <w:pStyle w:val="BodyText"/>
      </w:pPr>
      <w: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открытый):</w:t>
      </w:r>
    </w:p>
    <w:p>
      <w:pPr>
        <w:pStyle w:val="CaptionedFigure"/>
      </w:pPr>
      <w:r>
        <w:drawing>
          <wp:inline>
            <wp:extent cx="3733800" cy="2007145"/>
            <wp:effectExtent b="0" l="0" r="0" t="0"/>
            <wp:docPr descr="SSH ключ" title="" id="35" name="Picture"/>
            <a:graphic>
              <a:graphicData uri="http://schemas.openxmlformats.org/drawingml/2006/picture">
                <pic:pic>
                  <pic:nvPicPr>
                    <pic:cNvPr descr="image/image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SSH ключ</w:t>
      </w:r>
    </w:p>
    <w:p>
      <w:pPr>
        <w:pStyle w:val="BodyText"/>
      </w:pPr>
      <w:r>
        <w:t xml:space="preserve">Копируем ключ из локальной консоли в буфер обмена:</w:t>
      </w:r>
    </w:p>
    <w:p>
      <w:pPr>
        <w:pStyle w:val="CaptionedFigure"/>
      </w:pPr>
      <w:r>
        <w:drawing>
          <wp:inline>
            <wp:extent cx="5334000" cy="337542"/>
            <wp:effectExtent b="0" l="0" r="0" t="0"/>
            <wp:docPr descr="ключ из локальной консоли" title="" id="38" name="Picture"/>
            <a:graphic>
              <a:graphicData uri="http://schemas.openxmlformats.org/drawingml/2006/picture">
                <pic:pic>
                  <pic:nvPicPr>
                    <pic:cNvPr descr="image/image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из локальной консоли</w:t>
      </w:r>
    </w:p>
    <w:p>
      <w:pPr>
        <w:pStyle w:val="CaptionedFigure"/>
      </w:pPr>
      <w:r>
        <w:drawing>
          <wp:inline>
            <wp:extent cx="5334000" cy="2119470"/>
            <wp:effectExtent b="0" l="0" r="0" t="0"/>
            <wp:docPr descr="добавляем скопированный ключ" title="" id="41" name="Picture"/>
            <a:graphic>
              <a:graphicData uri="http://schemas.openxmlformats.org/drawingml/2006/picture">
                <pic:pic>
                  <pic:nvPicPr>
                    <pic:cNvPr descr="image/image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добавляем скопированный ключ</w:t>
      </w:r>
    </w:p>
    <w:p>
      <w:pPr>
        <w:pStyle w:val="BodyText"/>
      </w:pPr>
      <w:r>
        <w:t xml:space="preserve">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компьютера»: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каталог для предмета “Архитектура компьютера”" title="" id="44" name="Picture"/>
            <a:graphic>
              <a:graphicData uri="http://schemas.openxmlformats.org/drawingml/2006/picture">
                <pic:pic>
                  <pic:nvPicPr>
                    <pic:cNvPr descr="image/image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Создание репозитория курса на основе шаблона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репозитория</w:t>
            </w:r>
          </w:p>
        </w:tc>
      </w:tr>
    </w:tbl>
    <w:p>
      <w:pPr>
        <w:pStyle w:val="ImageCaption"/>
      </w:pPr>
      <w:r>
        <w:t xml:space="preserve">Рис. 9: cоздание репозитория</w:t>
      </w:r>
    </w:p>
    <w:p>
      <w:pPr>
        <w:pStyle w:val="BodyText"/>
      </w:pPr>
      <w:r>
        <w:t xml:space="preserve">Откроем терминал и перейдем в каталог курса:</w:t>
      </w:r>
    </w:p>
    <w:p>
      <w:pPr>
        <w:pStyle w:val="CaptionedFigure"/>
      </w:pPr>
      <w:r>
        <w:drawing>
          <wp:inline>
            <wp:extent cx="3733800" cy="234119"/>
            <wp:effectExtent b="0" l="0" r="0" t="0"/>
            <wp:docPr descr="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image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Клонируем созданный репозиторий:</w:t>
      </w:r>
    </w:p>
    <w:p>
      <w:pPr>
        <w:pStyle w:val="CaptionedFigure"/>
      </w:pPr>
      <w:r>
        <w:drawing>
          <wp:inline>
            <wp:extent cx="5334000" cy="2883693"/>
            <wp:effectExtent b="0" l="0" r="0" t="0"/>
            <wp:docPr descr="клонируем" title="" id="50" name="Picture"/>
            <a:graphic>
              <a:graphicData uri="http://schemas.openxmlformats.org/drawingml/2006/picture">
                <pic:pic>
                  <pic:nvPicPr>
                    <pic:cNvPr descr="image/image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клонируем</w:t>
      </w:r>
    </w:p>
    <w:p>
      <w:pPr>
        <w:pStyle w:val="CaptionedFigure"/>
      </w:pPr>
      <w:r>
        <w:drawing>
          <wp:inline>
            <wp:extent cx="5334000" cy="850106"/>
            <wp:effectExtent b="0" l="0" r="0" t="0"/>
            <wp:docPr descr="продолжение" title="" id="53" name="Picture"/>
            <a:graphic>
              <a:graphicData uri="http://schemas.openxmlformats.org/drawingml/2006/picture">
                <pic:pic>
                  <pic:nvPicPr>
                    <pic:cNvPr descr="image/image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продолжение</w:t>
      </w:r>
    </w:p>
    <w:p>
      <w:pPr>
        <w:pStyle w:val="BodyText"/>
      </w:pPr>
      <w:r>
        <w:t xml:space="preserve">Настройка каталога курса</w:t>
      </w:r>
      <w:r>
        <w:t xml:space="preserve"> </w:t>
      </w:r>
      <w:r>
        <w:t xml:space="preserve">Перейдем в каталог курса. Удалим лишние файлы. Создайте необходимые</w:t>
      </w:r>
      <w:r>
        <w:t xml:space="preserve"> </w:t>
      </w:r>
      <w:r>
        <w:t xml:space="preserve">каталоги.</w:t>
      </w:r>
    </w:p>
    <w:p>
      <w:pPr>
        <w:pStyle w:val="CaptionedFigure"/>
      </w:pPr>
      <w:r>
        <w:drawing>
          <wp:inline>
            <wp:extent cx="3733800" cy="247947"/>
            <wp:effectExtent b="0" l="0" r="0" t="0"/>
            <wp:docPr descr="удаляем и создаем каталоги" title="" id="56" name="Picture"/>
            <a:graphic>
              <a:graphicData uri="http://schemas.openxmlformats.org/drawingml/2006/picture">
                <pic:pic>
                  <pic:nvPicPr>
                    <pic:cNvPr descr="image/image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и создаем каталоги</w:t>
      </w:r>
    </w:p>
    <w:p>
      <w:pPr>
        <w:pStyle w:val="BodyText"/>
      </w:pPr>
      <w:r>
        <w:t xml:space="preserve">Отправьте файлы на сервер.</w:t>
      </w:r>
    </w:p>
    <w:p>
      <w:pPr>
        <w:pStyle w:val="CaptionedFigure"/>
      </w:pPr>
      <w:r>
        <w:drawing>
          <wp:inline>
            <wp:extent cx="3733800" cy="959703"/>
            <wp:effectExtent b="0" l="0" r="0" t="0"/>
            <wp:docPr descr="отправляем файлы" title="" id="59" name="Picture"/>
            <a:graphic>
              <a:graphicData uri="http://schemas.openxmlformats.org/drawingml/2006/picture">
                <pic:pic>
                  <pic:nvPicPr>
                    <pic:cNvPr descr="image/image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отправляем файлы</w:t>
      </w:r>
    </w:p>
    <w:p>
      <w:pPr>
        <w:pStyle w:val="BodyText"/>
      </w:pPr>
      <w:r>
        <w:t xml:space="preserve">Проверяем выполнение команд:</w:t>
      </w:r>
    </w:p>
    <w:p>
      <w:pPr>
        <w:pStyle w:val="CaptionedFigure"/>
      </w:pPr>
      <w:r>
        <w:drawing>
          <wp:inline>
            <wp:extent cx="3733800" cy="280216"/>
            <wp:effectExtent b="0" l="0" r="0" t="0"/>
            <wp:docPr descr="проверка" title="" id="62" name="Picture"/>
            <a:graphic>
              <a:graphicData uri="http://schemas.openxmlformats.org/drawingml/2006/picture">
                <pic:pic>
                  <pic:nvPicPr>
                    <pic:cNvPr descr="image/image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bookmarkEnd w:id="64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Загружаем в репозиторий отчет по первой лабораторной работе в папку:</w:t>
      </w:r>
    </w:p>
    <w:p>
      <w:pPr>
        <w:pStyle w:val="CaptionedFigure"/>
      </w:pPr>
      <w:r>
        <w:drawing>
          <wp:inline>
            <wp:extent cx="3733800" cy="831353"/>
            <wp:effectExtent b="0" l="0" r="0" t="0"/>
            <wp:docPr descr="загрузка" title="" id="66" name="Picture"/>
            <a:graphic>
              <a:graphicData uri="http://schemas.openxmlformats.org/drawingml/2006/picture">
                <pic:pic>
                  <pic:nvPicPr>
                    <pic:cNvPr descr="image/image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</w:t>
      </w:r>
    </w:p>
    <w:bookmarkEnd w:id="68"/>
    <w:bookmarkStart w:id="6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Вывод: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</w:t>
      </w:r>
      <w:r>
        <w:t xml:space="preserve"> </w:t>
      </w:r>
      <w:r>
        <w:t xml:space="preserve">ним, создали свой репозиторий на платформе github, где в последствии будут</w:t>
      </w:r>
      <w:r>
        <w:t xml:space="preserve"> </w:t>
      </w:r>
      <w:r>
        <w:t xml:space="preserve">храниться все будущие отчёты по лабораторным работам.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Лaбораторная работа №2</dc:title>
  <dc:creator>Аджигалиева Амина Руслановна</dc:creator>
  <dc:language>ru-RU</dc:language>
  <cp:keywords/>
  <dcterms:created xsi:type="dcterms:W3CDTF">2024-10-14T11:38:45Z</dcterms:created>
  <dcterms:modified xsi:type="dcterms:W3CDTF">2024-10-14T11:38:45Z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Отчет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