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системными</w:t>
      </w:r>
      <w:r>
        <w:t xml:space="preserve"> </w:t>
      </w:r>
      <w:r>
        <w:t xml:space="preserve">службами</w:t>
      </w:r>
    </w:p>
    <w:p>
      <w:pPr>
        <w:pStyle w:val="Author"/>
      </w:pPr>
      <w:r>
        <w:t xml:space="preserve">Амина</w:t>
      </w:r>
      <w:r>
        <w:t xml:space="preserve"> </w:t>
      </w:r>
      <w:r>
        <w:t xml:space="preserve">Аджигалиева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системными службами операционной системы посредством systemd.</w:t>
      </w:r>
    </w:p>
    <w:bookmarkEnd w:id="20"/>
    <w:bookmarkStart w:id="85" w:name="ход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 работы</w:t>
      </w:r>
    </w:p>
    <w:bookmarkStart w:id="45" w:name="Xb8ce0173333c219606752c62aad17d6ac31c636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сервисом Very Secure FTP (vsftpd)</w:t>
      </w:r>
    </w:p>
    <w:p>
      <w:pPr>
        <w:pStyle w:val="FirstParagraph"/>
      </w:pPr>
      <w:r>
        <w:t xml:space="preserve">Сначала я получила права суперпользователя с помощью команды</w:t>
      </w:r>
      <w:r>
        <w:t xml:space="preserve"> </w:t>
      </w:r>
      <w:r>
        <w:rPr>
          <w:rStyle w:val="VerbatimChar"/>
        </w:rPr>
        <w:t xml:space="preserve">su</w:t>
      </w:r>
      <w:r>
        <w:t xml:space="preserve">.</w:t>
      </w:r>
      <w:r>
        <w:br/>
      </w:r>
      <w:r>
        <w:t xml:space="preserve">Затем проверила статус службы</w:t>
      </w:r>
      <w:r>
        <w:t xml:space="preserve"> </w:t>
      </w:r>
      <w:r>
        <w:rPr>
          <w:bCs/>
          <w:b/>
        </w:rPr>
        <w:t xml:space="preserve">vsftpd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systemctl status vsftpd</w:t>
      </w:r>
      <w:r>
        <w:t xml:space="preserve">.</w:t>
      </w:r>
      <w:r>
        <w:br/>
      </w:r>
      <w:r>
        <w:t xml:space="preserve">Так как сервис ещё не был установлен, система выдала сообщение об ошибке.</w:t>
      </w:r>
      <w:r>
        <w:br/>
      </w:r>
      <w:r>
        <w:t xml:space="preserve">После этого я установила пакет</w:t>
      </w:r>
      <w:r>
        <w:t xml:space="preserve"> </w:t>
      </w:r>
      <w:r>
        <w:rPr>
          <w:rStyle w:val="VerbatimChar"/>
        </w:rPr>
        <w:t xml:space="preserve">vsftpd</w:t>
      </w:r>
      <w:r>
        <w:t xml:space="preserve"> </w:t>
      </w:r>
      <w:r>
        <w:t xml:space="preserve">через</w:t>
      </w:r>
      <w:r>
        <w:t xml:space="preserve"> </w:t>
      </w:r>
      <w:r>
        <w:rPr>
          <w:rStyle w:val="VerbatimChar"/>
        </w:rPr>
        <w:t xml:space="preserve">dnf -y install vsftpd</w:t>
      </w:r>
      <w:r>
        <w:t xml:space="preserve">.</w:t>
      </w:r>
    </w:p>
    <w:p>
      <w:pPr>
        <w:pStyle w:val="CaptionedFigure"/>
      </w:pPr>
      <w:bookmarkStart w:id="24" w:name="fig:001"/>
      <w:r>
        <w:drawing>
          <wp:inline>
            <wp:extent cx="5334000" cy="3449466"/>
            <wp:effectExtent b="0" l="0" r="0" t="0"/>
            <wp:docPr descr="Рис. 1: Проверка статуса и установка vsftpd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Проверка статуса и установка vsftpd</w:t>
      </w:r>
    </w:p>
    <w:p>
      <w:pPr>
        <w:pStyle w:val="BodyText"/>
      </w:pPr>
      <w:r>
        <w:t xml:space="preserve">Затем я запустила службу командой</w:t>
      </w:r>
      <w:r>
        <w:t xml:space="preserve"> </w:t>
      </w:r>
      <w:r>
        <w:rPr>
          <w:rStyle w:val="VerbatimChar"/>
        </w:rPr>
        <w:t xml:space="preserve">systemctl start vsftpd</w:t>
      </w:r>
      <w:r>
        <w:t xml:space="preserve"> </w:t>
      </w:r>
      <w:r>
        <w:t xml:space="preserve">и повторно проверила её статус.</w:t>
      </w:r>
      <w:r>
        <w:br/>
      </w:r>
      <w:r>
        <w:t xml:space="preserve">На скриншоте видно, что сервис</w:t>
      </w:r>
      <w:r>
        <w:t xml:space="preserve"> </w:t>
      </w:r>
      <w:r>
        <w:rPr>
          <w:bCs/>
          <w:b/>
        </w:rPr>
        <w:t xml:space="preserve">active (running)</w:t>
      </w:r>
      <w:r>
        <w:t xml:space="preserve">, но пока не включён в автозапуск.</w:t>
      </w:r>
    </w:p>
    <w:p>
      <w:pPr>
        <w:pStyle w:val="CaptionedFigure"/>
      </w:pPr>
      <w:bookmarkStart w:id="28" w:name="fig:002"/>
      <w:r>
        <w:drawing>
          <wp:inline>
            <wp:extent cx="5334000" cy="1980871"/>
            <wp:effectExtent b="0" l="0" r="0" t="0"/>
            <wp:docPr descr="Рис. 2: Запуск и проверка статуса vsftpd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и проверка статуса vsftpd</w:t>
      </w:r>
    </w:p>
    <w:p>
      <w:pPr>
        <w:pStyle w:val="BodyText"/>
      </w:pPr>
      <w:r>
        <w:t xml:space="preserve">Далее я добавила сервис в автозапуск командой</w:t>
      </w:r>
      <w:r>
        <w:t xml:space="preserve"> </w:t>
      </w:r>
      <w:r>
        <w:rPr>
          <w:rStyle w:val="VerbatimChar"/>
        </w:rPr>
        <w:t xml:space="preserve">systemctl enable vsftpd</w:t>
      </w:r>
      <w:r>
        <w:t xml:space="preserve"> </w:t>
      </w:r>
      <w:r>
        <w:t xml:space="preserve">и проверила его состояние.</w:t>
      </w:r>
      <w:r>
        <w:br/>
      </w:r>
      <w:r>
        <w:t xml:space="preserve">После этого отключила автозапуск через</w:t>
      </w:r>
      <w:r>
        <w:t xml:space="preserve"> </w:t>
      </w:r>
      <w:r>
        <w:rPr>
          <w:rStyle w:val="VerbatimChar"/>
        </w:rPr>
        <w:t xml:space="preserve">systemctl disable vsftpd</w:t>
      </w:r>
      <w:r>
        <w:t xml:space="preserve">, снова убедившись, что статус изменился.</w:t>
      </w:r>
    </w:p>
    <w:p>
      <w:pPr>
        <w:pStyle w:val="CaptionedFigure"/>
      </w:pPr>
      <w:bookmarkStart w:id="32" w:name="fig:003"/>
      <w:r>
        <w:drawing>
          <wp:inline>
            <wp:extent cx="5334000" cy="2015434"/>
            <wp:effectExtent b="0" l="0" r="0" t="0"/>
            <wp:docPr descr="Рис. 3: Включение и отключение автозапуска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Включение и отключение автозапуска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ls /etc/systemd/system/multi-user.target.wants/</w:t>
      </w:r>
      <w:r>
        <w:t xml:space="preserve"> </w:t>
      </w:r>
      <w:r>
        <w:t xml:space="preserve">я посмотрела список символических ссылок, отвечающих за запуск сервисов.</w:t>
      </w:r>
      <w:r>
        <w:br/>
      </w:r>
      <w:r>
        <w:t xml:space="preserve">Вначале ссылка на</w:t>
      </w:r>
      <w:r>
        <w:t xml:space="preserve"> </w:t>
      </w:r>
      <w:r>
        <w:rPr>
          <w:rStyle w:val="VerbatimChar"/>
        </w:rPr>
        <w:t xml:space="preserve">vsftpd.service</w:t>
      </w:r>
      <w:r>
        <w:t xml:space="preserve"> </w:t>
      </w:r>
      <w:r>
        <w:t xml:space="preserve">отсутствовала, но после повторного выполнения</w:t>
      </w:r>
      <w:r>
        <w:t xml:space="preserve"> </w:t>
      </w:r>
      <w:r>
        <w:rPr>
          <w:rStyle w:val="VerbatimChar"/>
        </w:rPr>
        <w:t xml:space="preserve">systemctl enable vsftpd</w:t>
      </w:r>
      <w:r>
        <w:t xml:space="preserve"> </w:t>
      </w:r>
      <w:r>
        <w:t xml:space="preserve">она появилась.</w:t>
      </w:r>
    </w:p>
    <w:p>
      <w:pPr>
        <w:pStyle w:val="CaptionedFigure"/>
      </w:pPr>
      <w:bookmarkStart w:id="36" w:name="fig:004"/>
      <w:r>
        <w:drawing>
          <wp:inline>
            <wp:extent cx="5334000" cy="2018109"/>
            <wp:effectExtent b="0" l="0" r="0" t="0"/>
            <wp:docPr descr="Рис. 4: Проверка и добавление ссылки для vsftpd" title="" id="34" name="Picture"/>
            <a:graphic>
              <a:graphicData uri="http://schemas.openxmlformats.org/drawingml/2006/picture">
                <pic:pic>
                  <pic:nvPicPr>
                    <pic:cNvPr descr="Screenshot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Проверка и добавление ссылки для vsftpd</w:t>
      </w:r>
    </w:p>
    <w:p>
      <w:pPr>
        <w:pStyle w:val="BodyText"/>
      </w:pPr>
      <w:r>
        <w:t xml:space="preserve">Затем я снова выполнила команду</w:t>
      </w:r>
      <w:r>
        <w:t xml:space="preserve"> </w:t>
      </w:r>
      <w:r>
        <w:rPr>
          <w:rStyle w:val="VerbatimChar"/>
        </w:rPr>
        <w:t xml:space="preserve">systemctl status vsftpd</w:t>
      </w:r>
      <w:r>
        <w:t xml:space="preserve">, где убедилась, что сервис работает и теперь включён в автозапуск (</w:t>
      </w:r>
      <w:r>
        <w:rPr>
          <w:rStyle w:val="VerbatimChar"/>
        </w:rPr>
        <w:t xml:space="preserve">enabled</w:t>
      </w:r>
      <w:r>
        <w:t xml:space="preserve">).</w:t>
      </w:r>
    </w:p>
    <w:p>
      <w:pPr>
        <w:pStyle w:val="CaptionedFigure"/>
      </w:pPr>
      <w:bookmarkStart w:id="40" w:name="fig:005"/>
      <w:r>
        <w:drawing>
          <wp:inline>
            <wp:extent cx="5334000" cy="3422329"/>
            <wp:effectExtent b="0" l="0" r="0" t="0"/>
            <wp:docPr descr="Рис. 5: Статус vsftpd после добавления в автозапуск" title="" id="38" name="Picture"/>
            <a:graphic>
              <a:graphicData uri="http://schemas.openxmlformats.org/drawingml/2006/picture">
                <pic:pic>
                  <pic:nvPicPr>
                    <pic:cNvPr descr="Screenshot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2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Статус vsftpd после добавления в автозапуск</w:t>
      </w:r>
    </w:p>
    <w:p>
      <w:pPr>
        <w:pStyle w:val="BodyText"/>
      </w:pPr>
      <w:r>
        <w:t xml:space="preserve">В завершение я просмотрела зависимости службы с помощью команд: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systemctl list-dependencies vsftpd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systemctl list-dependencies --reverse vsftpd</w:t>
      </w:r>
    </w:p>
    <w:p>
      <w:pPr>
        <w:pStyle w:val="BodyText"/>
      </w:pPr>
      <w:r>
        <w:t xml:space="preserve">На скриншоте видно дерево зависимостей для данного юнита.</w:t>
      </w:r>
    </w:p>
    <w:p>
      <w:pPr>
        <w:pStyle w:val="CaptionedFigure"/>
      </w:pPr>
      <w:bookmarkStart w:id="44" w:name="fig:006"/>
      <w:r>
        <w:drawing>
          <wp:inline>
            <wp:extent cx="5334000" cy="3321169"/>
            <wp:effectExtent b="0" l="0" r="0" t="0"/>
            <wp:docPr descr="Рис. 6: Вывод зависимостей vsftpd" title="" id="42" name="Picture"/>
            <a:graphic>
              <a:graphicData uri="http://schemas.openxmlformats.org/drawingml/2006/picture">
                <pic:pic>
                  <pic:nvPicPr>
                    <pic:cNvPr descr="Screenshot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Вывод зависимостей vsftpd</w:t>
      </w:r>
    </w:p>
    <w:bookmarkEnd w:id="45"/>
    <w:bookmarkStart w:id="66" w:name="конфликты-юнитов-firewalld-и-iptabl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Конфликты юнитов: firewalld и iptables</w:t>
      </w:r>
    </w:p>
    <w:p>
      <w:pPr>
        <w:pStyle w:val="FirstParagraph"/>
      </w:pPr>
      <w:r>
        <w:t xml:space="preserve">Сначала я получила права администратора и установила пакет</w:t>
      </w:r>
      <w:r>
        <w:t xml:space="preserve"> </w:t>
      </w:r>
      <w:r>
        <w:rPr>
          <w:bCs/>
          <w:b/>
        </w:rPr>
        <w:t xml:space="preserve">iptables</w:t>
      </w:r>
      <w:r>
        <w:t xml:space="preserve"> </w:t>
      </w:r>
      <w:r>
        <w:t xml:space="preserve">командой:</w:t>
      </w:r>
      <w:r>
        <w:br/>
      </w:r>
      <w:r>
        <w:rPr>
          <w:rStyle w:val="VerbatimChar"/>
        </w:rPr>
        <w:t xml:space="preserve">dnf -y install iptables*</w:t>
      </w:r>
      <w:r>
        <w:t xml:space="preserve">.</w:t>
      </w:r>
      <w:r>
        <w:br/>
      </w:r>
      <w:r>
        <w:t xml:space="preserve">Затем проверила состояние сервисов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iptables</w:t>
      </w:r>
      <w:r>
        <w:t xml:space="preserve"> </w:t>
      </w:r>
      <w:r>
        <w:t xml:space="preserve">с помощью</w:t>
      </w:r>
      <w:r>
        <w:t xml:space="preserve"> </w:t>
      </w:r>
      <w:r>
        <w:rPr>
          <w:rStyle w:val="VerbatimChar"/>
        </w:rPr>
        <w:t xml:space="preserve">systemctl status</w:t>
      </w:r>
      <w:r>
        <w:t xml:space="preserve">.</w:t>
      </w:r>
      <w:r>
        <w:br/>
      </w:r>
      <w:r>
        <w:t xml:space="preserve">На скриншоте видно, что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 </w:t>
      </w:r>
      <w:r>
        <w:t xml:space="preserve">активен, а</w:t>
      </w:r>
      <w:r>
        <w:t xml:space="preserve"> </w:t>
      </w:r>
      <w:r>
        <w:rPr>
          <w:rStyle w:val="VerbatimChar"/>
        </w:rPr>
        <w:t xml:space="preserve">iptables</w:t>
      </w:r>
      <w:r>
        <w:t xml:space="preserve"> </w:t>
      </w:r>
      <w:r>
        <w:t xml:space="preserve">не запущен.</w:t>
      </w:r>
    </w:p>
    <w:p>
      <w:pPr>
        <w:pStyle w:val="CaptionedFigure"/>
      </w:pPr>
      <w:bookmarkStart w:id="49" w:name="fig:007"/>
      <w:r>
        <w:drawing>
          <wp:inline>
            <wp:extent cx="5334000" cy="2754983"/>
            <wp:effectExtent b="0" l="0" r="0" t="0"/>
            <wp:docPr descr="Рис. 7: Проверка статуса сервисов" title="" id="47" name="Picture"/>
            <a:graphic>
              <a:graphicData uri="http://schemas.openxmlformats.org/drawingml/2006/picture">
                <pic:pic>
                  <pic:nvPicPr>
                    <pic:cNvPr descr="Screenshot_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Проверка статуса сервисов</w:t>
      </w:r>
    </w:p>
    <w:p>
      <w:pPr>
        <w:pStyle w:val="BodyText"/>
      </w:pPr>
      <w:r>
        <w:t xml:space="preserve">Далее я попробовала запустить обе службы:</w:t>
      </w:r>
      <w:r>
        <w:br/>
      </w:r>
      <w:r>
        <w:rPr>
          <w:rStyle w:val="VerbatimChar"/>
        </w:rPr>
        <w:t xml:space="preserve">systemctl start firewalld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systemctl start iptables</w:t>
      </w:r>
      <w:r>
        <w:t xml:space="preserve">.</w:t>
      </w:r>
      <w:r>
        <w:br/>
      </w:r>
      <w:r>
        <w:t xml:space="preserve">В результате при активации одной службы вторая отключалась, что подтверждает наличие конфликта.</w:t>
      </w:r>
    </w:p>
    <w:p>
      <w:pPr>
        <w:pStyle w:val="CaptionedFigure"/>
      </w:pPr>
      <w:bookmarkStart w:id="53" w:name="fig:008"/>
      <w:r>
        <w:drawing>
          <wp:inline>
            <wp:extent cx="5334000" cy="3454977"/>
            <wp:effectExtent b="0" l="0" r="0" t="0"/>
            <wp:docPr descr="Рис. 8: Попытка запуска firewalld и iptables" title="" id="51" name="Picture"/>
            <a:graphic>
              <a:graphicData uri="http://schemas.openxmlformats.org/drawingml/2006/picture">
                <pic:pic>
                  <pic:nvPicPr>
                    <pic:cNvPr descr="Screenshot_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4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Попытка запуска firewalld и iptables</w:t>
      </w:r>
    </w:p>
    <w:p>
      <w:pPr>
        <w:pStyle w:val="BodyText"/>
      </w:pPr>
      <w:r>
        <w:t xml:space="preserve">Чтобы изучить настройки юнитов, я открыла файлы их конфигурации: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cat /usr/lib/systemd/system/firewalld.service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cat /usr/lib/systemd/system/iptables.service</w:t>
      </w:r>
    </w:p>
    <w:p>
      <w:pPr>
        <w:pStyle w:val="BodyText"/>
      </w:pPr>
      <w:r>
        <w:t xml:space="preserve">В настройках</w:t>
      </w:r>
      <w:r>
        <w:t xml:space="preserve"> </w:t>
      </w:r>
      <w:r>
        <w:rPr>
          <w:bCs/>
          <w:b/>
        </w:rPr>
        <w:t xml:space="preserve">firewalld</w:t>
      </w:r>
      <w:r>
        <w:t xml:space="preserve"> </w:t>
      </w:r>
      <w:r>
        <w:t xml:space="preserve">явно указано, что он конфликтует с</w:t>
      </w:r>
      <w:r>
        <w:t xml:space="preserve"> </w:t>
      </w:r>
      <w:r>
        <w:rPr>
          <w:rStyle w:val="VerbatimChar"/>
        </w:rPr>
        <w:t xml:space="preserve">iptables.service</w:t>
      </w:r>
      <w:r>
        <w:t xml:space="preserve"> </w:t>
      </w:r>
      <w:r>
        <w:t xml:space="preserve">и рядом других.</w:t>
      </w:r>
      <w:r>
        <w:br/>
      </w:r>
      <w:r>
        <w:t xml:space="preserve">В файле юнита</w:t>
      </w:r>
      <w:r>
        <w:t xml:space="preserve"> </w:t>
      </w:r>
      <w:r>
        <w:rPr>
          <w:bCs/>
          <w:b/>
        </w:rPr>
        <w:t xml:space="preserve">iptables</w:t>
      </w:r>
      <w:r>
        <w:t xml:space="preserve"> </w:t>
      </w:r>
      <w:r>
        <w:t xml:space="preserve">конфликтующих служб не перечислено.</w:t>
      </w:r>
    </w:p>
    <w:p>
      <w:pPr>
        <w:pStyle w:val="CaptionedFigure"/>
      </w:pPr>
      <w:bookmarkStart w:id="57" w:name="fig:009"/>
      <w:r>
        <w:drawing>
          <wp:inline>
            <wp:extent cx="5334000" cy="3896372"/>
            <wp:effectExtent b="0" l="0" r="0" t="0"/>
            <wp:docPr descr="Рис. 9: Просмотр настроек юнитов firewalld и iptables" title="" id="55" name="Picture"/>
            <a:graphic>
              <a:graphicData uri="http://schemas.openxmlformats.org/drawingml/2006/picture">
                <pic:pic>
                  <pic:nvPicPr>
                    <pic:cNvPr descr="Screenshot_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Просмотр настроек юнитов firewalld и iptables</w:t>
      </w:r>
    </w:p>
    <w:p>
      <w:pPr>
        <w:pStyle w:val="BodyText"/>
      </w:pPr>
      <w:r>
        <w:t xml:space="preserve">Затем я вручную остановила службу iptables (</w:t>
      </w:r>
      <w:r>
        <w:rPr>
          <w:rStyle w:val="VerbatimChar"/>
        </w:rPr>
        <w:t xml:space="preserve">systemctl stop iptables</w:t>
      </w:r>
      <w:r>
        <w:t xml:space="preserve">) и запустила</w:t>
      </w:r>
      <w:r>
        <w:t xml:space="preserve"> </w:t>
      </w:r>
      <w:r>
        <w:rPr>
          <w:rStyle w:val="VerbatimChar"/>
        </w:rPr>
        <w:t xml:space="preserve">firewalld</w:t>
      </w:r>
      <w:r>
        <w:t xml:space="preserve">.</w:t>
      </w:r>
      <w:r>
        <w:br/>
      </w:r>
      <w:r>
        <w:t xml:space="preserve">После этого выполнила команду</w:t>
      </w:r>
      <w:r>
        <w:t xml:space="preserve"> </w:t>
      </w:r>
      <w:r>
        <w:rPr>
          <w:rStyle w:val="VerbatimChar"/>
        </w:rPr>
        <w:t xml:space="preserve">systemctl mask iptables</w:t>
      </w:r>
      <w:r>
        <w:t xml:space="preserve">, чтобы заблокировать возможность его случайного запуска.</w:t>
      </w:r>
      <w:r>
        <w:br/>
      </w:r>
      <w:r>
        <w:t xml:space="preserve">В результате был создан символический линк на</w:t>
      </w:r>
      <w:r>
        <w:t xml:space="preserve"> </w:t>
      </w:r>
      <w:r>
        <w:rPr>
          <w:rStyle w:val="VerbatimChar"/>
        </w:rPr>
        <w:t xml:space="preserve">/dev/null</w:t>
      </w:r>
      <w:r>
        <w:t xml:space="preserve">.</w:t>
      </w:r>
    </w:p>
    <w:p>
      <w:pPr>
        <w:pStyle w:val="CaptionedFigure"/>
      </w:pPr>
      <w:bookmarkStart w:id="61" w:name="fig:010"/>
      <w:r>
        <w:drawing>
          <wp:inline>
            <wp:extent cx="5334000" cy="2492335"/>
            <wp:effectExtent b="0" l="0" r="0" t="0"/>
            <wp:docPr descr="Рис. 10: Маскирование службы iptables" title="" id="59" name="Picture"/>
            <a:graphic>
              <a:graphicData uri="http://schemas.openxmlformats.org/drawingml/2006/picture">
                <pic:pic>
                  <pic:nvPicPr>
                    <pic:cNvPr descr="Screenshot_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Маскирование службы iptables</w:t>
      </w:r>
    </w:p>
    <w:p>
      <w:pPr>
        <w:pStyle w:val="BodyText"/>
      </w:pPr>
      <w:r>
        <w:t xml:space="preserve">После этого я проверила запуск iptables (</w:t>
      </w:r>
      <w:r>
        <w:rPr>
          <w:rStyle w:val="VerbatimChar"/>
        </w:rPr>
        <w:t xml:space="preserve">systemctl start iptables</w:t>
      </w:r>
      <w:r>
        <w:t xml:space="preserve">) и добавление его в автозагрузку (</w:t>
      </w:r>
      <w:r>
        <w:rPr>
          <w:rStyle w:val="VerbatimChar"/>
        </w:rPr>
        <w:t xml:space="preserve">systemctl enable iptables</w:t>
      </w:r>
      <w:r>
        <w:t xml:space="preserve">).</w:t>
      </w:r>
      <w:r>
        <w:br/>
      </w:r>
      <w:r>
        <w:t xml:space="preserve">Оба действия завершились ошибкой: система сообщила, что юнит</w:t>
      </w:r>
      <w:r>
        <w:t xml:space="preserve"> </w:t>
      </w:r>
      <w:r>
        <w:rPr>
          <w:bCs/>
          <w:b/>
        </w:rPr>
        <w:t xml:space="preserve">замаскирован</w:t>
      </w:r>
      <w:r>
        <w:t xml:space="preserve"> </w:t>
      </w:r>
      <w:r>
        <w:t xml:space="preserve">и поэтому не может быть активирован.</w:t>
      </w:r>
    </w:p>
    <w:p>
      <w:pPr>
        <w:pStyle w:val="CaptionedFigure"/>
      </w:pPr>
      <w:bookmarkStart w:id="65" w:name="fig:011"/>
      <w:r>
        <w:drawing>
          <wp:inline>
            <wp:extent cx="5334000" cy="1376516"/>
            <wp:effectExtent b="0" l="0" r="0" t="0"/>
            <wp:docPr descr="Рис. 11: Попытка запуска и добавления iptables в автозагрузку" title="" id="63" name="Picture"/>
            <a:graphic>
              <a:graphicData uri="http://schemas.openxmlformats.org/drawingml/2006/picture">
                <pic:pic>
                  <pic:nvPicPr>
                    <pic:cNvPr descr="Screenshot_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6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Попытка запуска и добавления iptables в автозагрузку</w:t>
      </w:r>
    </w:p>
    <w:bookmarkEnd w:id="66"/>
    <w:bookmarkStart w:id="75" w:name="изолируемые-цел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Изолируемые цели</w:t>
      </w:r>
    </w:p>
    <w:p>
      <w:pPr>
        <w:pStyle w:val="FirstParagraph"/>
      </w:pPr>
      <w:r>
        <w:t xml:space="preserve">Сначала я получила права администратора и перешла в каталог</w:t>
      </w:r>
      <w:r>
        <w:t xml:space="preserve"> </w:t>
      </w:r>
      <w:r>
        <w:rPr>
          <w:rStyle w:val="VerbatimChar"/>
        </w:rPr>
        <w:t xml:space="preserve">/usr/lib/systemd/system</w:t>
      </w:r>
      <w:r>
        <w:t xml:space="preserve">.</w:t>
      </w:r>
      <w:r>
        <w:br/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grep Isolate *.target</w:t>
      </w:r>
      <w:r>
        <w:t xml:space="preserve"> </w:t>
      </w:r>
      <w:r>
        <w:t xml:space="preserve">я просмотрела список всех целей, которые можно изолировать.</w:t>
      </w:r>
      <w:r>
        <w:br/>
      </w:r>
      <w:r>
        <w:t xml:space="preserve">На скриншоте видно, что такие цели содержат параметр</w:t>
      </w:r>
      <w:r>
        <w:t xml:space="preserve"> </w:t>
      </w:r>
      <w:r>
        <w:rPr>
          <w:rStyle w:val="VerbatimChar"/>
        </w:rPr>
        <w:t xml:space="preserve">AllowIsolate=yes</w:t>
      </w:r>
      <w:r>
        <w:t xml:space="preserve">.</w:t>
      </w:r>
    </w:p>
    <w:p>
      <w:pPr>
        <w:pStyle w:val="CaptionedFigure"/>
      </w:pPr>
      <w:bookmarkStart w:id="70" w:name="fig:012"/>
      <w:r>
        <w:drawing>
          <wp:inline>
            <wp:extent cx="5334000" cy="3616148"/>
            <wp:effectExtent b="0" l="0" r="0" t="0"/>
            <wp:docPr descr="Рис. 12: Список изолируемых целей" title="" id="68" name="Picture"/>
            <a:graphic>
              <a:graphicData uri="http://schemas.openxmlformats.org/drawingml/2006/picture">
                <pic:pic>
                  <pic:nvPicPr>
                    <pic:cNvPr descr="Screenshot_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Список изолируемых целей</w:t>
      </w:r>
    </w:p>
    <w:p>
      <w:pPr>
        <w:pStyle w:val="BodyText"/>
      </w:pPr>
      <w:r>
        <w:t xml:space="preserve">Затем я переключила систему в режим восстановления командой:</w:t>
      </w:r>
      <w:r>
        <w:br/>
      </w:r>
      <w:r>
        <w:rPr>
          <w:rStyle w:val="VerbatimChar"/>
        </w:rPr>
        <w:t xml:space="preserve">systemctl isolate rescue.target</w:t>
      </w:r>
      <w:r>
        <w:t xml:space="preserve">.</w:t>
      </w:r>
      <w:r>
        <w:br/>
      </w:r>
      <w:r>
        <w:t xml:space="preserve">После ввода пароля root система перешла в</w:t>
      </w:r>
      <w:r>
        <w:t xml:space="preserve"> </w:t>
      </w:r>
      <w:r>
        <w:rPr>
          <w:bCs/>
          <w:b/>
        </w:rPr>
        <w:t xml:space="preserve">rescue mode</w:t>
      </w:r>
      <w:r>
        <w:t xml:space="preserve">.</w:t>
      </w:r>
    </w:p>
    <w:p>
      <w:pPr>
        <w:pStyle w:val="BodyText"/>
      </w:pPr>
      <w:r>
        <w:t xml:space="preserve">Далее я выполнила перезапуск ОС с помощью команды:</w:t>
      </w:r>
      <w:r>
        <w:br/>
      </w:r>
      <w:r>
        <w:rPr>
          <w:rStyle w:val="VerbatimChar"/>
        </w:rPr>
        <w:t xml:space="preserve">systemctl isolate reboot.target</w:t>
      </w:r>
      <w:r>
        <w:t xml:space="preserve">.</w:t>
      </w:r>
    </w:p>
    <w:p>
      <w:pPr>
        <w:pStyle w:val="CaptionedFigure"/>
      </w:pPr>
      <w:bookmarkStart w:id="74" w:name="fig:013"/>
      <w:r>
        <w:drawing>
          <wp:inline>
            <wp:extent cx="5086830" cy="1075764"/>
            <wp:effectExtent b="0" l="0" r="0" t="0"/>
            <wp:docPr descr="Рис. 13: Перезагрузка через reboot.target" title="" id="72" name="Picture"/>
            <a:graphic>
              <a:graphicData uri="http://schemas.openxmlformats.org/drawingml/2006/picture">
                <pic:pic>
                  <pic:nvPicPr>
                    <pic:cNvPr descr="Screenshot_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107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Перезагрузка через reboot.target</w:t>
      </w:r>
    </w:p>
    <w:bookmarkEnd w:id="75"/>
    <w:bookmarkStart w:id="84" w:name="цель-по-умолчанию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Цель по умолчанию</w:t>
      </w:r>
    </w:p>
    <w:p>
      <w:pPr>
        <w:pStyle w:val="FirstParagraph"/>
      </w:pPr>
      <w:r>
        <w:t xml:space="preserve">Сначала я проверила текущую цель по умолчанию с помощью команды:</w:t>
      </w:r>
      <w:r>
        <w:br/>
      </w:r>
      <w:r>
        <w:rPr>
          <w:rStyle w:val="VerbatimChar"/>
        </w:rPr>
        <w:t xml:space="preserve">systemctl get-default</w:t>
      </w:r>
      <w:r>
        <w:t xml:space="preserve">.</w:t>
      </w:r>
      <w:r>
        <w:br/>
      </w:r>
      <w:r>
        <w:t xml:space="preserve">Результат показал, что используется</w:t>
      </w:r>
      <w:r>
        <w:t xml:space="preserve"> </w:t>
      </w:r>
      <w:r>
        <w:rPr>
          <w:bCs/>
          <w:b/>
        </w:rPr>
        <w:t xml:space="preserve">graphical.target</w:t>
      </w:r>
      <w:r>
        <w:t xml:space="preserve">.</w:t>
      </w:r>
    </w:p>
    <w:p>
      <w:pPr>
        <w:pStyle w:val="BodyText"/>
      </w:pPr>
      <w:r>
        <w:t xml:space="preserve">Затем я изменила цель по умолчанию на текстовый режим:</w:t>
      </w:r>
      <w:r>
        <w:br/>
      </w:r>
      <w:r>
        <w:rPr>
          <w:rStyle w:val="VerbatimChar"/>
        </w:rPr>
        <w:t xml:space="preserve">systemctl set-default multi-user.target</w:t>
      </w:r>
      <w:r>
        <w:t xml:space="preserve">.</w:t>
      </w:r>
      <w:r>
        <w:br/>
      </w:r>
      <w:r>
        <w:t xml:space="preserve">В результате при следующей загрузке система стартует в консольном режиме.</w:t>
      </w:r>
    </w:p>
    <w:p>
      <w:pPr>
        <w:pStyle w:val="CaptionedFigure"/>
      </w:pPr>
      <w:bookmarkStart w:id="79" w:name="fig:014"/>
      <w:r>
        <w:drawing>
          <wp:inline>
            <wp:extent cx="5334000" cy="1193209"/>
            <wp:effectExtent b="0" l="0" r="0" t="0"/>
            <wp:docPr descr="Рис. 14: Установка multi-user.target по умолчанию" title="" id="77" name="Picture"/>
            <a:graphic>
              <a:graphicData uri="http://schemas.openxmlformats.org/drawingml/2006/picture">
                <pic:pic>
                  <pic:nvPicPr>
                    <pic:cNvPr descr="Screenshot_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3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Установка multi-user.target по умолчанию</w:t>
      </w:r>
    </w:p>
    <w:p>
      <w:pPr>
        <w:pStyle w:val="BodyText"/>
      </w:pPr>
      <w:r>
        <w:t xml:space="preserve">После проверки я снова установила графический режим по умолчанию:</w:t>
      </w:r>
      <w:r>
        <w:br/>
      </w:r>
      <w:r>
        <w:rPr>
          <w:rStyle w:val="VerbatimChar"/>
        </w:rPr>
        <w:t xml:space="preserve">systemctl set-default graphical.target</w:t>
      </w:r>
      <w:r>
        <w:t xml:space="preserve">.</w:t>
      </w:r>
      <w:r>
        <w:br/>
      </w:r>
      <w:r>
        <w:t xml:space="preserve">Теперь система будет загружаться в графическом интерфейсе.</w:t>
      </w:r>
    </w:p>
    <w:p>
      <w:pPr>
        <w:pStyle w:val="CaptionedFigure"/>
      </w:pPr>
      <w:bookmarkStart w:id="83" w:name="fig:015"/>
      <w:r>
        <w:drawing>
          <wp:inline>
            <wp:extent cx="5334000" cy="1729258"/>
            <wp:effectExtent b="0" l="0" r="0" t="0"/>
            <wp:docPr descr="Рис. 15: Установка graphical.target по умолчанию" title="" id="81" name="Picture"/>
            <a:graphic>
              <a:graphicData uri="http://schemas.openxmlformats.org/drawingml/2006/picture">
                <pic:pic>
                  <pic:nvPicPr>
                    <pic:cNvPr descr="Screenshot_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Установка graphical.target по умолчанию</w:t>
      </w:r>
    </w:p>
    <w:bookmarkEnd w:id="84"/>
    <w:bookmarkEnd w:id="85"/>
    <w:bookmarkStart w:id="86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Что такое юнит (unit)? Приведите примеры.</w:t>
      </w:r>
      <w:r>
        <w:br/>
      </w:r>
      <w:r>
        <w:t xml:space="preserve">Юнит — это объект управления в системе systemd, описывающий службу, цель, устройство или другой ресурс.</w:t>
      </w:r>
      <w:r>
        <w:br/>
      </w:r>
      <w:r>
        <w:t xml:space="preserve">Примеры:</w:t>
      </w:r>
      <w:r>
        <w:t xml:space="preserve"> </w:t>
      </w:r>
      <w:r>
        <w:rPr>
          <w:rStyle w:val="VerbatimChar"/>
        </w:rPr>
        <w:t xml:space="preserve">sshd.service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network.target</w:t>
      </w:r>
      <w:r>
        <w:t xml:space="preserve">,</w:t>
      </w:r>
      <w:r>
        <w:t xml:space="preserve"> </w:t>
      </w:r>
      <w:r>
        <w:rPr>
          <w:rStyle w:val="VerbatimChar"/>
        </w:rPr>
        <w:t xml:space="preserve">firewalld.service</w:t>
      </w:r>
      <w:r>
        <w:t xml:space="preserve">,</w:t>
      </w:r>
      <w:r>
        <w:t xml:space="preserve"> </w:t>
      </w:r>
      <w:r>
        <w:rPr>
          <w:rStyle w:val="VerbatimChar"/>
        </w:rPr>
        <w:t xml:space="preserve">multi-user.target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Какая команда позволяет вам убедиться, что цель больше не входит в список автоматического запуска при загрузке системы?</w:t>
      </w:r>
      <w:r>
        <w:br/>
      </w:r>
      <w:r>
        <w:t xml:space="preserve">Для этого используется команда:</w:t>
      </w:r>
      <w:r>
        <w:br/>
      </w:r>
      <w:r>
        <w:rPr>
          <w:rStyle w:val="VerbatimChar"/>
        </w:rPr>
        <w:t xml:space="preserve">systemctl disable &lt;unit&gt;</w:t>
      </w:r>
      <w:r>
        <w:br/>
      </w:r>
      <w:r>
        <w:t xml:space="preserve">После отключения можно проверить командой:</w:t>
      </w:r>
      <w:r>
        <w:br/>
      </w:r>
      <w:r>
        <w:rPr>
          <w:rStyle w:val="VerbatimChar"/>
        </w:rPr>
        <w:t xml:space="preserve">systemctl status &lt;unit&gt;</w:t>
      </w:r>
      <w:r>
        <w:br/>
      </w:r>
      <w:r>
        <w:t xml:space="preserve">или просмотрев содержимое каталога</w:t>
      </w:r>
      <w:r>
        <w:t xml:space="preserve"> </w:t>
      </w:r>
      <w:r>
        <w:rPr>
          <w:rStyle w:val="VerbatimChar"/>
        </w:rPr>
        <w:t xml:space="preserve">/etc/systemd/system/multi-user.target.wants/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Какую команду вы должны использовать для отображения всех сервисных юнитов, которые в настоящее время загружены?</w:t>
      </w:r>
      <w:r>
        <w:br/>
      </w:r>
      <w:r>
        <w:rPr>
          <w:rStyle w:val="VerbatimChar"/>
        </w:rPr>
        <w:t xml:space="preserve">systemctl list-units --type=service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создать потребность (wants) в сервисе?</w:t>
      </w:r>
      <w:r>
        <w:br/>
      </w:r>
      <w:r>
        <w:t xml:space="preserve">Используется команда:</w:t>
      </w:r>
      <w:r>
        <w:br/>
      </w:r>
      <w:r>
        <w:rPr>
          <w:rStyle w:val="VerbatimChar"/>
        </w:rPr>
        <w:t xml:space="preserve">systemctl enable &lt;unit&gt;</w:t>
      </w:r>
      <w:r>
        <w:br/>
      </w:r>
      <w:r>
        <w:t xml:space="preserve">Она создаёт символическую ссылку в каталогах</w:t>
      </w:r>
      <w:r>
        <w:t xml:space="preserve"> </w:t>
      </w:r>
      <w:r>
        <w:rPr>
          <w:rStyle w:val="VerbatimChar"/>
        </w:rPr>
        <w:t xml:space="preserve">*.wants/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Как переключить текущее состояние на цель восстановления (rescue target)?</w:t>
      </w:r>
      <w:r>
        <w:br/>
      </w:r>
      <w:r>
        <w:t xml:space="preserve">С помощью команды:</w:t>
      </w:r>
      <w:r>
        <w:br/>
      </w:r>
      <w:r>
        <w:rPr>
          <w:rStyle w:val="VerbatimChar"/>
        </w:rPr>
        <w:t xml:space="preserve">systemctl isolate rescue.target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Поясните причину получения сообщения о том, что цель не может быть изолирована.</w:t>
      </w:r>
      <w:r>
        <w:br/>
      </w:r>
      <w:r>
        <w:t xml:space="preserve">Такая ошибка возникает, если в юнит-файле отсутствует параметр</w:t>
      </w:r>
      <w:r>
        <w:t xml:space="preserve"> </w:t>
      </w:r>
      <w:r>
        <w:rPr>
          <w:rStyle w:val="VerbatimChar"/>
        </w:rPr>
        <w:t xml:space="preserve">AllowIsolate=yes</w:t>
      </w:r>
      <w:r>
        <w:t xml:space="preserve">.</w:t>
      </w:r>
      <w:r>
        <w:br/>
      </w:r>
      <w:r>
        <w:t xml:space="preserve">Только цели с этим параметром можно изолировать.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Вы хотите отключить службу systemd, но, прежде чем сделать это, вы хотите узнать, какие другие юниты зависят от этой службы. Какую команду вы бы использовали?</w:t>
      </w:r>
      <w:r>
        <w:br/>
      </w:r>
      <w:r>
        <w:rPr>
          <w:rStyle w:val="VerbatimChar"/>
        </w:rPr>
        <w:t xml:space="preserve">systemctl list-dependencies --reverse &lt;unit&gt;</w:t>
      </w:r>
    </w:p>
    <w:bookmarkEnd w:id="86"/>
    <w:bookmarkStart w:id="87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лабораторной работы я изучила основы управления сервисами и целями в системе</w:t>
      </w:r>
      <w:r>
        <w:t xml:space="preserve"> </w:t>
      </w:r>
      <w:r>
        <w:rPr>
          <w:bCs/>
          <w:b/>
        </w:rPr>
        <w:t xml:space="preserve">systemd</w:t>
      </w:r>
      <w:r>
        <w:t xml:space="preserve">.</w:t>
      </w:r>
      <w:r>
        <w:br/>
      </w:r>
      <w:r>
        <w:t xml:space="preserve">Я установила и настроила службу</w:t>
      </w:r>
      <w:r>
        <w:t xml:space="preserve"> </w:t>
      </w:r>
      <w:r>
        <w:rPr>
          <w:bCs/>
          <w:b/>
        </w:rPr>
        <w:t xml:space="preserve">vsftpd</w:t>
      </w:r>
      <w:r>
        <w:t xml:space="preserve">, добавила её в автозагрузку и проверила работу с зависимостями.</w:t>
      </w:r>
      <w:r>
        <w:br/>
      </w:r>
      <w:r>
        <w:t xml:space="preserve">Также я рассмотрела пример конфликта сервисов</w:t>
      </w:r>
      <w:r>
        <w:t xml:space="preserve"> </w:t>
      </w:r>
      <w:r>
        <w:rPr>
          <w:bCs/>
          <w:b/>
        </w:rPr>
        <w:t xml:space="preserve">firewalld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iptables</w:t>
      </w:r>
      <w:r>
        <w:t xml:space="preserve">, выявила причины их несовместимости и применила маскирование для предотвращения запуска конфликтующего юнита.</w:t>
      </w:r>
      <w:r>
        <w:br/>
      </w:r>
      <w:r>
        <w:t xml:space="preserve">Отдельное внимание было уделено изолируемым целям и смене целей по умолчанию, что позволило закрепить навыки переключения между графическим и текстовым режимами загрузки системы.</w:t>
      </w:r>
    </w:p>
    <w:p>
      <w:pPr>
        <w:pStyle w:val="BodyText"/>
      </w:pPr>
      <w:r>
        <w:t xml:space="preserve">Полученные знания и практические навыки позволяют уверенно управлять службами в Linux, контролировать их взаимодействие, а также повышать надёжность и безопасность работы операционной системы.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Амина Аджигалиева</dc:creator>
  <dc:language>ru-RU</dc:language>
  <cp:keywords/>
  <dcterms:created xsi:type="dcterms:W3CDTF">2025-09-22T05:21:52Z</dcterms:created>
  <dcterms:modified xsi:type="dcterms:W3CDTF">2025-09-22T05:21:52Z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системными службами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