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95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29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Сначала была выполнена разметка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</w:t>
      </w:r>
      <w:r>
        <w:br/>
      </w:r>
      <w:r>
        <w:t xml:space="preserve">Был создан новый раздел объёмом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, которому назначен тип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  <w:r>
        <w:br/>
      </w:r>
      <w:r>
        <w:t xml:space="preserve">Перед записью изменений утилита предложила удалить найденную XFS-сигнатуру.</w:t>
      </w:r>
    </w:p>
    <w:p>
      <w:pPr>
        <w:pStyle w:val="CaptionedFigure"/>
      </w:pPr>
      <w:bookmarkStart w:id="24" w:name="fig:001"/>
      <w:r>
        <w:drawing>
          <wp:inline>
            <wp:extent cx="5334000" cy="4201241"/>
            <wp:effectExtent b="0" l="0" r="0" t="0"/>
            <wp:docPr descr="Рис. 1: Разметка диска /dev/sdb и преобразование раздела в LVM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1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Разметка диска /dev/sdb и преобразование раздела в LVM</w:t>
      </w:r>
    </w:p>
    <w:p>
      <w:pPr>
        <w:pStyle w:val="BodyText"/>
      </w:pPr>
      <w:r>
        <w:t xml:space="preserve">После завершения разметки таблица разделов была перечитана с помощью команды</w:t>
      </w:r>
      <w:r>
        <w:t xml:space="preserve"> </w:t>
      </w:r>
      <w:r>
        <w:rPr>
          <w:rStyle w:val="VerbatimChar"/>
        </w:rPr>
        <w:t xml:space="preserve">partprobe</w:t>
      </w:r>
      <w:r>
        <w:t xml:space="preserve">.</w:t>
      </w:r>
      <w:r>
        <w:br/>
      </w:r>
      <w:r>
        <w:t xml:space="preserve">Затем был создан 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, что подтверждается выводом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132934" cy="2328262"/>
            <wp:effectExtent b="0" l="0" r="0" t="0"/>
            <wp:docPr descr="Рис. 2: Создание PV и проверка через pv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34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PV и проверка через pvs</w:t>
      </w:r>
    </w:p>
    <w:bookmarkEnd w:id="29"/>
    <w:bookmarkStart w:id="42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pStyle w:val="FirstParagraph"/>
      </w:pPr>
      <w:r>
        <w:t xml:space="preserve">На основе созданного физического тома была сформирована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показала корректное создание группы.</w:t>
      </w:r>
    </w:p>
    <w:p>
      <w:pPr>
        <w:pStyle w:val="BodyText"/>
      </w:pPr>
      <w:r>
        <w:t xml:space="preserve">После этого был 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</w:t>
      </w:r>
      <w:r>
        <w:t xml:space="preserve"> </w:t>
      </w:r>
      <w:r>
        <w:rPr>
          <w:bCs/>
          <w:b/>
        </w:rPr>
        <w:t xml:space="preserve">50% доступного места</w:t>
      </w:r>
      <w:r>
        <w:t xml:space="preserve"> </w:t>
      </w:r>
      <w:r>
        <w:t xml:space="preserve">группы томов.</w:t>
      </w:r>
      <w:r>
        <w:br/>
      </w:r>
      <w:r>
        <w:t xml:space="preserve">Факт создания подтверждён выводом</w:t>
      </w:r>
      <w:r>
        <w:t xml:space="preserve"> </w:t>
      </w:r>
      <w:r>
        <w:rPr>
          <w:rStyle w:val="VerbatimChar"/>
        </w:rPr>
        <w:t xml:space="preserve">lvs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2926562"/>
            <wp:effectExtent b="0" l="0" r="0" t="0"/>
            <wp:docPr descr="Рис. 3: Создание VG и LV, проверка через vgs/pvs/lvs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Создание VG и LV, проверка через vgs/pvs/lvs</w:t>
      </w:r>
    </w:p>
    <w:p>
      <w:pPr>
        <w:pStyle w:val="BodyText"/>
      </w:pPr>
      <w:r>
        <w:t xml:space="preserve">Далее на логическом томе 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Создан каталог монтирования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после чего соответствующая запись добавлена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2520138"/>
            <wp:effectExtent b="0" l="0" r="0" t="0"/>
            <wp:docPr descr="Рис. 4: Создание ФС, каталогов и запись в fsta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Создание ФС, каталогов и запись в fstab</w:t>
      </w:r>
    </w:p>
    <w:p>
      <w:pPr>
        <w:pStyle w:val="BodyText"/>
      </w:pPr>
      <w:r>
        <w:t xml:space="preserve">Проверка автоматического монтирования показала корректное подключение системы на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1036100"/>
            <wp:effectExtent b="0" l="0" r="0" t="0"/>
            <wp:docPr descr="Рис. 5: Монтаж логического том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Монтаж логического тома</w:t>
      </w:r>
    </w:p>
    <w:bookmarkEnd w:id="42"/>
    <w:bookmarkStart w:id="56" w:name="X27bbba5f2cbbc275d3a1e4f0baefd50d09220b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Расширение группы томов и увеличение размера LV</w:t>
      </w:r>
    </w:p>
    <w:p>
      <w:pPr>
        <w:pStyle w:val="FirstParagraph"/>
      </w:pPr>
      <w:r>
        <w:t xml:space="preserve">Был создан второй раздел</w:t>
      </w:r>
      <w:r>
        <w:t xml:space="preserve"> </w:t>
      </w:r>
      <w:r>
        <w:rPr>
          <w:bCs/>
          <w:b/>
        </w:rPr>
        <w:t xml:space="preserve">/dev/sdb2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8e</w:t>
      </w:r>
      <w:r>
        <w:t xml:space="preserve">, предназначенный для расширения группы томов.</w:t>
      </w:r>
    </w:p>
    <w:p>
      <w:pPr>
        <w:pStyle w:val="CaptionedFigure"/>
      </w:pPr>
      <w:bookmarkStart w:id="46" w:name="fig:006"/>
      <w:r>
        <w:drawing>
          <wp:inline>
            <wp:extent cx="5334000" cy="3859044"/>
            <wp:effectExtent b="0" l="0" r="0" t="0"/>
            <wp:docPr descr="Рис. 6: Создание второго раздела /dev/sdb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второго раздела /dev/sdb2</w:t>
      </w:r>
    </w:p>
    <w:p>
      <w:pPr>
        <w:pStyle w:val="BodyText"/>
      </w:pPr>
      <w:r>
        <w:t xml:space="preserve">После этого создан дополнительный физический том, а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была расширена.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показала появление нового свободного пространства.</w:t>
      </w:r>
    </w:p>
    <w:p>
      <w:pPr>
        <w:pStyle w:val="CaptionedFigure"/>
      </w:pPr>
      <w:bookmarkStart w:id="50" w:name="fig:007"/>
      <w:r>
        <w:drawing>
          <wp:inline>
            <wp:extent cx="5334000" cy="3241062"/>
            <wp:effectExtent b="0" l="0" r="0" t="0"/>
            <wp:docPr descr="Рис. 7: Создание второго PV, расширение VG и проверка параметр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Создание второго PV, расширение VG и проверка параметров</w:t>
      </w:r>
    </w:p>
    <w:bookmarkStart w:id="55" w:name="увеличение-логического-том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Увеличение логического тома</w:t>
      </w:r>
    </w:p>
    <w:p>
      <w:pPr>
        <w:pStyle w:val="FirstParagraph"/>
      </w:pPr>
      <w:r>
        <w:t xml:space="preserve">Размер логического тома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был увеличен на</w:t>
      </w:r>
      <w:r>
        <w:t xml:space="preserve"> </w:t>
      </w:r>
      <w:r>
        <w:rPr>
          <w:bCs/>
          <w:b/>
        </w:rPr>
        <w:t xml:space="preserve">50% свободного места</w:t>
      </w:r>
      <w:r>
        <w:t xml:space="preserve"> </w:t>
      </w:r>
      <w:r>
        <w:t xml:space="preserve">в группе томов.</w:t>
      </w:r>
      <w:r>
        <w:br/>
      </w:r>
      <w:r>
        <w:t xml:space="preserve">Процесс сопровождался автоматическим онлайн-расширением файловой системы.</w:t>
      </w:r>
    </w:p>
    <w:p>
      <w:pPr>
        <w:pStyle w:val="CaptionedFigure"/>
      </w:pPr>
      <w:bookmarkStart w:id="54" w:name="fig:008"/>
      <w:r>
        <w:drawing>
          <wp:inline>
            <wp:extent cx="5334000" cy="3550132"/>
            <wp:effectExtent b="0" l="0" r="0" t="0"/>
            <wp:docPr descr="Рис. 8: Расширение LV и ФС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Расширение LV и ФС</w:t>
      </w:r>
    </w:p>
    <w:bookmarkEnd w:id="55"/>
    <w:bookmarkEnd w:id="56"/>
    <w:bookmarkStart w:id="61" w:name="уменьшение-логического-том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Уменьшение логического тома</w:t>
      </w:r>
    </w:p>
    <w:p>
      <w:pPr>
        <w:pStyle w:val="FirstParagraph"/>
      </w:pPr>
      <w:r>
        <w:t xml:space="preserve">На завершающем этапе логический том был уменьшен на</w:t>
      </w:r>
      <w:r>
        <w:t xml:space="preserve"> </w:t>
      </w:r>
      <w:r>
        <w:rPr>
          <w:bCs/>
          <w:b/>
        </w:rPr>
        <w:t xml:space="preserve">50 МБ</w:t>
      </w:r>
      <w:r>
        <w:t xml:space="preserve">.</w:t>
      </w:r>
      <w:r>
        <w:br/>
      </w:r>
      <w:r>
        <w:t xml:space="preserve">Том временно размонтировался, после уменьшения был подключён обратно.</w:t>
      </w:r>
      <w:r>
        <w:br/>
      </w:r>
      <w:r>
        <w:t xml:space="preserve">Вывод команд подтверждает корректность операции.</w:t>
      </w:r>
    </w:p>
    <w:p>
      <w:pPr>
        <w:pStyle w:val="CaptionedFigure"/>
      </w:pPr>
      <w:bookmarkStart w:id="60" w:name="fig:009"/>
      <w:r>
        <w:drawing>
          <wp:inline>
            <wp:extent cx="5334000" cy="2969867"/>
            <wp:effectExtent b="0" l="0" r="0" t="0"/>
            <wp:docPr descr="Рис. 9: Уменьшение LV и финальная проверка размеров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Уменьшение LV и финальная проверка размеров</w:t>
      </w:r>
    </w:p>
    <w:bookmarkEnd w:id="61"/>
    <w:bookmarkStart w:id="94" w:name="самостоятельная-рабо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Для начала был создан новый раздел 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, которому назначен тип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 </w:t>
      </w:r>
      <w:r>
        <w:t xml:space="preserve">и размер</w:t>
      </w:r>
      <w:r>
        <w:t xml:space="preserve"> </w:t>
      </w:r>
      <w:r>
        <w:rPr>
          <w:bCs/>
          <w:b/>
        </w:rPr>
        <w:t xml:space="preserve">600 МБ</w:t>
      </w:r>
      <w:r>
        <w:t xml:space="preserve">. После изменения разметки таблица разделов была перечитана.</w:t>
      </w:r>
    </w:p>
    <w:p>
      <w:pPr>
        <w:pStyle w:val="CaptionedFigure"/>
      </w:pPr>
      <w:bookmarkStart w:id="65" w:name="fig:010"/>
      <w:r>
        <w:drawing>
          <wp:inline>
            <wp:extent cx="5334000" cy="3917663"/>
            <wp:effectExtent b="0" l="0" r="0" t="0"/>
            <wp:docPr descr="Рис. 10: Разметка диска /dev/sdc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Разметка диска /dev/sdc</w:t>
      </w:r>
    </w:p>
    <w:p>
      <w:pPr>
        <w:pStyle w:val="BodyText"/>
      </w:pPr>
      <w:r>
        <w:t xml:space="preserve">Далее был создан каталог для монтирования:</w:t>
      </w:r>
    </w:p>
    <w:p>
      <w:pPr>
        <w:pStyle w:val="BodyText"/>
      </w:pPr>
      <w:r>
        <w:rPr>
          <w:rStyle w:val="VerbatimChar"/>
        </w:rPr>
        <w:t xml:space="preserve">/mnt/groups</w:t>
      </w:r>
    </w:p>
    <w:p>
      <w:pPr>
        <w:pStyle w:val="BodyText"/>
      </w:pPr>
      <w:r>
        <w:t xml:space="preserve">Затем был создан физический том на базе раздела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, после чего сформирована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а внутри неё 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, использующий всё доступное место группы томов.</w:t>
      </w:r>
    </w:p>
    <w:p>
      <w:pPr>
        <w:pStyle w:val="CaptionedFigure"/>
      </w:pPr>
      <w:bookmarkStart w:id="69" w:name="fig:011"/>
      <w:r>
        <w:drawing>
          <wp:inline>
            <wp:extent cx="5334000" cy="3265714"/>
            <wp:effectExtent b="0" l="0" r="0" t="0"/>
            <wp:docPr descr="Рис. 11: Создание PV, VG и LV" title="" id="67" name="Picture"/>
            <a:graphic>
              <a:graphicData uri="http://schemas.openxmlformats.org/drawingml/2006/picture">
                <pic:pic>
                  <pic:nvPicPr>
                    <pic:cNvPr descr="Screenshot_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Создание PV, VG и LV</w:t>
      </w:r>
    </w:p>
    <w:p>
      <w:pPr>
        <w:pStyle w:val="BodyText"/>
      </w:pPr>
      <w:r>
        <w:t xml:space="preserve">Логический том был отформатирован в файловой системе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 подготовлен к использованию:</w:t>
      </w:r>
    </w:p>
    <w:p>
      <w:pPr>
        <w:pStyle w:val="CaptionedFigure"/>
      </w:pPr>
      <w:bookmarkStart w:id="73" w:name="fig:012"/>
      <w:r>
        <w:drawing>
          <wp:inline>
            <wp:extent cx="5334000" cy="1944994"/>
            <wp:effectExtent b="0" l="0" r="0" t="0"/>
            <wp:docPr descr="Рис. 12: Форматирование lvgroup в XFS" title="" id="71" name="Picture"/>
            <a:graphic>
              <a:graphicData uri="http://schemas.openxmlformats.org/drawingml/2006/picture">
                <pic:pic>
                  <pic:nvPicPr>
                    <pic:cNvPr descr="Screenshot_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Форматирование lvgroup в XFS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для постоянного монтирования:</w:t>
      </w:r>
    </w:p>
    <w:p>
      <w:pPr>
        <w:pStyle w:val="CaptionedFigure"/>
      </w:pPr>
      <w:bookmarkStart w:id="77" w:name="fig:013"/>
      <w:r>
        <w:drawing>
          <wp:inline>
            <wp:extent cx="5334000" cy="2609742"/>
            <wp:effectExtent b="0" l="0" r="0" t="0"/>
            <wp:docPr descr="Рис. 13: Запись в fstab" title="" id="75" name="Picture"/>
            <a:graphic>
              <a:graphicData uri="http://schemas.openxmlformats.org/drawingml/2006/picture">
                <pic:pic>
                  <pic:nvPicPr>
                    <pic:cNvPr descr="Screenshot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Запись в fstab</w:t>
      </w:r>
    </w:p>
    <w:p>
      <w:pPr>
        <w:pStyle w:val="BodyText"/>
      </w:pPr>
      <w:r>
        <w:t xml:space="preserve">После перезагрузки виртуальной машины было выполнено подтверждение успешного монтирования тома:</w:t>
      </w:r>
    </w:p>
    <w:p>
      <w:pPr>
        <w:pStyle w:val="CaptionedFigure"/>
      </w:pPr>
      <w:bookmarkStart w:id="81" w:name="fig:014"/>
      <w:r>
        <w:drawing>
          <wp:inline>
            <wp:extent cx="5334000" cy="2126812"/>
            <wp:effectExtent b="0" l="0" r="0" t="0"/>
            <wp:docPr descr="Рис. 14: Проверка монтирования после загрузки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Проверка монтирования после загрузки</w:t>
      </w:r>
    </w:p>
    <w:p>
      <w:pPr>
        <w:pStyle w:val="BodyText"/>
      </w:pPr>
      <w:r>
        <w:t xml:space="preserve">Для увеличения тома был создан новый 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8e</w:t>
      </w:r>
      <w:r>
        <w:t xml:space="preserve"> </w:t>
      </w:r>
      <w:r>
        <w:t xml:space="preserve">и размером</w:t>
      </w:r>
      <w:r>
        <w:t xml:space="preserve"> </w:t>
      </w:r>
      <w:r>
        <w:rPr>
          <w:bCs/>
          <w:b/>
        </w:rPr>
        <w:t xml:space="preserve">450 МБ</w:t>
      </w:r>
      <w:r>
        <w:t xml:space="preserve">, который затем преобразован в физический том.</w:t>
      </w:r>
    </w:p>
    <w:p>
      <w:pPr>
        <w:pStyle w:val="CaptionedFigure"/>
      </w:pPr>
      <w:bookmarkStart w:id="85" w:name="fig:015"/>
      <w:r>
        <w:drawing>
          <wp:inline>
            <wp:extent cx="4971569" cy="3934225"/>
            <wp:effectExtent b="0" l="0" r="0" t="0"/>
            <wp:docPr descr="Рис. 15: Создание дополнительного раздела /dev/sdc2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393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Создание дополнительного раздела /dev/sdc2</w:t>
      </w:r>
    </w:p>
    <w:p>
      <w:pPr>
        <w:pStyle w:val="BodyText"/>
      </w:pPr>
      <w:r>
        <w:t xml:space="preserve">После этого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была расширена за счёт нового физического тома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.</w:t>
      </w:r>
    </w:p>
    <w:p>
      <w:pPr>
        <w:pStyle w:val="BodyText"/>
      </w:pPr>
      <w:r>
        <w:t xml:space="preserve">Был выполнен прирост логического тома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на всё доступное свободное пространство группы:</w:t>
      </w:r>
    </w:p>
    <w:p>
      <w:pPr>
        <w:pStyle w:val="CaptionedFigure"/>
      </w:pPr>
      <w:bookmarkStart w:id="89" w:name="fig:016"/>
      <w:r>
        <w:drawing>
          <wp:inline>
            <wp:extent cx="5334000" cy="2779769"/>
            <wp:effectExtent b="0" l="0" r="0" t="0"/>
            <wp:docPr descr="Рис. 16: Расширение VG и LV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Расширение VG и LV</w:t>
      </w:r>
    </w:p>
    <w:p>
      <w:pPr>
        <w:pStyle w:val="BodyText"/>
      </w:pPr>
      <w:r>
        <w:t xml:space="preserve">Файловая система XFS была увеличена автоматически с помощью</w:t>
      </w:r>
      <w:r>
        <w:t xml:space="preserve"> </w:t>
      </w:r>
      <w:r>
        <w:rPr>
          <w:rStyle w:val="VerbatimChar"/>
        </w:rPr>
        <w:t xml:space="preserve">xfs_growfs</w:t>
      </w:r>
      <w:r>
        <w:t xml:space="preserve">, что подтверждается выводом команды.</w:t>
      </w:r>
    </w:p>
    <w:p>
      <w:pPr>
        <w:pStyle w:val="BodyText"/>
      </w:pPr>
      <w:r>
        <w:t xml:space="preserve">Для проверки были выполнены команды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 которые показали обновлённый объём логического тома и файловой системы.</w:t>
      </w:r>
    </w:p>
    <w:p>
      <w:pPr>
        <w:pStyle w:val="CaptionedFigure"/>
      </w:pPr>
      <w:bookmarkStart w:id="93" w:name="fig:017"/>
      <w:r>
        <w:drawing>
          <wp:inline>
            <wp:extent cx="5334000" cy="3810846"/>
            <wp:effectExtent b="0" l="0" r="0" t="0"/>
            <wp:docPr descr="Рис. 17: Проверка размеров после расширения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Проверка размеров после расширения</w:t>
      </w:r>
    </w:p>
    <w:bookmarkEnd w:id="94"/>
    <w:bookmarkEnd w:id="95"/>
    <w:bookmarkStart w:id="9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тип раздела используется в разделе GUID для работы с LVM?</w:t>
      </w:r>
      <w:r>
        <w:br/>
      </w:r>
      <w:r>
        <w:t xml:space="preserve">Для LVM в GPT используется тип раздела</w:t>
      </w:r>
      <w:r>
        <w:t xml:space="preserve"> </w:t>
      </w:r>
      <w:r>
        <w:rPr>
          <w:bCs/>
          <w:b/>
        </w:rPr>
        <w:t xml:space="preserve">0x8e00 (Linux LVM)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</w:t>
      </w:r>
      <w:r>
        <w:br/>
      </w:r>
      <w:r>
        <w:rPr>
          <w:rStyle w:val="VerbatimChar"/>
        </w:rPr>
        <w:t xml:space="preserve">vgcreate -s 4M vggroup /dev/sdb3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  <w:r>
        <w:br/>
      </w:r>
      <w:r>
        <w:rPr>
          <w:rStyle w:val="VerbatimChar"/>
        </w:rPr>
        <w:t xml:space="preserve">pvs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вам нужно сделать, чтобы добавить весь жёсткий диск /dev/sdd в группу томов?</w:t>
      </w:r>
      <w:r>
        <w:br/>
      </w:r>
      <w:r>
        <w:t xml:space="preserve">Сначала создать физический том:</w:t>
      </w:r>
      <w:r>
        <w:br/>
      </w:r>
      <w:r>
        <w:rPr>
          <w:rStyle w:val="VerbatimChar"/>
        </w:rPr>
        <w:t xml:space="preserve">pvcreate /dev/sdd</w:t>
      </w:r>
      <w:r>
        <w:br/>
      </w:r>
      <w:r>
        <w:t xml:space="preserve">Затем расширить группу томов:</w:t>
      </w:r>
      <w:r>
        <w:br/>
      </w:r>
      <w:r>
        <w:rPr>
          <w:rStyle w:val="VerbatimChar"/>
        </w:rPr>
        <w:t xml:space="preserve">vgextend &lt;имя_группы&gt; /dev/sdd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создать логический том lvvol1 с размером 6 MiB?</w:t>
      </w:r>
      <w:r>
        <w:br/>
      </w:r>
      <w:r>
        <w:rPr>
          <w:rStyle w:val="VerbatimChar"/>
        </w:rPr>
        <w:t xml:space="preserve">lvcreate -n lvvol1 -L 6M &lt;имя_группы&gt;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добавить 100 МБ в логический том lvvol1, если пространство доступно?</w:t>
      </w:r>
      <w:r>
        <w:br/>
      </w:r>
      <w:r>
        <w:rPr>
          <w:rStyle w:val="VerbatimChar"/>
        </w:rPr>
        <w:t xml:space="preserve">lvextend -L +100M /dev/&lt;VG&gt;/lvvol1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 первый шаг, чтобы добавить ещё 200 МБ дискового пространства в логический том, если требуемое пространство недоступно в группе томов?</w:t>
      </w:r>
      <w:r>
        <w:br/>
      </w:r>
      <w:r>
        <w:t xml:space="preserve">Добавить новый физический том:</w:t>
      </w:r>
      <w:r>
        <w:br/>
      </w:r>
      <w:r>
        <w:rPr>
          <w:rStyle w:val="VerbatimChar"/>
        </w:rPr>
        <w:t xml:space="preserve">pvcreate &lt;новый_диск_или_раздел&gt;</w:t>
      </w:r>
      <w:r>
        <w:br/>
      </w:r>
      <w:r>
        <w:t xml:space="preserve">Затем расширить группу томов.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опцию нужно использовать с командой lvextend, чтобы также изменить размер файловой системы?</w:t>
      </w:r>
      <w:r>
        <w:br/>
      </w:r>
      <w:r>
        <w:t xml:space="preserve">Используется опция</w:t>
      </w:r>
      <w:r>
        <w:t xml:space="preserve"> </w:t>
      </w:r>
      <w:r>
        <w:rPr>
          <w:rStyle w:val="VerbatimChar"/>
          <w:bCs/>
          <w:b/>
        </w:rPr>
        <w:t xml:space="preserve">-r</w:t>
      </w:r>
      <w:r>
        <w:t xml:space="preserve"> </w:t>
      </w:r>
      <w:r>
        <w:t xml:space="preserve">(resize).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посмотреть, какие логические тома доступны?</w:t>
      </w:r>
      <w:r>
        <w:br/>
      </w:r>
      <w:r>
        <w:rPr>
          <w:rStyle w:val="VerbatimChar"/>
        </w:rPr>
        <w:t xml:space="preserve">lvs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команду нужно использовать для проверки целостности файловой системы на /dev/vgdata/lvdata?</w:t>
      </w:r>
      <w:r>
        <w:br/>
      </w:r>
      <w:r>
        <w:t xml:space="preserve">Для ext4:</w:t>
      </w:r>
      <w:r>
        <w:br/>
      </w:r>
      <w:r>
        <w:rPr>
          <w:rStyle w:val="VerbatimChar"/>
        </w:rPr>
        <w:t xml:space="preserve">e2fsck -f /dev/vgdata/lvdata</w:t>
      </w:r>
      <w:r>
        <w:br/>
      </w:r>
      <w:r>
        <w:t xml:space="preserve">Для XFS:</w:t>
      </w:r>
      <w:r>
        <w:br/>
      </w:r>
      <w:r>
        <w:rPr>
          <w:rStyle w:val="VerbatimChar"/>
        </w:rPr>
        <w:t xml:space="preserve">xfs_repair /dev/vgdata/lvdata</w:t>
      </w:r>
    </w:p>
    <w:bookmarkEnd w:id="96"/>
    <w:bookmarkStart w:id="9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самостоятельной работы я последовательно применила механизмы управления логическими томами в Linux.</w:t>
      </w:r>
      <w:r>
        <w:br/>
      </w:r>
      <w:r>
        <w:t xml:space="preserve">Я создала физические тома, объединила их в группы, сформировала логические тома, отформатировала их в разные файловые системы и настроила постоянное монтирование.</w:t>
      </w:r>
      <w:r>
        <w:br/>
      </w:r>
      <w:r>
        <w:t xml:space="preserve">Также была выполнена переразметка дисков, расширение и уменьшение логических томов, а вместе с ними — онлайн-изменение размеров файловых систем.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Амина Аджигалиева</dc:creator>
  <dc:language>ru-RU</dc:language>
  <cp:keywords/>
  <dcterms:created xsi:type="dcterms:W3CDTF">2025-11-23T10:39:44Z</dcterms:created>
  <dcterms:modified xsi:type="dcterms:W3CDTF">2025-11-23T10:39:44Z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