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4E4" w:rsidRDefault="0004413E" w:rsidP="0004413E">
      <w:pPr>
        <w:pStyle w:val="Ttulo1"/>
        <w:jc w:val="center"/>
        <w:rPr>
          <w:rFonts w:eastAsia="Times New Roman"/>
          <w:lang w:eastAsia="es-ES"/>
        </w:rPr>
      </w:pPr>
      <w:bookmarkStart w:id="0" w:name="_GoBack"/>
      <w:bookmarkEnd w:id="0"/>
      <w:r w:rsidRPr="00A8371E">
        <w:rPr>
          <w:rFonts w:eastAsia="Times New Roman"/>
          <w:lang w:eastAsia="es-ES"/>
        </w:rPr>
        <w:t>Project Idea</w:t>
      </w:r>
    </w:p>
    <w:p w:rsidR="0004413E" w:rsidRDefault="0004413E" w:rsidP="0004413E">
      <w:pPr>
        <w:rPr>
          <w:lang w:eastAsia="es-ES"/>
        </w:rPr>
      </w:pPr>
    </w:p>
    <w:p w:rsidR="0004413E" w:rsidRDefault="0004413E" w:rsidP="000441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8371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Project Idea</w:t>
      </w:r>
      <w:r w:rsidRPr="00A8371E">
        <w:rPr>
          <w:rFonts w:ascii="Times New Roman" w:eastAsia="Times New Roman" w:hAnsi="Times New Roman" w:cs="Times New Roman"/>
          <w:sz w:val="24"/>
          <w:szCs w:val="24"/>
          <w:lang w:eastAsia="es-ES"/>
        </w:rPr>
        <w:t>, donde indiques: La idea de la app, por qué la app es útil para el público objetivo, y las 5 cosas que enseñará. También puedes incluir otras razones por las que has seleccionado esta idea.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04413E" w:rsidRDefault="0004413E" w:rsidP="000441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Después de preguntar a la gente que me rodea he pensado en hacer una aplicación que permita obtener el cambio de divisas, esto es debido a que mi público objetivo son gente que viaja muy a menudo entre países donde no existe la misma moneda y la dificultad que es en cada momento coger la calculadora y acordarte de los cambios de moneda. Por ello he decidido hacer un conversor.</w:t>
      </w:r>
    </w:p>
    <w:p w:rsidR="0004413E" w:rsidRDefault="0004413E" w:rsidP="000441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La aplicación constara de tres pantallas, la pantalla inicial con el nombre de la aplicación y un botón para acceder</w:t>
      </w:r>
      <w:r w:rsidR="00F8304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la segunda pantalla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4413E" w:rsidRDefault="0004413E" w:rsidP="000441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segunda pantalla que, mostrara el país de origen la moneda del país de origen, la bandera del país de origen y la moneda. Al mismo tiempo mostrara el país de destino con su bandera y su moneda, la cantidad que el usuario ha decidido cambiar. </w:t>
      </w:r>
    </w:p>
    <w:p w:rsidR="007B7C9C" w:rsidRDefault="00091125" w:rsidP="000441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En l</w:t>
      </w:r>
      <w:r w:rsidR="007B7C9C">
        <w:rPr>
          <w:rFonts w:ascii="Times New Roman" w:eastAsia="Times New Roman" w:hAnsi="Times New Roman" w:cs="Times New Roman"/>
          <w:sz w:val="24"/>
          <w:szCs w:val="24"/>
          <w:lang w:eastAsia="es-ES"/>
        </w:rPr>
        <w:t>a tercera pantalla, se muestra l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os datos introducido en la pantalla anterior y el</w:t>
      </w:r>
      <w:r w:rsidR="007B7C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cambio realizado.</w:t>
      </w:r>
    </w:p>
    <w:p w:rsidR="00F51DCF" w:rsidRDefault="00F51DCF" w:rsidP="000441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B7C9C" w:rsidRDefault="007B7C9C" w:rsidP="007B7C9C">
      <w:pPr>
        <w:pStyle w:val="Ttulo1"/>
        <w:jc w:val="center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lastRenderedPageBreak/>
        <w:t>Imágenes de la aplicación</w:t>
      </w:r>
    </w:p>
    <w:p w:rsidR="00F51DCF" w:rsidRDefault="000E57EE" w:rsidP="00F51DCF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5238638E" wp14:editId="58501F78">
            <wp:extent cx="2000250" cy="3903040"/>
            <wp:effectExtent l="0" t="0" r="0" b="254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bic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008" cy="39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551AF162" wp14:editId="05AB1BFD">
            <wp:extent cx="2009775" cy="3921626"/>
            <wp:effectExtent l="0" t="0" r="0" b="317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r_Cuent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942" cy="393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2773744D" wp14:editId="134170BD">
            <wp:extent cx="2062168" cy="4023859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ciar_Ses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433" cy="402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DCF" w:rsidRDefault="00F51DCF" w:rsidP="00F51DCF">
      <w:pPr>
        <w:rPr>
          <w:lang w:eastAsia="es-ES"/>
        </w:rPr>
      </w:pPr>
    </w:p>
    <w:p w:rsidR="00F51DCF" w:rsidRDefault="00F51DCF" w:rsidP="00F51DCF">
      <w:pPr>
        <w:rPr>
          <w:lang w:eastAsia="es-ES"/>
        </w:rPr>
      </w:pPr>
    </w:p>
    <w:p w:rsidR="00F51DCF" w:rsidRPr="00F51DCF" w:rsidRDefault="000E57EE" w:rsidP="00F51DCF">
      <w:pPr>
        <w:rPr>
          <w:lang w:eastAsia="es-ES"/>
        </w:rPr>
      </w:pPr>
      <w:r>
        <w:rPr>
          <w:lang w:eastAsia="es-ES"/>
        </w:rPr>
        <w:lastRenderedPageBreak/>
        <w:t xml:space="preserve">Una vez mostrado la aplicación al usuario, nos comentó algunas mejoras, la primera era que </w:t>
      </w:r>
      <w:r w:rsidR="00F51DCF">
        <w:rPr>
          <w:lang w:eastAsia="es-ES"/>
        </w:rPr>
        <w:t xml:space="preserve"> no había en la segunda pantalla un </w:t>
      </w:r>
      <w:r>
        <w:rPr>
          <w:lang w:eastAsia="es-ES"/>
        </w:rPr>
        <w:t>botón para reiniciar</w:t>
      </w:r>
      <w:r w:rsidR="00F51DCF">
        <w:rPr>
          <w:lang w:eastAsia="es-ES"/>
        </w:rPr>
        <w:t>,</w:t>
      </w:r>
      <w:r>
        <w:rPr>
          <w:lang w:eastAsia="es-ES"/>
        </w:rPr>
        <w:t xml:space="preserve"> En la tercera pantalla se añadieron los campos para poder saber la tasa de cambio tanto en un sentido como en otro.</w:t>
      </w:r>
    </w:p>
    <w:p w:rsidR="0004413E" w:rsidRPr="00A8371E" w:rsidRDefault="007B7C9C" w:rsidP="007B7C9C">
      <w:pPr>
        <w:pStyle w:val="Ttulo1"/>
        <w:jc w:val="center"/>
        <w:rPr>
          <w:rFonts w:eastAsia="Times New Roman"/>
          <w:lang w:eastAsia="es-ES"/>
        </w:rPr>
      </w:pPr>
      <w:r w:rsidRPr="007B7C9C">
        <w:rPr>
          <w:rFonts w:eastAsia="Times New Roman"/>
          <w:lang w:eastAsia="es-ES"/>
        </w:rPr>
        <w:t>Dirección del Repositorio</w:t>
      </w:r>
    </w:p>
    <w:p w:rsidR="0004413E" w:rsidRPr="0004413E" w:rsidRDefault="002B0F09" w:rsidP="0004413E">
      <w:pPr>
        <w:rPr>
          <w:lang w:eastAsia="es-ES"/>
        </w:rPr>
      </w:pPr>
      <w:r w:rsidRPr="002B0F09">
        <w:rPr>
          <w:lang w:eastAsia="es-ES"/>
        </w:rPr>
        <w:t>https://github.com/aminalarios/proyectoIntermedio</w:t>
      </w:r>
    </w:p>
    <w:sectPr w:rsidR="0004413E" w:rsidRPr="000441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F7C60"/>
    <w:multiLevelType w:val="multilevel"/>
    <w:tmpl w:val="9F6E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71E"/>
    <w:rsid w:val="00004A02"/>
    <w:rsid w:val="00014B1F"/>
    <w:rsid w:val="00025A75"/>
    <w:rsid w:val="0004413E"/>
    <w:rsid w:val="00050DEB"/>
    <w:rsid w:val="000578EA"/>
    <w:rsid w:val="00057CBB"/>
    <w:rsid w:val="00061C94"/>
    <w:rsid w:val="0007218F"/>
    <w:rsid w:val="00091125"/>
    <w:rsid w:val="00092428"/>
    <w:rsid w:val="000A6C2E"/>
    <w:rsid w:val="000E57EE"/>
    <w:rsid w:val="000F494D"/>
    <w:rsid w:val="00117AF8"/>
    <w:rsid w:val="00134B04"/>
    <w:rsid w:val="0015274A"/>
    <w:rsid w:val="00194F71"/>
    <w:rsid w:val="001A2CA9"/>
    <w:rsid w:val="001C5A9C"/>
    <w:rsid w:val="001F4906"/>
    <w:rsid w:val="0020735A"/>
    <w:rsid w:val="00230C61"/>
    <w:rsid w:val="00237D73"/>
    <w:rsid w:val="00287AAD"/>
    <w:rsid w:val="00296808"/>
    <w:rsid w:val="002A1E5C"/>
    <w:rsid w:val="002B0F09"/>
    <w:rsid w:val="002B53CE"/>
    <w:rsid w:val="002C2784"/>
    <w:rsid w:val="002F7C81"/>
    <w:rsid w:val="003152D5"/>
    <w:rsid w:val="00321E82"/>
    <w:rsid w:val="00332D03"/>
    <w:rsid w:val="00332D60"/>
    <w:rsid w:val="00341D8D"/>
    <w:rsid w:val="00344301"/>
    <w:rsid w:val="003505BA"/>
    <w:rsid w:val="00364BDA"/>
    <w:rsid w:val="00387EB3"/>
    <w:rsid w:val="003A3911"/>
    <w:rsid w:val="003A6A9E"/>
    <w:rsid w:val="003C1C7F"/>
    <w:rsid w:val="00414D9B"/>
    <w:rsid w:val="00436DEA"/>
    <w:rsid w:val="00437C22"/>
    <w:rsid w:val="00470D1F"/>
    <w:rsid w:val="00491F02"/>
    <w:rsid w:val="004A2F46"/>
    <w:rsid w:val="004A33D6"/>
    <w:rsid w:val="004B1C4C"/>
    <w:rsid w:val="004B34FE"/>
    <w:rsid w:val="00534C5C"/>
    <w:rsid w:val="00553017"/>
    <w:rsid w:val="00597269"/>
    <w:rsid w:val="005A1529"/>
    <w:rsid w:val="005A7542"/>
    <w:rsid w:val="005B0A58"/>
    <w:rsid w:val="005B2BFE"/>
    <w:rsid w:val="005F3AB7"/>
    <w:rsid w:val="00623821"/>
    <w:rsid w:val="00642EF3"/>
    <w:rsid w:val="00643CF4"/>
    <w:rsid w:val="00691706"/>
    <w:rsid w:val="006A0B0E"/>
    <w:rsid w:val="006C41D4"/>
    <w:rsid w:val="006E59B8"/>
    <w:rsid w:val="006F0056"/>
    <w:rsid w:val="007122ED"/>
    <w:rsid w:val="00760224"/>
    <w:rsid w:val="0076109E"/>
    <w:rsid w:val="00767C9C"/>
    <w:rsid w:val="007837DD"/>
    <w:rsid w:val="00786E0D"/>
    <w:rsid w:val="007B1AC6"/>
    <w:rsid w:val="007B7C9C"/>
    <w:rsid w:val="007B7E73"/>
    <w:rsid w:val="007F60C7"/>
    <w:rsid w:val="0082493D"/>
    <w:rsid w:val="0087314E"/>
    <w:rsid w:val="0088390E"/>
    <w:rsid w:val="00890BA6"/>
    <w:rsid w:val="008A1EBE"/>
    <w:rsid w:val="008B1D36"/>
    <w:rsid w:val="008F0D71"/>
    <w:rsid w:val="008F7C3F"/>
    <w:rsid w:val="009314BC"/>
    <w:rsid w:val="0094584F"/>
    <w:rsid w:val="009463CA"/>
    <w:rsid w:val="009B4E53"/>
    <w:rsid w:val="009C7BCF"/>
    <w:rsid w:val="00A17FAC"/>
    <w:rsid w:val="00A27A74"/>
    <w:rsid w:val="00A301E9"/>
    <w:rsid w:val="00A55CA5"/>
    <w:rsid w:val="00A81B6F"/>
    <w:rsid w:val="00A8371E"/>
    <w:rsid w:val="00A9339E"/>
    <w:rsid w:val="00AE2279"/>
    <w:rsid w:val="00B026C4"/>
    <w:rsid w:val="00B14570"/>
    <w:rsid w:val="00B3214B"/>
    <w:rsid w:val="00B33398"/>
    <w:rsid w:val="00B44A0E"/>
    <w:rsid w:val="00B5255D"/>
    <w:rsid w:val="00B61619"/>
    <w:rsid w:val="00B64797"/>
    <w:rsid w:val="00B730FF"/>
    <w:rsid w:val="00BA7CE9"/>
    <w:rsid w:val="00BB1E5F"/>
    <w:rsid w:val="00BC195D"/>
    <w:rsid w:val="00BD240A"/>
    <w:rsid w:val="00C270C0"/>
    <w:rsid w:val="00C46BC7"/>
    <w:rsid w:val="00C62F6D"/>
    <w:rsid w:val="00C816C8"/>
    <w:rsid w:val="00CA358E"/>
    <w:rsid w:val="00CC6D9E"/>
    <w:rsid w:val="00CF3761"/>
    <w:rsid w:val="00CF44EB"/>
    <w:rsid w:val="00CF6D6A"/>
    <w:rsid w:val="00D008A8"/>
    <w:rsid w:val="00D35584"/>
    <w:rsid w:val="00D378AD"/>
    <w:rsid w:val="00D614F8"/>
    <w:rsid w:val="00D72E34"/>
    <w:rsid w:val="00D879A3"/>
    <w:rsid w:val="00DB7000"/>
    <w:rsid w:val="00DC0990"/>
    <w:rsid w:val="00DD3064"/>
    <w:rsid w:val="00DF2A53"/>
    <w:rsid w:val="00E16591"/>
    <w:rsid w:val="00E4339F"/>
    <w:rsid w:val="00E63287"/>
    <w:rsid w:val="00E7291D"/>
    <w:rsid w:val="00ED311B"/>
    <w:rsid w:val="00F0630E"/>
    <w:rsid w:val="00F364E4"/>
    <w:rsid w:val="00F51DCF"/>
    <w:rsid w:val="00F55BA1"/>
    <w:rsid w:val="00F67521"/>
    <w:rsid w:val="00F700C0"/>
    <w:rsid w:val="00F74B51"/>
    <w:rsid w:val="00F8304E"/>
    <w:rsid w:val="00F938C5"/>
    <w:rsid w:val="00FA0510"/>
    <w:rsid w:val="00FC1CFA"/>
    <w:rsid w:val="00FE64D5"/>
    <w:rsid w:val="00FF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41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3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0441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5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57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41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3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0441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5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57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0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Larios Garcia</dc:creator>
  <cp:lastModifiedBy>Amine Banks</cp:lastModifiedBy>
  <cp:revision>2</cp:revision>
  <dcterms:created xsi:type="dcterms:W3CDTF">2015-11-08T10:29:00Z</dcterms:created>
  <dcterms:modified xsi:type="dcterms:W3CDTF">2015-11-08T10:29:00Z</dcterms:modified>
</cp:coreProperties>
</file>