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ind w:firstLineChars="0" w:firstLine="0"/>
        <w:jc w:val="left"/>
      </w:pPr>
    </w:p>
    <w:p w14:paraId="64834B7B" w14:textId="77777777" w:rsidR="009132E4" w:rsidRDefault="00E23EB4">
      <w:pPr>
        <w:adjustRightInd w:val="0"/>
        <w:snapToGrid w:val="0"/>
        <w:spacing w:line="440" w:lineRule="exact"/>
        <w:ind w:firstLine="56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8"/>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ind w:firstLine="562"/>
        <w:jc w:val="center"/>
        <w:rPr>
          <w:rFonts w:eastAsia="黑体"/>
          <w:b/>
          <w:szCs w:val="21"/>
        </w:rPr>
      </w:pPr>
    </w:p>
    <w:p w14:paraId="6B2F73FE" w14:textId="77777777" w:rsidR="009132E4" w:rsidRDefault="009132E4">
      <w:pPr>
        <w:ind w:firstLine="562"/>
        <w:jc w:val="center"/>
        <w:rPr>
          <w:rFonts w:eastAsia="黑体"/>
          <w:b/>
          <w:szCs w:val="21"/>
        </w:rPr>
      </w:pPr>
    </w:p>
    <w:p w14:paraId="1681C845" w14:textId="77777777" w:rsidR="009132E4" w:rsidRDefault="009132E4">
      <w:pPr>
        <w:ind w:firstLine="562"/>
        <w:jc w:val="center"/>
        <w:rPr>
          <w:rFonts w:eastAsia="黑体"/>
          <w:b/>
          <w:szCs w:val="21"/>
        </w:rPr>
      </w:pPr>
    </w:p>
    <w:p w14:paraId="0BECAF40" w14:textId="7322C62C" w:rsidR="009132E4" w:rsidRDefault="00E23EB4">
      <w:pPr>
        <w:ind w:firstLineChars="0" w:firstLine="0"/>
        <w:jc w:val="center"/>
        <w:rPr>
          <w:rFonts w:eastAsia="黑体"/>
          <w:bCs/>
          <w:sz w:val="52"/>
          <w:szCs w:val="52"/>
        </w:rPr>
      </w:pPr>
      <w:r>
        <w:rPr>
          <w:rFonts w:eastAsia="黑体" w:hint="eastAsia"/>
          <w:bCs/>
          <w:sz w:val="52"/>
          <w:szCs w:val="52"/>
        </w:rPr>
        <w:t>本科生毕业设计</w:t>
      </w:r>
    </w:p>
    <w:p w14:paraId="120BD5DD" w14:textId="77777777" w:rsidR="009132E4" w:rsidRDefault="009132E4">
      <w:pPr>
        <w:ind w:firstLine="560"/>
      </w:pPr>
    </w:p>
    <w:p w14:paraId="6B1827D2" w14:textId="77777777" w:rsidR="009132E4" w:rsidRDefault="009132E4">
      <w:pPr>
        <w:ind w:firstLineChars="0" w:firstLine="0"/>
        <w:rPr>
          <w:b/>
          <w:sz w:val="32"/>
          <w:szCs w:val="32"/>
        </w:rPr>
      </w:pPr>
    </w:p>
    <w:p w14:paraId="371F8669" w14:textId="77777777" w:rsidR="004E3132" w:rsidRDefault="004E3132" w:rsidP="004E3132">
      <w:pPr>
        <w:ind w:firstLineChars="0" w:firstLine="0"/>
        <w:jc w:val="center"/>
        <w:rPr>
          <w:rFonts w:ascii="Times New Roman" w:hAnsi="Times New Roman"/>
          <w:b/>
          <w:sz w:val="32"/>
          <w:szCs w:val="32"/>
        </w:rPr>
      </w:pPr>
      <w:r w:rsidRPr="004E3132">
        <w:rPr>
          <w:rFonts w:ascii="Times New Roman" w:hAnsi="Times New Roman"/>
          <w:b/>
          <w:sz w:val="32"/>
          <w:szCs w:val="32"/>
        </w:rPr>
        <w:t>基于</w:t>
      </w:r>
      <w:r w:rsidRPr="004E3132">
        <w:rPr>
          <w:rFonts w:ascii="Times New Roman" w:hAnsi="Times New Roman"/>
          <w:b/>
          <w:sz w:val="32"/>
          <w:szCs w:val="32"/>
        </w:rPr>
        <w:t>CNN</w:t>
      </w:r>
      <w:r w:rsidRPr="004E3132">
        <w:rPr>
          <w:rFonts w:ascii="Times New Roman" w:hAnsi="Times New Roman"/>
          <w:b/>
          <w:sz w:val="32"/>
          <w:szCs w:val="32"/>
        </w:rPr>
        <w:t>与</w:t>
      </w:r>
      <w:r w:rsidRPr="004E3132">
        <w:rPr>
          <w:rFonts w:ascii="Times New Roman" w:hAnsi="Times New Roman"/>
          <w:b/>
          <w:sz w:val="32"/>
          <w:szCs w:val="32"/>
        </w:rPr>
        <w:t>YuNet</w:t>
      </w:r>
      <w:r w:rsidRPr="004E3132">
        <w:rPr>
          <w:rFonts w:ascii="Times New Roman" w:hAnsi="Times New Roman"/>
          <w:b/>
          <w:sz w:val="32"/>
          <w:szCs w:val="32"/>
        </w:rPr>
        <w:t>的人脸表情识别系统设计与实现</w:t>
      </w:r>
    </w:p>
    <w:p w14:paraId="13A2FAF2" w14:textId="068223B0" w:rsidR="009132E4" w:rsidRDefault="00997367">
      <w:pPr>
        <w:ind w:firstLineChars="0" w:firstLine="0"/>
        <w:jc w:val="center"/>
        <w:rPr>
          <w:rFonts w:ascii="Times New Roman" w:hAnsi="Times New Roman"/>
          <w:sz w:val="32"/>
          <w:szCs w:val="32"/>
        </w:rPr>
      </w:pPr>
      <w:r w:rsidRPr="00997367">
        <w:rPr>
          <w:rFonts w:ascii="Times New Roman" w:hAnsi="Times New Roman"/>
          <w:sz w:val="32"/>
          <w:szCs w:val="32"/>
        </w:rPr>
        <w:t>Design and implementation of facial expression recognition system based on CNN and YuNet</w:t>
      </w:r>
    </w:p>
    <w:p w14:paraId="6E81D3CD" w14:textId="0C8AC87B" w:rsidR="009132E4" w:rsidRDefault="009132E4">
      <w:pPr>
        <w:ind w:firstLine="560"/>
      </w:pPr>
    </w:p>
    <w:p w14:paraId="05A76107" w14:textId="77777777" w:rsidR="009132E4" w:rsidRDefault="009132E4">
      <w:pPr>
        <w:ind w:firstLine="420"/>
        <w:rPr>
          <w:sz w:val="21"/>
          <w:szCs w:val="21"/>
        </w:rPr>
      </w:pPr>
    </w:p>
    <w:p w14:paraId="0141FF45" w14:textId="623AD820" w:rsidR="009132E4" w:rsidRDefault="009132E4">
      <w:pPr>
        <w:ind w:firstLine="560"/>
      </w:pPr>
    </w:p>
    <w:p w14:paraId="5BEAB69B" w14:textId="77777777"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院</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智能制造学院</w:t>
      </w:r>
      <w:r>
        <w:rPr>
          <w:rFonts w:ascii="Times New Roman" w:eastAsiaTheme="minorEastAsia" w:hAnsi="Times New Roman"/>
          <w:bCs/>
          <w:sz w:val="32"/>
          <w:u w:val="single"/>
        </w:rPr>
        <w:t xml:space="preserve">    </w:t>
      </w:r>
    </w:p>
    <w:p w14:paraId="566C4F85" w14:textId="24B23F2B" w:rsidR="009132E4" w:rsidRDefault="00E23EB4">
      <w:pPr>
        <w:ind w:firstLineChars="600" w:firstLine="1928"/>
        <w:rPr>
          <w:rFonts w:ascii="Times New Roman" w:eastAsiaTheme="minorEastAsia" w:hAnsi="Times New Roman"/>
          <w:bCs/>
          <w:sz w:val="32"/>
          <w:u w:val="single"/>
        </w:rPr>
      </w:pPr>
      <w:r>
        <w:rPr>
          <w:rFonts w:ascii="Times New Roman" w:eastAsiaTheme="minorEastAsia" w:hAnsi="Times New Roman"/>
          <w:b/>
          <w:sz w:val="32"/>
        </w:rPr>
        <w:t>专</w:t>
      </w:r>
      <w:r>
        <w:rPr>
          <w:rFonts w:ascii="Times New Roman" w:eastAsiaTheme="minorEastAsia" w:hAnsi="Times New Roman"/>
          <w:b/>
          <w:sz w:val="32"/>
        </w:rPr>
        <w:t xml:space="preserve">    </w:t>
      </w:r>
      <w:r>
        <w:rPr>
          <w:rFonts w:ascii="Times New Roman" w:eastAsiaTheme="minorEastAsia" w:hAnsi="Times New Roman"/>
          <w:b/>
          <w:sz w:val="32"/>
        </w:rPr>
        <w:t>业</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w:t>
      </w:r>
      <w:r w:rsidR="00997367">
        <w:rPr>
          <w:rFonts w:ascii="Times New Roman" w:eastAsiaTheme="minorEastAsia" w:hAnsi="Times New Roman" w:hint="eastAsia"/>
          <w:bCs/>
          <w:sz w:val="32"/>
          <w:u w:val="single"/>
        </w:rPr>
        <w:t>自动化</w:t>
      </w:r>
      <w:r w:rsidR="00997367">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p>
    <w:p w14:paraId="1433863F" w14:textId="6249E3DE" w:rsidR="009132E4" w:rsidRDefault="00E23EB4">
      <w:pPr>
        <w:ind w:firstLineChars="600" w:firstLine="1928"/>
        <w:rPr>
          <w:rFonts w:ascii="Times New Roman" w:eastAsiaTheme="minorEastAsia" w:hAnsi="Times New Roman"/>
          <w:bCs/>
          <w:sz w:val="32"/>
          <w:u w:val="single"/>
        </w:rPr>
      </w:pPr>
      <w:r>
        <w:rPr>
          <w:rFonts w:ascii="Times New Roman" w:eastAsiaTheme="minorEastAsia" w:hAnsi="Times New Roman" w:hint="eastAsia"/>
          <w:b/>
          <w:sz w:val="32"/>
        </w:rPr>
        <w:t>班</w:t>
      </w:r>
      <w:r>
        <w:rPr>
          <w:rFonts w:ascii="Times New Roman" w:eastAsiaTheme="minorEastAsia" w:hAnsi="Times New Roman" w:hint="eastAsia"/>
          <w:b/>
          <w:sz w:val="32"/>
        </w:rPr>
        <w:t xml:space="preserve">    </w:t>
      </w:r>
      <w:r>
        <w:rPr>
          <w:rFonts w:ascii="Times New Roman" w:eastAsiaTheme="minorEastAsia" w:hAnsi="Times New Roman" w:hint="eastAsia"/>
          <w:b/>
          <w:sz w:val="32"/>
        </w:rPr>
        <w:t>级</w:t>
      </w:r>
      <w:r>
        <w:rPr>
          <w:rFonts w:ascii="Times New Roman" w:eastAsiaTheme="minorEastAsia" w:hAnsi="Times New Roman" w:hint="eastAsia"/>
          <w:bCs/>
          <w:sz w:val="32"/>
          <w:u w:val="single"/>
        </w:rPr>
        <w:t xml:space="preserve">    </w:t>
      </w:r>
      <w:r w:rsidR="00997367">
        <w:rPr>
          <w:rFonts w:ascii="Times New Roman" w:eastAsiaTheme="minorEastAsia" w:hAnsi="Times New Roman" w:hint="eastAsia"/>
          <w:bCs/>
          <w:sz w:val="32"/>
          <w:u w:val="single"/>
        </w:rPr>
        <w:t>22</w:t>
      </w:r>
      <w:r w:rsidR="00997367">
        <w:rPr>
          <w:rFonts w:ascii="Times New Roman" w:eastAsiaTheme="minorEastAsia" w:hAnsi="Times New Roman" w:hint="eastAsia"/>
          <w:bCs/>
          <w:sz w:val="32"/>
          <w:u w:val="single"/>
        </w:rPr>
        <w:t>自动化</w:t>
      </w:r>
      <w:r w:rsidR="00997367">
        <w:rPr>
          <w:rFonts w:ascii="Times New Roman" w:eastAsiaTheme="minorEastAsia" w:hAnsi="Times New Roman" w:hint="eastAsia"/>
          <w:bCs/>
          <w:sz w:val="32"/>
          <w:u w:val="single"/>
        </w:rPr>
        <w:t>1</w:t>
      </w:r>
      <w:r w:rsidR="00997367">
        <w:rPr>
          <w:rFonts w:ascii="Times New Roman" w:eastAsiaTheme="minorEastAsia" w:hAnsi="Times New Roman" w:hint="eastAsia"/>
          <w:bCs/>
          <w:sz w:val="32"/>
          <w:u w:val="single"/>
        </w:rPr>
        <w:t>班</w:t>
      </w:r>
      <w:r w:rsidR="00997367">
        <w:rPr>
          <w:rFonts w:ascii="Times New Roman" w:eastAsiaTheme="minorEastAsia" w:hAnsi="Times New Roman" w:hint="eastAsia"/>
          <w:bCs/>
          <w:sz w:val="32"/>
          <w:u w:val="single"/>
        </w:rPr>
        <w:t xml:space="preserve">    </w:t>
      </w:r>
    </w:p>
    <w:p w14:paraId="17B1EC11" w14:textId="02534688"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号</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 xml:space="preserve"> 2240401013</w:t>
      </w:r>
      <w:r>
        <w:rPr>
          <w:rFonts w:ascii="Times New Roman" w:eastAsiaTheme="minorEastAsia" w:hAnsi="Times New Roman"/>
          <w:bCs/>
          <w:sz w:val="32"/>
          <w:u w:val="single"/>
        </w:rPr>
        <w:t xml:space="preserve">     </w:t>
      </w:r>
    </w:p>
    <w:p w14:paraId="1FB9FF1A" w14:textId="1A15BB9A"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姓</w:t>
      </w:r>
      <w:r>
        <w:rPr>
          <w:rFonts w:ascii="Times New Roman" w:eastAsiaTheme="minorEastAsia" w:hAnsi="Times New Roman"/>
          <w:b/>
          <w:sz w:val="32"/>
        </w:rPr>
        <w:t xml:space="preserve">    </w:t>
      </w:r>
      <w:r>
        <w:rPr>
          <w:rFonts w:ascii="Times New Roman" w:eastAsiaTheme="minorEastAsia" w:hAnsi="Times New Roman"/>
          <w:b/>
          <w:sz w:val="32"/>
        </w:rPr>
        <w:t>名</w:t>
      </w:r>
      <w:r>
        <w:rPr>
          <w:rFonts w:ascii="Times New Roman" w:eastAsiaTheme="minorEastAsia" w:hAnsi="Times New Roman"/>
          <w:bCs/>
          <w:sz w:val="32"/>
          <w:u w:val="single"/>
        </w:rPr>
        <w:t xml:space="preserve">       </w:t>
      </w:r>
      <w:r w:rsidR="00997367">
        <w:rPr>
          <w:rFonts w:ascii="Times New Roman" w:eastAsiaTheme="minorEastAsia" w:hAnsi="Times New Roman"/>
          <w:bCs/>
          <w:sz w:val="32"/>
          <w:u w:val="single"/>
        </w:rPr>
        <w:t>张吉鹏</w:t>
      </w:r>
      <w:r>
        <w:rPr>
          <w:rFonts w:ascii="Times New Roman" w:eastAsiaTheme="minorEastAsia" w:hAnsi="Times New Roman"/>
          <w:bCs/>
          <w:sz w:val="32"/>
          <w:u w:val="single"/>
        </w:rPr>
        <w:t xml:space="preserve">       </w:t>
      </w:r>
    </w:p>
    <w:p w14:paraId="3D7C4164" w14:textId="48504030"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指导教师</w:t>
      </w:r>
      <w:r>
        <w:rPr>
          <w:rFonts w:ascii="Times New Roman" w:eastAsiaTheme="minorEastAsia" w:hAnsi="Times New Roman"/>
          <w:bCs/>
          <w:sz w:val="32"/>
          <w:u w:val="single"/>
        </w:rPr>
        <w:t xml:space="preserve">       </w:t>
      </w:r>
      <w:r w:rsidR="00997367">
        <w:rPr>
          <w:rFonts w:ascii="Times New Roman" w:eastAsiaTheme="minorEastAsia" w:hAnsi="Times New Roman" w:hint="eastAsia"/>
          <w:bCs/>
          <w:sz w:val="32"/>
          <w:u w:val="single"/>
        </w:rPr>
        <w:t>康莉莉</w:t>
      </w:r>
      <w:r>
        <w:rPr>
          <w:rFonts w:ascii="Times New Roman" w:eastAsiaTheme="minorEastAsia" w:hAnsi="Times New Roman"/>
          <w:bCs/>
          <w:sz w:val="32"/>
          <w:u w:val="single"/>
        </w:rPr>
        <w:t xml:space="preserve">       </w:t>
      </w:r>
    </w:p>
    <w:p w14:paraId="62E574F7" w14:textId="5C271419" w:rsidR="009132E4" w:rsidRDefault="00E23EB4">
      <w:pPr>
        <w:ind w:firstLineChars="600" w:firstLine="1928"/>
        <w:rPr>
          <w:rFonts w:ascii="Times New Roman" w:eastAsiaTheme="minorEastAsia" w:hAnsi="Times New Roman"/>
          <w:b/>
          <w:sz w:val="32"/>
          <w:u w:val="single"/>
        </w:rPr>
      </w:pPr>
      <w:r>
        <w:rPr>
          <w:rFonts w:ascii="Times New Roman" w:eastAsiaTheme="minorEastAsia" w:hAnsi="Times New Roman"/>
          <w:b/>
          <w:sz w:val="32"/>
        </w:rPr>
        <w:t>职</w:t>
      </w:r>
      <w:r>
        <w:rPr>
          <w:rFonts w:ascii="Times New Roman" w:eastAsiaTheme="minorEastAsia" w:hAnsi="Times New Roman"/>
          <w:b/>
          <w:sz w:val="32"/>
        </w:rPr>
        <w:t xml:space="preserve">    </w:t>
      </w:r>
      <w:r>
        <w:rPr>
          <w:rFonts w:ascii="Times New Roman" w:eastAsiaTheme="minorEastAsia" w:hAnsi="Times New Roman"/>
          <w:b/>
          <w:sz w:val="32"/>
        </w:rPr>
        <w:t>称</w:t>
      </w:r>
      <w:r>
        <w:rPr>
          <w:rFonts w:ascii="Times New Roman" w:eastAsiaTheme="minorEastAsia" w:hAnsi="Times New Roman"/>
          <w:bCs/>
          <w:sz w:val="32"/>
          <w:u w:val="single"/>
        </w:rPr>
        <w:t xml:space="preserve">       </w:t>
      </w:r>
      <w:r w:rsidR="00997367">
        <w:rPr>
          <w:rFonts w:ascii="Times New Roman" w:eastAsiaTheme="minorEastAsia" w:hAnsi="Times New Roman"/>
          <w:bCs/>
          <w:sz w:val="32"/>
          <w:u w:val="single"/>
        </w:rPr>
        <w:t>副教授</w:t>
      </w:r>
      <w:r>
        <w:rPr>
          <w:rFonts w:ascii="Times New Roman" w:eastAsiaTheme="minorEastAsia" w:hAnsi="Times New Roman"/>
          <w:bCs/>
          <w:sz w:val="32"/>
          <w:u w:val="single"/>
        </w:rPr>
        <w:t xml:space="preserve">       </w:t>
      </w:r>
    </w:p>
    <w:p w14:paraId="17C50731" w14:textId="0E0EC545" w:rsidR="009132E4" w:rsidRDefault="00E23EB4">
      <w:pPr>
        <w:ind w:firstLineChars="600" w:firstLine="1928"/>
        <w:rPr>
          <w:rFonts w:ascii="Times New Roman" w:eastAsiaTheme="minorEastAsia" w:hAnsi="Times New Roman"/>
          <w:b/>
          <w:sz w:val="32"/>
        </w:rPr>
      </w:pPr>
      <w:r>
        <w:rPr>
          <w:rFonts w:ascii="Times New Roman" w:eastAsiaTheme="minorEastAsia" w:hAnsi="Times New Roman"/>
          <w:b/>
          <w:sz w:val="32"/>
        </w:rPr>
        <w:t>完成时间</w:t>
      </w:r>
      <w:r>
        <w:rPr>
          <w:rFonts w:ascii="Times New Roman" w:eastAsiaTheme="minorEastAsia" w:hAnsi="Times New Roman"/>
          <w:bCs/>
          <w:sz w:val="32"/>
          <w:u w:val="single"/>
        </w:rPr>
        <w:t xml:space="preserve">  202</w:t>
      </w:r>
      <w:r w:rsidR="003A4599">
        <w:rPr>
          <w:rFonts w:ascii="Times New Roman" w:eastAsiaTheme="minorEastAsia" w:hAnsi="Times New Roman" w:hint="eastAsia"/>
          <w:bCs/>
          <w:sz w:val="32"/>
          <w:u w:val="single"/>
        </w:rPr>
        <w:t>6</w:t>
      </w:r>
      <w:r>
        <w:rPr>
          <w:rFonts w:ascii="Times New Roman" w:eastAsiaTheme="minorEastAsia" w:hAnsi="Times New Roman"/>
          <w:bCs/>
          <w:sz w:val="32"/>
          <w:u w:val="single"/>
        </w:rPr>
        <w:t>年</w:t>
      </w:r>
      <w:r>
        <w:rPr>
          <w:rFonts w:ascii="Times New Roman" w:eastAsiaTheme="minorEastAsia" w:hAnsi="Times New Roman"/>
          <w:bCs/>
          <w:sz w:val="32"/>
          <w:u w:val="single"/>
        </w:rPr>
        <w:t>0</w:t>
      </w:r>
      <w:r w:rsidR="003A4599">
        <w:rPr>
          <w:rFonts w:ascii="Times New Roman" w:eastAsiaTheme="minorEastAsia" w:hAnsi="Times New Roman" w:hint="eastAsia"/>
          <w:bCs/>
          <w:sz w:val="32"/>
          <w:u w:val="single"/>
        </w:rPr>
        <w:t>6</w:t>
      </w:r>
      <w:r>
        <w:rPr>
          <w:rFonts w:ascii="Times New Roman" w:eastAsiaTheme="minorEastAsia" w:hAnsi="Times New Roman"/>
          <w:bCs/>
          <w:sz w:val="32"/>
          <w:u w:val="single"/>
        </w:rPr>
        <w:t>月</w:t>
      </w:r>
      <w:r w:rsidR="003A4599">
        <w:rPr>
          <w:rFonts w:ascii="Times New Roman" w:eastAsiaTheme="minorEastAsia" w:hAnsi="Times New Roman" w:hint="eastAsia"/>
          <w:bCs/>
          <w:sz w:val="32"/>
          <w:u w:val="single"/>
        </w:rPr>
        <w:t>01</w:t>
      </w:r>
      <w:r>
        <w:rPr>
          <w:rFonts w:ascii="Times New Roman" w:eastAsiaTheme="minorEastAsia" w:hAnsi="Times New Roman"/>
          <w:bCs/>
          <w:sz w:val="32"/>
          <w:u w:val="single"/>
        </w:rPr>
        <w:t>日</w:t>
      </w:r>
      <w:r>
        <w:rPr>
          <w:rFonts w:ascii="Times New Roman" w:eastAsiaTheme="minorEastAsia" w:hAnsi="Times New Roman" w:hint="eastAsia"/>
          <w:bCs/>
          <w:sz w:val="32"/>
          <w:u w:val="single"/>
        </w:rPr>
        <w:t xml:space="preserve"> </w:t>
      </w:r>
    </w:p>
    <w:p w14:paraId="50F1D2A9" w14:textId="0CF92154" w:rsidR="009132E4" w:rsidRPr="00C40EEA" w:rsidRDefault="009132E4" w:rsidP="00C40EEA">
      <w:pPr>
        <w:spacing w:line="300" w:lineRule="auto"/>
        <w:ind w:firstLineChars="0" w:firstLine="0"/>
        <w:rPr>
          <w:b/>
          <w:sz w:val="32"/>
        </w:rPr>
      </w:pPr>
    </w:p>
    <w:p w14:paraId="682B6D91" w14:textId="77777777" w:rsidR="009132E4" w:rsidRDefault="009132E4">
      <w:pPr>
        <w:adjustRightInd w:val="0"/>
        <w:snapToGrid w:val="0"/>
        <w:spacing w:line="240" w:lineRule="auto"/>
        <w:ind w:firstLine="641"/>
        <w:jc w:val="center"/>
        <w:rPr>
          <w:rFonts w:eastAsia="华文新魏"/>
          <w:b/>
          <w:bCs/>
          <w:sz w:val="32"/>
          <w:szCs w:val="32"/>
        </w:rPr>
      </w:pPr>
    </w:p>
    <w:p w14:paraId="65173B26" w14:textId="77777777" w:rsidR="009132E4" w:rsidRDefault="009132E4">
      <w:pPr>
        <w:adjustRightInd w:val="0"/>
        <w:snapToGrid w:val="0"/>
        <w:spacing w:line="240" w:lineRule="auto"/>
        <w:ind w:firstLine="641"/>
        <w:jc w:val="center"/>
        <w:rPr>
          <w:rFonts w:eastAsia="华文新魏"/>
          <w:b/>
          <w:bCs/>
          <w:sz w:val="32"/>
          <w:szCs w:val="32"/>
        </w:rPr>
      </w:pPr>
    </w:p>
    <w:p w14:paraId="47451B16" w14:textId="77777777" w:rsidR="009132E4" w:rsidRDefault="009132E4">
      <w:pPr>
        <w:adjustRightInd w:val="0"/>
        <w:snapToGrid w:val="0"/>
        <w:spacing w:line="240" w:lineRule="auto"/>
        <w:ind w:firstLine="641"/>
        <w:jc w:val="center"/>
        <w:rPr>
          <w:rFonts w:eastAsia="华文新魏"/>
          <w:b/>
          <w:bCs/>
          <w:sz w:val="32"/>
          <w:szCs w:val="32"/>
        </w:rPr>
      </w:pPr>
    </w:p>
    <w:p w14:paraId="412D059E" w14:textId="77777777" w:rsidR="009132E4" w:rsidRDefault="009132E4">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pPr>
        <w:ind w:firstLine="562"/>
        <w:jc w:val="center"/>
        <w:rPr>
          <w:rFonts w:eastAsia="黑体"/>
          <w:b/>
          <w:szCs w:val="21"/>
        </w:rPr>
      </w:pPr>
    </w:p>
    <w:p w14:paraId="3669361E" w14:textId="77777777" w:rsidR="009132E4" w:rsidRDefault="009132E4">
      <w:pPr>
        <w:ind w:firstLine="562"/>
        <w:jc w:val="center"/>
        <w:rPr>
          <w:rFonts w:eastAsia="黑体"/>
          <w:b/>
          <w:szCs w:val="21"/>
        </w:rPr>
      </w:pPr>
    </w:p>
    <w:p w14:paraId="7D4DFF20" w14:textId="77777777" w:rsidR="009132E4" w:rsidRDefault="009132E4">
      <w:pPr>
        <w:ind w:firstLine="560"/>
      </w:pPr>
    </w:p>
    <w:p w14:paraId="344173D9" w14:textId="77777777" w:rsidR="009132E4" w:rsidRDefault="009132E4">
      <w:pPr>
        <w:ind w:firstLineChars="0" w:firstLine="0"/>
        <w:rPr>
          <w:b/>
          <w:sz w:val="32"/>
          <w:szCs w:val="32"/>
        </w:rPr>
      </w:pPr>
    </w:p>
    <w:p w14:paraId="5D1C8D03" w14:textId="77777777" w:rsidR="00C40EEA" w:rsidRDefault="00C40EEA" w:rsidP="00C40EEA">
      <w:pPr>
        <w:ind w:firstLineChars="0" w:firstLine="0"/>
        <w:jc w:val="center"/>
        <w:rPr>
          <w:rFonts w:ascii="Times New Roman" w:hAnsi="Times New Roman"/>
          <w:b/>
          <w:sz w:val="32"/>
          <w:szCs w:val="32"/>
        </w:rPr>
      </w:pPr>
      <w:r w:rsidRPr="004E3132">
        <w:rPr>
          <w:rFonts w:ascii="Times New Roman" w:hAnsi="Times New Roman"/>
          <w:b/>
          <w:sz w:val="32"/>
          <w:szCs w:val="32"/>
        </w:rPr>
        <w:t>基于</w:t>
      </w:r>
      <w:r w:rsidRPr="004E3132">
        <w:rPr>
          <w:rFonts w:ascii="Times New Roman" w:hAnsi="Times New Roman"/>
          <w:b/>
          <w:sz w:val="32"/>
          <w:szCs w:val="32"/>
        </w:rPr>
        <w:t>CNN</w:t>
      </w:r>
      <w:r w:rsidRPr="004E3132">
        <w:rPr>
          <w:rFonts w:ascii="Times New Roman" w:hAnsi="Times New Roman"/>
          <w:b/>
          <w:sz w:val="32"/>
          <w:szCs w:val="32"/>
        </w:rPr>
        <w:t>与</w:t>
      </w:r>
      <w:r w:rsidRPr="004E3132">
        <w:rPr>
          <w:rFonts w:ascii="Times New Roman" w:hAnsi="Times New Roman"/>
          <w:b/>
          <w:sz w:val="32"/>
          <w:szCs w:val="32"/>
        </w:rPr>
        <w:t>YuNet</w:t>
      </w:r>
      <w:r w:rsidRPr="004E3132">
        <w:rPr>
          <w:rFonts w:ascii="Times New Roman" w:hAnsi="Times New Roman"/>
          <w:b/>
          <w:sz w:val="32"/>
          <w:szCs w:val="32"/>
        </w:rPr>
        <w:t>的人脸表情识别系统设计与实现</w:t>
      </w:r>
    </w:p>
    <w:p w14:paraId="2B5A9AFC" w14:textId="77777777" w:rsidR="00C40EEA" w:rsidRDefault="00C40EEA" w:rsidP="00C40EEA">
      <w:pPr>
        <w:ind w:firstLineChars="0" w:firstLine="0"/>
        <w:jc w:val="center"/>
        <w:rPr>
          <w:rFonts w:ascii="Times New Roman" w:hAnsi="Times New Roman"/>
          <w:sz w:val="32"/>
          <w:szCs w:val="32"/>
        </w:rPr>
      </w:pPr>
      <w:r w:rsidRPr="00997367">
        <w:rPr>
          <w:rFonts w:ascii="Times New Roman" w:hAnsi="Times New Roman"/>
          <w:sz w:val="32"/>
          <w:szCs w:val="32"/>
        </w:rPr>
        <w:t>Design and implementation of facial expression recognition system based on CNN and YuNet</w:t>
      </w:r>
    </w:p>
    <w:p w14:paraId="7C4BD71B" w14:textId="77777777" w:rsidR="009132E4" w:rsidRPr="00C40EEA" w:rsidRDefault="009132E4">
      <w:pPr>
        <w:ind w:firstLine="560"/>
      </w:pPr>
    </w:p>
    <w:p w14:paraId="048813E8" w14:textId="77777777" w:rsidR="009132E4" w:rsidRDefault="009132E4">
      <w:pPr>
        <w:ind w:firstLine="420"/>
        <w:rPr>
          <w:sz w:val="21"/>
          <w:szCs w:val="21"/>
        </w:rPr>
      </w:pPr>
    </w:p>
    <w:p w14:paraId="737070BD" w14:textId="77777777" w:rsidR="009132E4" w:rsidRDefault="009132E4">
      <w:pPr>
        <w:ind w:firstLine="560"/>
      </w:pPr>
    </w:p>
    <w:p w14:paraId="5FE41444"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院</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智能制造学院</w:t>
      </w:r>
      <w:r>
        <w:rPr>
          <w:rFonts w:ascii="Times New Roman" w:eastAsiaTheme="minorEastAsia" w:hAnsi="Times New Roman"/>
          <w:bCs/>
          <w:sz w:val="32"/>
          <w:u w:val="single"/>
        </w:rPr>
        <w:t xml:space="preserve">    </w:t>
      </w:r>
    </w:p>
    <w:p w14:paraId="4BEA5F8D" w14:textId="77777777" w:rsidR="00C40EEA" w:rsidRDefault="00C40EEA" w:rsidP="00C40EEA">
      <w:pPr>
        <w:ind w:firstLineChars="600" w:firstLine="1928"/>
        <w:rPr>
          <w:rFonts w:ascii="Times New Roman" w:eastAsiaTheme="minorEastAsia" w:hAnsi="Times New Roman"/>
          <w:bCs/>
          <w:sz w:val="32"/>
          <w:u w:val="single"/>
        </w:rPr>
      </w:pPr>
      <w:r>
        <w:rPr>
          <w:rFonts w:ascii="Times New Roman" w:eastAsiaTheme="minorEastAsia" w:hAnsi="Times New Roman"/>
          <w:b/>
          <w:sz w:val="32"/>
        </w:rPr>
        <w:t>专</w:t>
      </w:r>
      <w:r>
        <w:rPr>
          <w:rFonts w:ascii="Times New Roman" w:eastAsiaTheme="minorEastAsia" w:hAnsi="Times New Roman"/>
          <w:b/>
          <w:sz w:val="32"/>
        </w:rPr>
        <w:t xml:space="preserve">    </w:t>
      </w:r>
      <w:r>
        <w:rPr>
          <w:rFonts w:ascii="Times New Roman" w:eastAsiaTheme="minorEastAsia" w:hAnsi="Times New Roman"/>
          <w:b/>
          <w:sz w:val="32"/>
        </w:rPr>
        <w:t>业</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w:t>
      </w:r>
      <w:r>
        <w:rPr>
          <w:rFonts w:ascii="Times New Roman" w:eastAsiaTheme="minorEastAsia" w:hAnsi="Times New Roman" w:hint="eastAsia"/>
          <w:bCs/>
          <w:sz w:val="32"/>
          <w:u w:val="single"/>
        </w:rPr>
        <w:t>自动化</w:t>
      </w:r>
      <w:r>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p>
    <w:p w14:paraId="79607ECF" w14:textId="77777777" w:rsidR="00C40EEA" w:rsidRDefault="00C40EEA" w:rsidP="00C40EEA">
      <w:pPr>
        <w:ind w:firstLineChars="600" w:firstLine="1928"/>
        <w:rPr>
          <w:rFonts w:ascii="Times New Roman" w:eastAsiaTheme="minorEastAsia" w:hAnsi="Times New Roman"/>
          <w:bCs/>
          <w:sz w:val="32"/>
          <w:u w:val="single"/>
        </w:rPr>
      </w:pPr>
      <w:r>
        <w:rPr>
          <w:rFonts w:ascii="Times New Roman" w:eastAsiaTheme="minorEastAsia" w:hAnsi="Times New Roman" w:hint="eastAsia"/>
          <w:b/>
          <w:sz w:val="32"/>
        </w:rPr>
        <w:t>班</w:t>
      </w:r>
      <w:r>
        <w:rPr>
          <w:rFonts w:ascii="Times New Roman" w:eastAsiaTheme="minorEastAsia" w:hAnsi="Times New Roman" w:hint="eastAsia"/>
          <w:b/>
          <w:sz w:val="32"/>
        </w:rPr>
        <w:t xml:space="preserve">    </w:t>
      </w:r>
      <w:r>
        <w:rPr>
          <w:rFonts w:ascii="Times New Roman" w:eastAsiaTheme="minorEastAsia" w:hAnsi="Times New Roman" w:hint="eastAsia"/>
          <w:b/>
          <w:sz w:val="32"/>
        </w:rPr>
        <w:t>级</w:t>
      </w:r>
      <w:r>
        <w:rPr>
          <w:rFonts w:ascii="Times New Roman" w:eastAsiaTheme="minorEastAsia" w:hAnsi="Times New Roman" w:hint="eastAsia"/>
          <w:bCs/>
          <w:sz w:val="32"/>
          <w:u w:val="single"/>
        </w:rPr>
        <w:t xml:space="preserve">    22</w:t>
      </w:r>
      <w:r>
        <w:rPr>
          <w:rFonts w:ascii="Times New Roman" w:eastAsiaTheme="minorEastAsia" w:hAnsi="Times New Roman" w:hint="eastAsia"/>
          <w:bCs/>
          <w:sz w:val="32"/>
          <w:u w:val="single"/>
        </w:rPr>
        <w:t>自动化</w:t>
      </w:r>
      <w:r>
        <w:rPr>
          <w:rFonts w:ascii="Times New Roman" w:eastAsiaTheme="minorEastAsia" w:hAnsi="Times New Roman" w:hint="eastAsia"/>
          <w:bCs/>
          <w:sz w:val="32"/>
          <w:u w:val="single"/>
        </w:rPr>
        <w:t>1</w:t>
      </w:r>
      <w:r>
        <w:rPr>
          <w:rFonts w:ascii="Times New Roman" w:eastAsiaTheme="minorEastAsia" w:hAnsi="Times New Roman" w:hint="eastAsia"/>
          <w:bCs/>
          <w:sz w:val="32"/>
          <w:u w:val="single"/>
        </w:rPr>
        <w:t>班</w:t>
      </w:r>
      <w:r>
        <w:rPr>
          <w:rFonts w:ascii="Times New Roman" w:eastAsiaTheme="minorEastAsia" w:hAnsi="Times New Roman" w:hint="eastAsia"/>
          <w:bCs/>
          <w:sz w:val="32"/>
          <w:u w:val="single"/>
        </w:rPr>
        <w:t xml:space="preserve">    </w:t>
      </w:r>
    </w:p>
    <w:p w14:paraId="05EDBC32"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学</w:t>
      </w:r>
      <w:r>
        <w:rPr>
          <w:rFonts w:ascii="Times New Roman" w:eastAsiaTheme="minorEastAsia" w:hAnsi="Times New Roman"/>
          <w:b/>
          <w:sz w:val="32"/>
        </w:rPr>
        <w:t xml:space="preserve">    </w:t>
      </w:r>
      <w:r>
        <w:rPr>
          <w:rFonts w:ascii="Times New Roman" w:eastAsiaTheme="minorEastAsia" w:hAnsi="Times New Roman"/>
          <w:b/>
          <w:sz w:val="32"/>
        </w:rPr>
        <w:t>号</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 xml:space="preserve"> 2240401013</w:t>
      </w:r>
      <w:r>
        <w:rPr>
          <w:rFonts w:ascii="Times New Roman" w:eastAsiaTheme="minorEastAsia" w:hAnsi="Times New Roman"/>
          <w:bCs/>
          <w:sz w:val="32"/>
          <w:u w:val="single"/>
        </w:rPr>
        <w:t xml:space="preserve">     </w:t>
      </w:r>
    </w:p>
    <w:p w14:paraId="0C597A59"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姓</w:t>
      </w:r>
      <w:r>
        <w:rPr>
          <w:rFonts w:ascii="Times New Roman" w:eastAsiaTheme="minorEastAsia" w:hAnsi="Times New Roman"/>
          <w:b/>
          <w:sz w:val="32"/>
        </w:rPr>
        <w:t xml:space="preserve">    </w:t>
      </w:r>
      <w:r>
        <w:rPr>
          <w:rFonts w:ascii="Times New Roman" w:eastAsiaTheme="minorEastAsia" w:hAnsi="Times New Roman"/>
          <w:b/>
          <w:sz w:val="32"/>
        </w:rPr>
        <w:t>名</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张吉鹏</w:t>
      </w:r>
      <w:r>
        <w:rPr>
          <w:rFonts w:ascii="Times New Roman" w:eastAsiaTheme="minorEastAsia" w:hAnsi="Times New Roman"/>
          <w:bCs/>
          <w:sz w:val="32"/>
          <w:u w:val="single"/>
        </w:rPr>
        <w:t xml:space="preserve">       </w:t>
      </w:r>
    </w:p>
    <w:p w14:paraId="5FB753F0"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指导教师</w:t>
      </w:r>
      <w:r>
        <w:rPr>
          <w:rFonts w:ascii="Times New Roman" w:eastAsiaTheme="minorEastAsia" w:hAnsi="Times New Roman"/>
          <w:bCs/>
          <w:sz w:val="32"/>
          <w:u w:val="single"/>
        </w:rPr>
        <w:t xml:space="preserve">       </w:t>
      </w:r>
      <w:r>
        <w:rPr>
          <w:rFonts w:ascii="Times New Roman" w:eastAsiaTheme="minorEastAsia" w:hAnsi="Times New Roman" w:hint="eastAsia"/>
          <w:bCs/>
          <w:sz w:val="32"/>
          <w:u w:val="single"/>
        </w:rPr>
        <w:t>康莉莉</w:t>
      </w:r>
      <w:r>
        <w:rPr>
          <w:rFonts w:ascii="Times New Roman" w:eastAsiaTheme="minorEastAsia" w:hAnsi="Times New Roman"/>
          <w:bCs/>
          <w:sz w:val="32"/>
          <w:u w:val="single"/>
        </w:rPr>
        <w:t xml:space="preserve">       </w:t>
      </w:r>
    </w:p>
    <w:p w14:paraId="171C1374" w14:textId="77777777" w:rsidR="00C40EEA" w:rsidRDefault="00C40EEA" w:rsidP="00C40EEA">
      <w:pPr>
        <w:ind w:firstLineChars="600" w:firstLine="1928"/>
        <w:rPr>
          <w:rFonts w:ascii="Times New Roman" w:eastAsiaTheme="minorEastAsia" w:hAnsi="Times New Roman"/>
          <w:b/>
          <w:sz w:val="32"/>
          <w:u w:val="single"/>
        </w:rPr>
      </w:pPr>
      <w:r>
        <w:rPr>
          <w:rFonts w:ascii="Times New Roman" w:eastAsiaTheme="minorEastAsia" w:hAnsi="Times New Roman"/>
          <w:b/>
          <w:sz w:val="32"/>
        </w:rPr>
        <w:t>职</w:t>
      </w:r>
      <w:r>
        <w:rPr>
          <w:rFonts w:ascii="Times New Roman" w:eastAsiaTheme="minorEastAsia" w:hAnsi="Times New Roman"/>
          <w:b/>
          <w:sz w:val="32"/>
        </w:rPr>
        <w:t xml:space="preserve">    </w:t>
      </w:r>
      <w:r>
        <w:rPr>
          <w:rFonts w:ascii="Times New Roman" w:eastAsiaTheme="minorEastAsia" w:hAnsi="Times New Roman"/>
          <w:b/>
          <w:sz w:val="32"/>
        </w:rPr>
        <w:t>称</w:t>
      </w:r>
      <w:r>
        <w:rPr>
          <w:rFonts w:ascii="Times New Roman" w:eastAsiaTheme="minorEastAsia" w:hAnsi="Times New Roman"/>
          <w:bCs/>
          <w:sz w:val="32"/>
          <w:u w:val="single"/>
        </w:rPr>
        <w:t xml:space="preserve">       </w:t>
      </w:r>
      <w:r>
        <w:rPr>
          <w:rFonts w:ascii="Times New Roman" w:eastAsiaTheme="minorEastAsia" w:hAnsi="Times New Roman"/>
          <w:bCs/>
          <w:sz w:val="32"/>
          <w:u w:val="single"/>
        </w:rPr>
        <w:t>副教授</w:t>
      </w:r>
      <w:r>
        <w:rPr>
          <w:rFonts w:ascii="Times New Roman" w:eastAsiaTheme="minorEastAsia" w:hAnsi="Times New Roman"/>
          <w:bCs/>
          <w:sz w:val="32"/>
          <w:u w:val="single"/>
        </w:rPr>
        <w:t xml:space="preserve">       </w:t>
      </w:r>
    </w:p>
    <w:p w14:paraId="4E44EC59" w14:textId="31927246" w:rsidR="009132E4" w:rsidRPr="00742E24" w:rsidRDefault="00C40EEA" w:rsidP="00742E24">
      <w:pPr>
        <w:ind w:firstLineChars="600" w:firstLine="1928"/>
        <w:rPr>
          <w:rFonts w:ascii="Times New Roman" w:eastAsiaTheme="minorEastAsia" w:hAnsi="Times New Roman"/>
          <w:b/>
          <w:sz w:val="32"/>
        </w:rPr>
      </w:pPr>
      <w:r>
        <w:rPr>
          <w:rFonts w:ascii="Times New Roman" w:eastAsiaTheme="minorEastAsia" w:hAnsi="Times New Roman"/>
          <w:b/>
          <w:sz w:val="32"/>
        </w:rPr>
        <w:t>完成时间</w:t>
      </w:r>
      <w:r>
        <w:rPr>
          <w:rFonts w:ascii="Times New Roman" w:eastAsiaTheme="minorEastAsia" w:hAnsi="Times New Roman"/>
          <w:bCs/>
          <w:sz w:val="32"/>
          <w:u w:val="single"/>
        </w:rPr>
        <w:t xml:space="preserve">  202</w:t>
      </w:r>
      <w:r>
        <w:rPr>
          <w:rFonts w:ascii="Times New Roman" w:eastAsiaTheme="minorEastAsia" w:hAnsi="Times New Roman" w:hint="eastAsia"/>
          <w:bCs/>
          <w:sz w:val="32"/>
          <w:u w:val="single"/>
        </w:rPr>
        <w:t>6</w:t>
      </w:r>
      <w:r>
        <w:rPr>
          <w:rFonts w:ascii="Times New Roman" w:eastAsiaTheme="minorEastAsia" w:hAnsi="Times New Roman"/>
          <w:bCs/>
          <w:sz w:val="32"/>
          <w:u w:val="single"/>
        </w:rPr>
        <w:t>年</w:t>
      </w:r>
      <w:r>
        <w:rPr>
          <w:rFonts w:ascii="Times New Roman" w:eastAsiaTheme="minorEastAsia" w:hAnsi="Times New Roman"/>
          <w:bCs/>
          <w:sz w:val="32"/>
          <w:u w:val="single"/>
        </w:rPr>
        <w:t>0</w:t>
      </w:r>
      <w:r>
        <w:rPr>
          <w:rFonts w:ascii="Times New Roman" w:eastAsiaTheme="minorEastAsia" w:hAnsi="Times New Roman" w:hint="eastAsia"/>
          <w:bCs/>
          <w:sz w:val="32"/>
          <w:u w:val="single"/>
        </w:rPr>
        <w:t>6</w:t>
      </w:r>
      <w:r>
        <w:rPr>
          <w:rFonts w:ascii="Times New Roman" w:eastAsiaTheme="minorEastAsia" w:hAnsi="Times New Roman"/>
          <w:bCs/>
          <w:sz w:val="32"/>
          <w:u w:val="single"/>
        </w:rPr>
        <w:t>月</w:t>
      </w:r>
      <w:r>
        <w:rPr>
          <w:rFonts w:ascii="Times New Roman" w:eastAsiaTheme="minorEastAsia" w:hAnsi="Times New Roman" w:hint="eastAsia"/>
          <w:bCs/>
          <w:sz w:val="32"/>
          <w:u w:val="single"/>
        </w:rPr>
        <w:t>01</w:t>
      </w:r>
      <w:r>
        <w:rPr>
          <w:rFonts w:ascii="Times New Roman" w:eastAsiaTheme="minorEastAsia" w:hAnsi="Times New Roman"/>
          <w:bCs/>
          <w:sz w:val="32"/>
          <w:u w:val="single"/>
        </w:rPr>
        <w:t>日</w:t>
      </w:r>
      <w:r>
        <w:rPr>
          <w:rFonts w:ascii="Times New Roman" w:eastAsiaTheme="minorEastAsia" w:hAnsi="Times New Roman" w:hint="eastAsia"/>
          <w:bCs/>
          <w:sz w:val="32"/>
          <w:u w:val="single"/>
        </w:rPr>
        <w:t xml:space="preserve"> </w:t>
      </w:r>
    </w:p>
    <w:p w14:paraId="452C03C6" w14:textId="77777777" w:rsidR="009132E4" w:rsidRDefault="00E23EB4">
      <w:pPr>
        <w:spacing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line="360" w:lineRule="exact"/>
        <w:ind w:firstLine="560"/>
        <w:rPr>
          <w:rFonts w:hAnsi="宋体" w:hint="eastAsia"/>
          <w:szCs w:val="21"/>
        </w:rPr>
      </w:pPr>
    </w:p>
    <w:p w14:paraId="47B5E855" w14:textId="77777777" w:rsidR="009132E4" w:rsidRDefault="00E23EB4">
      <w:pPr>
        <w:spacing w:line="300" w:lineRule="auto"/>
        <w:ind w:firstLine="56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ind w:firstLine="480"/>
        <w:rPr>
          <w:rFonts w:hAnsi="宋体" w:hint="eastAsia"/>
          <w:sz w:val="24"/>
          <w:szCs w:val="24"/>
        </w:rPr>
      </w:pPr>
    </w:p>
    <w:p w14:paraId="70323D44" w14:textId="77777777" w:rsidR="009132E4" w:rsidRDefault="00E23EB4">
      <w:pPr>
        <w:pStyle w:val="a5"/>
        <w:ind w:right="1680" w:firstLine="56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ind w:firstLine="56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ind w:firstLine="480"/>
        <w:rPr>
          <w:rFonts w:hAnsi="宋体" w:hint="eastAsia"/>
          <w:sz w:val="24"/>
          <w:szCs w:val="24"/>
        </w:rPr>
      </w:pPr>
      <w:r>
        <w:rPr>
          <w:rFonts w:hAnsi="宋体" w:hint="eastAsia"/>
          <w:sz w:val="24"/>
          <w:szCs w:val="24"/>
        </w:rPr>
        <w:t xml:space="preserve">  </w:t>
      </w:r>
    </w:p>
    <w:p w14:paraId="678A2E69" w14:textId="77777777" w:rsidR="009132E4" w:rsidRDefault="009132E4">
      <w:pPr>
        <w:pStyle w:val="a5"/>
        <w:ind w:firstLine="480"/>
        <w:rPr>
          <w:rFonts w:hAnsi="宋体" w:hint="eastAsia"/>
          <w:sz w:val="24"/>
          <w:szCs w:val="24"/>
        </w:rPr>
      </w:pPr>
    </w:p>
    <w:p w14:paraId="3B235FEA" w14:textId="77777777" w:rsidR="009132E4" w:rsidRDefault="009132E4">
      <w:pPr>
        <w:pStyle w:val="a5"/>
        <w:ind w:firstLine="480"/>
        <w:rPr>
          <w:rFonts w:hAnsi="宋体" w:hint="eastAsia"/>
          <w:sz w:val="24"/>
          <w:szCs w:val="24"/>
        </w:rPr>
      </w:pPr>
    </w:p>
    <w:p w14:paraId="572371D1" w14:textId="77777777" w:rsidR="009132E4" w:rsidRDefault="00E23EB4">
      <w:pPr>
        <w:spacing w:line="300" w:lineRule="auto"/>
        <w:ind w:firstLine="56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ind w:right="1680" w:firstLine="480"/>
        <w:jc w:val="right"/>
        <w:rPr>
          <w:rFonts w:hAnsi="宋体" w:hint="eastAsia"/>
          <w:sz w:val="24"/>
          <w:szCs w:val="24"/>
        </w:rPr>
      </w:pPr>
      <w:r>
        <w:rPr>
          <w:rFonts w:hAnsi="宋体" w:hint="eastAsia"/>
          <w:sz w:val="24"/>
          <w:szCs w:val="24"/>
        </w:rPr>
        <w:t xml:space="preserve">   </w:t>
      </w:r>
    </w:p>
    <w:p w14:paraId="6F39ED75" w14:textId="77777777" w:rsidR="009132E4" w:rsidRDefault="00E23EB4">
      <w:pPr>
        <w:pStyle w:val="a5"/>
        <w:ind w:right="1680" w:firstLine="56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ind w:firstLine="560"/>
        <w:jc w:val="right"/>
        <w:rPr>
          <w:rFonts w:hAnsi="宋体" w:hint="eastAsia"/>
          <w:sz w:val="24"/>
          <w:szCs w:val="24"/>
        </w:rPr>
        <w:sectPr w:rsidR="009132E4">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360" w:after="600" w:line="400" w:lineRule="exact"/>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面向智能人机交互与情感计算应用需求，设计并实现了一种基于卷积神经网络与</w:t>
      </w:r>
      <w:r w:rsidRPr="00047531">
        <w:rPr>
          <w:rFonts w:ascii="Times New Roman" w:hAnsi="Times New Roman"/>
          <w:sz w:val="24"/>
        </w:rPr>
        <w:t>YuNet</w:t>
      </w:r>
      <w:r w:rsidRPr="00047531">
        <w:rPr>
          <w:rFonts w:ascii="Times New Roman" w:hAnsi="Times New Roman"/>
          <w:sz w:val="24"/>
        </w:rPr>
        <w:t>的人脸表情识别系统。针对传统人脸检测与表情识别方法在复杂光照、姿态变化及嵌入式平台上识别精度与实时性不足的问题，引入轻量级人脸检测模型</w:t>
      </w:r>
      <w:r w:rsidRPr="00047531">
        <w:rPr>
          <w:rFonts w:ascii="Times New Roman" w:hAnsi="Times New Roman"/>
          <w:sz w:val="24"/>
        </w:rPr>
        <w:t>YuNet</w:t>
      </w:r>
      <w:r w:rsidRPr="00047531">
        <w:rPr>
          <w:rFonts w:ascii="Times New Roman" w:hAnsi="Times New Roman"/>
          <w:sz w:val="24"/>
        </w:rPr>
        <w:t>与高效卷积神经网络模型相结合的技术方案，实现人脸精准定位与表情自动分类。</w:t>
      </w:r>
    </w:p>
    <w:p w14:paraId="58896F3D"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系统以</w:t>
      </w:r>
      <w:r w:rsidRPr="00047531">
        <w:rPr>
          <w:rFonts w:ascii="Times New Roman" w:hAnsi="Times New Roman"/>
          <w:sz w:val="24"/>
        </w:rPr>
        <w:t>FER2013</w:t>
      </w:r>
      <w:r w:rsidRPr="00047531">
        <w:rPr>
          <w:rFonts w:ascii="Times New Roman" w:hAnsi="Times New Roman"/>
          <w:sz w:val="24"/>
        </w:rPr>
        <w:t>公开数据集为训练与测试基础，构建基于</w:t>
      </w:r>
      <w:r w:rsidRPr="00047531">
        <w:rPr>
          <w:rFonts w:ascii="Times New Roman" w:hAnsi="Times New Roman"/>
          <w:sz w:val="24"/>
        </w:rPr>
        <w:t>MobileNetV3</w:t>
      </w:r>
      <w:r w:rsidRPr="00047531">
        <w:rPr>
          <w:rFonts w:ascii="Times New Roman" w:hAnsi="Times New Roman"/>
          <w:sz w:val="24"/>
        </w:rPr>
        <w:t>的表情识别网络，利用深度特征提取能力增强模型对不同人种、表情强度及环境变化的适应性。在人脸检测阶段，采用</w:t>
      </w:r>
      <w:r w:rsidRPr="00047531">
        <w:rPr>
          <w:rFonts w:ascii="Times New Roman" w:hAnsi="Times New Roman"/>
          <w:sz w:val="24"/>
        </w:rPr>
        <w:t>YuNet</w:t>
      </w:r>
      <w:r w:rsidRPr="00047531">
        <w:rPr>
          <w:rFonts w:ascii="Times New Roman" w:hAnsi="Times New Roman"/>
          <w:sz w:val="24"/>
        </w:rPr>
        <w:t>模型完成实时人脸检测与关键点定位，为后续表情识别提供稳定输入。系统整体采用</w:t>
      </w:r>
      <w:proofErr w:type="spellStart"/>
      <w:r w:rsidRPr="00047531">
        <w:rPr>
          <w:rFonts w:ascii="Times New Roman" w:hAnsi="Times New Roman"/>
          <w:sz w:val="24"/>
        </w:rPr>
        <w:t>PyTorch</w:t>
      </w:r>
      <w:proofErr w:type="spellEnd"/>
      <w:r w:rsidRPr="00047531">
        <w:rPr>
          <w:rFonts w:ascii="Times New Roman" w:hAnsi="Times New Roman"/>
          <w:sz w:val="24"/>
        </w:rPr>
        <w:t>框架实现，并在个人计算机与树莓派嵌入式平台上完成部署与验证。</w:t>
      </w:r>
    </w:p>
    <w:p w14:paraId="2B7D653B" w14:textId="77777777" w:rsidR="00047531" w:rsidRPr="00047531" w:rsidRDefault="00047531" w:rsidP="00047531">
      <w:pPr>
        <w:spacing w:line="400" w:lineRule="exact"/>
        <w:ind w:firstLine="480"/>
        <w:rPr>
          <w:rFonts w:ascii="Times New Roman" w:hAnsi="Times New Roman"/>
          <w:sz w:val="24"/>
        </w:rPr>
      </w:pPr>
      <w:r w:rsidRPr="00047531">
        <w:rPr>
          <w:rFonts w:ascii="Times New Roman" w:hAnsi="Times New Roman"/>
          <w:sz w:val="24"/>
        </w:rPr>
        <w:t>实验结果表明，该系统在</w:t>
      </w:r>
      <w:r w:rsidRPr="00047531">
        <w:rPr>
          <w:rFonts w:ascii="Times New Roman" w:hAnsi="Times New Roman"/>
          <w:sz w:val="24"/>
        </w:rPr>
        <w:t>FER2013</w:t>
      </w:r>
      <w:r w:rsidRPr="00047531">
        <w:rPr>
          <w:rFonts w:ascii="Times New Roman" w:hAnsi="Times New Roman"/>
          <w:sz w:val="24"/>
        </w:rPr>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line="400" w:lineRule="exact"/>
        <w:ind w:firstLine="480"/>
        <w:rPr>
          <w:rFonts w:ascii="Times New Roman" w:hAnsi="Times New Roman"/>
          <w:sz w:val="24"/>
        </w:rPr>
      </w:pPr>
      <w:r w:rsidRPr="00047531">
        <w:rPr>
          <w:rFonts w:ascii="Times New Roman" w:hAnsi="Times New Roman"/>
          <w:sz w:val="24"/>
        </w:rPr>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line="400" w:lineRule="exact"/>
        <w:ind w:firstLine="480"/>
        <w:rPr>
          <w:rFonts w:ascii="Times New Roman" w:hAnsi="Times New Roman"/>
          <w:sz w:val="24"/>
        </w:rPr>
      </w:pPr>
    </w:p>
    <w:p w14:paraId="294F5C8D" w14:textId="03C5B6C5" w:rsidR="009132E4" w:rsidRDefault="00E23EB4">
      <w:pPr>
        <w:spacing w:line="300" w:lineRule="auto"/>
        <w:ind w:firstLineChars="0" w:firstLine="0"/>
        <w:rPr>
          <w:sz w:val="24"/>
        </w:rPr>
      </w:pPr>
      <w:r>
        <w:rPr>
          <w:rFonts w:eastAsia="黑体" w:hint="eastAsia"/>
          <w:sz w:val="24"/>
        </w:rPr>
        <w:t>关键词：</w:t>
      </w:r>
      <w:r w:rsidR="00047531" w:rsidRPr="00047531">
        <w:rPr>
          <w:rFonts w:ascii="Times New Roman" w:hAnsi="Times New Roman"/>
          <w:sz w:val="24"/>
        </w:rPr>
        <w:t>计算机视觉；深度学习；卷积神经网络；</w:t>
      </w:r>
      <w:r w:rsidR="00047531" w:rsidRPr="00047531">
        <w:rPr>
          <w:rFonts w:ascii="Times New Roman" w:hAnsi="Times New Roman"/>
          <w:sz w:val="24"/>
        </w:rPr>
        <w:t>YuNet</w:t>
      </w:r>
      <w:r w:rsidR="00047531" w:rsidRPr="00047531">
        <w:rPr>
          <w:rFonts w:ascii="Times New Roman" w:hAnsi="Times New Roman"/>
          <w:sz w:val="24"/>
        </w:rPr>
        <w:t>；</w:t>
      </w:r>
      <w:r w:rsidR="00047531" w:rsidRPr="00047531">
        <w:rPr>
          <w:rFonts w:ascii="Times New Roman" w:hAnsi="Times New Roman"/>
          <w:sz w:val="24"/>
        </w:rPr>
        <w:t>MobileNetV3</w:t>
      </w:r>
      <w:r w:rsidR="00047531" w:rsidRPr="00047531">
        <w:rPr>
          <w:rFonts w:ascii="Times New Roman" w:hAnsi="Times New Roman"/>
          <w:sz w:val="24"/>
        </w:rPr>
        <w:t>；嵌入式系统</w:t>
      </w:r>
    </w:p>
    <w:p w14:paraId="2BFE8152" w14:textId="1B99A914" w:rsidR="009132E4" w:rsidRDefault="009132E4" w:rsidP="004C31E5">
      <w:pPr>
        <w:snapToGrid w:val="0"/>
        <w:spacing w:line="300" w:lineRule="auto"/>
        <w:ind w:firstLineChars="0" w:firstLine="0"/>
        <w:rPr>
          <w:sz w:val="24"/>
        </w:rPr>
      </w:pPr>
    </w:p>
    <w:p w14:paraId="5DB40173" w14:textId="7F15D5BC" w:rsidR="009132E4" w:rsidRDefault="00E23EB4">
      <w:pPr>
        <w:snapToGrid w:val="0"/>
        <w:spacing w:before="360" w:after="600" w:line="400" w:lineRule="exact"/>
        <w:ind w:firstLineChars="0" w:firstLine="0"/>
        <w:jc w:val="center"/>
        <w:rPr>
          <w:rFonts w:ascii="Times New Roman" w:eastAsia="黑体" w:hAnsi="Times New Roman"/>
          <w:b/>
          <w:kern w:val="44"/>
          <w:sz w:val="32"/>
          <w:szCs w:val="32"/>
        </w:rPr>
      </w:pPr>
      <w:r>
        <w:br w:type="page"/>
      </w:r>
      <w:r>
        <w:rPr>
          <w:rFonts w:ascii="Times New Roman" w:eastAsia="黑体" w:hAnsi="Times New Roman" w:hint="eastAsia"/>
          <w:b/>
          <w:kern w:val="44"/>
          <w:sz w:val="32"/>
          <w:szCs w:val="32"/>
        </w:rPr>
        <w:lastRenderedPageBreak/>
        <w:t>ABSTRACT</w:t>
      </w:r>
    </w:p>
    <w:p w14:paraId="657AB802"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Aiming at the application requirements of intelligent human-computer interaction and emotional computing, a facial expression recognition system based on convolutional neural network and YuNet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is introduced to achieve accurate face positioning and automatic expression classification. </w:t>
      </w:r>
    </w:p>
    <w:p w14:paraId="2FF220BC"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intensity and environmental changes. In the face detection stage, the YuNet model is used to complete real-time face detection and key point positioning, which provides stable input for subsequent expression recognition. The whole system is implemented by </w:t>
      </w:r>
      <w:proofErr w:type="spellStart"/>
      <w:r w:rsidRPr="003E6991">
        <w:rPr>
          <w:rFonts w:ascii="Times New Roman" w:hAnsi="Times New Roman"/>
          <w:sz w:val="24"/>
        </w:rPr>
        <w:t>PyTorch</w:t>
      </w:r>
      <w:proofErr w:type="spellEnd"/>
      <w:r w:rsidRPr="003E6991">
        <w:rPr>
          <w:rFonts w:ascii="Times New Roman" w:hAnsi="Times New Roman"/>
          <w:sz w:val="24"/>
        </w:rPr>
        <w:t xml:space="preserve"> </w:t>
      </w:r>
      <w:proofErr w:type="gramStart"/>
      <w:r w:rsidRPr="003E6991">
        <w:rPr>
          <w:rFonts w:ascii="Times New Roman" w:hAnsi="Times New Roman"/>
          <w:sz w:val="24"/>
        </w:rPr>
        <w:t>framework, and</w:t>
      </w:r>
      <w:proofErr w:type="gramEnd"/>
      <w:r w:rsidRPr="003E6991">
        <w:rPr>
          <w:rFonts w:ascii="Times New Roman" w:hAnsi="Times New Roman"/>
          <w:sz w:val="24"/>
        </w:rPr>
        <w:t xml:space="preserve"> deployed and verified on personal computer and Raspberry Pi embedded platform. </w:t>
      </w:r>
    </w:p>
    <w:p w14:paraId="76DE975F" w14:textId="77777777" w:rsidR="003E6991" w:rsidRP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 xml:space="preserve">The experimental results show that the system achieves higher expression recognition accuracy on the FER2013 test </w:t>
      </w:r>
      <w:proofErr w:type="gramStart"/>
      <w:r w:rsidRPr="003E6991">
        <w:rPr>
          <w:rFonts w:ascii="Times New Roman" w:hAnsi="Times New Roman"/>
          <w:sz w:val="24"/>
        </w:rPr>
        <w:t>set, and</w:t>
      </w:r>
      <w:proofErr w:type="gramEnd"/>
      <w:r w:rsidRPr="003E6991">
        <w:rPr>
          <w:rFonts w:ascii="Times New Roman" w:hAnsi="Times New Roman"/>
          <w:sz w:val="24"/>
        </w:rPr>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rPr>
          <w:rFonts w:ascii="Times New Roman" w:hAnsi="Times New Roman"/>
          <w:sz w:val="24"/>
        </w:rPr>
        <w:t>requirements, and</w:t>
      </w:r>
      <w:proofErr w:type="gramEnd"/>
      <w:r w:rsidRPr="003E6991">
        <w:rPr>
          <w:rFonts w:ascii="Times New Roman" w:hAnsi="Times New Roman"/>
          <w:sz w:val="24"/>
        </w:rPr>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200" w:line="400" w:lineRule="exact"/>
        <w:ind w:firstLineChars="0" w:firstLine="0"/>
        <w:rPr>
          <w:rFonts w:ascii="Times New Roman" w:hAnsi="Times New Roman"/>
          <w:sz w:val="24"/>
        </w:rPr>
      </w:pPr>
      <w:r w:rsidRPr="003E6991">
        <w:rPr>
          <w:rFonts w:ascii="Times New Roman" w:hAnsi="Times New Roman"/>
          <w:sz w:val="24"/>
        </w:rPr>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200" w:line="400" w:lineRule="exact"/>
        <w:ind w:firstLineChars="0" w:firstLine="0"/>
        <w:rPr>
          <w:rFonts w:ascii="Times New Roman" w:hAnsi="Times New Roman"/>
          <w:sz w:val="24"/>
        </w:rPr>
      </w:pPr>
    </w:p>
    <w:p w14:paraId="002978FB" w14:textId="141EDD20" w:rsidR="009132E4" w:rsidRPr="003E6991" w:rsidRDefault="00E23EB4" w:rsidP="003E6991">
      <w:pPr>
        <w:spacing w:before="200" w:line="400" w:lineRule="exact"/>
        <w:ind w:firstLineChars="0" w:firstLine="0"/>
        <w:rPr>
          <w:rFonts w:ascii="Times New Roman" w:hAnsi="Times New Roman"/>
        </w:rPr>
      </w:pPr>
      <w:r>
        <w:rPr>
          <w:b/>
          <w:bCs/>
          <w:sz w:val="24"/>
        </w:rPr>
        <w:lastRenderedPageBreak/>
        <w:t xml:space="preserve">Key </w:t>
      </w:r>
      <w:r>
        <w:rPr>
          <w:rFonts w:hint="eastAsia"/>
          <w:b/>
          <w:bCs/>
          <w:sz w:val="24"/>
        </w:rPr>
        <w:t>W</w:t>
      </w:r>
      <w:r>
        <w:rPr>
          <w:b/>
          <w:bCs/>
          <w:sz w:val="24"/>
        </w:rPr>
        <w:t>ords</w:t>
      </w:r>
      <w:r>
        <w:rPr>
          <w:rFonts w:hint="eastAsia"/>
          <w:b/>
          <w:bCs/>
          <w:sz w:val="24"/>
        </w:rPr>
        <w:t>:</w:t>
      </w:r>
      <w:r w:rsidRPr="003E6991">
        <w:rPr>
          <w:rFonts w:ascii="Times New Roman" w:hAnsi="Times New Roman"/>
          <w:b/>
          <w:bCs/>
          <w:sz w:val="24"/>
        </w:rPr>
        <w:t xml:space="preserve"> </w:t>
      </w:r>
      <w:r w:rsidR="003E6991" w:rsidRPr="003E6991">
        <w:rPr>
          <w:rFonts w:ascii="Times New Roman" w:hAnsi="Times New Roman"/>
          <w:sz w:val="24"/>
        </w:rPr>
        <w:t>Computer vision</w:t>
      </w:r>
      <w:r w:rsidR="003E6991">
        <w:rPr>
          <w:rFonts w:ascii="Times New Roman" w:hAnsi="Times New Roman" w:hint="eastAsia"/>
          <w:sz w:val="24"/>
        </w:rPr>
        <w:t>;</w:t>
      </w:r>
      <w:r w:rsidR="003E6991" w:rsidRPr="003E6991">
        <w:rPr>
          <w:rFonts w:ascii="Times New Roman" w:hAnsi="Times New Roman"/>
          <w:sz w:val="24"/>
        </w:rPr>
        <w:t xml:space="preserve"> deep learning; convolutional neural network; </w:t>
      </w:r>
      <w:proofErr w:type="spellStart"/>
      <w:proofErr w:type="gramStart"/>
      <w:r w:rsidR="003E6991" w:rsidRPr="003E6991">
        <w:rPr>
          <w:rFonts w:ascii="Times New Roman" w:hAnsi="Times New Roman"/>
          <w:sz w:val="24"/>
        </w:rPr>
        <w:t>yuNet</w:t>
      </w:r>
      <w:proofErr w:type="spellEnd"/>
      <w:r w:rsidR="003E6991" w:rsidRPr="003E6991">
        <w:rPr>
          <w:rFonts w:ascii="Times New Roman" w:hAnsi="Times New Roman"/>
          <w:sz w:val="24"/>
        </w:rPr>
        <w:t>;</w:t>
      </w:r>
      <w:r w:rsidR="003E6991">
        <w:rPr>
          <w:rFonts w:ascii="Times New Roman" w:hAnsi="Times New Roman" w:hint="eastAsia"/>
          <w:sz w:val="24"/>
        </w:rPr>
        <w:t xml:space="preserve"> </w:t>
      </w:r>
      <w:r w:rsidR="003E6991" w:rsidRPr="003E6991">
        <w:rPr>
          <w:rFonts w:ascii="Times New Roman" w:hAnsi="Times New Roman"/>
          <w:sz w:val="24"/>
        </w:rPr>
        <w:t xml:space="preserve"> mobileNetV</w:t>
      </w:r>
      <w:proofErr w:type="gramEnd"/>
      <w:r w:rsidR="003E6991" w:rsidRPr="003E6991">
        <w:rPr>
          <w:rFonts w:ascii="Times New Roman" w:hAnsi="Times New Roman"/>
          <w:sz w:val="24"/>
        </w:rPr>
        <w:t>3; embedded system</w:t>
      </w:r>
    </w:p>
    <w:p w14:paraId="5212DA33" w14:textId="75CB4EE5" w:rsidR="009132E4" w:rsidRDefault="00E23EB4">
      <w:pPr>
        <w:spacing w:before="360" w:after="600" w:line="400" w:lineRule="exact"/>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8"/>
          <w:szCs w:val="28"/>
        </w:rPr>
      </w:sdtEndPr>
      <w:sdtContent>
        <w:p w14:paraId="3849A607" w14:textId="139E8D8C" w:rsidR="009132E4" w:rsidRDefault="009132E4">
          <w:pPr>
            <w:spacing w:line="20" w:lineRule="exact"/>
            <w:ind w:firstLineChars="0" w:firstLine="0"/>
            <w:jc w:val="center"/>
            <w:rPr>
              <w:rFonts w:eastAsia="黑体"/>
              <w:sz w:val="32"/>
            </w:rPr>
          </w:pPr>
        </w:p>
        <w:p w14:paraId="54E25794" w14:textId="6E5C2380" w:rsidR="006A62D8" w:rsidRDefault="00E23EB4">
          <w:pPr>
            <w:pStyle w:val="TOC1"/>
            <w:tabs>
              <w:tab w:val="right" w:leader="dot" w:pos="9232"/>
            </w:tabs>
            <w:ind w:firstLine="560"/>
            <w:rPr>
              <w:rFonts w:asciiTheme="minorHAnsi" w:eastAsiaTheme="minorEastAsia" w:hAnsiTheme="minorHAnsi" w:cstheme="minorBidi" w:hint="eastAsia"/>
              <w:noProof/>
              <w:sz w:val="22"/>
              <w:szCs w:val="24"/>
              <w14:ligatures w14:val="standardContextual"/>
            </w:rPr>
          </w:pPr>
          <w:r>
            <w:rPr>
              <w:rFonts w:ascii="宋体" w:hAnsi="宋体" w:hint="eastAsia"/>
              <w:szCs w:val="28"/>
            </w:rPr>
            <w:fldChar w:fldCharType="begin"/>
          </w:r>
          <w:r>
            <w:rPr>
              <w:rFonts w:ascii="宋体" w:hAnsi="宋体" w:hint="eastAsia"/>
              <w:szCs w:val="28"/>
            </w:rPr>
            <w:instrText xml:space="preserve">TOC \o "1-3" \h \u </w:instrText>
          </w:r>
          <w:r>
            <w:rPr>
              <w:rFonts w:ascii="宋体" w:hAnsi="宋体" w:hint="eastAsia"/>
              <w:szCs w:val="28"/>
            </w:rPr>
            <w:fldChar w:fldCharType="separate"/>
          </w:r>
          <w:hyperlink w:anchor="_Toc218262815" w:history="1">
            <w:r w:rsidR="006A62D8" w:rsidRPr="00C419F9">
              <w:rPr>
                <w:rStyle w:val="ad"/>
                <w:rFonts w:cs="黑体" w:hint="eastAsia"/>
                <w:noProof/>
              </w:rPr>
              <w:t>第</w:t>
            </w:r>
            <w:r w:rsidR="006A62D8" w:rsidRPr="00C419F9">
              <w:rPr>
                <w:rStyle w:val="ad"/>
                <w:rFonts w:cs="黑体" w:hint="eastAsia"/>
                <w:noProof/>
              </w:rPr>
              <w:t>1</w:t>
            </w:r>
            <w:r w:rsidR="006A62D8" w:rsidRPr="00C419F9">
              <w:rPr>
                <w:rStyle w:val="ad"/>
                <w:rFonts w:cs="黑体" w:hint="eastAsia"/>
                <w:noProof/>
              </w:rPr>
              <w:t>章</w:t>
            </w:r>
            <w:r w:rsidR="006A62D8" w:rsidRPr="00C419F9">
              <w:rPr>
                <w:rStyle w:val="ad"/>
                <w:rFonts w:cs="黑体" w:hint="eastAsia"/>
                <w:noProof/>
              </w:rPr>
              <w:t xml:space="preserve"> </w:t>
            </w:r>
            <w:r w:rsidR="006A62D8" w:rsidRPr="00C419F9">
              <w:rPr>
                <w:rStyle w:val="ad"/>
                <w:rFonts w:cs="黑体" w:hint="eastAsia"/>
                <w:noProof/>
              </w:rPr>
              <w:t>绪论</w:t>
            </w:r>
            <w:r w:rsidR="006A62D8">
              <w:rPr>
                <w:rFonts w:hint="eastAsia"/>
                <w:noProof/>
              </w:rPr>
              <w:tab/>
            </w:r>
            <w:r w:rsidR="006A62D8">
              <w:rPr>
                <w:rFonts w:hint="eastAsia"/>
                <w:noProof/>
              </w:rPr>
              <w:fldChar w:fldCharType="begin"/>
            </w:r>
            <w:r w:rsidR="006A62D8">
              <w:rPr>
                <w:rFonts w:hint="eastAsia"/>
                <w:noProof/>
              </w:rPr>
              <w:instrText xml:space="preserve"> </w:instrText>
            </w:r>
            <w:r w:rsidR="006A62D8">
              <w:rPr>
                <w:noProof/>
              </w:rPr>
              <w:instrText>PAGEREF _Toc218262815 \h</w:instrText>
            </w:r>
            <w:r w:rsidR="006A62D8">
              <w:rPr>
                <w:rFonts w:hint="eastAsia"/>
                <w:noProof/>
              </w:rPr>
              <w:instrText xml:space="preserve"> </w:instrText>
            </w:r>
            <w:r w:rsidR="006A62D8">
              <w:rPr>
                <w:rFonts w:hint="eastAsia"/>
                <w:noProof/>
              </w:rPr>
            </w:r>
            <w:r w:rsidR="006A62D8">
              <w:rPr>
                <w:rFonts w:hint="eastAsia"/>
                <w:noProof/>
              </w:rPr>
              <w:fldChar w:fldCharType="separate"/>
            </w:r>
            <w:r w:rsidR="006A62D8">
              <w:rPr>
                <w:noProof/>
              </w:rPr>
              <w:t>1</w:t>
            </w:r>
            <w:r w:rsidR="006A62D8">
              <w:rPr>
                <w:rFonts w:hint="eastAsia"/>
                <w:noProof/>
              </w:rPr>
              <w:fldChar w:fldCharType="end"/>
            </w:r>
          </w:hyperlink>
        </w:p>
        <w:p w14:paraId="0A46A05C" w14:textId="028DE22A"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16" w:history="1">
            <w:r w:rsidRPr="00C419F9">
              <w:rPr>
                <w:rStyle w:val="ad"/>
                <w:rFonts w:ascii="黑体" w:hAnsi="黑体" w:hint="eastAsia"/>
                <w:noProof/>
              </w:rPr>
              <w:t>1.1</w:t>
            </w:r>
            <w:r w:rsidRPr="00C419F9">
              <w:rPr>
                <w:rStyle w:val="ad"/>
                <w:rFonts w:ascii="黑体" w:hAnsi="黑体"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_Toc218262816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282A9DC" w14:textId="2096A666"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17" w:history="1">
            <w:r w:rsidRPr="00C419F9">
              <w:rPr>
                <w:rStyle w:val="ad"/>
                <w:rFonts w:ascii="黑体" w:hAnsi="黑体" w:hint="eastAsia"/>
                <w:noProof/>
              </w:rPr>
              <w:t xml:space="preserve">1.2 </w:t>
            </w:r>
            <w:r w:rsidRPr="00C419F9">
              <w:rPr>
                <w:rStyle w:val="ad"/>
                <w:rFonts w:ascii="黑体" w:hAnsi="黑体"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_Toc218262817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9BB3EDA" w14:textId="45DD45D1"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18" w:history="1">
            <w:r w:rsidRPr="00C419F9">
              <w:rPr>
                <w:rStyle w:val="ad"/>
                <w:rFonts w:ascii="黑体" w:hAnsi="黑体" w:hint="eastAsia"/>
                <w:noProof/>
              </w:rPr>
              <w:t xml:space="preserve">1.3 </w:t>
            </w:r>
            <w:r w:rsidRPr="00C419F9">
              <w:rPr>
                <w:rStyle w:val="ad"/>
                <w:rFonts w:ascii="黑体" w:hAnsi="黑体" w:hint="eastAsia"/>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_Toc218262818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F671A8C" w14:textId="3C0FE82F"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19" w:history="1">
            <w:r w:rsidRPr="00C419F9">
              <w:rPr>
                <w:rStyle w:val="ad"/>
                <w:rFonts w:hint="eastAsia"/>
                <w:noProof/>
              </w:rPr>
              <w:t xml:space="preserve">1.3.1 </w:t>
            </w:r>
            <w:r w:rsidRPr="00C419F9">
              <w:rPr>
                <w:rStyle w:val="ad"/>
                <w:rFonts w:hint="eastAsia"/>
                <w:noProof/>
              </w:rPr>
              <w:t>人脸表情识别相关技术研究</w:t>
            </w:r>
            <w:r>
              <w:rPr>
                <w:rFonts w:hint="eastAsia"/>
                <w:noProof/>
              </w:rPr>
              <w:tab/>
            </w:r>
            <w:r>
              <w:rPr>
                <w:rFonts w:hint="eastAsia"/>
                <w:noProof/>
              </w:rPr>
              <w:fldChar w:fldCharType="begin"/>
            </w:r>
            <w:r>
              <w:rPr>
                <w:rFonts w:hint="eastAsia"/>
                <w:noProof/>
              </w:rPr>
              <w:instrText xml:space="preserve"> </w:instrText>
            </w:r>
            <w:r>
              <w:rPr>
                <w:noProof/>
              </w:rPr>
              <w:instrText>PAGEREF _Toc218262819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1722F52" w14:textId="62E1ABDE"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20" w:history="1">
            <w:r w:rsidRPr="00C419F9">
              <w:rPr>
                <w:rStyle w:val="ad"/>
                <w:rFonts w:hint="eastAsia"/>
                <w:noProof/>
              </w:rPr>
              <w:t xml:space="preserve">1.3.2 </w:t>
            </w:r>
            <w:r w:rsidRPr="00C419F9">
              <w:rPr>
                <w:rStyle w:val="ad"/>
                <w:rFonts w:hint="eastAsia"/>
                <w:noProof/>
              </w:rPr>
              <w:t>人脸检测与表情识别模型构建</w:t>
            </w:r>
            <w:r>
              <w:rPr>
                <w:rFonts w:hint="eastAsia"/>
                <w:noProof/>
              </w:rPr>
              <w:tab/>
            </w:r>
            <w:r>
              <w:rPr>
                <w:rFonts w:hint="eastAsia"/>
                <w:noProof/>
              </w:rPr>
              <w:fldChar w:fldCharType="begin"/>
            </w:r>
            <w:r>
              <w:rPr>
                <w:rFonts w:hint="eastAsia"/>
                <w:noProof/>
              </w:rPr>
              <w:instrText xml:space="preserve"> </w:instrText>
            </w:r>
            <w:r>
              <w:rPr>
                <w:noProof/>
              </w:rPr>
              <w:instrText>PAGEREF _Toc218262820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48E3B0D" w14:textId="2C31F77D"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21" w:history="1">
            <w:r w:rsidRPr="00C419F9">
              <w:rPr>
                <w:rStyle w:val="ad"/>
                <w:rFonts w:hint="eastAsia"/>
                <w:noProof/>
              </w:rPr>
              <w:t xml:space="preserve">1.3.3 </w:t>
            </w:r>
            <w:r w:rsidRPr="00C419F9">
              <w:rPr>
                <w:rStyle w:val="ad"/>
                <w:rFonts w:hint="eastAsia"/>
                <w:noProof/>
              </w:rPr>
              <w:t>人脸表情识别系统设计与实现</w:t>
            </w:r>
            <w:r>
              <w:rPr>
                <w:rFonts w:hint="eastAsia"/>
                <w:noProof/>
              </w:rPr>
              <w:tab/>
            </w:r>
            <w:r>
              <w:rPr>
                <w:rFonts w:hint="eastAsia"/>
                <w:noProof/>
              </w:rPr>
              <w:fldChar w:fldCharType="begin"/>
            </w:r>
            <w:r>
              <w:rPr>
                <w:rFonts w:hint="eastAsia"/>
                <w:noProof/>
              </w:rPr>
              <w:instrText xml:space="preserve"> </w:instrText>
            </w:r>
            <w:r>
              <w:rPr>
                <w:noProof/>
              </w:rPr>
              <w:instrText>PAGEREF _Toc218262821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F7C2887" w14:textId="053DB92F"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22" w:history="1">
            <w:r w:rsidRPr="00C419F9">
              <w:rPr>
                <w:rStyle w:val="ad"/>
                <w:rFonts w:hint="eastAsia"/>
                <w:noProof/>
              </w:rPr>
              <w:t>1.3.4</w:t>
            </w:r>
            <w:r w:rsidRPr="00C419F9">
              <w:rPr>
                <w:rStyle w:val="ad"/>
                <w:rFonts w:hint="eastAsia"/>
                <w:noProof/>
              </w:rPr>
              <w:t>系统测试与性能分析</w:t>
            </w:r>
            <w:r>
              <w:rPr>
                <w:rFonts w:hint="eastAsia"/>
                <w:noProof/>
              </w:rPr>
              <w:tab/>
            </w:r>
            <w:r>
              <w:rPr>
                <w:rFonts w:hint="eastAsia"/>
                <w:noProof/>
              </w:rPr>
              <w:fldChar w:fldCharType="begin"/>
            </w:r>
            <w:r>
              <w:rPr>
                <w:rFonts w:hint="eastAsia"/>
                <w:noProof/>
              </w:rPr>
              <w:instrText xml:space="preserve"> </w:instrText>
            </w:r>
            <w:r>
              <w:rPr>
                <w:noProof/>
              </w:rPr>
              <w:instrText>PAGEREF _Toc218262822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592BB5D5" w14:textId="16B82C73"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23" w:history="1">
            <w:r w:rsidRPr="00C419F9">
              <w:rPr>
                <w:rStyle w:val="ad"/>
                <w:rFonts w:ascii="黑体" w:hAnsi="黑体" w:hint="eastAsia"/>
                <w:noProof/>
              </w:rPr>
              <w:t xml:space="preserve">1.4 </w:t>
            </w:r>
            <w:r w:rsidRPr="00C419F9">
              <w:rPr>
                <w:rStyle w:val="ad"/>
                <w:rFonts w:ascii="黑体" w:hAnsi="黑体" w:hint="eastAsia"/>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_Toc218262823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CEB90B4" w14:textId="0878BA72" w:rsidR="006A62D8" w:rsidRDefault="006A62D8">
          <w:pPr>
            <w:pStyle w:val="TOC1"/>
            <w:tabs>
              <w:tab w:val="right" w:leader="dot" w:pos="9232"/>
            </w:tabs>
            <w:ind w:firstLine="560"/>
            <w:rPr>
              <w:rFonts w:asciiTheme="minorHAnsi" w:eastAsiaTheme="minorEastAsia" w:hAnsiTheme="minorHAnsi" w:cstheme="minorBidi" w:hint="eastAsia"/>
              <w:noProof/>
              <w:sz w:val="22"/>
              <w:szCs w:val="24"/>
              <w14:ligatures w14:val="standardContextual"/>
            </w:rPr>
          </w:pPr>
          <w:hyperlink w:anchor="_Toc218262824" w:history="1">
            <w:r w:rsidRPr="00C419F9">
              <w:rPr>
                <w:rStyle w:val="ad"/>
                <w:rFonts w:cs="黑体" w:hint="eastAsia"/>
                <w:noProof/>
              </w:rPr>
              <w:t>第</w:t>
            </w:r>
            <w:r w:rsidRPr="00C419F9">
              <w:rPr>
                <w:rStyle w:val="ad"/>
                <w:rFonts w:cs="黑体" w:hint="eastAsia"/>
                <w:noProof/>
              </w:rPr>
              <w:t>2</w:t>
            </w:r>
            <w:r w:rsidRPr="00C419F9">
              <w:rPr>
                <w:rStyle w:val="ad"/>
                <w:rFonts w:cs="黑体" w:hint="eastAsia"/>
                <w:noProof/>
              </w:rPr>
              <w:t>章</w:t>
            </w:r>
            <w:r w:rsidRPr="00C419F9">
              <w:rPr>
                <w:rStyle w:val="ad"/>
                <w:rFonts w:cs="黑体" w:hint="eastAsia"/>
                <w:noProof/>
              </w:rPr>
              <w:t xml:space="preserve"> </w:t>
            </w:r>
            <w:r w:rsidRPr="00C419F9">
              <w:rPr>
                <w:rStyle w:val="ad"/>
                <w:rFonts w:cs="黑体"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_Toc218262824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41B51E8" w14:textId="6F4B28CF"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25" w:history="1">
            <w:r w:rsidRPr="00C419F9">
              <w:rPr>
                <w:rStyle w:val="ad"/>
                <w:rFonts w:ascii="黑体" w:hAnsi="黑体" w:hint="eastAsia"/>
                <w:noProof/>
              </w:rPr>
              <w:t xml:space="preserve">2.1 </w:t>
            </w:r>
            <w:r w:rsidRPr="00C419F9">
              <w:rPr>
                <w:rStyle w:val="ad"/>
                <w:rFonts w:ascii="黑体" w:hAnsi="黑体" w:hint="eastAsia"/>
                <w:noProof/>
              </w:rPr>
              <w:t>人脸表情识别任务概述与技术流程</w:t>
            </w:r>
            <w:r>
              <w:rPr>
                <w:rFonts w:hint="eastAsia"/>
                <w:noProof/>
              </w:rPr>
              <w:tab/>
            </w:r>
            <w:r>
              <w:rPr>
                <w:rFonts w:hint="eastAsia"/>
                <w:noProof/>
              </w:rPr>
              <w:fldChar w:fldCharType="begin"/>
            </w:r>
            <w:r>
              <w:rPr>
                <w:rFonts w:hint="eastAsia"/>
                <w:noProof/>
              </w:rPr>
              <w:instrText xml:space="preserve"> </w:instrText>
            </w:r>
            <w:r>
              <w:rPr>
                <w:noProof/>
              </w:rPr>
              <w:instrText>PAGEREF _Toc218262825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7222FAF" w14:textId="3523EB0D"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26" w:history="1">
            <w:r w:rsidRPr="00C419F9">
              <w:rPr>
                <w:rStyle w:val="ad"/>
                <w:rFonts w:hint="eastAsia"/>
                <w:noProof/>
              </w:rPr>
              <w:t xml:space="preserve">2.1.1 </w:t>
            </w:r>
            <w:r w:rsidRPr="00C419F9">
              <w:rPr>
                <w:rStyle w:val="ad"/>
                <w:rFonts w:hint="eastAsia"/>
                <w:noProof/>
              </w:rPr>
              <w:t>任务概述与需求特点</w:t>
            </w:r>
            <w:r>
              <w:rPr>
                <w:rFonts w:hint="eastAsia"/>
                <w:noProof/>
              </w:rPr>
              <w:tab/>
            </w:r>
            <w:r>
              <w:rPr>
                <w:rFonts w:hint="eastAsia"/>
                <w:noProof/>
              </w:rPr>
              <w:fldChar w:fldCharType="begin"/>
            </w:r>
            <w:r>
              <w:rPr>
                <w:rFonts w:hint="eastAsia"/>
                <w:noProof/>
              </w:rPr>
              <w:instrText xml:space="preserve"> </w:instrText>
            </w:r>
            <w:r>
              <w:rPr>
                <w:noProof/>
              </w:rPr>
              <w:instrText>PAGEREF _Toc218262826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58C36E5" w14:textId="333273DC"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27" w:history="1">
            <w:r w:rsidRPr="00C419F9">
              <w:rPr>
                <w:rStyle w:val="ad"/>
                <w:rFonts w:hint="eastAsia"/>
                <w:noProof/>
              </w:rPr>
              <w:t xml:space="preserve">2.1.2 </w:t>
            </w:r>
            <w:r w:rsidRPr="00C419F9">
              <w:rPr>
                <w:rStyle w:val="ad"/>
                <w:rFonts w:hint="eastAsia"/>
                <w:noProof/>
              </w:rPr>
              <w:t>人脸表情识别通用技术流程</w:t>
            </w:r>
            <w:r>
              <w:rPr>
                <w:rFonts w:hint="eastAsia"/>
                <w:noProof/>
              </w:rPr>
              <w:tab/>
            </w:r>
            <w:r>
              <w:rPr>
                <w:rFonts w:hint="eastAsia"/>
                <w:noProof/>
              </w:rPr>
              <w:fldChar w:fldCharType="begin"/>
            </w:r>
            <w:r>
              <w:rPr>
                <w:rFonts w:hint="eastAsia"/>
                <w:noProof/>
              </w:rPr>
              <w:instrText xml:space="preserve"> </w:instrText>
            </w:r>
            <w:r>
              <w:rPr>
                <w:noProof/>
              </w:rPr>
              <w:instrText>PAGEREF _Toc218262827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F22E5B9" w14:textId="028F8E19"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28" w:history="1">
            <w:r w:rsidRPr="00C419F9">
              <w:rPr>
                <w:rStyle w:val="ad"/>
                <w:rFonts w:hint="eastAsia"/>
                <w:noProof/>
              </w:rPr>
              <w:t xml:space="preserve">2.1.3 </w:t>
            </w:r>
            <w:r w:rsidRPr="00C419F9">
              <w:rPr>
                <w:rStyle w:val="ad"/>
                <w:rFonts w:hint="eastAsia"/>
                <w:noProof/>
              </w:rPr>
              <w:t>本课题技术流程与模块对应关系</w:t>
            </w:r>
            <w:r>
              <w:rPr>
                <w:rFonts w:hint="eastAsia"/>
                <w:noProof/>
              </w:rPr>
              <w:tab/>
            </w:r>
            <w:r>
              <w:rPr>
                <w:rFonts w:hint="eastAsia"/>
                <w:noProof/>
              </w:rPr>
              <w:fldChar w:fldCharType="begin"/>
            </w:r>
            <w:r>
              <w:rPr>
                <w:rFonts w:hint="eastAsia"/>
                <w:noProof/>
              </w:rPr>
              <w:instrText xml:space="preserve"> </w:instrText>
            </w:r>
            <w:r>
              <w:rPr>
                <w:noProof/>
              </w:rPr>
              <w:instrText>PAGEREF _Toc218262828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8D3F80B" w14:textId="52AAFB14"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29" w:history="1">
            <w:r w:rsidRPr="00C419F9">
              <w:rPr>
                <w:rStyle w:val="ad"/>
                <w:rFonts w:ascii="黑体" w:hAnsi="黑体" w:hint="eastAsia"/>
                <w:noProof/>
              </w:rPr>
              <w:t xml:space="preserve">2.2 </w:t>
            </w:r>
            <w:r w:rsidRPr="00C419F9">
              <w:rPr>
                <w:rStyle w:val="ad"/>
                <w:rFonts w:ascii="黑体" w:hAnsi="黑体" w:hint="eastAsia"/>
                <w:noProof/>
              </w:rPr>
              <w:t>卷积神经网络基础</w:t>
            </w:r>
            <w:r>
              <w:rPr>
                <w:rFonts w:hint="eastAsia"/>
                <w:noProof/>
              </w:rPr>
              <w:tab/>
            </w:r>
            <w:r>
              <w:rPr>
                <w:rFonts w:hint="eastAsia"/>
                <w:noProof/>
              </w:rPr>
              <w:fldChar w:fldCharType="begin"/>
            </w:r>
            <w:r>
              <w:rPr>
                <w:rFonts w:hint="eastAsia"/>
                <w:noProof/>
              </w:rPr>
              <w:instrText xml:space="preserve"> </w:instrText>
            </w:r>
            <w:r>
              <w:rPr>
                <w:noProof/>
              </w:rPr>
              <w:instrText>PAGEREF _Toc218262829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6DFB85A" w14:textId="338DFA5C"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0" w:history="1">
            <w:r w:rsidRPr="00C419F9">
              <w:rPr>
                <w:rStyle w:val="ad"/>
                <w:rFonts w:hint="eastAsia"/>
                <w:noProof/>
              </w:rPr>
              <w:t xml:space="preserve">2.2.1 </w:t>
            </w:r>
            <w:r w:rsidRPr="00C419F9">
              <w:rPr>
                <w:rStyle w:val="ad"/>
                <w:rFonts w:hint="eastAsia"/>
                <w:noProof/>
              </w:rPr>
              <w:t>卷积层</w:t>
            </w:r>
            <w:r>
              <w:rPr>
                <w:rFonts w:hint="eastAsia"/>
                <w:noProof/>
              </w:rPr>
              <w:tab/>
            </w:r>
            <w:r>
              <w:rPr>
                <w:rFonts w:hint="eastAsia"/>
                <w:noProof/>
              </w:rPr>
              <w:fldChar w:fldCharType="begin"/>
            </w:r>
            <w:r>
              <w:rPr>
                <w:rFonts w:hint="eastAsia"/>
                <w:noProof/>
              </w:rPr>
              <w:instrText xml:space="preserve"> </w:instrText>
            </w:r>
            <w:r>
              <w:rPr>
                <w:noProof/>
              </w:rPr>
              <w:instrText>PAGEREF _Toc218262830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FB0465C" w14:textId="38916D91"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1" w:history="1">
            <w:r w:rsidRPr="00C419F9">
              <w:rPr>
                <w:rStyle w:val="ad"/>
                <w:rFonts w:hint="eastAsia"/>
                <w:noProof/>
              </w:rPr>
              <w:t xml:space="preserve">2.2.2 </w:t>
            </w:r>
            <w:r w:rsidRPr="00C419F9">
              <w:rPr>
                <w:rStyle w:val="ad"/>
                <w:rFonts w:hint="eastAsia"/>
                <w:noProof/>
              </w:rPr>
              <w:t>池化层</w:t>
            </w:r>
            <w:r>
              <w:rPr>
                <w:rFonts w:hint="eastAsia"/>
                <w:noProof/>
              </w:rPr>
              <w:tab/>
            </w:r>
            <w:r>
              <w:rPr>
                <w:rFonts w:hint="eastAsia"/>
                <w:noProof/>
              </w:rPr>
              <w:fldChar w:fldCharType="begin"/>
            </w:r>
            <w:r>
              <w:rPr>
                <w:rFonts w:hint="eastAsia"/>
                <w:noProof/>
              </w:rPr>
              <w:instrText xml:space="preserve"> </w:instrText>
            </w:r>
            <w:r>
              <w:rPr>
                <w:noProof/>
              </w:rPr>
              <w:instrText>PAGEREF _Toc218262831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8882664" w14:textId="31CEC3F5"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2" w:history="1">
            <w:r w:rsidRPr="00C419F9">
              <w:rPr>
                <w:rStyle w:val="ad"/>
                <w:rFonts w:hint="eastAsia"/>
                <w:noProof/>
              </w:rPr>
              <w:t xml:space="preserve">2.2.3 </w:t>
            </w:r>
            <w:r w:rsidRPr="00C419F9">
              <w:rPr>
                <w:rStyle w:val="ad"/>
                <w:rFonts w:hint="eastAsia"/>
                <w:noProof/>
              </w:rPr>
              <w:t>激活函数</w:t>
            </w:r>
            <w:r>
              <w:rPr>
                <w:rFonts w:hint="eastAsia"/>
                <w:noProof/>
              </w:rPr>
              <w:tab/>
            </w:r>
            <w:r>
              <w:rPr>
                <w:rFonts w:hint="eastAsia"/>
                <w:noProof/>
              </w:rPr>
              <w:fldChar w:fldCharType="begin"/>
            </w:r>
            <w:r>
              <w:rPr>
                <w:rFonts w:hint="eastAsia"/>
                <w:noProof/>
              </w:rPr>
              <w:instrText xml:space="preserve"> </w:instrText>
            </w:r>
            <w:r>
              <w:rPr>
                <w:noProof/>
              </w:rPr>
              <w:instrText>PAGEREF _Toc218262832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A35A49F" w14:textId="12504403"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3" w:history="1">
            <w:r w:rsidRPr="00C419F9">
              <w:rPr>
                <w:rStyle w:val="ad"/>
                <w:rFonts w:hint="eastAsia"/>
                <w:noProof/>
              </w:rPr>
              <w:t xml:space="preserve">2.2.4 </w:t>
            </w:r>
            <w:r w:rsidRPr="00C419F9">
              <w:rPr>
                <w:rStyle w:val="ad"/>
                <w:rFonts w:hint="eastAsia"/>
                <w:noProof/>
              </w:rPr>
              <w:t>批归一化</w:t>
            </w:r>
            <w:r>
              <w:rPr>
                <w:rFonts w:hint="eastAsia"/>
                <w:noProof/>
              </w:rPr>
              <w:tab/>
            </w:r>
            <w:r>
              <w:rPr>
                <w:rFonts w:hint="eastAsia"/>
                <w:noProof/>
              </w:rPr>
              <w:fldChar w:fldCharType="begin"/>
            </w:r>
            <w:r>
              <w:rPr>
                <w:rFonts w:hint="eastAsia"/>
                <w:noProof/>
              </w:rPr>
              <w:instrText xml:space="preserve"> </w:instrText>
            </w:r>
            <w:r>
              <w:rPr>
                <w:noProof/>
              </w:rPr>
              <w:instrText>PAGEREF _Toc218262833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6F91684" w14:textId="416502BF"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4" w:history="1">
            <w:r w:rsidRPr="00C419F9">
              <w:rPr>
                <w:rStyle w:val="ad"/>
                <w:rFonts w:hint="eastAsia"/>
                <w:noProof/>
              </w:rPr>
              <w:t xml:space="preserve">2.2.5 </w:t>
            </w:r>
            <w:r w:rsidRPr="00C419F9">
              <w:rPr>
                <w:rStyle w:val="ad"/>
                <w:rFonts w:hint="eastAsia"/>
                <w:noProof/>
              </w:rPr>
              <w:t>全连接层与</w:t>
            </w:r>
            <w:r w:rsidRPr="00C419F9">
              <w:rPr>
                <w:rStyle w:val="ad"/>
                <w:rFonts w:hint="eastAsia"/>
                <w:noProof/>
              </w:rPr>
              <w:t>Softmax</w:t>
            </w:r>
            <w:r w:rsidRPr="00C419F9">
              <w:rPr>
                <w:rStyle w:val="ad"/>
                <w:rFonts w:hint="eastAsia"/>
                <w:noProof/>
              </w:rPr>
              <w:t>分类</w:t>
            </w:r>
            <w:r>
              <w:rPr>
                <w:rFonts w:hint="eastAsia"/>
                <w:noProof/>
              </w:rPr>
              <w:tab/>
            </w:r>
            <w:r>
              <w:rPr>
                <w:rFonts w:hint="eastAsia"/>
                <w:noProof/>
              </w:rPr>
              <w:fldChar w:fldCharType="begin"/>
            </w:r>
            <w:r>
              <w:rPr>
                <w:rFonts w:hint="eastAsia"/>
                <w:noProof/>
              </w:rPr>
              <w:instrText xml:space="preserve"> </w:instrText>
            </w:r>
            <w:r>
              <w:rPr>
                <w:noProof/>
              </w:rPr>
              <w:instrText>PAGEREF _Toc218262834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CE1ACFA" w14:textId="07D4218B"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5" w:history="1">
            <w:r w:rsidRPr="00C419F9">
              <w:rPr>
                <w:rStyle w:val="ad"/>
                <w:rFonts w:hint="eastAsia"/>
                <w:noProof/>
              </w:rPr>
              <w:t xml:space="preserve">2.2.6 </w:t>
            </w:r>
            <w:r w:rsidRPr="00C419F9">
              <w:rPr>
                <w:rStyle w:val="ad"/>
                <w:rFonts w:hint="eastAsia"/>
                <w:noProof/>
              </w:rPr>
              <w:t>交叉熵损失</w:t>
            </w:r>
            <w:r>
              <w:rPr>
                <w:rFonts w:hint="eastAsia"/>
                <w:noProof/>
              </w:rPr>
              <w:tab/>
            </w:r>
            <w:r>
              <w:rPr>
                <w:rFonts w:hint="eastAsia"/>
                <w:noProof/>
              </w:rPr>
              <w:fldChar w:fldCharType="begin"/>
            </w:r>
            <w:r>
              <w:rPr>
                <w:rFonts w:hint="eastAsia"/>
                <w:noProof/>
              </w:rPr>
              <w:instrText xml:space="preserve"> </w:instrText>
            </w:r>
            <w:r>
              <w:rPr>
                <w:noProof/>
              </w:rPr>
              <w:instrText>PAGEREF _Toc218262835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8B5E9A8" w14:textId="4FEAE66C"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6" w:history="1">
            <w:r w:rsidRPr="00C419F9">
              <w:rPr>
                <w:rStyle w:val="ad"/>
                <w:rFonts w:hint="eastAsia"/>
                <w:noProof/>
              </w:rPr>
              <w:t xml:space="preserve">2.2.7 </w:t>
            </w:r>
            <w:r w:rsidRPr="00C419F9">
              <w:rPr>
                <w:rStyle w:val="ad"/>
                <w:rFonts w:hint="eastAsia"/>
                <w:noProof/>
              </w:rPr>
              <w:t>优化器与训练更新</w:t>
            </w:r>
            <w:r>
              <w:rPr>
                <w:rFonts w:hint="eastAsia"/>
                <w:noProof/>
              </w:rPr>
              <w:tab/>
            </w:r>
            <w:r>
              <w:rPr>
                <w:rFonts w:hint="eastAsia"/>
                <w:noProof/>
              </w:rPr>
              <w:fldChar w:fldCharType="begin"/>
            </w:r>
            <w:r>
              <w:rPr>
                <w:rFonts w:hint="eastAsia"/>
                <w:noProof/>
              </w:rPr>
              <w:instrText xml:space="preserve"> </w:instrText>
            </w:r>
            <w:r>
              <w:rPr>
                <w:noProof/>
              </w:rPr>
              <w:instrText>PAGEREF _Toc218262836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5D1AF04" w14:textId="0C30E2EB"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37" w:history="1">
            <w:r w:rsidRPr="00C419F9">
              <w:rPr>
                <w:rStyle w:val="ad"/>
                <w:rFonts w:ascii="黑体" w:hAnsi="黑体" w:hint="eastAsia"/>
                <w:noProof/>
              </w:rPr>
              <w:t xml:space="preserve">2.3 </w:t>
            </w:r>
            <w:r w:rsidRPr="00C419F9">
              <w:rPr>
                <w:rStyle w:val="ad"/>
                <w:rFonts w:ascii="黑体" w:hAnsi="黑体" w:hint="eastAsia"/>
                <w:noProof/>
              </w:rPr>
              <w:t>轻量化网络与</w:t>
            </w:r>
            <w:r w:rsidRPr="00C419F9">
              <w:rPr>
                <w:rStyle w:val="ad"/>
                <w:rFonts w:ascii="黑体" w:hAnsi="黑体" w:hint="eastAsia"/>
                <w:noProof/>
              </w:rPr>
              <w:t>MobileNetV3</w:t>
            </w:r>
            <w:r>
              <w:rPr>
                <w:rFonts w:hint="eastAsia"/>
                <w:noProof/>
              </w:rPr>
              <w:tab/>
            </w:r>
            <w:r>
              <w:rPr>
                <w:rFonts w:hint="eastAsia"/>
                <w:noProof/>
              </w:rPr>
              <w:fldChar w:fldCharType="begin"/>
            </w:r>
            <w:r>
              <w:rPr>
                <w:rFonts w:hint="eastAsia"/>
                <w:noProof/>
              </w:rPr>
              <w:instrText xml:space="preserve"> </w:instrText>
            </w:r>
            <w:r>
              <w:rPr>
                <w:noProof/>
              </w:rPr>
              <w:instrText>PAGEREF _Toc218262837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8341640" w14:textId="60B208D0"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8" w:history="1">
            <w:r w:rsidRPr="00C419F9">
              <w:rPr>
                <w:rStyle w:val="ad"/>
                <w:rFonts w:hint="eastAsia"/>
                <w:noProof/>
              </w:rPr>
              <w:t xml:space="preserve">2.3.1 </w:t>
            </w:r>
            <w:r w:rsidRPr="00C419F9">
              <w:rPr>
                <w:rStyle w:val="ad"/>
                <w:rFonts w:hint="eastAsia"/>
                <w:noProof/>
              </w:rPr>
              <w:t>轻量化的必要性与衡量指标</w:t>
            </w:r>
            <w:r>
              <w:rPr>
                <w:rFonts w:hint="eastAsia"/>
                <w:noProof/>
              </w:rPr>
              <w:tab/>
            </w:r>
            <w:r>
              <w:rPr>
                <w:rFonts w:hint="eastAsia"/>
                <w:noProof/>
              </w:rPr>
              <w:fldChar w:fldCharType="begin"/>
            </w:r>
            <w:r>
              <w:rPr>
                <w:rFonts w:hint="eastAsia"/>
                <w:noProof/>
              </w:rPr>
              <w:instrText xml:space="preserve"> </w:instrText>
            </w:r>
            <w:r>
              <w:rPr>
                <w:noProof/>
              </w:rPr>
              <w:instrText>PAGEREF _Toc218262838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146815F" w14:textId="58E6DECD"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39" w:history="1">
            <w:r w:rsidRPr="00C419F9">
              <w:rPr>
                <w:rStyle w:val="ad"/>
                <w:rFonts w:hint="eastAsia"/>
                <w:noProof/>
              </w:rPr>
              <w:t xml:space="preserve">2.3.2 MobileNet </w:t>
            </w:r>
            <w:r w:rsidRPr="00C419F9">
              <w:rPr>
                <w:rStyle w:val="ad"/>
                <w:rFonts w:hint="eastAsia"/>
                <w:noProof/>
              </w:rPr>
              <w:t>核心思想：深度可分离卷积</w:t>
            </w:r>
            <w:r>
              <w:rPr>
                <w:rFonts w:hint="eastAsia"/>
                <w:noProof/>
              </w:rPr>
              <w:tab/>
            </w:r>
            <w:r>
              <w:rPr>
                <w:rFonts w:hint="eastAsia"/>
                <w:noProof/>
              </w:rPr>
              <w:fldChar w:fldCharType="begin"/>
            </w:r>
            <w:r>
              <w:rPr>
                <w:rFonts w:hint="eastAsia"/>
                <w:noProof/>
              </w:rPr>
              <w:instrText xml:space="preserve"> </w:instrText>
            </w:r>
            <w:r>
              <w:rPr>
                <w:noProof/>
              </w:rPr>
              <w:instrText>PAGEREF _Toc218262839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8DDF778" w14:textId="549D7165"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40" w:history="1">
            <w:r w:rsidRPr="00C419F9">
              <w:rPr>
                <w:rStyle w:val="ad"/>
                <w:rFonts w:hint="eastAsia"/>
                <w:noProof/>
              </w:rPr>
              <w:t>2.3.3 MobileNetV3</w:t>
            </w:r>
            <w:r w:rsidRPr="00C419F9">
              <w:rPr>
                <w:rStyle w:val="ad"/>
                <w:rFonts w:hint="eastAsia"/>
                <w:noProof/>
              </w:rPr>
              <w:t>关键模块与结构特点</w:t>
            </w:r>
            <w:r>
              <w:rPr>
                <w:rFonts w:hint="eastAsia"/>
                <w:noProof/>
              </w:rPr>
              <w:tab/>
            </w:r>
            <w:r>
              <w:rPr>
                <w:rFonts w:hint="eastAsia"/>
                <w:noProof/>
              </w:rPr>
              <w:fldChar w:fldCharType="begin"/>
            </w:r>
            <w:r>
              <w:rPr>
                <w:rFonts w:hint="eastAsia"/>
                <w:noProof/>
              </w:rPr>
              <w:instrText xml:space="preserve"> </w:instrText>
            </w:r>
            <w:r>
              <w:rPr>
                <w:noProof/>
              </w:rPr>
              <w:instrText>PAGEREF _Toc218262840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766BAE40" w14:textId="1842869F"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41" w:history="1">
            <w:r w:rsidRPr="00C419F9">
              <w:rPr>
                <w:rStyle w:val="ad"/>
                <w:rFonts w:ascii="黑体" w:hAnsi="黑体" w:hint="eastAsia"/>
                <w:noProof/>
              </w:rPr>
              <w:t>2.4 YuNet</w:t>
            </w:r>
            <w:r w:rsidRPr="00C419F9">
              <w:rPr>
                <w:rStyle w:val="ad"/>
                <w:rFonts w:ascii="黑体" w:hAnsi="黑体" w:hint="eastAsia"/>
                <w:noProof/>
              </w:rPr>
              <w:t>检测与关键点定位</w:t>
            </w:r>
            <w:r>
              <w:rPr>
                <w:rFonts w:hint="eastAsia"/>
                <w:noProof/>
              </w:rPr>
              <w:tab/>
            </w:r>
            <w:r>
              <w:rPr>
                <w:rFonts w:hint="eastAsia"/>
                <w:noProof/>
              </w:rPr>
              <w:fldChar w:fldCharType="begin"/>
            </w:r>
            <w:r>
              <w:rPr>
                <w:rFonts w:hint="eastAsia"/>
                <w:noProof/>
              </w:rPr>
              <w:instrText xml:space="preserve"> </w:instrText>
            </w:r>
            <w:r>
              <w:rPr>
                <w:noProof/>
              </w:rPr>
              <w:instrText>PAGEREF _Toc218262841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C08D09A" w14:textId="0959F6A2"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42" w:history="1">
            <w:r w:rsidRPr="00C419F9">
              <w:rPr>
                <w:rStyle w:val="ad"/>
                <w:rFonts w:hint="eastAsia"/>
                <w:noProof/>
              </w:rPr>
              <w:t xml:space="preserve">2.4.1 </w:t>
            </w:r>
            <w:r w:rsidRPr="00C419F9">
              <w:rPr>
                <w:rStyle w:val="ad"/>
                <w:rFonts w:hint="eastAsia"/>
                <w:noProof/>
              </w:rPr>
              <w:t>检测先行的必要性</w:t>
            </w:r>
            <w:r>
              <w:rPr>
                <w:rFonts w:hint="eastAsia"/>
                <w:noProof/>
              </w:rPr>
              <w:tab/>
            </w:r>
            <w:r>
              <w:rPr>
                <w:rFonts w:hint="eastAsia"/>
                <w:noProof/>
              </w:rPr>
              <w:fldChar w:fldCharType="begin"/>
            </w:r>
            <w:r>
              <w:rPr>
                <w:rFonts w:hint="eastAsia"/>
                <w:noProof/>
              </w:rPr>
              <w:instrText xml:space="preserve"> </w:instrText>
            </w:r>
            <w:r>
              <w:rPr>
                <w:noProof/>
              </w:rPr>
              <w:instrText>PAGEREF _Toc218262842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9376775" w14:textId="4245F048"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43" w:history="1">
            <w:r w:rsidRPr="00C419F9">
              <w:rPr>
                <w:rStyle w:val="ad"/>
                <w:rFonts w:hint="eastAsia"/>
                <w:noProof/>
              </w:rPr>
              <w:t>2.4.2 YuNet</w:t>
            </w:r>
            <w:r w:rsidRPr="00C419F9">
              <w:rPr>
                <w:rStyle w:val="ad"/>
                <w:rFonts w:hint="eastAsia"/>
                <w:noProof/>
              </w:rPr>
              <w:t>模型输出及在系统中的用途</w:t>
            </w:r>
            <w:r>
              <w:rPr>
                <w:rFonts w:hint="eastAsia"/>
                <w:noProof/>
              </w:rPr>
              <w:tab/>
            </w:r>
            <w:r>
              <w:rPr>
                <w:rFonts w:hint="eastAsia"/>
                <w:noProof/>
              </w:rPr>
              <w:fldChar w:fldCharType="begin"/>
            </w:r>
            <w:r>
              <w:rPr>
                <w:rFonts w:hint="eastAsia"/>
                <w:noProof/>
              </w:rPr>
              <w:instrText xml:space="preserve"> </w:instrText>
            </w:r>
            <w:r>
              <w:rPr>
                <w:noProof/>
              </w:rPr>
              <w:instrText>PAGEREF _Toc218262843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7D88C03A" w14:textId="2ECA1E2F"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44" w:history="1">
            <w:r w:rsidRPr="00C419F9">
              <w:rPr>
                <w:rStyle w:val="ad"/>
                <w:rFonts w:hint="eastAsia"/>
                <w:noProof/>
              </w:rPr>
              <w:t xml:space="preserve">2.4.3 </w:t>
            </w:r>
            <w:r w:rsidRPr="00C419F9">
              <w:rPr>
                <w:rStyle w:val="ad"/>
                <w:rFonts w:hint="eastAsia"/>
                <w:noProof/>
              </w:rPr>
              <w:t>推理后处理：置信度阈值与非极大值抑制（</w:t>
            </w:r>
            <w:r w:rsidRPr="00C419F9">
              <w:rPr>
                <w:rStyle w:val="ad"/>
                <w:rFonts w:hint="eastAsia"/>
                <w:noProof/>
              </w:rPr>
              <w:t>NMS</w:t>
            </w:r>
            <w:r w:rsidRPr="00C419F9">
              <w:rPr>
                <w:rStyle w:val="ad"/>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_Toc218262844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2437147" w14:textId="38509043"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45" w:history="1">
            <w:r w:rsidRPr="00C419F9">
              <w:rPr>
                <w:rStyle w:val="ad"/>
                <w:rFonts w:ascii="黑体" w:hAnsi="黑体" w:hint="eastAsia"/>
                <w:noProof/>
              </w:rPr>
              <w:t xml:space="preserve">2.5 </w:t>
            </w:r>
            <w:r w:rsidRPr="00C419F9">
              <w:rPr>
                <w:rStyle w:val="ad"/>
                <w:rFonts w:ascii="黑体" w:hAnsi="黑体" w:hint="eastAsia"/>
                <w:noProof/>
              </w:rPr>
              <w:t>数据集</w:t>
            </w:r>
            <w:r>
              <w:rPr>
                <w:rFonts w:hint="eastAsia"/>
                <w:noProof/>
              </w:rPr>
              <w:tab/>
            </w:r>
            <w:r>
              <w:rPr>
                <w:rFonts w:hint="eastAsia"/>
                <w:noProof/>
              </w:rPr>
              <w:fldChar w:fldCharType="begin"/>
            </w:r>
            <w:r>
              <w:rPr>
                <w:rFonts w:hint="eastAsia"/>
                <w:noProof/>
              </w:rPr>
              <w:instrText xml:space="preserve"> </w:instrText>
            </w:r>
            <w:r>
              <w:rPr>
                <w:noProof/>
              </w:rPr>
              <w:instrText>PAGEREF _Toc218262845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05D5C2D" w14:textId="7AE46DD6"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46" w:history="1">
            <w:r w:rsidRPr="00C419F9">
              <w:rPr>
                <w:rStyle w:val="ad"/>
                <w:rFonts w:hint="eastAsia"/>
                <w:noProof/>
              </w:rPr>
              <w:t>2.5.1 FER2013</w:t>
            </w:r>
            <w:r w:rsidRPr="00C419F9">
              <w:rPr>
                <w:rStyle w:val="ad"/>
                <w:rFonts w:hint="eastAsia"/>
                <w:noProof/>
              </w:rPr>
              <w:t>数据集概述</w:t>
            </w:r>
            <w:r>
              <w:rPr>
                <w:rFonts w:hint="eastAsia"/>
                <w:noProof/>
              </w:rPr>
              <w:tab/>
            </w:r>
            <w:r>
              <w:rPr>
                <w:rFonts w:hint="eastAsia"/>
                <w:noProof/>
              </w:rPr>
              <w:fldChar w:fldCharType="begin"/>
            </w:r>
            <w:r>
              <w:rPr>
                <w:rFonts w:hint="eastAsia"/>
                <w:noProof/>
              </w:rPr>
              <w:instrText xml:space="preserve"> </w:instrText>
            </w:r>
            <w:r>
              <w:rPr>
                <w:noProof/>
              </w:rPr>
              <w:instrText>PAGEREF _Toc218262846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48A60AB5" w14:textId="1D6D9452"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47" w:history="1">
            <w:r w:rsidRPr="00C419F9">
              <w:rPr>
                <w:rStyle w:val="ad"/>
                <w:rFonts w:hint="eastAsia"/>
                <w:noProof/>
              </w:rPr>
              <w:t xml:space="preserve">2.5.2 </w:t>
            </w:r>
            <w:r w:rsidRPr="00C419F9">
              <w:rPr>
                <w:rStyle w:val="ad"/>
                <w:rFonts w:hint="eastAsia"/>
                <w:noProof/>
              </w:rPr>
              <w:t>数据集特点与挑战分析</w:t>
            </w:r>
            <w:r>
              <w:rPr>
                <w:rFonts w:hint="eastAsia"/>
                <w:noProof/>
              </w:rPr>
              <w:tab/>
            </w:r>
            <w:r>
              <w:rPr>
                <w:rFonts w:hint="eastAsia"/>
                <w:noProof/>
              </w:rPr>
              <w:fldChar w:fldCharType="begin"/>
            </w:r>
            <w:r>
              <w:rPr>
                <w:rFonts w:hint="eastAsia"/>
                <w:noProof/>
              </w:rPr>
              <w:instrText xml:space="preserve"> </w:instrText>
            </w:r>
            <w:r>
              <w:rPr>
                <w:noProof/>
              </w:rPr>
              <w:instrText>PAGEREF _Toc218262847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4F5A2F0" w14:textId="168D394D" w:rsidR="006A62D8" w:rsidRDefault="006A62D8">
          <w:pPr>
            <w:pStyle w:val="TOC3"/>
            <w:tabs>
              <w:tab w:val="right" w:leader="dot" w:pos="9232"/>
            </w:tabs>
            <w:ind w:left="1120" w:firstLine="560"/>
            <w:rPr>
              <w:rFonts w:asciiTheme="minorHAnsi" w:eastAsiaTheme="minorEastAsia" w:hAnsiTheme="minorHAnsi" w:cstheme="minorBidi" w:hint="eastAsia"/>
              <w:noProof/>
              <w:sz w:val="22"/>
              <w:szCs w:val="24"/>
              <w14:ligatures w14:val="standardContextual"/>
            </w:rPr>
          </w:pPr>
          <w:hyperlink w:anchor="_Toc218262848" w:history="1">
            <w:r w:rsidRPr="00C419F9">
              <w:rPr>
                <w:rStyle w:val="ad"/>
                <w:rFonts w:hint="eastAsia"/>
                <w:noProof/>
              </w:rPr>
              <w:t xml:space="preserve">2.5.3 </w:t>
            </w:r>
            <w:r w:rsidRPr="00C419F9">
              <w:rPr>
                <w:rStyle w:val="ad"/>
                <w:rFonts w:hint="eastAsia"/>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_Toc218262848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E789B37" w14:textId="0A97DB76" w:rsidR="006A62D8" w:rsidRDefault="006A62D8">
          <w:pPr>
            <w:pStyle w:val="TOC1"/>
            <w:tabs>
              <w:tab w:val="right" w:leader="dot" w:pos="9232"/>
            </w:tabs>
            <w:ind w:firstLine="560"/>
            <w:rPr>
              <w:rFonts w:asciiTheme="minorHAnsi" w:eastAsiaTheme="minorEastAsia" w:hAnsiTheme="minorHAnsi" w:cstheme="minorBidi" w:hint="eastAsia"/>
              <w:noProof/>
              <w:sz w:val="22"/>
              <w:szCs w:val="24"/>
              <w14:ligatures w14:val="standardContextual"/>
            </w:rPr>
          </w:pPr>
          <w:hyperlink w:anchor="_Toc218262849" w:history="1">
            <w:r w:rsidRPr="00C419F9">
              <w:rPr>
                <w:rStyle w:val="ad"/>
                <w:rFonts w:cs="黑体" w:hint="eastAsia"/>
                <w:noProof/>
              </w:rPr>
              <w:t>第</w:t>
            </w:r>
            <w:r w:rsidRPr="00C419F9">
              <w:rPr>
                <w:rStyle w:val="ad"/>
                <w:rFonts w:cs="黑体" w:hint="eastAsia"/>
                <w:noProof/>
              </w:rPr>
              <w:t>X</w:t>
            </w:r>
            <w:r w:rsidRPr="00C419F9">
              <w:rPr>
                <w:rStyle w:val="ad"/>
                <w:rFonts w:cs="黑体" w:hint="eastAsia"/>
                <w:noProof/>
              </w:rPr>
              <w:t>章</w:t>
            </w:r>
            <w:r w:rsidRPr="00C419F9">
              <w:rPr>
                <w:rStyle w:val="ad"/>
                <w:rFonts w:cs="黑体" w:hint="eastAsia"/>
                <w:noProof/>
              </w:rPr>
              <w:t xml:space="preserve"> </w:t>
            </w:r>
            <w:r w:rsidRPr="00C419F9">
              <w:rPr>
                <w:rStyle w:val="ad"/>
                <w:rFonts w:cs="黑体" w:hint="eastAsia"/>
                <w:noProof/>
              </w:rPr>
              <w:t>结论与展望</w:t>
            </w:r>
            <w:r>
              <w:rPr>
                <w:rFonts w:hint="eastAsia"/>
                <w:noProof/>
              </w:rPr>
              <w:tab/>
            </w:r>
            <w:r>
              <w:rPr>
                <w:rFonts w:hint="eastAsia"/>
                <w:noProof/>
              </w:rPr>
              <w:fldChar w:fldCharType="begin"/>
            </w:r>
            <w:r>
              <w:rPr>
                <w:rFonts w:hint="eastAsia"/>
                <w:noProof/>
              </w:rPr>
              <w:instrText xml:space="preserve"> </w:instrText>
            </w:r>
            <w:r>
              <w:rPr>
                <w:noProof/>
              </w:rPr>
              <w:instrText>PAGEREF _Toc218262849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3E77880" w14:textId="4C6E198F"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50" w:history="1">
            <w:r w:rsidRPr="00C419F9">
              <w:rPr>
                <w:rStyle w:val="ad"/>
                <w:rFonts w:ascii="黑体" w:hAnsi="黑体" w:hint="eastAsia"/>
                <w:noProof/>
              </w:rPr>
              <w:t xml:space="preserve">X.1 </w:t>
            </w:r>
            <w:r w:rsidRPr="00C419F9">
              <w:rPr>
                <w:rStyle w:val="ad"/>
                <w:rFonts w:ascii="黑体" w:hAnsi="黑体" w:hint="eastAsia"/>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_Toc218262850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206B985" w14:textId="01D2A33F" w:rsidR="006A62D8" w:rsidRDefault="006A62D8">
          <w:pPr>
            <w:pStyle w:val="TOC2"/>
            <w:tabs>
              <w:tab w:val="right" w:leader="dot" w:pos="9232"/>
            </w:tabs>
            <w:ind w:left="560" w:firstLine="560"/>
            <w:rPr>
              <w:rFonts w:asciiTheme="minorHAnsi" w:eastAsiaTheme="minorEastAsia" w:hAnsiTheme="minorHAnsi" w:cstheme="minorBidi" w:hint="eastAsia"/>
              <w:noProof/>
              <w:sz w:val="22"/>
              <w:szCs w:val="24"/>
              <w14:ligatures w14:val="standardContextual"/>
            </w:rPr>
          </w:pPr>
          <w:hyperlink w:anchor="_Toc218262851" w:history="1">
            <w:r w:rsidRPr="00C419F9">
              <w:rPr>
                <w:rStyle w:val="ad"/>
                <w:rFonts w:ascii="黑体" w:hAnsi="黑体" w:hint="eastAsia"/>
                <w:noProof/>
              </w:rPr>
              <w:t xml:space="preserve">X.2 </w:t>
            </w:r>
            <w:r w:rsidRPr="00C419F9">
              <w:rPr>
                <w:rStyle w:val="ad"/>
                <w:rFonts w:ascii="黑体" w:hAnsi="黑体"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_Toc218262851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707CFE7" w14:textId="46B2ED6E" w:rsidR="006A62D8" w:rsidRDefault="006A62D8">
          <w:pPr>
            <w:pStyle w:val="TOC1"/>
            <w:tabs>
              <w:tab w:val="right" w:leader="dot" w:pos="9232"/>
            </w:tabs>
            <w:ind w:firstLine="560"/>
            <w:rPr>
              <w:rFonts w:asciiTheme="minorHAnsi" w:eastAsiaTheme="minorEastAsia" w:hAnsiTheme="minorHAnsi" w:cstheme="minorBidi" w:hint="eastAsia"/>
              <w:noProof/>
              <w:sz w:val="22"/>
              <w:szCs w:val="24"/>
              <w14:ligatures w14:val="standardContextual"/>
            </w:rPr>
          </w:pPr>
          <w:hyperlink w:anchor="_Toc218262852" w:history="1">
            <w:r w:rsidRPr="00C419F9">
              <w:rPr>
                <w:rStyle w:val="ad"/>
                <w:rFonts w:cs="黑体"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_Toc218262852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1BF8750" w14:textId="3BE39B48" w:rsidR="006A62D8" w:rsidRDefault="006A62D8">
          <w:pPr>
            <w:pStyle w:val="TOC1"/>
            <w:tabs>
              <w:tab w:val="right" w:leader="dot" w:pos="9232"/>
            </w:tabs>
            <w:ind w:firstLine="560"/>
            <w:rPr>
              <w:rFonts w:asciiTheme="minorHAnsi" w:eastAsiaTheme="minorEastAsia" w:hAnsiTheme="minorHAnsi" w:cstheme="minorBidi" w:hint="eastAsia"/>
              <w:noProof/>
              <w:sz w:val="22"/>
              <w:szCs w:val="24"/>
              <w14:ligatures w14:val="standardContextual"/>
            </w:rPr>
          </w:pPr>
          <w:hyperlink w:anchor="_Toc218262853" w:history="1">
            <w:r w:rsidRPr="00C419F9">
              <w:rPr>
                <w:rStyle w:val="ad"/>
                <w:rFonts w:cs="黑体" w:hint="eastAsia"/>
                <w:noProof/>
              </w:rPr>
              <w:t>致</w:t>
            </w:r>
            <w:r w:rsidRPr="00C419F9">
              <w:rPr>
                <w:rStyle w:val="ad"/>
                <w:rFonts w:cs="黑体" w:hint="eastAsia"/>
                <w:noProof/>
              </w:rPr>
              <w:t xml:space="preserve">    </w:t>
            </w:r>
            <w:r w:rsidRPr="00C419F9">
              <w:rPr>
                <w:rStyle w:val="ad"/>
                <w:rFonts w:cs="黑体" w:hint="eastAsia"/>
                <w:noProof/>
              </w:rPr>
              <w:t>谢</w:t>
            </w:r>
            <w:r>
              <w:rPr>
                <w:rFonts w:hint="eastAsia"/>
                <w:noProof/>
              </w:rPr>
              <w:tab/>
            </w:r>
            <w:r>
              <w:rPr>
                <w:rFonts w:hint="eastAsia"/>
                <w:noProof/>
              </w:rPr>
              <w:fldChar w:fldCharType="begin"/>
            </w:r>
            <w:r>
              <w:rPr>
                <w:rFonts w:hint="eastAsia"/>
                <w:noProof/>
              </w:rPr>
              <w:instrText xml:space="preserve"> </w:instrText>
            </w:r>
            <w:r>
              <w:rPr>
                <w:noProof/>
              </w:rPr>
              <w:instrText>PAGEREF _Toc218262853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5BB70351" w14:textId="2A0D8794" w:rsidR="006A62D8" w:rsidRDefault="006A62D8">
          <w:pPr>
            <w:pStyle w:val="TOC1"/>
            <w:tabs>
              <w:tab w:val="right" w:leader="dot" w:pos="9232"/>
            </w:tabs>
            <w:ind w:firstLine="560"/>
            <w:rPr>
              <w:rFonts w:asciiTheme="minorHAnsi" w:eastAsiaTheme="minorEastAsia" w:hAnsiTheme="minorHAnsi" w:cstheme="minorBidi" w:hint="eastAsia"/>
              <w:noProof/>
              <w:sz w:val="22"/>
              <w:szCs w:val="24"/>
              <w14:ligatures w14:val="standardContextual"/>
            </w:rPr>
          </w:pPr>
          <w:hyperlink w:anchor="_Toc218262854" w:history="1">
            <w:r w:rsidRPr="00C419F9">
              <w:rPr>
                <w:rStyle w:val="ad"/>
                <w:rFonts w:cs="黑体" w:hint="eastAsia"/>
                <w:noProof/>
              </w:rPr>
              <w:t>附</w:t>
            </w:r>
            <w:r w:rsidRPr="00C419F9">
              <w:rPr>
                <w:rStyle w:val="ad"/>
                <w:rFonts w:cs="黑体" w:hint="eastAsia"/>
                <w:noProof/>
              </w:rPr>
              <w:t xml:space="preserve">    </w:t>
            </w:r>
            <w:r w:rsidRPr="00C419F9">
              <w:rPr>
                <w:rStyle w:val="ad"/>
                <w:rFonts w:cs="黑体" w:hint="eastAsia"/>
                <w:noProof/>
              </w:rPr>
              <w:t>录</w:t>
            </w:r>
            <w:r>
              <w:rPr>
                <w:rFonts w:hint="eastAsia"/>
                <w:noProof/>
              </w:rPr>
              <w:tab/>
            </w:r>
            <w:r>
              <w:rPr>
                <w:rFonts w:hint="eastAsia"/>
                <w:noProof/>
              </w:rPr>
              <w:fldChar w:fldCharType="begin"/>
            </w:r>
            <w:r>
              <w:rPr>
                <w:rFonts w:hint="eastAsia"/>
                <w:noProof/>
              </w:rPr>
              <w:instrText xml:space="preserve"> </w:instrText>
            </w:r>
            <w:r>
              <w:rPr>
                <w:noProof/>
              </w:rPr>
              <w:instrText>PAGEREF _Toc218262854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562014D" w14:textId="170732FD" w:rsidR="009132E4" w:rsidRDefault="00E23EB4">
          <w:pPr>
            <w:spacing w:line="20" w:lineRule="exact"/>
            <w:ind w:firstLineChars="0" w:firstLine="0"/>
            <w:rPr>
              <w:rFonts w:ascii="宋体" w:hAnsi="宋体" w:hint="eastAsia"/>
              <w:szCs w:val="28"/>
            </w:rPr>
          </w:pPr>
          <w:r>
            <w:rPr>
              <w:rFonts w:ascii="宋体" w:hAnsi="宋体" w:hint="eastAsia"/>
              <w:szCs w:val="28"/>
            </w:rPr>
            <w:fldChar w:fldCharType="end"/>
          </w:r>
        </w:p>
      </w:sdtContent>
    </w:sdt>
    <w:p w14:paraId="2BD8C742" w14:textId="44A8EC21" w:rsidR="009132E4" w:rsidRDefault="009132E4">
      <w:pPr>
        <w:pStyle w:val="TOC1"/>
        <w:tabs>
          <w:tab w:val="right" w:leader="dot" w:pos="9242"/>
        </w:tabs>
        <w:spacing w:line="400" w:lineRule="exact"/>
        <w:ind w:firstLineChars="0" w:firstLine="0"/>
        <w:jc w:val="distribute"/>
        <w:rPr>
          <w:rFonts w:ascii="黑体" w:eastAsia="黑体" w:hAnsi="黑体" w:cs="黑体" w:hint="eastAsia"/>
          <w:sz w:val="24"/>
          <w:szCs w:val="24"/>
        </w:rPr>
      </w:pPr>
    </w:p>
    <w:p w14:paraId="3660F21D" w14:textId="77777777" w:rsidR="009132E4" w:rsidRDefault="009132E4">
      <w:pPr>
        <w:ind w:firstLine="560"/>
      </w:pPr>
    </w:p>
    <w:p w14:paraId="403512C9" w14:textId="77777777" w:rsidR="009132E4" w:rsidRDefault="009132E4">
      <w:pPr>
        <w:spacing w:line="300" w:lineRule="auto"/>
        <w:ind w:firstLine="560"/>
        <w:jc w:val="center"/>
        <w:sectPr w:rsidR="009132E4">
          <w:headerReference w:type="default" r:id="rId15"/>
          <w:pgSz w:w="11906" w:h="16838"/>
          <w:pgMar w:top="1587" w:right="1247" w:bottom="1361" w:left="1417" w:header="851" w:footer="992" w:gutter="0"/>
          <w:cols w:space="0"/>
          <w:docGrid w:type="lines" w:linePitch="312"/>
        </w:sectPr>
      </w:pPr>
    </w:p>
    <w:p w14:paraId="4F1E711A" w14:textId="65296CCE" w:rsidR="009132E4" w:rsidRDefault="00E23EB4">
      <w:pPr>
        <w:pStyle w:val="1"/>
        <w:spacing w:before="360" w:after="600" w:line="400" w:lineRule="exact"/>
        <w:rPr>
          <w:rFonts w:cs="黑体" w:hint="eastAsia"/>
          <w:b w:val="0"/>
          <w:sz w:val="32"/>
          <w:szCs w:val="32"/>
        </w:rPr>
      </w:pPr>
      <w:bookmarkStart w:id="0" w:name="_Toc218262815"/>
      <w:r>
        <w:rPr>
          <w:rFonts w:cs="黑体" w:hint="eastAsia"/>
          <w:b w:val="0"/>
          <w:sz w:val="32"/>
          <w:szCs w:val="32"/>
        </w:rPr>
        <w:lastRenderedPageBreak/>
        <w:t>第1章</w:t>
      </w:r>
      <w:r>
        <w:rPr>
          <w:rFonts w:cs="黑体" w:hint="eastAsia"/>
          <w:b w:val="0"/>
          <w:color w:val="000000"/>
          <w:sz w:val="32"/>
          <w:szCs w:val="32"/>
        </w:rPr>
        <w:t xml:space="preserve"> </w:t>
      </w:r>
      <w:r w:rsidR="00C46701" w:rsidRPr="00C46701">
        <w:rPr>
          <w:rFonts w:cs="黑体" w:hint="eastAsia"/>
          <w:b w:val="0"/>
          <w:color w:val="000000"/>
          <w:sz w:val="32"/>
          <w:szCs w:val="32"/>
        </w:rPr>
        <w:t>绪论</w:t>
      </w:r>
      <w:bookmarkEnd w:id="0"/>
    </w:p>
    <w:p w14:paraId="457C45DB" w14:textId="4DE2B375"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 w:name="_Toc218262816"/>
      <w:r>
        <w:rPr>
          <w:rFonts w:ascii="黑体" w:hAnsi="黑体" w:hint="eastAsia"/>
          <w:b w:val="0"/>
          <w:sz w:val="28"/>
          <w:szCs w:val="28"/>
        </w:rPr>
        <w:t>1.1</w:t>
      </w:r>
      <w:r w:rsidR="00C46701" w:rsidRPr="00C46701">
        <w:rPr>
          <w:rFonts w:ascii="黑体" w:hAnsi="黑体" w:hint="eastAsia"/>
          <w:b w:val="0"/>
          <w:sz w:val="28"/>
          <w:szCs w:val="28"/>
        </w:rPr>
        <w:t>研究背景与意义</w:t>
      </w:r>
      <w:bookmarkEnd w:id="1"/>
    </w:p>
    <w:p w14:paraId="50131904" w14:textId="77777777" w:rsidR="00C46701" w:rsidRPr="00534F1C" w:rsidRDefault="00C46701" w:rsidP="00C46701">
      <w:pPr>
        <w:spacing w:line="400" w:lineRule="exact"/>
        <w:ind w:firstLine="480"/>
        <w:rPr>
          <w:rFonts w:ascii="Times New Roman" w:hAnsi="Times New Roman"/>
          <w:color w:val="000000"/>
          <w:sz w:val="24"/>
          <w:szCs w:val="24"/>
        </w:rPr>
      </w:pPr>
      <w:r w:rsidRPr="00534F1C">
        <w:rPr>
          <w:rFonts w:ascii="Times New Roman" w:hAnsi="Times New Roman" w:hint="eastAsia"/>
          <w:color w:val="000000"/>
          <w:sz w:val="24"/>
          <w:szCs w:val="24"/>
        </w:rPr>
        <w:t>随着人工智能特别是计算机视觉技术的快速发展，基于视觉信息的情感理解成为智能系统的重要研究方向。情感计算作为跨学科领域，旨在让计算机能够识别、解释并响应人类情绪，这不仅涉及计算机科学，还融合了心理学与认知科学等内容，能够提升人机交互的自然性与智能化水平。情绪状态的自动识别对于智能客服、教育评估、心理健康监测等应用具有重要意义，是构建更高效人机关系的关键技术之一。</w:t>
      </w:r>
    </w:p>
    <w:p w14:paraId="07B38539" w14:textId="37050046" w:rsidR="00C46701" w:rsidRPr="00534F1C" w:rsidRDefault="00C46701" w:rsidP="00C46701">
      <w:pPr>
        <w:spacing w:line="400" w:lineRule="exact"/>
        <w:ind w:firstLine="480"/>
        <w:rPr>
          <w:rFonts w:ascii="Times New Roman" w:hAnsi="Times New Roman"/>
          <w:color w:val="000000"/>
          <w:sz w:val="24"/>
          <w:szCs w:val="24"/>
        </w:rPr>
      </w:pPr>
      <w:r w:rsidRPr="00534F1C">
        <w:rPr>
          <w:rFonts w:ascii="Times New Roman" w:hAnsi="Times New Roman" w:hint="eastAsia"/>
          <w:color w:val="000000"/>
          <w:sz w:val="24"/>
          <w:szCs w:val="24"/>
        </w:rPr>
        <w:t>人脸表情是人类最自然、最普遍的情绪表达方式之一，因此人脸表情识别</w:t>
      </w:r>
      <w:r w:rsidRPr="00534F1C">
        <w:rPr>
          <w:rFonts w:ascii="Times New Roman" w:hAnsi="Times New Roman" w:hint="eastAsia"/>
          <w:color w:val="000000"/>
          <w:sz w:val="24"/>
          <w:szCs w:val="24"/>
        </w:rPr>
        <w:t>(Facial Expression Recognition, FER)</w:t>
      </w:r>
      <w:r w:rsidRPr="00534F1C">
        <w:rPr>
          <w:rFonts w:ascii="Times New Roman" w:hAnsi="Times New Roman" w:hint="eastAsia"/>
          <w:color w:val="000000"/>
          <w:sz w:val="24"/>
          <w:szCs w:val="24"/>
        </w:rPr>
        <w:t>成为情感计算研究中的核心任务。传统方法通常依赖手工设计的特征如几何特征或纹理描述符，通过支持</w:t>
      </w:r>
      <w:proofErr w:type="gramStart"/>
      <w:r w:rsidRPr="00534F1C">
        <w:rPr>
          <w:rFonts w:ascii="Times New Roman" w:hAnsi="Times New Roman" w:hint="eastAsia"/>
          <w:color w:val="000000"/>
          <w:sz w:val="24"/>
          <w:szCs w:val="24"/>
        </w:rPr>
        <w:t>向量机</w:t>
      </w:r>
      <w:proofErr w:type="gramEnd"/>
      <w:r w:rsidRPr="00534F1C">
        <w:rPr>
          <w:rFonts w:ascii="Times New Roman" w:hAnsi="Times New Roman" w:hint="eastAsia"/>
          <w:color w:val="000000"/>
          <w:sz w:val="24"/>
          <w:szCs w:val="24"/>
        </w:rPr>
        <w:t>等分类器进行表情分类。然而，这类方法对光照变化、姿态变化及遮挡等因素敏感，在复杂场景中难以保证高鲁棒性与高精度，从而限制了其实际应用能力。</w:t>
      </w:r>
    </w:p>
    <w:p w14:paraId="0D0A9C39" w14:textId="3DC09B0F" w:rsidR="00C46701" w:rsidRPr="00C46701" w:rsidRDefault="00C46701" w:rsidP="00C46701">
      <w:pPr>
        <w:spacing w:line="400" w:lineRule="exact"/>
        <w:ind w:firstLine="480"/>
        <w:rPr>
          <w:rFonts w:ascii="Times New Roman" w:hAnsi="Times New Roman"/>
          <w:color w:val="000000"/>
          <w:sz w:val="24"/>
        </w:rPr>
      </w:pPr>
      <w:r w:rsidRPr="00534F1C">
        <w:rPr>
          <w:rFonts w:ascii="Times New Roman" w:hAnsi="Times New Roman" w:hint="eastAsia"/>
          <w:color w:val="000000"/>
          <w:sz w:val="24"/>
          <w:szCs w:val="24"/>
        </w:rPr>
        <w:t>近年来，深度学习尤其是卷积神经网络</w:t>
      </w:r>
      <w:r w:rsidRPr="00534F1C">
        <w:rPr>
          <w:rFonts w:ascii="Times New Roman" w:hAnsi="Times New Roman" w:hint="eastAsia"/>
          <w:color w:val="000000"/>
          <w:sz w:val="24"/>
          <w:szCs w:val="24"/>
        </w:rPr>
        <w:t>(Convolutional Neural Networks, CNNs)</w:t>
      </w:r>
      <w:r w:rsidRPr="00534F1C">
        <w:rPr>
          <w:rFonts w:ascii="Times New Roman" w:hAnsi="Times New Roman" w:hint="eastAsia"/>
          <w:color w:val="000000"/>
          <w:sz w:val="24"/>
          <w:szCs w:val="24"/>
        </w:rPr>
        <w:t>在图像</w:t>
      </w:r>
      <w:r w:rsidRPr="00C46701">
        <w:rPr>
          <w:rFonts w:ascii="Times New Roman" w:hAnsi="Times New Roman" w:hint="eastAsia"/>
          <w:color w:val="000000"/>
          <w:sz w:val="24"/>
        </w:rPr>
        <w:t>识别领域取得了突破性进展，显著提升了人脸表情识别的性能。</w:t>
      </w:r>
      <w:r w:rsidRPr="00C46701">
        <w:rPr>
          <w:rFonts w:ascii="Times New Roman" w:hAnsi="Times New Roman" w:hint="eastAsia"/>
          <w:color w:val="000000"/>
          <w:sz w:val="24"/>
        </w:rPr>
        <w:t>CNN</w:t>
      </w:r>
      <w:r w:rsidRPr="00C46701">
        <w:rPr>
          <w:rFonts w:ascii="Times New Roman" w:hAnsi="Times New Roman" w:hint="eastAsia"/>
          <w:color w:val="000000"/>
          <w:sz w:val="24"/>
        </w:rPr>
        <w:t>能够自动学习层级特征表示，有效克服手工特征提取的局限，被广泛应用于</w:t>
      </w:r>
      <w:r w:rsidRPr="00C46701">
        <w:rPr>
          <w:rFonts w:ascii="Times New Roman" w:hAnsi="Times New Roman" w:hint="eastAsia"/>
          <w:color w:val="000000"/>
          <w:sz w:val="24"/>
        </w:rPr>
        <w:t>FER</w:t>
      </w:r>
      <w:r w:rsidRPr="00C46701">
        <w:rPr>
          <w:rFonts w:ascii="Times New Roman" w:hAnsi="Times New Roman" w:hint="eastAsia"/>
          <w:color w:val="000000"/>
          <w:sz w:val="24"/>
        </w:rPr>
        <w:t>任务中，并成为主流技术路线。公开</w:t>
      </w:r>
      <w:proofErr w:type="gramStart"/>
      <w:r w:rsidRPr="00C46701">
        <w:rPr>
          <w:rFonts w:ascii="Times New Roman" w:hAnsi="Times New Roman" w:hint="eastAsia"/>
          <w:color w:val="000000"/>
          <w:sz w:val="24"/>
        </w:rPr>
        <w:t>数据集如</w:t>
      </w:r>
      <w:proofErr w:type="gramEnd"/>
      <w:r w:rsidRPr="00C46701">
        <w:rPr>
          <w:rFonts w:ascii="Times New Roman" w:hAnsi="Times New Roman" w:hint="eastAsia"/>
          <w:color w:val="000000"/>
          <w:sz w:val="24"/>
        </w:rPr>
        <w:t>FER2013</w:t>
      </w:r>
      <w:r w:rsidRPr="00C46701">
        <w:rPr>
          <w:rFonts w:ascii="Times New Roman" w:hAnsi="Times New Roman" w:hint="eastAsia"/>
          <w:color w:val="000000"/>
          <w:sz w:val="24"/>
        </w:rPr>
        <w:t>提供了大量真实场景下标注图像，使基于深度学习的模型能够在更具挑战性的条件下进行训练与评估。</w:t>
      </w:r>
    </w:p>
    <w:p w14:paraId="6B17F93E" w14:textId="7A7873AB"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尽管深度学习方法在精度方面有明显优势，但其往往伴随较大的计算开销和参数规模，导致在资源受限的硬件平台（如嵌入式设备）上难以实现实时推理。为此，轻量级模型如</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系列被提出，通过结构设计减少计算量，实现了较好的性能与效率平衡。与此同时，高效的人脸检测算法如</w:t>
      </w:r>
      <w:r w:rsidRPr="00C46701">
        <w:rPr>
          <w:rFonts w:ascii="Times New Roman" w:hAnsi="Times New Roman" w:hint="eastAsia"/>
          <w:color w:val="000000"/>
          <w:sz w:val="24"/>
        </w:rPr>
        <w:t>YuNet</w:t>
      </w:r>
      <w:r w:rsidRPr="00C46701">
        <w:rPr>
          <w:rFonts w:ascii="Times New Roman" w:hAnsi="Times New Roman" w:hint="eastAsia"/>
          <w:color w:val="000000"/>
          <w:sz w:val="24"/>
        </w:rPr>
        <w:t>提供了在实时环境下的稳定人脸定位方案，为后续的表情识别提供了可靠输入。当前研究在提升识别准确率的同时，逐步关注实时性和嵌入式部署的实用性，为构建高效实用的</w:t>
      </w:r>
      <w:r w:rsidRPr="00C46701">
        <w:rPr>
          <w:rFonts w:ascii="Times New Roman" w:hAnsi="Times New Roman" w:hint="eastAsia"/>
          <w:color w:val="000000"/>
          <w:sz w:val="24"/>
        </w:rPr>
        <w:t>FER</w:t>
      </w:r>
      <w:r w:rsidRPr="00C46701">
        <w:rPr>
          <w:rFonts w:ascii="Times New Roman" w:hAnsi="Times New Roman" w:hint="eastAsia"/>
          <w:color w:val="000000"/>
          <w:sz w:val="24"/>
        </w:rPr>
        <w:t>系统带来了新的发展机遇与挑战。</w:t>
      </w:r>
    </w:p>
    <w:p w14:paraId="0778EA08" w14:textId="160A3086" w:rsid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基于此，本研究拟结合轻量化深度学习模型与高效人脸检测算法，设计并实现一个具备高效检测与可靠识别能力的表情识别系统，力求在保证识别准确率的前提下具备良好的实时性能与工程实用性，推动</w:t>
      </w:r>
      <w:r w:rsidRPr="00C46701">
        <w:rPr>
          <w:rFonts w:ascii="Times New Roman" w:hAnsi="Times New Roman" w:hint="eastAsia"/>
          <w:color w:val="000000"/>
          <w:sz w:val="24"/>
        </w:rPr>
        <w:t>FER</w:t>
      </w:r>
      <w:r w:rsidRPr="00C46701">
        <w:rPr>
          <w:rFonts w:ascii="Times New Roman" w:hAnsi="Times New Roman" w:hint="eastAsia"/>
          <w:color w:val="000000"/>
          <w:sz w:val="24"/>
        </w:rPr>
        <w:t>技术在智能应用场景中的落地。</w:t>
      </w:r>
    </w:p>
    <w:p w14:paraId="428C7EA0" w14:textId="58C628D1"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2" w:name="_Toc165367938"/>
      <w:bookmarkStart w:id="3" w:name="_Toc218262817"/>
      <w:r>
        <w:rPr>
          <w:rFonts w:ascii="黑体" w:hAnsi="黑体" w:hint="eastAsia"/>
          <w:b w:val="0"/>
          <w:sz w:val="28"/>
          <w:szCs w:val="28"/>
        </w:rPr>
        <w:t xml:space="preserve">1.2 </w:t>
      </w:r>
      <w:bookmarkEnd w:id="2"/>
      <w:r w:rsidR="00C46701" w:rsidRPr="00C46701">
        <w:rPr>
          <w:rFonts w:ascii="黑体" w:hAnsi="黑体" w:hint="eastAsia"/>
          <w:b w:val="0"/>
          <w:sz w:val="28"/>
          <w:szCs w:val="28"/>
        </w:rPr>
        <w:t>国内外研究现状</w:t>
      </w:r>
      <w:bookmarkEnd w:id="3"/>
    </w:p>
    <w:p w14:paraId="52AA0FDC" w14:textId="77777777"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人脸表情识别技术作为计算机视觉与情感计算交叉领域的研究热点，在国内外得到了广泛关注。从技术发展历程来看，该领域已历经传统方法向深度学习方法的跨越。</w:t>
      </w:r>
    </w:p>
    <w:p w14:paraId="612F462F" w14:textId="78239C4D"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lastRenderedPageBreak/>
        <w:t>在传统方法阶段，早期</w:t>
      </w:r>
      <w:r w:rsidRPr="00C46701">
        <w:rPr>
          <w:rFonts w:ascii="Times New Roman" w:hAnsi="Times New Roman" w:hint="eastAsia"/>
          <w:color w:val="000000"/>
          <w:sz w:val="24"/>
        </w:rPr>
        <w:t>FER</w:t>
      </w:r>
      <w:r w:rsidRPr="00C46701">
        <w:rPr>
          <w:rFonts w:ascii="Times New Roman" w:hAnsi="Times New Roman" w:hint="eastAsia"/>
          <w:color w:val="000000"/>
          <w:sz w:val="24"/>
        </w:rPr>
        <w:t>系统主要依赖几何特征及纹理特征提取方法，如基于面部关键点的几何距离计算、局部二</w:t>
      </w:r>
      <w:proofErr w:type="gramStart"/>
      <w:r w:rsidRPr="00C46701">
        <w:rPr>
          <w:rFonts w:ascii="Times New Roman" w:hAnsi="Times New Roman" w:hint="eastAsia"/>
          <w:color w:val="000000"/>
          <w:sz w:val="24"/>
        </w:rPr>
        <w:t>值模式</w:t>
      </w:r>
      <w:proofErr w:type="gramEnd"/>
      <w:r w:rsidRPr="00C46701">
        <w:rPr>
          <w:rFonts w:ascii="Times New Roman" w:hAnsi="Times New Roman" w:hint="eastAsia"/>
          <w:color w:val="000000"/>
          <w:sz w:val="24"/>
        </w:rPr>
        <w:t>(Local Binary Patterns, LBP)</w:t>
      </w:r>
      <w:r w:rsidRPr="00C46701">
        <w:rPr>
          <w:rFonts w:ascii="Times New Roman" w:hAnsi="Times New Roman" w:hint="eastAsia"/>
          <w:color w:val="000000"/>
          <w:sz w:val="24"/>
        </w:rPr>
        <w:t>等。这些人工设计特征结合经典分类器（如支持向量机），在一定条件下具有较好的表现，但对光照变化和非正面姿态敏感，难以应对复杂场景。</w:t>
      </w:r>
    </w:p>
    <w:p w14:paraId="6DA45C0D" w14:textId="52901CFB"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进入深度学习阶段后，以卷积神经网络为代表的深度模型成为</w:t>
      </w:r>
      <w:r w:rsidRPr="00C46701">
        <w:rPr>
          <w:rFonts w:ascii="Times New Roman" w:hAnsi="Times New Roman" w:hint="eastAsia"/>
          <w:color w:val="000000"/>
          <w:sz w:val="24"/>
        </w:rPr>
        <w:t>FER</w:t>
      </w:r>
      <w:r w:rsidRPr="00C46701">
        <w:rPr>
          <w:rFonts w:ascii="Times New Roman" w:hAnsi="Times New Roman" w:hint="eastAsia"/>
          <w:color w:val="000000"/>
          <w:sz w:val="24"/>
        </w:rPr>
        <w:t>研究的主流。</w:t>
      </w:r>
      <w:r w:rsidRPr="00C46701">
        <w:rPr>
          <w:rFonts w:ascii="Times New Roman" w:hAnsi="Times New Roman" w:hint="eastAsia"/>
          <w:color w:val="000000"/>
          <w:sz w:val="24"/>
        </w:rPr>
        <w:t>CNN</w:t>
      </w:r>
      <w:r w:rsidRPr="00C46701">
        <w:rPr>
          <w:rFonts w:ascii="Times New Roman" w:hAnsi="Times New Roman" w:hint="eastAsia"/>
          <w:color w:val="000000"/>
          <w:sz w:val="24"/>
        </w:rPr>
        <w:t>能够从原始图像中端到</w:t>
      </w:r>
      <w:proofErr w:type="gramStart"/>
      <w:r w:rsidRPr="00C46701">
        <w:rPr>
          <w:rFonts w:ascii="Times New Roman" w:hAnsi="Times New Roman" w:hint="eastAsia"/>
          <w:color w:val="000000"/>
          <w:sz w:val="24"/>
        </w:rPr>
        <w:t>端学习</w:t>
      </w:r>
      <w:proofErr w:type="gramEnd"/>
      <w:r w:rsidRPr="00C46701">
        <w:rPr>
          <w:rFonts w:ascii="Times New Roman" w:hAnsi="Times New Roman" w:hint="eastAsia"/>
          <w:color w:val="000000"/>
          <w:sz w:val="24"/>
        </w:rPr>
        <w:t>多层次特征表示，显著提升识别性能。大量研究表明，在公开</w:t>
      </w:r>
      <w:proofErr w:type="gramStart"/>
      <w:r w:rsidRPr="00C46701">
        <w:rPr>
          <w:rFonts w:ascii="Times New Roman" w:hAnsi="Times New Roman" w:hint="eastAsia"/>
          <w:color w:val="000000"/>
          <w:sz w:val="24"/>
        </w:rPr>
        <w:t>数据集如</w:t>
      </w:r>
      <w:proofErr w:type="gramEnd"/>
      <w:r w:rsidRPr="00C46701">
        <w:rPr>
          <w:rFonts w:ascii="Times New Roman" w:hAnsi="Times New Roman" w:hint="eastAsia"/>
          <w:color w:val="000000"/>
          <w:sz w:val="24"/>
        </w:rPr>
        <w:t>FER2013</w:t>
      </w:r>
      <w:r w:rsidRPr="00C46701">
        <w:rPr>
          <w:rFonts w:ascii="Times New Roman" w:hAnsi="Times New Roman" w:hint="eastAsia"/>
          <w:color w:val="000000"/>
          <w:sz w:val="24"/>
        </w:rPr>
        <w:t>上，深度模型较传统方法具有更强的判别能力和泛化能力。研究者还尝试引入注意力机制、</w:t>
      </w:r>
      <w:proofErr w:type="gramStart"/>
      <w:r w:rsidRPr="00C46701">
        <w:rPr>
          <w:rFonts w:ascii="Times New Roman" w:hAnsi="Times New Roman" w:hint="eastAsia"/>
          <w:color w:val="000000"/>
          <w:sz w:val="24"/>
        </w:rPr>
        <w:t>预训练</w:t>
      </w:r>
      <w:proofErr w:type="gramEnd"/>
      <w:r w:rsidRPr="00C46701">
        <w:rPr>
          <w:rFonts w:ascii="Times New Roman" w:hAnsi="Times New Roman" w:hint="eastAsia"/>
          <w:color w:val="000000"/>
          <w:sz w:val="24"/>
        </w:rPr>
        <w:t>模型等技术进一步提升性能。尽管如此，高性能深度模型往往结构复杂、计算量大，限制了其在实时和嵌入式环境下的应用。</w:t>
      </w:r>
    </w:p>
    <w:p w14:paraId="556C5CE7" w14:textId="1A5FF4CF" w:rsidR="00C46701" w:rsidRPr="00C46701"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为解决这一问题，轻量级网络架构的设计成为一个重要方向。</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系列通过深度可分离卷积等结构设计极大减少了参数量，为移动端和嵌入式设备的视觉任务提供了可行方案。在表情识别领域，基于</w:t>
      </w:r>
      <w:proofErr w:type="spellStart"/>
      <w:r w:rsidRPr="00C46701">
        <w:rPr>
          <w:rFonts w:ascii="Times New Roman" w:hAnsi="Times New Roman" w:hint="eastAsia"/>
          <w:color w:val="000000"/>
          <w:sz w:val="24"/>
        </w:rPr>
        <w:t>MobileNet</w:t>
      </w:r>
      <w:proofErr w:type="spellEnd"/>
      <w:r w:rsidRPr="00C46701">
        <w:rPr>
          <w:rFonts w:ascii="Times New Roman" w:hAnsi="Times New Roman" w:hint="eastAsia"/>
          <w:color w:val="000000"/>
          <w:sz w:val="24"/>
        </w:rPr>
        <w:t>的研究表明其在资源受限条件下能够保持合理的识别性能，成为工程实践中常用的选择。</w:t>
      </w:r>
    </w:p>
    <w:p w14:paraId="6BAF1996" w14:textId="3E9B7F45" w:rsidR="009132E4" w:rsidRDefault="00C46701" w:rsidP="00C46701">
      <w:pPr>
        <w:spacing w:line="400" w:lineRule="exact"/>
        <w:ind w:firstLine="480"/>
        <w:rPr>
          <w:rFonts w:ascii="Times New Roman" w:hAnsi="Times New Roman"/>
          <w:color w:val="000000"/>
          <w:sz w:val="24"/>
        </w:rPr>
      </w:pPr>
      <w:r w:rsidRPr="00C46701">
        <w:rPr>
          <w:rFonts w:ascii="Times New Roman" w:hAnsi="Times New Roman" w:hint="eastAsia"/>
          <w:color w:val="000000"/>
          <w:sz w:val="24"/>
        </w:rPr>
        <w:t>此外，人脸检测作为</w:t>
      </w:r>
      <w:r w:rsidRPr="00C46701">
        <w:rPr>
          <w:rFonts w:ascii="Times New Roman" w:hAnsi="Times New Roman" w:hint="eastAsia"/>
          <w:color w:val="000000"/>
          <w:sz w:val="24"/>
        </w:rPr>
        <w:t>FER</w:t>
      </w:r>
      <w:r w:rsidRPr="00C46701">
        <w:rPr>
          <w:rFonts w:ascii="Times New Roman" w:hAnsi="Times New Roman" w:hint="eastAsia"/>
          <w:color w:val="000000"/>
          <w:sz w:val="24"/>
        </w:rPr>
        <w:t>系统的重要前置模块，其性能直接影响后续识别精度与速度。轻量级人脸检测算法（例如</w:t>
      </w:r>
      <w:r w:rsidRPr="00C46701">
        <w:rPr>
          <w:rFonts w:ascii="Times New Roman" w:hAnsi="Times New Roman" w:hint="eastAsia"/>
          <w:color w:val="000000"/>
          <w:sz w:val="24"/>
        </w:rPr>
        <w:t>YuNet</w:t>
      </w:r>
      <w:r w:rsidRPr="00C46701">
        <w:rPr>
          <w:rFonts w:ascii="Times New Roman" w:hAnsi="Times New Roman" w:hint="eastAsia"/>
          <w:color w:val="000000"/>
          <w:sz w:val="24"/>
        </w:rPr>
        <w:t>）凭借实时检测能力，在实际系统中得到越来越多关注，为高效表情识别系统的搭建提供了可靠基础。总体而言，当前国内外研究围绕提高识别精度、提升实时性和增强模型轻量化展开，但在综合平衡高准确率与高实时性方面仍面临挑战，这也正是本研究的主要关注点。</w:t>
      </w:r>
    </w:p>
    <w:p w14:paraId="28C8852D" w14:textId="4C1EEAD4" w:rsidR="004F4A03" w:rsidRDefault="004F4A03" w:rsidP="004F4A03">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4" w:name="_Toc218262818"/>
      <w:r>
        <w:rPr>
          <w:rFonts w:ascii="黑体" w:hAnsi="黑体" w:hint="eastAsia"/>
          <w:b w:val="0"/>
          <w:sz w:val="28"/>
          <w:szCs w:val="28"/>
        </w:rPr>
        <w:t xml:space="preserve">1.3 </w:t>
      </w:r>
      <w:r w:rsidRPr="004F4A03">
        <w:rPr>
          <w:rFonts w:ascii="黑体" w:hAnsi="黑体" w:hint="eastAsia"/>
          <w:b w:val="0"/>
          <w:sz w:val="28"/>
          <w:szCs w:val="28"/>
        </w:rPr>
        <w:t>本文主要研究内容</w:t>
      </w:r>
      <w:bookmarkEnd w:id="4"/>
    </w:p>
    <w:p w14:paraId="27F9CC7A"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人脸表情识别在实际应用中对识别准确率与实时性均提出了较高要求，而传统深度神经网络模型参数量大、计算复杂度高，难以直接部署于资源受限的应用场景。针对上述问题，本文围绕轻量级人脸表情识别系统的设计与实现展开研究，主要完成了以下几方面工作：</w:t>
      </w:r>
    </w:p>
    <w:p w14:paraId="35263971" w14:textId="0DFFDB5E" w:rsidR="004F4A03" w:rsidRPr="004F4A03" w:rsidRDefault="004F4A03" w:rsidP="005473E0">
      <w:pPr>
        <w:pStyle w:val="3"/>
      </w:pPr>
      <w:bookmarkStart w:id="5" w:name="_Toc218262819"/>
      <w:r w:rsidRPr="004F4A03">
        <w:rPr>
          <w:rFonts w:hint="eastAsia"/>
        </w:rPr>
        <w:t>1</w:t>
      </w:r>
      <w:r w:rsidR="001901F4">
        <w:rPr>
          <w:rFonts w:hint="eastAsia"/>
        </w:rPr>
        <w:t>.3.1</w:t>
      </w:r>
      <w:r w:rsidR="005473E0">
        <w:rPr>
          <w:rFonts w:hint="eastAsia"/>
        </w:rPr>
        <w:t xml:space="preserve"> </w:t>
      </w:r>
      <w:r w:rsidRPr="004F4A03">
        <w:rPr>
          <w:rFonts w:hint="eastAsia"/>
        </w:rPr>
        <w:t>人脸表情识别相关技术研究</w:t>
      </w:r>
      <w:bookmarkEnd w:id="5"/>
    </w:p>
    <w:p w14:paraId="167664B7"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对人脸表情识别的基本流程与关键技术进行分析，重点研究卷积神经网络在图像特征提取中的应用原理，并对轻量化神经网络的发展现状进行梳理，为后续模型选择与系统设计提供理论基础。</w:t>
      </w:r>
    </w:p>
    <w:p w14:paraId="570290F4" w14:textId="2B8F4CA3" w:rsidR="004F4A03" w:rsidRPr="004F4A03" w:rsidRDefault="001901F4" w:rsidP="005473E0">
      <w:pPr>
        <w:pStyle w:val="3"/>
      </w:pPr>
      <w:bookmarkStart w:id="6" w:name="_Toc218262820"/>
      <w:r>
        <w:rPr>
          <w:rFonts w:hint="eastAsia"/>
        </w:rPr>
        <w:t>1.3.</w:t>
      </w:r>
      <w:r w:rsidR="004F4A03" w:rsidRPr="004F4A03">
        <w:rPr>
          <w:rFonts w:hint="eastAsia"/>
        </w:rPr>
        <w:t>2</w:t>
      </w:r>
      <w:r w:rsidR="005473E0">
        <w:rPr>
          <w:rFonts w:hint="eastAsia"/>
        </w:rPr>
        <w:t xml:space="preserve"> </w:t>
      </w:r>
      <w:r w:rsidR="004F4A03" w:rsidRPr="004F4A03">
        <w:rPr>
          <w:rFonts w:hint="eastAsia"/>
        </w:rPr>
        <w:t>人脸检测与表情识别模型构建</w:t>
      </w:r>
      <w:bookmarkEnd w:id="6"/>
    </w:p>
    <w:p w14:paraId="187FBDA1" w14:textId="4267A10E"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结合实时性与准确性的需求，选用</w:t>
      </w:r>
      <w:r w:rsidRPr="004F4A03">
        <w:rPr>
          <w:rFonts w:ascii="Times New Roman" w:hAnsi="Times New Roman" w:hint="eastAsia"/>
          <w:color w:val="000000"/>
          <w:sz w:val="24"/>
        </w:rPr>
        <w:t>YuNet</w:t>
      </w:r>
      <w:r w:rsidRPr="004F4A03">
        <w:rPr>
          <w:rFonts w:ascii="Times New Roman" w:hAnsi="Times New Roman" w:hint="eastAsia"/>
          <w:color w:val="000000"/>
          <w:sz w:val="24"/>
        </w:rPr>
        <w:t>模型实现人脸检测功能，并基于轻量级卷积神经网络构建人脸表情识别模型。通过对模型结构进行合理设计，使其在保证识别性能的同时降低计算开销，满足系统运行需求。</w:t>
      </w:r>
    </w:p>
    <w:p w14:paraId="779A8CEC" w14:textId="337BD87D" w:rsidR="004F4A03" w:rsidRPr="004F4A03" w:rsidRDefault="001901F4" w:rsidP="005473E0">
      <w:pPr>
        <w:pStyle w:val="3"/>
      </w:pPr>
      <w:bookmarkStart w:id="7" w:name="_Toc218262821"/>
      <w:r>
        <w:rPr>
          <w:rFonts w:hint="eastAsia"/>
        </w:rPr>
        <w:lastRenderedPageBreak/>
        <w:t>1.</w:t>
      </w:r>
      <w:r w:rsidR="004F4A03" w:rsidRPr="004F4A03">
        <w:rPr>
          <w:rFonts w:hint="eastAsia"/>
        </w:rPr>
        <w:t>3</w:t>
      </w:r>
      <w:r>
        <w:rPr>
          <w:rFonts w:hint="eastAsia"/>
        </w:rPr>
        <w:t>.3</w:t>
      </w:r>
      <w:r w:rsidR="005473E0">
        <w:rPr>
          <w:rFonts w:hint="eastAsia"/>
        </w:rPr>
        <w:t xml:space="preserve"> </w:t>
      </w:r>
      <w:r w:rsidR="004F4A03" w:rsidRPr="004F4A03">
        <w:rPr>
          <w:rFonts w:hint="eastAsia"/>
        </w:rPr>
        <w:t>人脸表情识别系统设计与实现</w:t>
      </w:r>
      <w:bookmarkEnd w:id="7"/>
    </w:p>
    <w:p w14:paraId="7F1D25DA"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在前述模型研究的基础上，完成整个人脸表情识别系统的架构设计与功能实现，实现人脸检测、表情识别及结果显示等功能模块，并完成系统的整体集成。</w:t>
      </w:r>
    </w:p>
    <w:p w14:paraId="1C422099" w14:textId="723E4C00" w:rsidR="004F4A03" w:rsidRPr="004F4A03" w:rsidRDefault="001901F4" w:rsidP="005473E0">
      <w:pPr>
        <w:pStyle w:val="3"/>
      </w:pPr>
      <w:bookmarkStart w:id="8" w:name="_Toc218262822"/>
      <w:r>
        <w:rPr>
          <w:rFonts w:hint="eastAsia"/>
        </w:rPr>
        <w:t>1.3.</w:t>
      </w:r>
      <w:r w:rsidR="004F4A03" w:rsidRPr="004F4A03">
        <w:rPr>
          <w:rFonts w:hint="eastAsia"/>
        </w:rPr>
        <w:t>4系统测试与性能分析</w:t>
      </w:r>
      <w:bookmarkEnd w:id="8"/>
    </w:p>
    <w:p w14:paraId="67EA86F2" w14:textId="2FE93F8F" w:rsidR="009132E4"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通过实验对系统的识别效果和运行性能进行测试与分析，验证所设计系统在人脸表情识别任务中的可行性与实用性，为后续改进提供参考依据。</w:t>
      </w:r>
    </w:p>
    <w:p w14:paraId="7DAE9598" w14:textId="0B628E9F" w:rsidR="004F4A03" w:rsidRDefault="004F4A03" w:rsidP="004F4A03">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9" w:name="_Toc218262823"/>
      <w:r>
        <w:rPr>
          <w:rFonts w:ascii="黑体" w:hAnsi="黑体" w:hint="eastAsia"/>
          <w:b w:val="0"/>
          <w:sz w:val="28"/>
          <w:szCs w:val="28"/>
        </w:rPr>
        <w:t xml:space="preserve">1.4 </w:t>
      </w:r>
      <w:r w:rsidRPr="004F4A03">
        <w:rPr>
          <w:rFonts w:ascii="黑体" w:hAnsi="黑体" w:hint="eastAsia"/>
          <w:b w:val="0"/>
          <w:sz w:val="28"/>
          <w:szCs w:val="28"/>
        </w:rPr>
        <w:t>论文结构安排</w:t>
      </w:r>
      <w:bookmarkStart w:id="10" w:name="_Toc165367946"/>
      <w:bookmarkEnd w:id="9"/>
    </w:p>
    <w:p w14:paraId="40768340"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本文共分为六章，各章节内容安排如下：</w:t>
      </w:r>
    </w:p>
    <w:p w14:paraId="1D95F536"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第一章为绪论，介绍课题的研究背景与意义，综述国内外人脸表情识别技术的发展现状，并说明本文的主要研究内容与论文结构安排。</w:t>
      </w:r>
    </w:p>
    <w:p w14:paraId="1CECCC9F"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第二章介绍人脸表情识别相关的理论基础与关键技术，包括卷积神经网络的基本原理、轻量级网络模型以及人脸检测技术，为后续研究奠定理论基础。</w:t>
      </w:r>
    </w:p>
    <w:p w14:paraId="4372A57C"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第三章对人脸表情识别系统的总体设计进行说明，介绍系统的整体架构、功能模块划分及系统工作流程。</w:t>
      </w:r>
    </w:p>
    <w:p w14:paraId="204368F4"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第四章详细介绍人脸表情识别模型的构建与训练过程，并对实验结果进行分析，验证模型在表情识别任务中的性能表现。</w:t>
      </w:r>
    </w:p>
    <w:p w14:paraId="551E297D" w14:textId="77777777"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第五章对人脸表情识别系统的具体实现过程进行说明，包括系统运行环境、功能实现及测试结果分析。</w:t>
      </w:r>
    </w:p>
    <w:p w14:paraId="69244C5E" w14:textId="012A79E1" w:rsidR="004F4A03" w:rsidRPr="004F4A03" w:rsidRDefault="004F4A03" w:rsidP="004F4A03">
      <w:pPr>
        <w:spacing w:line="400" w:lineRule="exact"/>
        <w:ind w:firstLine="480"/>
        <w:rPr>
          <w:rFonts w:ascii="Times New Roman" w:hAnsi="Times New Roman"/>
          <w:color w:val="000000"/>
          <w:sz w:val="24"/>
        </w:rPr>
      </w:pPr>
      <w:r w:rsidRPr="004F4A03">
        <w:rPr>
          <w:rFonts w:ascii="Times New Roman" w:hAnsi="Times New Roman" w:hint="eastAsia"/>
          <w:color w:val="000000"/>
          <w:sz w:val="24"/>
        </w:rPr>
        <w:t>第六章对全文工作进行总结，并对后续研究方向进行展望。</w:t>
      </w:r>
    </w:p>
    <w:p w14:paraId="2B47ED9F" w14:textId="77777777" w:rsidR="009132E4" w:rsidRDefault="009132E4">
      <w:pPr>
        <w:snapToGrid w:val="0"/>
        <w:spacing w:line="360" w:lineRule="auto"/>
        <w:ind w:firstLine="560"/>
        <w:jc w:val="center"/>
        <w:rPr>
          <w:i/>
          <w:iCs/>
        </w:rPr>
      </w:pPr>
    </w:p>
    <w:p w14:paraId="0173C255" w14:textId="77777777" w:rsidR="009132E4" w:rsidRDefault="009132E4" w:rsidP="00453DF0">
      <w:pPr>
        <w:spacing w:line="300" w:lineRule="auto"/>
        <w:ind w:firstLineChars="0" w:firstLine="0"/>
        <w:sectPr w:rsidR="009132E4">
          <w:headerReference w:type="default" r:id="rId16"/>
          <w:footerReference w:type="default" r:id="rId17"/>
          <w:pgSz w:w="11906" w:h="16838"/>
          <w:pgMar w:top="1587" w:right="1247" w:bottom="1361" w:left="1417" w:header="851" w:footer="992" w:gutter="0"/>
          <w:pgNumType w:start="1"/>
          <w:cols w:space="0"/>
          <w:docGrid w:type="lines" w:linePitch="312"/>
        </w:sectPr>
      </w:pPr>
    </w:p>
    <w:p w14:paraId="50F2FAFD" w14:textId="03297313" w:rsidR="009132E4" w:rsidRDefault="00E23EB4">
      <w:pPr>
        <w:pStyle w:val="1"/>
        <w:spacing w:before="360" w:after="600" w:line="400" w:lineRule="exact"/>
        <w:rPr>
          <w:rFonts w:cs="黑体" w:hint="eastAsia"/>
          <w:b w:val="0"/>
          <w:sz w:val="32"/>
          <w:szCs w:val="32"/>
        </w:rPr>
      </w:pPr>
      <w:bookmarkStart w:id="11" w:name="_Toc218262824"/>
      <w:r>
        <w:rPr>
          <w:rFonts w:cs="黑体" w:hint="eastAsia"/>
          <w:b w:val="0"/>
          <w:sz w:val="32"/>
          <w:szCs w:val="32"/>
        </w:rPr>
        <w:lastRenderedPageBreak/>
        <w:t xml:space="preserve">第2章 </w:t>
      </w:r>
      <w:bookmarkEnd w:id="10"/>
      <w:r w:rsidR="00A9456B" w:rsidRPr="00A9456B">
        <w:rPr>
          <w:rFonts w:cs="黑体"/>
          <w:b w:val="0"/>
          <w:sz w:val="32"/>
          <w:szCs w:val="32"/>
        </w:rPr>
        <w:t>相关理论与技术基础</w:t>
      </w:r>
      <w:bookmarkEnd w:id="11"/>
    </w:p>
    <w:p w14:paraId="393B878B" w14:textId="77777777" w:rsidR="00A9456B" w:rsidRPr="00C9170D" w:rsidRDefault="00A9456B" w:rsidP="00C9170D">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2" w:name="_Toc218262825"/>
      <w:r w:rsidRPr="00C9170D">
        <w:rPr>
          <w:rFonts w:ascii="黑体" w:hAnsi="黑体" w:hint="eastAsia"/>
          <w:b w:val="0"/>
          <w:sz w:val="28"/>
          <w:szCs w:val="28"/>
        </w:rPr>
        <w:t>2.1 人脸表情识别任务概述与技术流程</w:t>
      </w:r>
      <w:bookmarkEnd w:id="12"/>
    </w:p>
    <w:p w14:paraId="3BCBAC86"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本章将介绍人脸表情识别任务的基本概念与典型技术流程，重点说明系统各环节之间的数据流关系，为后续网络模型构建、系统设计与性能测试提供理论与工程基础。类似研究通常将人脸表情识别流程概括为“数据输入—数据预处理—特征提取—识别分类”四个主要阶段，便于后续按模块展开论述。</w:t>
      </w:r>
    </w:p>
    <w:p w14:paraId="0FA66008" w14:textId="57B3AA72" w:rsidR="00A9456B" w:rsidRDefault="00A9456B" w:rsidP="005473E0">
      <w:pPr>
        <w:pStyle w:val="3"/>
      </w:pPr>
      <w:bookmarkStart w:id="13" w:name="_Toc218262826"/>
      <w:r>
        <w:rPr>
          <w:rFonts w:hint="eastAsia"/>
        </w:rPr>
        <w:t>2.1.1 任务概述与需求特点</w:t>
      </w:r>
      <w:bookmarkEnd w:id="13"/>
    </w:p>
    <w:p w14:paraId="7CBED417"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人脸表情识别（</w:t>
      </w:r>
      <w:r w:rsidRPr="00A9456B">
        <w:rPr>
          <w:rFonts w:ascii="Times New Roman" w:hAnsi="Times New Roman" w:hint="eastAsia"/>
          <w:color w:val="000000"/>
          <w:sz w:val="24"/>
        </w:rPr>
        <w:t>Facial Expression Recognition</w:t>
      </w:r>
      <w:r w:rsidRPr="00A9456B">
        <w:rPr>
          <w:rFonts w:ascii="Times New Roman" w:hAnsi="Times New Roman" w:hint="eastAsia"/>
          <w:color w:val="000000"/>
          <w:sz w:val="24"/>
        </w:rPr>
        <w:t>，</w:t>
      </w:r>
      <w:r w:rsidRPr="00A9456B">
        <w:rPr>
          <w:rFonts w:ascii="Times New Roman" w:hAnsi="Times New Roman" w:hint="eastAsia"/>
          <w:color w:val="000000"/>
          <w:sz w:val="24"/>
        </w:rPr>
        <w:t>FER</w:t>
      </w:r>
      <w:r w:rsidRPr="00A9456B">
        <w:rPr>
          <w:rFonts w:ascii="Times New Roman" w:hAnsi="Times New Roman" w:hint="eastAsia"/>
          <w:color w:val="000000"/>
          <w:sz w:val="24"/>
        </w:rPr>
        <w:t>）旨在从静态图像或视频序列中自动判别人的情绪类别，是情感计算与智能人机交互的重要基础环节。该任务通过对面部肌肉运动所呈现的纹理与形变信息进行分析，实现对“高兴、愤怒、悲伤、惊讶”等基本情绪的自动识别；在智慧教育、智能安防、驾驶员状态监测等场景中，</w:t>
      </w:r>
      <w:r w:rsidRPr="00A9456B">
        <w:rPr>
          <w:rFonts w:ascii="Times New Roman" w:hAnsi="Times New Roman" w:hint="eastAsia"/>
          <w:color w:val="000000"/>
          <w:sz w:val="24"/>
        </w:rPr>
        <w:t>FER</w:t>
      </w:r>
      <w:r w:rsidRPr="00A9456B">
        <w:rPr>
          <w:rFonts w:ascii="Times New Roman" w:hAnsi="Times New Roman" w:hint="eastAsia"/>
          <w:color w:val="000000"/>
          <w:sz w:val="24"/>
        </w:rPr>
        <w:t>常作为感知模块为上层决策提供依据。</w:t>
      </w:r>
    </w:p>
    <w:p w14:paraId="3FDB779B"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在工程应用中，</w:t>
      </w:r>
      <w:r w:rsidRPr="00A9456B">
        <w:rPr>
          <w:rFonts w:ascii="Times New Roman" w:hAnsi="Times New Roman" w:hint="eastAsia"/>
          <w:color w:val="000000"/>
          <w:sz w:val="24"/>
        </w:rPr>
        <w:t>FER</w:t>
      </w:r>
      <w:r w:rsidRPr="00A9456B">
        <w:rPr>
          <w:rFonts w:ascii="Times New Roman" w:hAnsi="Times New Roman" w:hint="eastAsia"/>
          <w:color w:val="000000"/>
          <w:sz w:val="24"/>
        </w:rPr>
        <w:t>不仅关注分类准确率，还必须兼顾实时性与稳定性：一方面，网络结构过于</w:t>
      </w:r>
      <w:proofErr w:type="gramStart"/>
      <w:r w:rsidRPr="00A9456B">
        <w:rPr>
          <w:rFonts w:ascii="Times New Roman" w:hAnsi="Times New Roman" w:hint="eastAsia"/>
          <w:color w:val="000000"/>
          <w:sz w:val="24"/>
        </w:rPr>
        <w:t>复杂会</w:t>
      </w:r>
      <w:proofErr w:type="gramEnd"/>
      <w:r w:rsidRPr="00A9456B">
        <w:rPr>
          <w:rFonts w:ascii="Times New Roman" w:hAnsi="Times New Roman" w:hint="eastAsia"/>
          <w:color w:val="000000"/>
          <w:sz w:val="24"/>
        </w:rPr>
        <w:t>带来较高的计算开销与存储需求，导致边缘端或嵌入式设备难以实时运行；另一方面，实际环境中的光照变化、姿态偏转、遮挡与人种差异会引发表情特征分布波动，进而影响识别鲁棒性。为满足</w:t>
      </w:r>
      <w:proofErr w:type="gramStart"/>
      <w:r w:rsidRPr="00A9456B">
        <w:rPr>
          <w:rFonts w:ascii="Times New Roman" w:hAnsi="Times New Roman" w:hint="eastAsia"/>
          <w:color w:val="000000"/>
          <w:sz w:val="24"/>
        </w:rPr>
        <w:t>端侧应用</w:t>
      </w:r>
      <w:proofErr w:type="gramEnd"/>
      <w:r w:rsidRPr="00A9456B">
        <w:rPr>
          <w:rFonts w:ascii="Times New Roman" w:hAnsi="Times New Roman" w:hint="eastAsia"/>
          <w:color w:val="000000"/>
          <w:sz w:val="24"/>
        </w:rPr>
        <w:t>需求，课题任务明确将“识别准确率、响应时间”等作为重要性能指标，并要求在</w:t>
      </w:r>
      <w:r w:rsidRPr="00A9456B">
        <w:rPr>
          <w:rFonts w:ascii="Times New Roman" w:hAnsi="Times New Roman" w:hint="eastAsia"/>
          <w:color w:val="000000"/>
          <w:sz w:val="24"/>
        </w:rPr>
        <w:t>PC</w:t>
      </w:r>
      <w:r w:rsidRPr="00A9456B">
        <w:rPr>
          <w:rFonts w:ascii="Times New Roman" w:hAnsi="Times New Roman" w:hint="eastAsia"/>
          <w:color w:val="000000"/>
          <w:sz w:val="24"/>
        </w:rPr>
        <w:t>端与树莓派平台完成部署与实时识别实验。</w:t>
      </w:r>
    </w:p>
    <w:p w14:paraId="61885BE2" w14:textId="53CC17A3" w:rsidR="00A9456B" w:rsidRDefault="00A9456B" w:rsidP="005473E0">
      <w:pPr>
        <w:pStyle w:val="3"/>
      </w:pPr>
      <w:bookmarkStart w:id="14" w:name="_Toc218262827"/>
      <w:r>
        <w:rPr>
          <w:rFonts w:hint="eastAsia"/>
        </w:rPr>
        <w:t>2.1.2 人脸表情识别通用技术流程</w:t>
      </w:r>
      <w:bookmarkEnd w:id="14"/>
    </w:p>
    <w:p w14:paraId="4739E07E" w14:textId="20057CAC"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典型的人脸表情识别系统一般由以下几个阶段组成</w:t>
      </w:r>
      <w:r w:rsidR="009750D3">
        <w:rPr>
          <w:rFonts w:ascii="Times New Roman" w:hAnsi="Times New Roman" w:hint="eastAsia"/>
          <w:color w:val="000000"/>
          <w:sz w:val="24"/>
        </w:rPr>
        <w:t>，如</w:t>
      </w:r>
      <w:r w:rsidR="009750D3" w:rsidRPr="00A9456B">
        <w:rPr>
          <w:rFonts w:ascii="Times New Roman" w:hAnsi="Times New Roman" w:hint="eastAsia"/>
          <w:color w:val="000000"/>
          <w:sz w:val="24"/>
        </w:rPr>
        <w:t>“图</w:t>
      </w:r>
      <w:r w:rsidR="009750D3" w:rsidRPr="00A9456B">
        <w:rPr>
          <w:rFonts w:ascii="Times New Roman" w:hAnsi="Times New Roman" w:hint="eastAsia"/>
          <w:color w:val="000000"/>
          <w:sz w:val="24"/>
        </w:rPr>
        <w:t xml:space="preserve">2-1 </w:t>
      </w:r>
      <w:r w:rsidR="009750D3" w:rsidRPr="00A9456B">
        <w:rPr>
          <w:rFonts w:ascii="Times New Roman" w:hAnsi="Times New Roman" w:hint="eastAsia"/>
          <w:color w:val="000000"/>
          <w:sz w:val="24"/>
        </w:rPr>
        <w:t>人脸表情识别流程图”</w:t>
      </w:r>
      <w:r w:rsidR="009750D3">
        <w:rPr>
          <w:rFonts w:ascii="Times New Roman" w:hAnsi="Times New Roman" w:hint="eastAsia"/>
          <w:color w:val="000000"/>
          <w:sz w:val="24"/>
        </w:rPr>
        <w:t>所示</w:t>
      </w:r>
      <w:r w:rsidR="009750D3" w:rsidRPr="00A9456B">
        <w:rPr>
          <w:rFonts w:ascii="Times New Roman" w:hAnsi="Times New Roman" w:hint="eastAsia"/>
          <w:color w:val="000000"/>
          <w:sz w:val="24"/>
        </w:rPr>
        <w:t>：</w:t>
      </w:r>
    </w:p>
    <w:p w14:paraId="12661120" w14:textId="41C89F96"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1</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数据输入</w:t>
      </w:r>
    </w:p>
    <w:p w14:paraId="70ABB9CF"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输入可来自本地图片、视频文件或摄像头实时流。实时场景下</w:t>
      </w:r>
      <w:proofErr w:type="gramStart"/>
      <w:r w:rsidRPr="00A9456B">
        <w:rPr>
          <w:rFonts w:ascii="Times New Roman" w:hAnsi="Times New Roman" w:hint="eastAsia"/>
          <w:color w:val="000000"/>
          <w:sz w:val="24"/>
        </w:rPr>
        <w:t>输入帧率与</w:t>
      </w:r>
      <w:proofErr w:type="gramEnd"/>
      <w:r w:rsidRPr="00A9456B">
        <w:rPr>
          <w:rFonts w:ascii="Times New Roman" w:hAnsi="Times New Roman" w:hint="eastAsia"/>
          <w:color w:val="000000"/>
          <w:sz w:val="24"/>
        </w:rPr>
        <w:t>分辨率将直接影响系统延迟与资源占用，通常需在清晰度与实时性之间进行权衡。</w:t>
      </w:r>
    </w:p>
    <w:p w14:paraId="07043B74" w14:textId="4873ABB8"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2</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数据预处理</w:t>
      </w:r>
    </w:p>
    <w:p w14:paraId="4869915B" w14:textId="1B4355CF"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预处理的目的在于获得稳定、可比的表情区域输入，常包括人脸检测、关键点定位、人脸对齐、裁剪、灰度化</w:t>
      </w:r>
      <w:r w:rsidRPr="00A9456B">
        <w:rPr>
          <w:rFonts w:ascii="Times New Roman" w:hAnsi="Times New Roman" w:hint="eastAsia"/>
          <w:color w:val="000000"/>
          <w:sz w:val="24"/>
        </w:rPr>
        <w:t>/</w:t>
      </w:r>
      <w:r w:rsidRPr="00A9456B">
        <w:rPr>
          <w:rFonts w:ascii="Times New Roman" w:hAnsi="Times New Roman" w:hint="eastAsia"/>
          <w:color w:val="000000"/>
          <w:sz w:val="24"/>
        </w:rPr>
        <w:t>归一化以及数据增强等步骤。已有研究在系统性描述</w:t>
      </w:r>
      <w:r w:rsidRPr="00A9456B">
        <w:rPr>
          <w:rFonts w:ascii="Times New Roman" w:hAnsi="Times New Roman" w:hint="eastAsia"/>
          <w:color w:val="000000"/>
          <w:sz w:val="24"/>
        </w:rPr>
        <w:t>FER</w:t>
      </w:r>
      <w:r w:rsidRPr="00A9456B">
        <w:rPr>
          <w:rFonts w:ascii="Times New Roman" w:hAnsi="Times New Roman" w:hint="eastAsia"/>
          <w:color w:val="000000"/>
          <w:sz w:val="24"/>
        </w:rPr>
        <w:t>方案时，也通常把“图像预处理”作为首要环节，以降低背景干扰并增强后续分类效果。</w:t>
      </w:r>
    </w:p>
    <w:p w14:paraId="14FA1D16" w14:textId="188F943A"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3</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特征提取</w:t>
      </w:r>
    </w:p>
    <w:p w14:paraId="5A3AA457" w14:textId="77777777"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lastRenderedPageBreak/>
        <w:t>特征提取用于从人脸表情区域中抽取具有判别力的表情表征。传统方法依赖手工特征，而当前主流方案多采用卷积神经网络端到</w:t>
      </w:r>
      <w:proofErr w:type="gramStart"/>
      <w:r w:rsidRPr="00A9456B">
        <w:rPr>
          <w:rFonts w:ascii="Times New Roman" w:hAnsi="Times New Roman" w:hint="eastAsia"/>
          <w:color w:val="000000"/>
          <w:sz w:val="24"/>
        </w:rPr>
        <w:t>端学习</w:t>
      </w:r>
      <w:proofErr w:type="gramEnd"/>
      <w:r w:rsidRPr="00A9456B">
        <w:rPr>
          <w:rFonts w:ascii="Times New Roman" w:hAnsi="Times New Roman" w:hint="eastAsia"/>
          <w:color w:val="000000"/>
          <w:sz w:val="24"/>
        </w:rPr>
        <w:t>多层特征表示，以适应复杂场景下的表情变化。</w:t>
      </w:r>
    </w:p>
    <w:p w14:paraId="16BF8529" w14:textId="57363B80" w:rsidR="00A9456B" w:rsidRPr="005473E0" w:rsidRDefault="00A9456B" w:rsidP="00A9456B">
      <w:pPr>
        <w:spacing w:line="400" w:lineRule="exact"/>
        <w:ind w:firstLine="482"/>
        <w:rPr>
          <w:rFonts w:ascii="Times New Roman" w:hAnsi="Times New Roman"/>
          <w:b/>
          <w:bCs/>
          <w:color w:val="000000"/>
          <w:sz w:val="24"/>
        </w:rPr>
      </w:pPr>
      <w:r w:rsidRPr="005473E0">
        <w:rPr>
          <w:rFonts w:ascii="Times New Roman" w:hAnsi="Times New Roman" w:hint="eastAsia"/>
          <w:b/>
          <w:bCs/>
          <w:color w:val="000000"/>
          <w:sz w:val="24"/>
        </w:rPr>
        <w:t>4</w:t>
      </w:r>
      <w:r w:rsidR="001901F4" w:rsidRPr="005473E0">
        <w:rPr>
          <w:rFonts w:ascii="Times New Roman" w:hAnsi="Times New Roman" w:hint="eastAsia"/>
          <w:b/>
          <w:bCs/>
          <w:color w:val="000000"/>
          <w:sz w:val="24"/>
        </w:rPr>
        <w:t>.</w:t>
      </w:r>
      <w:r w:rsidR="005473E0">
        <w:rPr>
          <w:rFonts w:ascii="Times New Roman" w:hAnsi="Times New Roman" w:hint="eastAsia"/>
          <w:b/>
          <w:bCs/>
          <w:color w:val="000000"/>
          <w:sz w:val="24"/>
        </w:rPr>
        <w:t xml:space="preserve"> </w:t>
      </w:r>
      <w:r w:rsidRPr="005473E0">
        <w:rPr>
          <w:rFonts w:ascii="Times New Roman" w:hAnsi="Times New Roman" w:hint="eastAsia"/>
          <w:b/>
          <w:bCs/>
          <w:color w:val="000000"/>
          <w:sz w:val="24"/>
        </w:rPr>
        <w:t>识别分类与结果输出</w:t>
      </w:r>
    </w:p>
    <w:p w14:paraId="4C642A6B" w14:textId="77777777" w:rsid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分类模块对特征进行情绪类别判定，输出表情类别及置信度，并结合应用需求进行可视化显示或上层交互控制。在工程系统中，该阶段还应考虑结果平滑、异常</w:t>
      </w:r>
      <w:proofErr w:type="gramStart"/>
      <w:r w:rsidRPr="00A9456B">
        <w:rPr>
          <w:rFonts w:ascii="Times New Roman" w:hAnsi="Times New Roman" w:hint="eastAsia"/>
          <w:color w:val="000000"/>
          <w:sz w:val="24"/>
        </w:rPr>
        <w:t>帧</w:t>
      </w:r>
      <w:proofErr w:type="gramEnd"/>
      <w:r w:rsidRPr="00A9456B">
        <w:rPr>
          <w:rFonts w:ascii="Times New Roman" w:hAnsi="Times New Roman" w:hint="eastAsia"/>
          <w:color w:val="000000"/>
          <w:sz w:val="24"/>
        </w:rPr>
        <w:t>处理与交互响应等问题，以保证输出稳定。</w:t>
      </w:r>
    </w:p>
    <w:p w14:paraId="2E829977" w14:textId="77777777" w:rsidR="004D4AB2" w:rsidRDefault="004D4AB2" w:rsidP="00A9456B">
      <w:pPr>
        <w:spacing w:line="400" w:lineRule="exact"/>
        <w:ind w:firstLine="480"/>
        <w:rPr>
          <w:rFonts w:ascii="Times New Roman" w:hAnsi="Times New Roman"/>
          <w:color w:val="000000"/>
          <w:sz w:val="24"/>
        </w:rPr>
      </w:pPr>
    </w:p>
    <w:p w14:paraId="5F0BF24A" w14:textId="77777777" w:rsidR="004D4AB2" w:rsidRDefault="00DB50D9" w:rsidP="004D4AB2">
      <w:pPr>
        <w:keepNext/>
        <w:spacing w:line="240" w:lineRule="auto"/>
        <w:ind w:firstLine="560"/>
      </w:pPr>
      <w:r>
        <w:rPr>
          <w:rFonts w:hint="eastAsia"/>
        </w:rPr>
        <w:object w:dxaOrig="10561" w:dyaOrig="921" w14:anchorId="4AFA40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462.05pt;height:40.45pt" o:ole="">
            <v:imagedata r:id="rId18" o:title=""/>
          </v:shape>
          <o:OLEObject Type="Embed" ProgID="Visio.Drawing.15" ShapeID="_x0000_i1039" DrawAspect="Content" ObjectID="_1828875571" r:id="rId19"/>
        </w:object>
      </w:r>
    </w:p>
    <w:p w14:paraId="15E7EEE5" w14:textId="215E84BA" w:rsidR="00A9456B" w:rsidRDefault="004D4AB2" w:rsidP="004D4AB2">
      <w:pPr>
        <w:pStyle w:val="ae"/>
        <w:ind w:firstLine="400"/>
        <w:jc w:val="center"/>
      </w:pPr>
      <w:r>
        <w:rPr>
          <w:rFonts w:hint="eastAsia"/>
        </w:rPr>
        <w:t>图</w:t>
      </w:r>
      <w:r>
        <w:rPr>
          <w:rFonts w:hint="eastAsia"/>
        </w:rPr>
        <w:t xml:space="preserve"> 2</w:t>
      </w:r>
      <w:r w:rsidR="00ED51E1">
        <w:noBreakHyphen/>
      </w:r>
      <w:r w:rsidR="00534F1C">
        <w:fldChar w:fldCharType="begin"/>
      </w:r>
      <w:r w:rsidR="00534F1C">
        <w:instrText xml:space="preserve"> SEQ </w:instrText>
      </w:r>
      <w:r w:rsidR="00534F1C">
        <w:instrText>图</w:instrText>
      </w:r>
      <w:r w:rsidR="00534F1C">
        <w:instrText xml:space="preserve"> \* ARABIC \s 1 </w:instrText>
      </w:r>
      <w:r w:rsidR="00534F1C">
        <w:fldChar w:fldCharType="separate"/>
      </w:r>
      <w:r w:rsidR="00534F1C">
        <w:rPr>
          <w:noProof/>
        </w:rPr>
        <w:t>1</w:t>
      </w:r>
      <w:r w:rsidR="00534F1C">
        <w:fldChar w:fldCharType="end"/>
      </w:r>
      <w:r>
        <w:rPr>
          <w:rFonts w:hint="eastAsia"/>
        </w:rPr>
        <w:t xml:space="preserve"> </w:t>
      </w:r>
      <w:r w:rsidRPr="004D4AB2">
        <w:rPr>
          <w:rFonts w:hint="eastAsia"/>
        </w:rPr>
        <w:t>人脸表情识别流程图</w:t>
      </w:r>
    </w:p>
    <w:p w14:paraId="513FB434" w14:textId="77777777" w:rsidR="00A72882" w:rsidRPr="00A72882" w:rsidRDefault="00A72882" w:rsidP="00A72882">
      <w:pPr>
        <w:ind w:firstLine="560"/>
        <w:rPr>
          <w:rFonts w:hint="eastAsia"/>
        </w:rPr>
      </w:pPr>
    </w:p>
    <w:p w14:paraId="39BC3160" w14:textId="708C5CAC" w:rsidR="00A9456B" w:rsidRDefault="00A9456B" w:rsidP="005473E0">
      <w:pPr>
        <w:pStyle w:val="3"/>
      </w:pPr>
      <w:bookmarkStart w:id="15" w:name="_Toc218262828"/>
      <w:r>
        <w:rPr>
          <w:rFonts w:hint="eastAsia"/>
        </w:rPr>
        <w:t>2.1.3 本课题技术流程与模块对应关系</w:t>
      </w:r>
      <w:bookmarkEnd w:id="15"/>
    </w:p>
    <w:p w14:paraId="03BEF5F0" w14:textId="5AFE02FF"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为</w:t>
      </w:r>
      <w:proofErr w:type="gramStart"/>
      <w:r w:rsidRPr="00A9456B">
        <w:rPr>
          <w:rFonts w:ascii="Times New Roman" w:hAnsi="Times New Roman" w:hint="eastAsia"/>
          <w:color w:val="000000"/>
          <w:sz w:val="24"/>
        </w:rPr>
        <w:t>满足端侧实时</w:t>
      </w:r>
      <w:proofErr w:type="gramEnd"/>
      <w:r w:rsidRPr="00A9456B">
        <w:rPr>
          <w:rFonts w:ascii="Times New Roman" w:hAnsi="Times New Roman" w:hint="eastAsia"/>
          <w:color w:val="000000"/>
          <w:sz w:val="24"/>
        </w:rPr>
        <w:t>识别需求，本课题采用“检测—对齐—分类”的一体化流程：前端通过人脸检测与关键点定位获取稳定的人脸区域输入，后端采用轻量级卷积神经网络完成表情分类，并在</w:t>
      </w:r>
      <w:r w:rsidRPr="00A9456B">
        <w:rPr>
          <w:rFonts w:ascii="Times New Roman" w:hAnsi="Times New Roman" w:hint="eastAsia"/>
          <w:color w:val="000000"/>
          <w:sz w:val="24"/>
        </w:rPr>
        <w:t>PC</w:t>
      </w:r>
      <w:r w:rsidRPr="00A9456B">
        <w:rPr>
          <w:rFonts w:ascii="Times New Roman" w:hAnsi="Times New Roman" w:hint="eastAsia"/>
          <w:color w:val="000000"/>
          <w:sz w:val="24"/>
        </w:rPr>
        <w:t>与树莓派平台进行部署。选题申报表与任务书明确给出了关键技术选型：表情识别主干网络采用</w:t>
      </w:r>
      <w:r w:rsidRPr="00A9456B">
        <w:rPr>
          <w:rFonts w:ascii="Times New Roman" w:hAnsi="Times New Roman" w:hint="eastAsia"/>
          <w:color w:val="000000"/>
          <w:sz w:val="24"/>
        </w:rPr>
        <w:t>CNN</w:t>
      </w:r>
      <w:r w:rsidRPr="00A9456B">
        <w:rPr>
          <w:rFonts w:ascii="Times New Roman" w:hAnsi="Times New Roman" w:hint="eastAsia"/>
          <w:color w:val="000000"/>
          <w:sz w:val="24"/>
        </w:rPr>
        <w:t>（</w:t>
      </w:r>
      <w:r w:rsidRPr="00A9456B">
        <w:rPr>
          <w:rFonts w:ascii="Times New Roman" w:hAnsi="Times New Roman" w:hint="eastAsia"/>
          <w:color w:val="000000"/>
          <w:sz w:val="24"/>
        </w:rPr>
        <w:t>MobileNetV3</w:t>
      </w:r>
      <w:r w:rsidRPr="00A9456B">
        <w:rPr>
          <w:rFonts w:ascii="Times New Roman" w:hAnsi="Times New Roman" w:hint="eastAsia"/>
          <w:color w:val="000000"/>
          <w:sz w:val="24"/>
        </w:rPr>
        <w:t>），人脸检测采用</w:t>
      </w:r>
      <w:r w:rsidRPr="00A9456B">
        <w:rPr>
          <w:rFonts w:ascii="Times New Roman" w:hAnsi="Times New Roman" w:hint="eastAsia"/>
          <w:color w:val="000000"/>
          <w:sz w:val="24"/>
        </w:rPr>
        <w:t>YuNet</w:t>
      </w:r>
      <w:r w:rsidRPr="00A9456B">
        <w:rPr>
          <w:rFonts w:ascii="Times New Roman" w:hAnsi="Times New Roman" w:hint="eastAsia"/>
          <w:color w:val="000000"/>
          <w:sz w:val="24"/>
        </w:rPr>
        <w:t>，并基于</w:t>
      </w:r>
      <w:r w:rsidRPr="00A9456B">
        <w:rPr>
          <w:rFonts w:ascii="Times New Roman" w:hAnsi="Times New Roman" w:hint="eastAsia"/>
          <w:color w:val="000000"/>
          <w:sz w:val="24"/>
        </w:rPr>
        <w:t>FER2013</w:t>
      </w:r>
      <w:r w:rsidRPr="00A9456B">
        <w:rPr>
          <w:rFonts w:ascii="Times New Roman" w:hAnsi="Times New Roman" w:hint="eastAsia"/>
          <w:color w:val="000000"/>
          <w:sz w:val="24"/>
        </w:rPr>
        <w:t>数据</w:t>
      </w:r>
      <w:proofErr w:type="gramStart"/>
      <w:r w:rsidRPr="00A9456B">
        <w:rPr>
          <w:rFonts w:ascii="Times New Roman" w:hAnsi="Times New Roman" w:hint="eastAsia"/>
          <w:color w:val="000000"/>
          <w:sz w:val="24"/>
        </w:rPr>
        <w:t>集完成</w:t>
      </w:r>
      <w:proofErr w:type="gramEnd"/>
      <w:r w:rsidRPr="00A9456B">
        <w:rPr>
          <w:rFonts w:ascii="Times New Roman" w:hAnsi="Times New Roman" w:hint="eastAsia"/>
          <w:color w:val="000000"/>
          <w:sz w:val="24"/>
        </w:rPr>
        <w:t>训练验证与实时测试。</w:t>
      </w:r>
    </w:p>
    <w:p w14:paraId="4FEDA54B" w14:textId="03B1B2BB"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1</w:t>
      </w:r>
      <w:r w:rsidR="001901F4">
        <w:rPr>
          <w:rFonts w:ascii="Times New Roman" w:hAnsi="Times New Roman" w:hint="eastAsia"/>
          <w:color w:val="000000"/>
          <w:sz w:val="24"/>
        </w:rPr>
        <w:t>.</w:t>
      </w:r>
      <w:r w:rsidRPr="00A9456B">
        <w:rPr>
          <w:rFonts w:ascii="Times New Roman" w:hAnsi="Times New Roman" w:hint="eastAsia"/>
          <w:color w:val="000000"/>
          <w:sz w:val="24"/>
        </w:rPr>
        <w:t>输入层：摄像头实时视频流或静态图片输入。</w:t>
      </w:r>
    </w:p>
    <w:p w14:paraId="6AEB156C" w14:textId="68890D9C"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2</w:t>
      </w:r>
      <w:r w:rsidR="001901F4">
        <w:rPr>
          <w:rFonts w:ascii="Times New Roman" w:hAnsi="Times New Roman" w:hint="eastAsia"/>
          <w:color w:val="000000"/>
          <w:sz w:val="24"/>
        </w:rPr>
        <w:t>.</w:t>
      </w:r>
      <w:r w:rsidRPr="00A9456B">
        <w:rPr>
          <w:rFonts w:ascii="Times New Roman" w:hAnsi="Times New Roman" w:hint="eastAsia"/>
          <w:color w:val="000000"/>
          <w:sz w:val="24"/>
        </w:rPr>
        <w:t>人脸检测与关键点定位：采用</w:t>
      </w:r>
      <w:r w:rsidRPr="00A9456B">
        <w:rPr>
          <w:rFonts w:ascii="Times New Roman" w:hAnsi="Times New Roman" w:hint="eastAsia"/>
          <w:color w:val="000000"/>
          <w:sz w:val="24"/>
        </w:rPr>
        <w:t>YuNet</w:t>
      </w:r>
      <w:r w:rsidRPr="00A9456B">
        <w:rPr>
          <w:rFonts w:ascii="Times New Roman" w:hAnsi="Times New Roman" w:hint="eastAsia"/>
          <w:color w:val="000000"/>
          <w:sz w:val="24"/>
        </w:rPr>
        <w:t>获取人脸边界框及关键点信息。</w:t>
      </w:r>
      <w:r w:rsidRPr="00A9456B">
        <w:rPr>
          <w:rFonts w:ascii="Times New Roman" w:hAnsi="Times New Roman" w:hint="eastAsia"/>
          <w:color w:val="000000"/>
          <w:sz w:val="24"/>
        </w:rPr>
        <w:t>YuNet</w:t>
      </w:r>
      <w:r w:rsidRPr="00A9456B">
        <w:rPr>
          <w:rFonts w:ascii="Times New Roman" w:hAnsi="Times New Roman" w:hint="eastAsia"/>
          <w:color w:val="000000"/>
          <w:sz w:val="24"/>
        </w:rPr>
        <w:t>被提出为面向边缘设备的轻量级、毫秒级人脸检测器，强调在模型大小与推理延迟受限的条件下保持检测性能。</w:t>
      </w:r>
    </w:p>
    <w:p w14:paraId="57A1AEA5" w14:textId="4EC8E6DD"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3</w:t>
      </w:r>
      <w:r w:rsidR="001901F4">
        <w:rPr>
          <w:rFonts w:ascii="Times New Roman" w:hAnsi="Times New Roman" w:hint="eastAsia"/>
          <w:color w:val="000000"/>
          <w:sz w:val="24"/>
        </w:rPr>
        <w:t>.</w:t>
      </w:r>
      <w:r w:rsidRPr="00A9456B">
        <w:rPr>
          <w:rFonts w:ascii="Times New Roman" w:hAnsi="Times New Roman" w:hint="eastAsia"/>
          <w:color w:val="000000"/>
          <w:sz w:val="24"/>
        </w:rPr>
        <w:t>对齐与裁剪：利用关键点对人脸进行几何对齐与尺度归</w:t>
      </w:r>
      <w:proofErr w:type="gramStart"/>
      <w:r w:rsidRPr="00A9456B">
        <w:rPr>
          <w:rFonts w:ascii="Times New Roman" w:hAnsi="Times New Roman" w:hint="eastAsia"/>
          <w:color w:val="000000"/>
          <w:sz w:val="24"/>
        </w:rPr>
        <w:t>一</w:t>
      </w:r>
      <w:proofErr w:type="gramEnd"/>
      <w:r w:rsidRPr="00A9456B">
        <w:rPr>
          <w:rFonts w:ascii="Times New Roman" w:hAnsi="Times New Roman" w:hint="eastAsia"/>
          <w:color w:val="000000"/>
          <w:sz w:val="24"/>
        </w:rPr>
        <w:t>，裁剪得到表情区域，从而降低姿态与位置变化对分类网络的影响。</w:t>
      </w:r>
    </w:p>
    <w:p w14:paraId="70B5C4AF" w14:textId="14675394" w:rsidR="00A9456B"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4</w:t>
      </w:r>
      <w:r w:rsidR="001901F4">
        <w:rPr>
          <w:rFonts w:ascii="Times New Roman" w:hAnsi="Times New Roman" w:hint="eastAsia"/>
          <w:color w:val="000000"/>
          <w:sz w:val="24"/>
        </w:rPr>
        <w:t>.</w:t>
      </w:r>
      <w:r w:rsidRPr="00A9456B">
        <w:rPr>
          <w:rFonts w:ascii="Times New Roman" w:hAnsi="Times New Roman" w:hint="eastAsia"/>
          <w:color w:val="000000"/>
          <w:sz w:val="24"/>
        </w:rPr>
        <w:t>表情分类：将对齐后的人脸图像输入</w:t>
      </w:r>
      <w:r w:rsidRPr="00A9456B">
        <w:rPr>
          <w:rFonts w:ascii="Times New Roman" w:hAnsi="Times New Roman" w:hint="eastAsia"/>
          <w:color w:val="000000"/>
          <w:sz w:val="24"/>
        </w:rPr>
        <w:t>MobileNetV3</w:t>
      </w:r>
      <w:r w:rsidRPr="00A9456B">
        <w:rPr>
          <w:rFonts w:ascii="Times New Roman" w:hAnsi="Times New Roman" w:hint="eastAsia"/>
          <w:color w:val="000000"/>
          <w:sz w:val="24"/>
        </w:rPr>
        <w:t>进行表情类别预测。</w:t>
      </w:r>
      <w:r w:rsidRPr="00A9456B">
        <w:rPr>
          <w:rFonts w:ascii="Times New Roman" w:hAnsi="Times New Roman" w:hint="eastAsia"/>
          <w:color w:val="000000"/>
          <w:sz w:val="24"/>
        </w:rPr>
        <w:t>MobileNetV3</w:t>
      </w:r>
      <w:r w:rsidRPr="00A9456B">
        <w:rPr>
          <w:rFonts w:ascii="Times New Roman" w:hAnsi="Times New Roman" w:hint="eastAsia"/>
          <w:color w:val="000000"/>
          <w:sz w:val="24"/>
        </w:rPr>
        <w:t>通过面向移动端的结构搜索与轻量化设计，在较低延迟下获得较好精度，适合资源受限设备部署。</w:t>
      </w:r>
    </w:p>
    <w:p w14:paraId="58DBB753" w14:textId="4CC305FE" w:rsidR="009132E4" w:rsidRPr="00A9456B" w:rsidRDefault="00A9456B" w:rsidP="00A9456B">
      <w:pPr>
        <w:spacing w:line="400" w:lineRule="exact"/>
        <w:ind w:firstLine="480"/>
        <w:rPr>
          <w:rFonts w:ascii="Times New Roman" w:hAnsi="Times New Roman"/>
          <w:color w:val="000000"/>
          <w:sz w:val="24"/>
        </w:rPr>
      </w:pPr>
      <w:r w:rsidRPr="00A9456B">
        <w:rPr>
          <w:rFonts w:ascii="Times New Roman" w:hAnsi="Times New Roman" w:hint="eastAsia"/>
          <w:color w:val="000000"/>
          <w:sz w:val="24"/>
        </w:rPr>
        <w:t>5</w:t>
      </w:r>
      <w:r w:rsidR="001901F4">
        <w:rPr>
          <w:rFonts w:ascii="Times New Roman" w:hAnsi="Times New Roman" w:hint="eastAsia"/>
          <w:color w:val="000000"/>
          <w:sz w:val="24"/>
        </w:rPr>
        <w:t>.</w:t>
      </w:r>
      <w:r w:rsidRPr="00A9456B">
        <w:rPr>
          <w:rFonts w:ascii="Times New Roman" w:hAnsi="Times New Roman" w:hint="eastAsia"/>
          <w:color w:val="000000"/>
          <w:sz w:val="24"/>
        </w:rPr>
        <w:t>结果显示与部署测试：在</w:t>
      </w:r>
      <w:r w:rsidRPr="00A9456B">
        <w:rPr>
          <w:rFonts w:ascii="Times New Roman" w:hAnsi="Times New Roman" w:hint="eastAsia"/>
          <w:color w:val="000000"/>
          <w:sz w:val="24"/>
        </w:rPr>
        <w:t>PC</w:t>
      </w:r>
      <w:r w:rsidRPr="00A9456B">
        <w:rPr>
          <w:rFonts w:ascii="Times New Roman" w:hAnsi="Times New Roman" w:hint="eastAsia"/>
          <w:color w:val="000000"/>
          <w:sz w:val="24"/>
        </w:rPr>
        <w:t>与树莓派平台完成推理运行与实时显示，并围绕准确率</w:t>
      </w:r>
      <w:r w:rsidR="009468A0">
        <w:rPr>
          <w:rFonts w:ascii="Times New Roman" w:hAnsi="Times New Roman" w:hint="eastAsia"/>
          <w:color w:val="000000"/>
          <w:sz w:val="24"/>
        </w:rPr>
        <w:t>进行调试</w:t>
      </w:r>
      <w:r w:rsidRPr="00A9456B">
        <w:rPr>
          <w:rFonts w:ascii="Times New Roman" w:hAnsi="Times New Roman" w:hint="eastAsia"/>
          <w:color w:val="000000"/>
          <w:sz w:val="24"/>
        </w:rPr>
        <w:t>。</w:t>
      </w:r>
    </w:p>
    <w:p w14:paraId="78CA8A20" w14:textId="77777777" w:rsidR="001901F4" w:rsidRPr="00C9170D" w:rsidRDefault="001901F4" w:rsidP="00C9170D">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16" w:name="_Toc218262829"/>
      <w:r w:rsidRPr="00C9170D">
        <w:rPr>
          <w:rFonts w:ascii="黑体" w:hAnsi="黑体" w:hint="eastAsia"/>
          <w:b w:val="0"/>
          <w:sz w:val="28"/>
          <w:szCs w:val="28"/>
        </w:rPr>
        <w:lastRenderedPageBreak/>
        <w:t>2.2 卷积神经网络基础</w:t>
      </w:r>
      <w:bookmarkEnd w:id="16"/>
    </w:p>
    <w:p w14:paraId="0D21EE35" w14:textId="742F749B" w:rsidR="001901F4" w:rsidRDefault="001901F4" w:rsidP="001901F4">
      <w:pPr>
        <w:spacing w:line="400" w:lineRule="exact"/>
        <w:ind w:firstLine="480"/>
        <w:rPr>
          <w:rFonts w:ascii="黑体" w:hAnsi="黑体" w:hint="eastAsia"/>
          <w:szCs w:val="28"/>
        </w:rPr>
      </w:pPr>
      <w:r w:rsidRPr="001901F4">
        <w:rPr>
          <w:rFonts w:ascii="Times New Roman" w:hAnsi="Times New Roman" w:hint="eastAsia"/>
          <w:color w:val="000000"/>
          <w:sz w:val="24"/>
        </w:rPr>
        <w:t>卷积神经网络（</w:t>
      </w:r>
      <w:r w:rsidRPr="001901F4">
        <w:rPr>
          <w:rFonts w:ascii="Times New Roman" w:hAnsi="Times New Roman" w:hint="eastAsia"/>
          <w:color w:val="000000"/>
          <w:sz w:val="24"/>
        </w:rPr>
        <w:t>Convolutional Neural Network</w:t>
      </w:r>
      <w:r w:rsidRPr="001901F4">
        <w:rPr>
          <w:rFonts w:ascii="Times New Roman" w:hAnsi="Times New Roman" w:hint="eastAsia"/>
          <w:color w:val="000000"/>
          <w:sz w:val="24"/>
        </w:rPr>
        <w:t>，</w:t>
      </w:r>
      <w:r w:rsidRPr="001901F4">
        <w:rPr>
          <w:rFonts w:ascii="Times New Roman" w:hAnsi="Times New Roman" w:hint="eastAsia"/>
          <w:color w:val="000000"/>
          <w:sz w:val="24"/>
        </w:rPr>
        <w:t>CNN</w:t>
      </w:r>
      <w:r w:rsidRPr="001901F4">
        <w:rPr>
          <w:rFonts w:ascii="Times New Roman" w:hAnsi="Times New Roman" w:hint="eastAsia"/>
          <w:color w:val="000000"/>
          <w:sz w:val="24"/>
        </w:rPr>
        <w:t>）是一类面向图像等网格结构数据的深度学习模型，其核心特点是通过局部连接与权值共享提取多层次特征表示，已广泛用于图像分类与视觉识别任务。</w:t>
      </w:r>
      <w:r w:rsidR="00523B80" w:rsidRPr="00523B80">
        <w:rPr>
          <w:rFonts w:ascii="Times New Roman" w:hAnsi="Times New Roman" w:hint="eastAsia"/>
          <w:color w:val="000000"/>
          <w:sz w:val="24"/>
        </w:rPr>
        <w:t>卷积神经网络示意图如</w:t>
      </w:r>
      <w:r w:rsidR="005473E0">
        <w:rPr>
          <w:rFonts w:ascii="Times New Roman" w:hAnsi="Times New Roman" w:hint="eastAsia"/>
          <w:color w:val="000000"/>
          <w:sz w:val="24"/>
        </w:rPr>
        <w:t>“</w:t>
      </w:r>
      <w:r w:rsidR="005473E0" w:rsidRPr="00523B80">
        <w:rPr>
          <w:rFonts w:ascii="Times New Roman" w:hAnsi="Times New Roman" w:hint="eastAsia"/>
          <w:color w:val="000000"/>
          <w:sz w:val="24"/>
        </w:rPr>
        <w:t>图</w:t>
      </w:r>
      <w:r w:rsidR="005473E0" w:rsidRPr="00523B80">
        <w:rPr>
          <w:rFonts w:ascii="Times New Roman" w:hAnsi="Times New Roman" w:hint="eastAsia"/>
          <w:color w:val="000000"/>
          <w:sz w:val="24"/>
        </w:rPr>
        <w:t>2-2</w:t>
      </w:r>
      <w:r w:rsidR="005473E0">
        <w:rPr>
          <w:rFonts w:ascii="Times New Roman" w:hAnsi="Times New Roman" w:hint="eastAsia"/>
          <w:color w:val="000000"/>
          <w:sz w:val="24"/>
        </w:rPr>
        <w:t>”</w:t>
      </w:r>
      <w:r w:rsidR="00523B80" w:rsidRPr="00523B80">
        <w:rPr>
          <w:rFonts w:ascii="Times New Roman" w:hAnsi="Times New Roman" w:hint="eastAsia"/>
          <w:color w:val="000000"/>
          <w:sz w:val="24"/>
        </w:rPr>
        <w:t>所示：</w:t>
      </w:r>
    </w:p>
    <w:p w14:paraId="04454289" w14:textId="77777777" w:rsidR="00523B80" w:rsidRDefault="00523B80" w:rsidP="00523B80">
      <w:pPr>
        <w:keepNext/>
        <w:spacing w:line="240" w:lineRule="auto"/>
        <w:ind w:firstLine="480"/>
        <w:jc w:val="center"/>
      </w:pPr>
      <w:r>
        <w:rPr>
          <w:rFonts w:ascii="Times New Roman" w:hAnsi="Times New Roman" w:hint="eastAsia"/>
          <w:noProof/>
          <w:color w:val="000000"/>
          <w:sz w:val="24"/>
        </w:rPr>
        <w:drawing>
          <wp:inline distT="0" distB="0" distL="0" distR="0" wp14:anchorId="6607FE4C" wp14:editId="15298B89">
            <wp:extent cx="5868670" cy="1663065"/>
            <wp:effectExtent l="0" t="0" r="0" b="0"/>
            <wp:docPr id="2038852144" name="图片 8"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52144" name="图片 8" descr="图表&#10;&#10;AI 生成的内容可能不正确。"/>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68670" cy="1663065"/>
                    </a:xfrm>
                    <a:prstGeom prst="rect">
                      <a:avLst/>
                    </a:prstGeom>
                  </pic:spPr>
                </pic:pic>
              </a:graphicData>
            </a:graphic>
          </wp:inline>
        </w:drawing>
      </w:r>
    </w:p>
    <w:p w14:paraId="671C1931" w14:textId="756A277A" w:rsidR="00523B80" w:rsidRPr="00A72882" w:rsidRDefault="00523B80" w:rsidP="00523B80">
      <w:pPr>
        <w:pStyle w:val="ae"/>
        <w:ind w:firstLine="400"/>
        <w:jc w:val="center"/>
        <w:rPr>
          <w:rFonts w:ascii="Times New Roman" w:eastAsia="宋体" w:hAnsi="Times New Roman" w:cs="Times New Roman"/>
          <w:color w:val="000000"/>
        </w:rPr>
      </w:pPr>
      <w:r w:rsidRPr="00A72882">
        <w:rPr>
          <w:rFonts w:ascii="Times New Roman" w:eastAsia="宋体" w:hAnsi="Times New Roman" w:cs="Times New Roman" w:hint="eastAsia"/>
          <w:color w:val="000000"/>
        </w:rPr>
        <w:t>图</w:t>
      </w:r>
      <w:r w:rsidRPr="00A72882">
        <w:rPr>
          <w:rFonts w:ascii="Times New Roman" w:eastAsia="宋体" w:hAnsi="Times New Roman" w:cs="Times New Roman" w:hint="eastAsia"/>
          <w:color w:val="000000"/>
        </w:rPr>
        <w:t xml:space="preserve"> 2</w:t>
      </w:r>
      <w:r w:rsidR="00ED51E1">
        <w:rPr>
          <w:rFonts w:ascii="Times New Roman" w:eastAsia="宋体" w:hAnsi="Times New Roman" w:cs="Times New Roman"/>
          <w:color w:val="000000"/>
        </w:rPr>
        <w:noBreakHyphen/>
      </w:r>
      <w:r w:rsidR="00534F1C">
        <w:rPr>
          <w:rFonts w:ascii="Times New Roman" w:eastAsia="宋体" w:hAnsi="Times New Roman" w:cs="Times New Roman"/>
          <w:color w:val="000000"/>
        </w:rPr>
        <w:fldChar w:fldCharType="begin"/>
      </w:r>
      <w:r w:rsidR="00534F1C">
        <w:rPr>
          <w:rFonts w:ascii="Times New Roman" w:eastAsia="宋体" w:hAnsi="Times New Roman" w:cs="Times New Roman"/>
          <w:color w:val="000000"/>
        </w:rPr>
        <w:instrText xml:space="preserve"> SEQ </w:instrText>
      </w:r>
      <w:r w:rsidR="00534F1C">
        <w:rPr>
          <w:rFonts w:ascii="Times New Roman" w:eastAsia="宋体" w:hAnsi="Times New Roman" w:cs="Times New Roman"/>
          <w:color w:val="000000"/>
        </w:rPr>
        <w:instrText>图</w:instrText>
      </w:r>
      <w:r w:rsidR="00534F1C">
        <w:rPr>
          <w:rFonts w:ascii="Times New Roman" w:eastAsia="宋体" w:hAnsi="Times New Roman" w:cs="Times New Roman"/>
          <w:color w:val="000000"/>
        </w:rPr>
        <w:instrText xml:space="preserve"> \* ARABIC \s 1 </w:instrText>
      </w:r>
      <w:r w:rsidR="00534F1C">
        <w:rPr>
          <w:rFonts w:ascii="Times New Roman" w:eastAsia="宋体" w:hAnsi="Times New Roman" w:cs="Times New Roman"/>
          <w:color w:val="000000"/>
        </w:rPr>
        <w:fldChar w:fldCharType="separate"/>
      </w:r>
      <w:r w:rsidR="00534F1C">
        <w:rPr>
          <w:rFonts w:ascii="Times New Roman" w:eastAsia="宋体" w:hAnsi="Times New Roman" w:cs="Times New Roman"/>
          <w:noProof/>
          <w:color w:val="000000"/>
        </w:rPr>
        <w:t>2</w:t>
      </w:r>
      <w:r w:rsidR="00534F1C">
        <w:rPr>
          <w:rFonts w:ascii="Times New Roman" w:eastAsia="宋体" w:hAnsi="Times New Roman" w:cs="Times New Roman"/>
          <w:color w:val="000000"/>
        </w:rPr>
        <w:fldChar w:fldCharType="end"/>
      </w:r>
      <w:r w:rsidRPr="00A72882">
        <w:rPr>
          <w:rFonts w:ascii="Times New Roman" w:eastAsia="宋体" w:hAnsi="Times New Roman" w:cs="Times New Roman" w:hint="eastAsia"/>
          <w:color w:val="000000"/>
        </w:rPr>
        <w:t xml:space="preserve"> </w:t>
      </w:r>
      <w:r w:rsidRPr="00A72882">
        <w:rPr>
          <w:rFonts w:ascii="Times New Roman" w:eastAsia="宋体" w:hAnsi="Times New Roman" w:cs="Times New Roman" w:hint="eastAsia"/>
          <w:color w:val="000000"/>
        </w:rPr>
        <w:t>卷积神经网络</w:t>
      </w:r>
    </w:p>
    <w:p w14:paraId="20C0816B" w14:textId="77777777" w:rsidR="00A72882" w:rsidRPr="00A72882" w:rsidRDefault="00A72882" w:rsidP="00A72882">
      <w:pPr>
        <w:ind w:firstLine="560"/>
        <w:rPr>
          <w:rFonts w:hint="eastAsia"/>
        </w:rPr>
      </w:pPr>
    </w:p>
    <w:p w14:paraId="69BC0F0A" w14:textId="16908D4F" w:rsidR="001901F4" w:rsidRPr="001901F4" w:rsidRDefault="001901F4" w:rsidP="005473E0">
      <w:pPr>
        <w:pStyle w:val="3"/>
      </w:pPr>
      <w:bookmarkStart w:id="17" w:name="_Toc218262830"/>
      <w:r w:rsidRPr="001901F4">
        <w:rPr>
          <w:rFonts w:hint="eastAsia"/>
        </w:rPr>
        <w:t>2.2.1 卷积层</w:t>
      </w:r>
      <w:bookmarkEnd w:id="17"/>
    </w:p>
    <w:p w14:paraId="1FDE11C2" w14:textId="55BA63A1"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定义：卷积层通过卷积核在输入特征图上滑动，对局部区域进行加权求和并生成新的特征图；卷积核参数在空间位置上共享，从而减少模型参数量并引入平移不变性。</w:t>
      </w:r>
    </w:p>
    <w:p w14:paraId="548700AC" w14:textId="00A8897F"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作用：卷积层能够从低级到高级逐层学习特征：浅层通常提取边缘、纹理等局部模式，深层逐渐形成更抽象的结构与语义表征。</w:t>
      </w:r>
    </w:p>
    <w:p w14:paraId="3EB7CC9D" w14:textId="3072922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对本课题意义：表情差异主要体现在眼角、眉形、嘴角等局部纹理与形变，卷积层的局部感受野与层级特征学习能力有助于捕捉这些判别信息。</w:t>
      </w:r>
    </w:p>
    <w:p w14:paraId="2C318B1D" w14:textId="6517EB6A" w:rsidR="001901F4" w:rsidRPr="001901F4" w:rsidRDefault="001901F4" w:rsidP="005473E0">
      <w:pPr>
        <w:pStyle w:val="3"/>
      </w:pPr>
      <w:bookmarkStart w:id="18" w:name="_Toc218262831"/>
      <w:r w:rsidRPr="001901F4">
        <w:rPr>
          <w:rFonts w:hint="eastAsia"/>
        </w:rPr>
        <w:t xml:space="preserve">2.2.2 </w:t>
      </w:r>
      <w:proofErr w:type="gramStart"/>
      <w:r w:rsidRPr="001901F4">
        <w:rPr>
          <w:rFonts w:hint="eastAsia"/>
        </w:rPr>
        <w:t>池化层</w:t>
      </w:r>
      <w:bookmarkEnd w:id="18"/>
      <w:proofErr w:type="gramEnd"/>
    </w:p>
    <w:p w14:paraId="75438FF9" w14:textId="3ACB43EE"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w:t>
      </w:r>
      <w:proofErr w:type="gramStart"/>
      <w:r w:rsidRPr="001901F4">
        <w:rPr>
          <w:rFonts w:ascii="Times New Roman" w:hAnsi="Times New Roman" w:hint="eastAsia"/>
          <w:color w:val="000000"/>
          <w:sz w:val="24"/>
        </w:rPr>
        <w:t>池化层</w:t>
      </w:r>
      <w:proofErr w:type="gramEnd"/>
      <w:r w:rsidRPr="001901F4">
        <w:rPr>
          <w:rFonts w:ascii="Times New Roman" w:hAnsi="Times New Roman" w:hint="eastAsia"/>
          <w:color w:val="000000"/>
          <w:sz w:val="24"/>
        </w:rPr>
        <w:t>对局部区域进行下采样（如最大池化、平均池化），将局部统计量作为输出，从而降低空间分辨率。</w:t>
      </w:r>
    </w:p>
    <w:p w14:paraId="155939D6" w14:textId="67B7DB2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proofErr w:type="gramStart"/>
      <w:r w:rsidRPr="001901F4">
        <w:rPr>
          <w:rFonts w:ascii="Times New Roman" w:hAnsi="Times New Roman" w:hint="eastAsia"/>
          <w:color w:val="000000"/>
          <w:sz w:val="24"/>
        </w:rPr>
        <w:t>池化能够</w:t>
      </w:r>
      <w:proofErr w:type="gramEnd"/>
      <w:r w:rsidRPr="001901F4">
        <w:rPr>
          <w:rFonts w:ascii="Times New Roman" w:hAnsi="Times New Roman" w:hint="eastAsia"/>
          <w:color w:val="000000"/>
          <w:sz w:val="24"/>
        </w:rPr>
        <w:t>减少特征图尺寸、降低计算量，并在一定程度上增强对小幅平移或噪声扰动的鲁棒性。</w:t>
      </w:r>
    </w:p>
    <w:p w14:paraId="4871AB40" w14:textId="06A7C95D"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对本课题意义：在人脸姿态与尺度存在轻微变化时，适当下采样有助于提高模型稳定性并</w:t>
      </w:r>
      <w:proofErr w:type="gramStart"/>
      <w:r w:rsidRPr="001901F4">
        <w:rPr>
          <w:rFonts w:ascii="Times New Roman" w:hAnsi="Times New Roman" w:hint="eastAsia"/>
          <w:color w:val="000000"/>
          <w:sz w:val="24"/>
        </w:rPr>
        <w:t>减少端侧推理</w:t>
      </w:r>
      <w:proofErr w:type="gramEnd"/>
      <w:r w:rsidRPr="001901F4">
        <w:rPr>
          <w:rFonts w:ascii="Times New Roman" w:hAnsi="Times New Roman" w:hint="eastAsia"/>
          <w:color w:val="000000"/>
          <w:sz w:val="24"/>
        </w:rPr>
        <w:t>开销。</w:t>
      </w:r>
    </w:p>
    <w:p w14:paraId="4BC38393" w14:textId="61AF20F7" w:rsidR="001901F4" w:rsidRPr="001901F4" w:rsidRDefault="001901F4" w:rsidP="005473E0">
      <w:pPr>
        <w:pStyle w:val="3"/>
      </w:pPr>
      <w:bookmarkStart w:id="19" w:name="_Toc218262832"/>
      <w:r w:rsidRPr="001901F4">
        <w:rPr>
          <w:rFonts w:hint="eastAsia"/>
        </w:rPr>
        <w:t>2.2.3 激活函数</w:t>
      </w:r>
      <w:bookmarkEnd w:id="19"/>
    </w:p>
    <w:p w14:paraId="37FB9631" w14:textId="209F447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定义：激活函数用于对线性变换结果进行非线性映射，使网络具备拟合复杂函数的能力。常用激活包括</w:t>
      </w:r>
      <w:proofErr w:type="spellStart"/>
      <w:r w:rsidRPr="001901F4">
        <w:rPr>
          <w:rFonts w:ascii="Times New Roman" w:hAnsi="Times New Roman" w:hint="eastAsia"/>
          <w:color w:val="000000"/>
          <w:sz w:val="24"/>
        </w:rPr>
        <w:t>ReLU</w:t>
      </w:r>
      <w:proofErr w:type="spellEnd"/>
      <w:r w:rsidRPr="001901F4">
        <w:rPr>
          <w:rFonts w:ascii="Times New Roman" w:hAnsi="Times New Roman" w:hint="eastAsia"/>
          <w:color w:val="000000"/>
          <w:sz w:val="24"/>
        </w:rPr>
        <w:t>及其变体等。</w:t>
      </w:r>
    </w:p>
    <w:p w14:paraId="0D69B3DB" w14:textId="46FDE410"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lastRenderedPageBreak/>
        <w:t>作用：非线性激活能够提升网络表达能力，并影响梯度传播与训练稳定性；例如</w:t>
      </w:r>
      <w:proofErr w:type="spellStart"/>
      <w:r w:rsidRPr="001901F4">
        <w:rPr>
          <w:rFonts w:ascii="Times New Roman" w:hAnsi="Times New Roman" w:hint="eastAsia"/>
          <w:color w:val="000000"/>
          <w:sz w:val="24"/>
        </w:rPr>
        <w:t>ReLU</w:t>
      </w:r>
      <w:proofErr w:type="spellEnd"/>
      <w:r w:rsidRPr="001901F4">
        <w:rPr>
          <w:rFonts w:ascii="Times New Roman" w:hAnsi="Times New Roman" w:hint="eastAsia"/>
          <w:color w:val="000000"/>
          <w:sz w:val="24"/>
        </w:rPr>
        <w:t>在实践中具有计算简单、梯度</w:t>
      </w:r>
      <w:proofErr w:type="gramStart"/>
      <w:r w:rsidRPr="001901F4">
        <w:rPr>
          <w:rFonts w:ascii="Times New Roman" w:hAnsi="Times New Roman" w:hint="eastAsia"/>
          <w:color w:val="000000"/>
          <w:sz w:val="24"/>
        </w:rPr>
        <w:t>传播较</w:t>
      </w:r>
      <w:proofErr w:type="gramEnd"/>
      <w:r w:rsidRPr="001901F4">
        <w:rPr>
          <w:rFonts w:ascii="Times New Roman" w:hAnsi="Times New Roman" w:hint="eastAsia"/>
          <w:color w:val="000000"/>
          <w:sz w:val="24"/>
        </w:rPr>
        <w:t>稳定等优势。</w:t>
      </w:r>
    </w:p>
    <w:p w14:paraId="5C6870B2" w14:textId="0B36AC74"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对本课题意义：轻量级网络在</w:t>
      </w:r>
      <w:proofErr w:type="gramStart"/>
      <w:r w:rsidRPr="001901F4">
        <w:rPr>
          <w:rFonts w:ascii="Times New Roman" w:hAnsi="Times New Roman" w:hint="eastAsia"/>
          <w:color w:val="000000"/>
          <w:sz w:val="24"/>
        </w:rPr>
        <w:t>端侧部署</w:t>
      </w:r>
      <w:proofErr w:type="gramEnd"/>
      <w:r w:rsidRPr="001901F4">
        <w:rPr>
          <w:rFonts w:ascii="Times New Roman" w:hAnsi="Times New Roman" w:hint="eastAsia"/>
          <w:color w:val="000000"/>
          <w:sz w:val="24"/>
        </w:rPr>
        <w:t>时强调“效率与可训练性”，选择合适激活函数有助于兼顾训练收敛速度与推理效率。</w:t>
      </w:r>
    </w:p>
    <w:p w14:paraId="2DB84A23" w14:textId="4289C08D" w:rsidR="001901F4" w:rsidRPr="001901F4" w:rsidRDefault="001901F4" w:rsidP="005473E0">
      <w:pPr>
        <w:pStyle w:val="3"/>
      </w:pPr>
      <w:bookmarkStart w:id="20" w:name="_Toc218262833"/>
      <w:r w:rsidRPr="001901F4">
        <w:rPr>
          <w:rFonts w:hint="eastAsia"/>
        </w:rPr>
        <w:t>2.2.4 批归一化</w:t>
      </w:r>
      <w:bookmarkEnd w:id="20"/>
    </w:p>
    <w:p w14:paraId="4703F483" w14:textId="7DF4FC7E"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定义：批归一化在小批量数据维度</w:t>
      </w:r>
      <w:proofErr w:type="gramStart"/>
      <w:r w:rsidRPr="001901F4">
        <w:rPr>
          <w:rFonts w:ascii="Times New Roman" w:hAnsi="Times New Roman" w:hint="eastAsia"/>
          <w:color w:val="000000"/>
          <w:sz w:val="24"/>
        </w:rPr>
        <w:t>上对层输入</w:t>
      </w:r>
      <w:proofErr w:type="gramEnd"/>
      <w:r w:rsidRPr="001901F4">
        <w:rPr>
          <w:rFonts w:ascii="Times New Roman" w:hAnsi="Times New Roman" w:hint="eastAsia"/>
          <w:color w:val="000000"/>
          <w:sz w:val="24"/>
        </w:rPr>
        <w:t>进行归一化，并引入可学习的缩放与平移参数，使归一化成为网络结构的一部分。</w:t>
      </w:r>
    </w:p>
    <w:p w14:paraId="02E31FB2" w14:textId="766AFA65"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r w:rsidRPr="001901F4">
        <w:rPr>
          <w:rFonts w:ascii="Times New Roman" w:hAnsi="Times New Roman" w:hint="eastAsia"/>
          <w:color w:val="000000"/>
          <w:sz w:val="24"/>
        </w:rPr>
        <w:t>BN</w:t>
      </w:r>
      <w:r w:rsidRPr="001901F4">
        <w:rPr>
          <w:rFonts w:ascii="Times New Roman" w:hAnsi="Times New Roman" w:hint="eastAsia"/>
          <w:color w:val="000000"/>
          <w:sz w:val="24"/>
        </w:rPr>
        <w:t>可缓解训练过程中层输入分布变化带来的优化困难，使训练更稳定、允许更大的学习率，并在一定程度上具有正则化效果。</w:t>
      </w:r>
    </w:p>
    <w:p w14:paraId="635DB32F" w14:textId="5B85E3CD"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w:t>
      </w:r>
      <w:r w:rsidRPr="001901F4">
        <w:rPr>
          <w:rFonts w:ascii="Times New Roman" w:hAnsi="Times New Roman" w:hint="eastAsia"/>
          <w:color w:val="000000"/>
          <w:sz w:val="24"/>
        </w:rPr>
        <w:t>FER2013</w:t>
      </w:r>
      <w:r w:rsidRPr="001901F4">
        <w:rPr>
          <w:rFonts w:ascii="Times New Roman" w:hAnsi="Times New Roman" w:hint="eastAsia"/>
          <w:color w:val="000000"/>
          <w:sz w:val="24"/>
        </w:rPr>
        <w:t>等数据分布复杂、噪声较多的场景下，</w:t>
      </w:r>
      <w:r w:rsidRPr="001901F4">
        <w:rPr>
          <w:rFonts w:ascii="Times New Roman" w:hAnsi="Times New Roman" w:hint="eastAsia"/>
          <w:color w:val="000000"/>
          <w:sz w:val="24"/>
        </w:rPr>
        <w:t>BN</w:t>
      </w:r>
      <w:r w:rsidRPr="001901F4">
        <w:rPr>
          <w:rFonts w:ascii="Times New Roman" w:hAnsi="Times New Roman" w:hint="eastAsia"/>
          <w:color w:val="000000"/>
          <w:sz w:val="24"/>
        </w:rPr>
        <w:t>有助于提升训练稳定性，减少轻</w:t>
      </w:r>
      <w:proofErr w:type="gramStart"/>
      <w:r w:rsidRPr="001901F4">
        <w:rPr>
          <w:rFonts w:ascii="Times New Roman" w:hAnsi="Times New Roman" w:hint="eastAsia"/>
          <w:color w:val="000000"/>
          <w:sz w:val="24"/>
        </w:rPr>
        <w:t>量网络</w:t>
      </w:r>
      <w:proofErr w:type="gramEnd"/>
      <w:r w:rsidRPr="001901F4">
        <w:rPr>
          <w:rFonts w:ascii="Times New Roman" w:hAnsi="Times New Roman" w:hint="eastAsia"/>
          <w:color w:val="000000"/>
          <w:sz w:val="24"/>
        </w:rPr>
        <w:t>训练过程中的波动。</w:t>
      </w:r>
    </w:p>
    <w:p w14:paraId="1CAFEFBD" w14:textId="5073A51A" w:rsidR="001901F4" w:rsidRPr="001901F4" w:rsidRDefault="001901F4" w:rsidP="005473E0">
      <w:pPr>
        <w:pStyle w:val="3"/>
      </w:pPr>
      <w:bookmarkStart w:id="21" w:name="_Toc218262834"/>
      <w:r w:rsidRPr="001901F4">
        <w:rPr>
          <w:rFonts w:hint="eastAsia"/>
        </w:rPr>
        <w:t>2.2.5 全连接层与</w:t>
      </w:r>
      <w:proofErr w:type="spellStart"/>
      <w:r w:rsidRPr="001901F4">
        <w:rPr>
          <w:rFonts w:hint="eastAsia"/>
        </w:rPr>
        <w:t>Softmax</w:t>
      </w:r>
      <w:proofErr w:type="spellEnd"/>
      <w:r w:rsidRPr="001901F4">
        <w:rPr>
          <w:rFonts w:hint="eastAsia"/>
        </w:rPr>
        <w:t>分类</w:t>
      </w:r>
      <w:bookmarkEnd w:id="21"/>
    </w:p>
    <w:p w14:paraId="4ABDA206" w14:textId="1AD5F498"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定义：全连接层将卷积</w:t>
      </w:r>
      <w:r w:rsidRPr="001901F4">
        <w:rPr>
          <w:rFonts w:ascii="Times New Roman" w:hAnsi="Times New Roman" w:hint="eastAsia"/>
          <w:color w:val="000000"/>
          <w:sz w:val="24"/>
        </w:rPr>
        <w:t>/</w:t>
      </w:r>
      <w:proofErr w:type="gramStart"/>
      <w:r w:rsidRPr="001901F4">
        <w:rPr>
          <w:rFonts w:ascii="Times New Roman" w:hAnsi="Times New Roman" w:hint="eastAsia"/>
          <w:color w:val="000000"/>
          <w:sz w:val="24"/>
        </w:rPr>
        <w:t>池化得到</w:t>
      </w:r>
      <w:proofErr w:type="gramEnd"/>
      <w:r w:rsidRPr="001901F4">
        <w:rPr>
          <w:rFonts w:ascii="Times New Roman" w:hAnsi="Times New Roman" w:hint="eastAsia"/>
          <w:color w:val="000000"/>
          <w:sz w:val="24"/>
        </w:rPr>
        <w:t>的高维特征映射到类别空间，得到每个类别的得分（</w:t>
      </w:r>
      <w:r w:rsidRPr="001901F4">
        <w:rPr>
          <w:rFonts w:ascii="Times New Roman" w:hAnsi="Times New Roman" w:hint="eastAsia"/>
          <w:color w:val="000000"/>
          <w:sz w:val="24"/>
        </w:rPr>
        <w:t>logits</w:t>
      </w:r>
      <w:r w:rsidRPr="001901F4">
        <w:rPr>
          <w:rFonts w:ascii="Times New Roman" w:hAnsi="Times New Roman" w:hint="eastAsia"/>
          <w:color w:val="000000"/>
          <w:sz w:val="24"/>
        </w:rPr>
        <w:t>）；</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将</w:t>
      </w:r>
      <w:r w:rsidRPr="001901F4">
        <w:rPr>
          <w:rFonts w:ascii="Times New Roman" w:hAnsi="Times New Roman" w:hint="eastAsia"/>
          <w:color w:val="000000"/>
          <w:sz w:val="24"/>
        </w:rPr>
        <w:t>logits</w:t>
      </w:r>
      <w:r w:rsidRPr="001901F4">
        <w:rPr>
          <w:rFonts w:ascii="Times New Roman" w:hAnsi="Times New Roman" w:hint="eastAsia"/>
          <w:color w:val="000000"/>
          <w:sz w:val="24"/>
        </w:rPr>
        <w:t>转化为概率分布，用于多分类任务的输出解释。</w:t>
      </w:r>
    </w:p>
    <w:p w14:paraId="0829F68F" w14:textId="1F07212F"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作用：分类头将“特征表示学习”与“类别判别”连接起来，使模型能够输出各表情类别的预测概率，并便于后续统计混淆矩阵等评价指标。</w:t>
      </w:r>
    </w:p>
    <w:p w14:paraId="766379F9" w14:textId="696B59C9"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对本课题意义：本课题面向多类别表情识别（</w:t>
      </w:r>
      <w:r w:rsidRPr="001901F4">
        <w:rPr>
          <w:rFonts w:ascii="Times New Roman" w:hAnsi="Times New Roman" w:hint="eastAsia"/>
          <w:color w:val="000000"/>
          <w:sz w:val="24"/>
        </w:rPr>
        <w:t>7</w:t>
      </w:r>
      <w:r w:rsidRPr="001901F4">
        <w:rPr>
          <w:rFonts w:ascii="Times New Roman" w:hAnsi="Times New Roman" w:hint="eastAsia"/>
          <w:color w:val="000000"/>
          <w:sz w:val="24"/>
        </w:rPr>
        <w:t>类），分类头与</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输出能够直接支持“类别</w:t>
      </w:r>
      <w:r w:rsidRPr="001901F4">
        <w:rPr>
          <w:rFonts w:ascii="Times New Roman" w:hAnsi="Times New Roman" w:hint="eastAsia"/>
          <w:color w:val="000000"/>
          <w:sz w:val="24"/>
        </w:rPr>
        <w:t>+</w:t>
      </w:r>
      <w:r w:rsidRPr="001901F4">
        <w:rPr>
          <w:rFonts w:ascii="Times New Roman" w:hAnsi="Times New Roman" w:hint="eastAsia"/>
          <w:color w:val="000000"/>
          <w:sz w:val="24"/>
        </w:rPr>
        <w:t>置信度”的实时显示与系统交互需求。</w:t>
      </w:r>
    </w:p>
    <w:p w14:paraId="614B30AD" w14:textId="39ACCB8C" w:rsidR="001901F4" w:rsidRPr="001901F4" w:rsidRDefault="001901F4" w:rsidP="005473E0">
      <w:pPr>
        <w:pStyle w:val="3"/>
      </w:pPr>
      <w:bookmarkStart w:id="22" w:name="_Toc218262835"/>
      <w:r w:rsidRPr="001901F4">
        <w:rPr>
          <w:rFonts w:hint="eastAsia"/>
        </w:rPr>
        <w:t>2.2.6 交叉</w:t>
      </w:r>
      <w:proofErr w:type="gramStart"/>
      <w:r w:rsidRPr="001901F4">
        <w:rPr>
          <w:rFonts w:hint="eastAsia"/>
        </w:rPr>
        <w:t>熵</w:t>
      </w:r>
      <w:proofErr w:type="gramEnd"/>
      <w:r w:rsidRPr="001901F4">
        <w:rPr>
          <w:rFonts w:hint="eastAsia"/>
        </w:rPr>
        <w:t>损失</w:t>
      </w:r>
      <w:bookmarkEnd w:id="22"/>
    </w:p>
    <w:p w14:paraId="7572120C" w14:textId="21F8B98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定义：交叉</w:t>
      </w:r>
      <w:proofErr w:type="gramStart"/>
      <w:r w:rsidRPr="001901F4">
        <w:rPr>
          <w:rFonts w:ascii="Times New Roman" w:hAnsi="Times New Roman" w:hint="eastAsia"/>
          <w:color w:val="000000"/>
          <w:sz w:val="24"/>
        </w:rPr>
        <w:t>熵</w:t>
      </w:r>
      <w:proofErr w:type="gramEnd"/>
      <w:r w:rsidRPr="001901F4">
        <w:rPr>
          <w:rFonts w:ascii="Times New Roman" w:hAnsi="Times New Roman" w:hint="eastAsia"/>
          <w:color w:val="000000"/>
          <w:sz w:val="24"/>
        </w:rPr>
        <w:t>损失用于度量预测分布与真实标签分布之间的差异，是多分类任务中最常用的目标函数之一。</w:t>
      </w:r>
    </w:p>
    <w:p w14:paraId="7CCFEDA0" w14:textId="4CC58C5C"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作用：通过最小化交叉熵，模型被驱动去提高真实类别的预测概率、降低其他类别概率，从而形成有效的分类决策边界。</w:t>
      </w:r>
    </w:p>
    <w:p w14:paraId="7081D8DD" w14:textId="121758DF" w:rsidR="008372F9"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对本课题意义：交叉熵与</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天然匹配多类别表情分类；在工程实现中，</w:t>
      </w:r>
      <w:proofErr w:type="spellStart"/>
      <w:r w:rsidRPr="001901F4">
        <w:rPr>
          <w:rFonts w:ascii="Times New Roman" w:hAnsi="Times New Roman" w:hint="eastAsia"/>
          <w:color w:val="000000"/>
          <w:sz w:val="24"/>
        </w:rPr>
        <w:t>PyTorch</w:t>
      </w:r>
      <w:proofErr w:type="spellEnd"/>
      <w:r w:rsidRPr="001901F4">
        <w:rPr>
          <w:rFonts w:ascii="Times New Roman" w:hAnsi="Times New Roman" w:hint="eastAsia"/>
          <w:color w:val="000000"/>
          <w:sz w:val="24"/>
        </w:rPr>
        <w:t>的</w:t>
      </w:r>
      <w:proofErr w:type="spellStart"/>
      <w:r w:rsidRPr="001901F4">
        <w:rPr>
          <w:rFonts w:ascii="Times New Roman" w:hAnsi="Times New Roman" w:hint="eastAsia"/>
          <w:color w:val="000000"/>
          <w:sz w:val="24"/>
        </w:rPr>
        <w:t>CrossEntropyLoss</w:t>
      </w:r>
      <w:proofErr w:type="spellEnd"/>
      <w:r w:rsidRPr="001901F4">
        <w:rPr>
          <w:rFonts w:ascii="Times New Roman" w:hAnsi="Times New Roman" w:hint="eastAsia"/>
          <w:color w:val="000000"/>
          <w:sz w:val="24"/>
        </w:rPr>
        <w:t>将</w:t>
      </w:r>
      <w:proofErr w:type="spellStart"/>
      <w:r w:rsidRPr="001901F4">
        <w:rPr>
          <w:rFonts w:ascii="Times New Roman" w:hAnsi="Times New Roman" w:hint="eastAsia"/>
          <w:color w:val="000000"/>
          <w:sz w:val="24"/>
        </w:rPr>
        <w:t>Softmax</w:t>
      </w:r>
      <w:proofErr w:type="spellEnd"/>
      <w:r w:rsidRPr="001901F4">
        <w:rPr>
          <w:rFonts w:ascii="Times New Roman" w:hAnsi="Times New Roman" w:hint="eastAsia"/>
          <w:color w:val="000000"/>
          <w:sz w:val="24"/>
        </w:rPr>
        <w:t>相关计算与负对数似然损失整合在一起，便于稳定训练与实现。对单样本多分类任务，</w:t>
      </w:r>
      <w:proofErr w:type="gramStart"/>
      <w:r w:rsidRPr="001901F4">
        <w:rPr>
          <w:rFonts w:ascii="Times New Roman" w:hAnsi="Times New Roman" w:hint="eastAsia"/>
          <w:color w:val="000000"/>
          <w:sz w:val="24"/>
        </w:rPr>
        <w:t>交叉熵</w:t>
      </w:r>
      <w:r w:rsidR="008372F9">
        <w:rPr>
          <w:rFonts w:ascii="Times New Roman" w:hAnsi="Times New Roman" w:hint="eastAsia"/>
          <w:color w:val="000000"/>
          <w:sz w:val="24"/>
        </w:rPr>
        <w:t>如公式</w:t>
      </w:r>
      <w:proofErr w:type="gramEnd"/>
      <w:r w:rsidR="008372F9">
        <w:rPr>
          <w:rFonts w:ascii="Times New Roman" w:hAnsi="Times New Roman" w:hint="eastAsia"/>
          <w:color w:val="000000"/>
          <w:sz w:val="24"/>
        </w:rPr>
        <w:t>2-1</w:t>
      </w:r>
      <w:r w:rsidR="008372F9">
        <w:rPr>
          <w:rFonts w:ascii="Times New Roman" w:hAnsi="Times New Roman" w:hint="eastAsia"/>
          <w:color w:val="000000"/>
          <w:sz w:val="24"/>
        </w:rPr>
        <w:t>所示：</w:t>
      </w:r>
    </w:p>
    <w:p w14:paraId="52BEBF62" w14:textId="77777777" w:rsidR="00A72882" w:rsidRDefault="00A72882" w:rsidP="001901F4">
      <w:pPr>
        <w:spacing w:line="400" w:lineRule="exact"/>
        <w:ind w:firstLine="480"/>
        <w:rPr>
          <w:rFonts w:ascii="Times New Roman" w:hAnsi="Times New Roman" w:hint="eastAsia"/>
          <w:color w:val="000000"/>
          <w:sz w:val="24"/>
        </w:rPr>
      </w:pPr>
    </w:p>
    <w:p w14:paraId="2CF8B428" w14:textId="6A83DF1D" w:rsidR="008372F9" w:rsidRDefault="001901F4" w:rsidP="008372F9">
      <w:pPr>
        <w:spacing w:line="400" w:lineRule="exact"/>
        <w:ind w:firstLine="480"/>
        <w:jc w:val="right"/>
        <w:rPr>
          <w:rFonts w:ascii="Times New Roman" w:hAnsi="Times New Roman"/>
          <w:color w:val="000000"/>
          <w:sz w:val="24"/>
        </w:rPr>
      </w:pPr>
      <m:oMath>
        <m:r>
          <w:rPr>
            <w:rFonts w:ascii="Cambria Math" w:hAnsi="Cambria Math" w:hint="eastAsia"/>
            <w:color w:val="000000"/>
            <w:sz w:val="24"/>
          </w:rPr>
          <m:t xml:space="preserve">L = </m:t>
        </m:r>
        <m:r>
          <w:rPr>
            <w:rFonts w:ascii="Cambria Math" w:hAnsi="Cambria Math"/>
            <w:color w:val="000000"/>
            <w:sz w:val="24"/>
          </w:rPr>
          <m:t>-</m:t>
        </m:r>
        <m:r>
          <w:rPr>
            <w:rFonts w:ascii="Cambria Math" w:hAnsi="Cambria Math" w:hint="eastAsia"/>
            <w:color w:val="000000"/>
            <w:sz w:val="24"/>
          </w:rPr>
          <m:t>log</m:t>
        </m:r>
        <m:d>
          <m:dPr>
            <m:ctrlPr>
              <w:rPr>
                <w:rFonts w:ascii="Cambria Math" w:hAnsi="Cambria Math"/>
                <w:i/>
                <w:color w:val="000000"/>
                <w:sz w:val="24"/>
              </w:rPr>
            </m:ctrlPr>
          </m:dPr>
          <m:e>
            <m:sSub>
              <m:sSubPr>
                <m:ctrlPr>
                  <w:rPr>
                    <w:rFonts w:ascii="Cambria Math" w:hAnsi="Cambria Math"/>
                    <w:i/>
                    <w:color w:val="000000"/>
                    <w:sz w:val="24"/>
                  </w:rPr>
                </m:ctrlPr>
              </m:sSubPr>
              <m:e>
                <m:r>
                  <w:rPr>
                    <w:rFonts w:ascii="Cambria Math" w:hAnsi="Cambria Math" w:hint="eastAsia"/>
                    <w:color w:val="000000"/>
                    <w:sz w:val="24"/>
                  </w:rPr>
                  <m:t>p</m:t>
                </m:r>
              </m:e>
              <m:sub>
                <m:r>
                  <w:rPr>
                    <w:rFonts w:ascii="Cambria Math" w:hAnsi="Cambria Math"/>
                    <w:color w:val="000000"/>
                    <w:sz w:val="24"/>
                  </w:rPr>
                  <m:t>y</m:t>
                </m:r>
              </m:sub>
            </m:sSub>
          </m:e>
        </m:d>
      </m:oMath>
      <w:r w:rsidRPr="001901F4">
        <w:rPr>
          <w:rFonts w:ascii="Times New Roman" w:hAnsi="Times New Roman" w:hint="eastAsia"/>
          <w:color w:val="000000"/>
          <w:sz w:val="24"/>
        </w:rPr>
        <w:t xml:space="preserve"> </w:t>
      </w:r>
      <w:r w:rsidR="008372F9">
        <w:rPr>
          <w:rFonts w:ascii="Times New Roman" w:hAnsi="Times New Roman" w:hint="eastAsia"/>
          <w:color w:val="000000"/>
          <w:sz w:val="24"/>
        </w:rPr>
        <w:t xml:space="preserve">                                                    (2-1)</w:t>
      </w:r>
    </w:p>
    <w:p w14:paraId="5A57F928" w14:textId="404EF259"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其中</w:t>
      </w:r>
      <m:oMath>
        <m:sSub>
          <m:sSubPr>
            <m:ctrlPr>
              <w:rPr>
                <w:rFonts w:ascii="Cambria Math" w:hAnsi="Cambria Math"/>
                <w:i/>
                <w:color w:val="000000"/>
                <w:sz w:val="24"/>
              </w:rPr>
            </m:ctrlPr>
          </m:sSubPr>
          <m:e>
            <m:r>
              <w:rPr>
                <w:rFonts w:ascii="Cambria Math" w:hAnsi="Cambria Math" w:hint="eastAsia"/>
                <w:color w:val="000000"/>
                <w:sz w:val="24"/>
              </w:rPr>
              <m:t>p</m:t>
            </m:r>
            <m:ctrlPr>
              <w:rPr>
                <w:rFonts w:ascii="Cambria Math" w:hAnsi="Cambria Math" w:hint="eastAsia"/>
                <w:i/>
                <w:color w:val="000000"/>
                <w:sz w:val="24"/>
              </w:rPr>
            </m:ctrlPr>
          </m:e>
          <m:sub>
            <m:r>
              <w:rPr>
                <w:rFonts w:ascii="Cambria Math" w:hAnsi="Cambria Math"/>
                <w:color w:val="000000"/>
                <w:sz w:val="24"/>
              </w:rPr>
              <m:t>y</m:t>
            </m:r>
          </m:sub>
        </m:sSub>
      </m:oMath>
      <w:r w:rsidRPr="001901F4">
        <w:rPr>
          <w:rFonts w:ascii="Times New Roman" w:hAnsi="Times New Roman" w:hint="eastAsia"/>
          <w:color w:val="000000"/>
          <w:sz w:val="24"/>
        </w:rPr>
        <w:t>表示真实类别</w:t>
      </w:r>
      <w:r w:rsidRPr="001901F4">
        <w:rPr>
          <w:rFonts w:ascii="Times New Roman" w:hAnsi="Times New Roman" w:hint="eastAsia"/>
          <w:color w:val="000000"/>
          <w:sz w:val="24"/>
        </w:rPr>
        <w:t>y</w:t>
      </w:r>
      <w:r w:rsidRPr="001901F4">
        <w:rPr>
          <w:rFonts w:ascii="Times New Roman" w:hAnsi="Times New Roman" w:hint="eastAsia"/>
          <w:color w:val="000000"/>
          <w:sz w:val="24"/>
        </w:rPr>
        <w:t>的预测概率。</w:t>
      </w:r>
    </w:p>
    <w:p w14:paraId="7BFE589B" w14:textId="35098A09" w:rsidR="001901F4" w:rsidRPr="001901F4" w:rsidRDefault="001901F4" w:rsidP="005473E0">
      <w:pPr>
        <w:pStyle w:val="3"/>
      </w:pPr>
      <w:bookmarkStart w:id="23" w:name="_Toc218262836"/>
      <w:r w:rsidRPr="001901F4">
        <w:rPr>
          <w:rFonts w:hint="eastAsia"/>
        </w:rPr>
        <w:lastRenderedPageBreak/>
        <w:t>2.2.7 优化器与训练更新</w:t>
      </w:r>
      <w:bookmarkEnd w:id="23"/>
    </w:p>
    <w:p w14:paraId="21C17B11" w14:textId="2C5130AA"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定义：优化器用于根据损失函数的梯度更新模型参数。常用方法包括随机梯度下降（</w:t>
      </w:r>
      <w:r w:rsidRPr="001901F4">
        <w:rPr>
          <w:rFonts w:ascii="Times New Roman" w:hAnsi="Times New Roman" w:hint="eastAsia"/>
          <w:color w:val="000000"/>
          <w:sz w:val="24"/>
        </w:rPr>
        <w:t>SGD</w:t>
      </w:r>
      <w:r w:rsidRPr="001901F4">
        <w:rPr>
          <w:rFonts w:ascii="Times New Roman" w:hAnsi="Times New Roman" w:hint="eastAsia"/>
          <w:color w:val="000000"/>
          <w:sz w:val="24"/>
        </w:rPr>
        <w:t>）及其动量形式，以及自适应学习</w:t>
      </w:r>
      <w:proofErr w:type="gramStart"/>
      <w:r w:rsidRPr="001901F4">
        <w:rPr>
          <w:rFonts w:ascii="Times New Roman" w:hAnsi="Times New Roman" w:hint="eastAsia"/>
          <w:color w:val="000000"/>
          <w:sz w:val="24"/>
        </w:rPr>
        <w:t>率方法</w:t>
      </w:r>
      <w:proofErr w:type="gramEnd"/>
      <w:r w:rsidRPr="001901F4">
        <w:rPr>
          <w:rFonts w:ascii="Times New Roman" w:hAnsi="Times New Roman" w:hint="eastAsia"/>
          <w:color w:val="000000"/>
          <w:sz w:val="24"/>
        </w:rPr>
        <w:t>Adam</w:t>
      </w:r>
      <w:r w:rsidRPr="001901F4">
        <w:rPr>
          <w:rFonts w:ascii="Times New Roman" w:hAnsi="Times New Roman" w:hint="eastAsia"/>
          <w:color w:val="000000"/>
          <w:sz w:val="24"/>
        </w:rPr>
        <w:t>等。</w:t>
      </w:r>
    </w:p>
    <w:p w14:paraId="51B0E39B" w14:textId="33BEBFB2" w:rsidR="001901F4" w:rsidRPr="001901F4"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作用：</w:t>
      </w:r>
      <w:r w:rsidRPr="001901F4">
        <w:rPr>
          <w:rFonts w:ascii="Times New Roman" w:hAnsi="Times New Roman" w:hint="eastAsia"/>
          <w:color w:val="000000"/>
          <w:sz w:val="24"/>
        </w:rPr>
        <w:t>SGD</w:t>
      </w:r>
      <w:r w:rsidRPr="001901F4">
        <w:rPr>
          <w:rFonts w:ascii="Times New Roman" w:hAnsi="Times New Roman" w:hint="eastAsia"/>
          <w:color w:val="000000"/>
          <w:sz w:val="24"/>
        </w:rPr>
        <w:t>及其变体在视觉任务中应用广泛，</w:t>
      </w:r>
      <w:r w:rsidRPr="001901F4">
        <w:rPr>
          <w:rFonts w:ascii="Times New Roman" w:hAnsi="Times New Roman" w:hint="eastAsia"/>
          <w:color w:val="000000"/>
          <w:sz w:val="24"/>
        </w:rPr>
        <w:t>Adam</w:t>
      </w:r>
      <w:r w:rsidRPr="001901F4">
        <w:rPr>
          <w:rFonts w:ascii="Times New Roman" w:hAnsi="Times New Roman" w:hint="eastAsia"/>
          <w:color w:val="000000"/>
          <w:sz w:val="24"/>
        </w:rPr>
        <w:t>通过对一阶与</w:t>
      </w:r>
      <w:proofErr w:type="gramStart"/>
      <w:r w:rsidRPr="001901F4">
        <w:rPr>
          <w:rFonts w:ascii="Times New Roman" w:hAnsi="Times New Roman" w:hint="eastAsia"/>
          <w:color w:val="000000"/>
          <w:sz w:val="24"/>
        </w:rPr>
        <w:t>二阶矩的</w:t>
      </w:r>
      <w:proofErr w:type="gramEnd"/>
      <w:r w:rsidRPr="001901F4">
        <w:rPr>
          <w:rFonts w:ascii="Times New Roman" w:hAnsi="Times New Roman" w:hint="eastAsia"/>
          <w:color w:val="000000"/>
          <w:sz w:val="24"/>
        </w:rPr>
        <w:t>自适应估计实现参数更新，通常具有实现简单、计算高效、对超参数相对不敏感等特点。</w:t>
      </w:r>
    </w:p>
    <w:p w14:paraId="35202AEC" w14:textId="161A1781" w:rsidR="00A9456B" w:rsidRDefault="001901F4" w:rsidP="001901F4">
      <w:pPr>
        <w:spacing w:line="400" w:lineRule="exact"/>
        <w:ind w:firstLine="480"/>
        <w:rPr>
          <w:rFonts w:ascii="Times New Roman" w:hAnsi="Times New Roman"/>
          <w:color w:val="000000"/>
          <w:sz w:val="24"/>
        </w:rPr>
      </w:pPr>
      <w:r w:rsidRPr="001901F4">
        <w:rPr>
          <w:rFonts w:ascii="Times New Roman" w:hAnsi="Times New Roman" w:hint="eastAsia"/>
          <w:color w:val="000000"/>
          <w:sz w:val="24"/>
        </w:rPr>
        <w:t>对本课题意义：在轻</w:t>
      </w:r>
      <w:proofErr w:type="gramStart"/>
      <w:r w:rsidRPr="001901F4">
        <w:rPr>
          <w:rFonts w:ascii="Times New Roman" w:hAnsi="Times New Roman" w:hint="eastAsia"/>
          <w:color w:val="000000"/>
          <w:sz w:val="24"/>
        </w:rPr>
        <w:t>量网络</w:t>
      </w:r>
      <w:proofErr w:type="gramEnd"/>
      <w:r w:rsidRPr="001901F4">
        <w:rPr>
          <w:rFonts w:ascii="Times New Roman" w:hAnsi="Times New Roman" w:hint="eastAsia"/>
          <w:color w:val="000000"/>
          <w:sz w:val="24"/>
        </w:rPr>
        <w:t>训练中，合理选择优化器与学习率策略能够加快收敛并提升最终精度，为后续</w:t>
      </w:r>
      <w:r w:rsidRPr="001901F4">
        <w:rPr>
          <w:rFonts w:ascii="Times New Roman" w:hAnsi="Times New Roman" w:hint="eastAsia"/>
          <w:color w:val="000000"/>
          <w:sz w:val="24"/>
        </w:rPr>
        <w:t>MobileNetV3</w:t>
      </w:r>
      <w:r w:rsidRPr="001901F4">
        <w:rPr>
          <w:rFonts w:ascii="Times New Roman" w:hAnsi="Times New Roman" w:hint="eastAsia"/>
          <w:color w:val="000000"/>
          <w:sz w:val="24"/>
        </w:rPr>
        <w:t>在</w:t>
      </w:r>
      <w:r w:rsidRPr="001901F4">
        <w:rPr>
          <w:rFonts w:ascii="Times New Roman" w:hAnsi="Times New Roman" w:hint="eastAsia"/>
          <w:color w:val="000000"/>
          <w:sz w:val="24"/>
        </w:rPr>
        <w:t>FER2013</w:t>
      </w:r>
      <w:r w:rsidRPr="001901F4">
        <w:rPr>
          <w:rFonts w:ascii="Times New Roman" w:hAnsi="Times New Roman" w:hint="eastAsia"/>
          <w:color w:val="000000"/>
          <w:sz w:val="24"/>
        </w:rPr>
        <w:t>上的训练与对比实验提供基础。</w:t>
      </w:r>
    </w:p>
    <w:p w14:paraId="48E91768" w14:textId="37CCE2FC" w:rsidR="003C6E11" w:rsidRPr="004238E4" w:rsidRDefault="003C6E11" w:rsidP="004238E4">
      <w:pPr>
        <w:pStyle w:val="2"/>
        <w:ind w:firstLineChars="0" w:firstLine="0"/>
        <w:rPr>
          <w:rFonts w:ascii="黑体" w:hAnsi="黑体" w:hint="eastAsia"/>
          <w:b w:val="0"/>
          <w:sz w:val="28"/>
          <w:szCs w:val="28"/>
        </w:rPr>
      </w:pPr>
      <w:bookmarkStart w:id="24" w:name="_Toc218262837"/>
      <w:r w:rsidRPr="004238E4">
        <w:rPr>
          <w:rFonts w:ascii="黑体" w:hAnsi="黑体" w:hint="eastAsia"/>
          <w:b w:val="0"/>
          <w:sz w:val="28"/>
          <w:szCs w:val="28"/>
        </w:rPr>
        <w:t>2.3 轻量化网络与MobileNetV3</w:t>
      </w:r>
      <w:bookmarkEnd w:id="24"/>
    </w:p>
    <w:p w14:paraId="3133D6FC" w14:textId="62FA16BA"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在资源受限的边缘端</w:t>
      </w:r>
      <w:r w:rsidRPr="003C6E11">
        <w:rPr>
          <w:rFonts w:ascii="Times New Roman" w:hAnsi="Times New Roman" w:hint="eastAsia"/>
          <w:color w:val="000000"/>
          <w:sz w:val="24"/>
        </w:rPr>
        <w:t>/</w:t>
      </w:r>
      <w:r w:rsidRPr="003C6E11">
        <w:rPr>
          <w:rFonts w:ascii="Times New Roman" w:hAnsi="Times New Roman" w:hint="eastAsia"/>
          <w:color w:val="000000"/>
          <w:sz w:val="24"/>
        </w:rPr>
        <w:t>嵌入式平台上部署深度学习模型时，往往同时受到计算能力、存储空间与功耗等因素约束。尽管深度学习模型能够显著提升视觉识别任务的准确率，但较深、较大的网络结构通常带来更高的计算复杂度与存储需求，使其在移动端或边缘</w:t>
      </w:r>
      <w:proofErr w:type="gramStart"/>
      <w:r w:rsidRPr="003C6E11">
        <w:rPr>
          <w:rFonts w:ascii="Times New Roman" w:hAnsi="Times New Roman" w:hint="eastAsia"/>
          <w:color w:val="000000"/>
          <w:sz w:val="24"/>
        </w:rPr>
        <w:t>端部署</w:t>
      </w:r>
      <w:proofErr w:type="gramEnd"/>
      <w:r w:rsidRPr="003C6E11">
        <w:rPr>
          <w:rFonts w:ascii="Times New Roman" w:hAnsi="Times New Roman" w:hint="eastAsia"/>
          <w:color w:val="000000"/>
          <w:sz w:val="24"/>
        </w:rPr>
        <w:t>时面临较高延时与内存占用等问题。因此，如何在保证识别精度的同时降低模型参数量与推理开销，</w:t>
      </w:r>
      <w:proofErr w:type="gramStart"/>
      <w:r w:rsidRPr="003C6E11">
        <w:rPr>
          <w:rFonts w:ascii="Times New Roman" w:hAnsi="Times New Roman" w:hint="eastAsia"/>
          <w:color w:val="000000"/>
          <w:sz w:val="24"/>
        </w:rPr>
        <w:t>成为端侧视觉</w:t>
      </w:r>
      <w:proofErr w:type="gramEnd"/>
      <w:r w:rsidRPr="003C6E11">
        <w:rPr>
          <w:rFonts w:ascii="Times New Roman" w:hAnsi="Times New Roman" w:hint="eastAsia"/>
          <w:color w:val="000000"/>
          <w:sz w:val="24"/>
        </w:rPr>
        <w:t>应用落地的关键环节。</w:t>
      </w:r>
    </w:p>
    <w:p w14:paraId="2CCB5219" w14:textId="3B028050" w:rsidR="003C6E11" w:rsidRPr="003C6E11" w:rsidRDefault="003C6E11" w:rsidP="005473E0">
      <w:pPr>
        <w:pStyle w:val="3"/>
      </w:pPr>
      <w:bookmarkStart w:id="25" w:name="_Toc218262838"/>
      <w:r w:rsidRPr="003C6E11">
        <w:rPr>
          <w:rFonts w:hint="eastAsia"/>
        </w:rPr>
        <w:t>2.3.1 轻量化的必要性与衡量指标</w:t>
      </w:r>
      <w:bookmarkEnd w:id="25"/>
    </w:p>
    <w:p w14:paraId="57B91A29" w14:textId="1096069B"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轻量化网络通常指在满足任务精度要求的前提下，通过结构设计或算子改造减少参数量、计算量与运行时延的网络模型，使其更适合在移动端、嵌入式或边缘设备上部署。与传统“只追求精度”的模型设计思路不同，轻量化模型更强调“精度—速度—资源占用”的综合平衡。</w:t>
      </w:r>
    </w:p>
    <w:p w14:paraId="34166DC5" w14:textId="66881B08"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作用：轻量化不仅能降低推理延迟与内存占用，还能提升系统整体实时性与稳定性，使模型更容易</w:t>
      </w:r>
      <w:proofErr w:type="gramStart"/>
      <w:r w:rsidRPr="003C6E11">
        <w:rPr>
          <w:rFonts w:ascii="Times New Roman" w:hAnsi="Times New Roman" w:hint="eastAsia"/>
          <w:color w:val="000000"/>
          <w:sz w:val="24"/>
        </w:rPr>
        <w:t>在端侧与</w:t>
      </w:r>
      <w:proofErr w:type="gramEnd"/>
      <w:r w:rsidRPr="003C6E11">
        <w:rPr>
          <w:rFonts w:ascii="Times New Roman" w:hAnsi="Times New Roman" w:hint="eastAsia"/>
          <w:color w:val="000000"/>
          <w:sz w:val="24"/>
        </w:rPr>
        <w:t>多任务系统中作为子模块运行。</w:t>
      </w:r>
    </w:p>
    <w:p w14:paraId="065431A3" w14:textId="0E8200FD"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对本课题意义：本课题需要在</w:t>
      </w:r>
      <w:r w:rsidRPr="003C6E11">
        <w:rPr>
          <w:rFonts w:ascii="Times New Roman" w:hAnsi="Times New Roman" w:hint="eastAsia"/>
          <w:color w:val="000000"/>
          <w:sz w:val="24"/>
        </w:rPr>
        <w:t>PC</w:t>
      </w:r>
      <w:r w:rsidRPr="003C6E11">
        <w:rPr>
          <w:rFonts w:ascii="Times New Roman" w:hAnsi="Times New Roman" w:hint="eastAsia"/>
          <w:color w:val="000000"/>
          <w:sz w:val="24"/>
        </w:rPr>
        <w:t>与树莓派平台实现实时表情识别，任务指标同时关注识别准确率与响应时间，因此轻量化网络是</w:t>
      </w:r>
      <w:proofErr w:type="gramStart"/>
      <w:r w:rsidRPr="003C6E11">
        <w:rPr>
          <w:rFonts w:ascii="Times New Roman" w:hAnsi="Times New Roman" w:hint="eastAsia"/>
          <w:color w:val="000000"/>
          <w:sz w:val="24"/>
        </w:rPr>
        <w:t>实现端侧实时</w:t>
      </w:r>
      <w:proofErr w:type="gramEnd"/>
      <w:r w:rsidRPr="003C6E11">
        <w:rPr>
          <w:rFonts w:ascii="Times New Roman" w:hAnsi="Times New Roman" w:hint="eastAsia"/>
          <w:color w:val="000000"/>
          <w:sz w:val="24"/>
        </w:rPr>
        <w:t>推理的重要基础。</w:t>
      </w:r>
    </w:p>
    <w:p w14:paraId="27C2C6F6" w14:textId="2C6C9FC9"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参数量</w:t>
      </w:r>
      <w:r w:rsidRPr="003C6E11">
        <w:rPr>
          <w:rFonts w:ascii="Times New Roman" w:hAnsi="Times New Roman" w:hint="eastAsia"/>
          <w:color w:val="000000"/>
          <w:sz w:val="24"/>
        </w:rPr>
        <w:t>/</w:t>
      </w:r>
      <w:r w:rsidRPr="003C6E11">
        <w:rPr>
          <w:rFonts w:ascii="Times New Roman" w:hAnsi="Times New Roman" w:hint="eastAsia"/>
          <w:color w:val="000000"/>
          <w:sz w:val="24"/>
        </w:rPr>
        <w:t>模型大小：影响存储与加载速度</w:t>
      </w:r>
    </w:p>
    <w:p w14:paraId="7657886E" w14:textId="432D0137"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计算量（</w:t>
      </w:r>
      <w:r w:rsidRPr="003C6E11">
        <w:rPr>
          <w:rFonts w:ascii="Times New Roman" w:hAnsi="Times New Roman" w:hint="eastAsia"/>
          <w:color w:val="000000"/>
          <w:sz w:val="24"/>
        </w:rPr>
        <w:t>FLOPs/</w:t>
      </w:r>
      <w:proofErr w:type="spellStart"/>
      <w:r w:rsidRPr="003C6E11">
        <w:rPr>
          <w:rFonts w:ascii="Times New Roman" w:hAnsi="Times New Roman" w:hint="eastAsia"/>
          <w:color w:val="000000"/>
          <w:sz w:val="24"/>
        </w:rPr>
        <w:t>MAdds</w:t>
      </w:r>
      <w:proofErr w:type="spellEnd"/>
      <w:r w:rsidRPr="003C6E11">
        <w:rPr>
          <w:rFonts w:ascii="Times New Roman" w:hAnsi="Times New Roman" w:hint="eastAsia"/>
          <w:color w:val="000000"/>
          <w:sz w:val="24"/>
        </w:rPr>
        <w:t>）：影响推理时间</w:t>
      </w:r>
    </w:p>
    <w:p w14:paraId="1719E597" w14:textId="3094854E"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实际延迟（</w:t>
      </w:r>
      <w:r w:rsidRPr="003C6E11">
        <w:rPr>
          <w:rFonts w:ascii="Times New Roman" w:hAnsi="Times New Roman" w:hint="eastAsia"/>
          <w:color w:val="000000"/>
          <w:sz w:val="24"/>
        </w:rPr>
        <w:t>Latency/FPS</w:t>
      </w:r>
      <w:r w:rsidRPr="003C6E11">
        <w:rPr>
          <w:rFonts w:ascii="Times New Roman" w:hAnsi="Times New Roman" w:hint="eastAsia"/>
          <w:color w:val="000000"/>
          <w:sz w:val="24"/>
        </w:rPr>
        <w:t>）：端侧</w:t>
      </w:r>
      <w:proofErr w:type="gramStart"/>
      <w:r w:rsidRPr="003C6E11">
        <w:rPr>
          <w:rFonts w:ascii="Times New Roman" w:hAnsi="Times New Roman" w:hint="eastAsia"/>
          <w:color w:val="000000"/>
          <w:sz w:val="24"/>
        </w:rPr>
        <w:t>最</w:t>
      </w:r>
      <w:proofErr w:type="gramEnd"/>
      <w:r w:rsidRPr="003C6E11">
        <w:rPr>
          <w:rFonts w:ascii="Times New Roman" w:hAnsi="Times New Roman" w:hint="eastAsia"/>
          <w:color w:val="000000"/>
          <w:sz w:val="24"/>
        </w:rPr>
        <w:t>关键的工程指标</w:t>
      </w:r>
    </w:p>
    <w:p w14:paraId="57898E9F" w14:textId="4CCAD182"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精度（</w:t>
      </w:r>
      <w:r w:rsidRPr="003C6E11">
        <w:rPr>
          <w:rFonts w:ascii="Times New Roman" w:hAnsi="Times New Roman" w:hint="eastAsia"/>
          <w:color w:val="000000"/>
          <w:sz w:val="24"/>
        </w:rPr>
        <w:t>Accuracy</w:t>
      </w:r>
      <w:r w:rsidRPr="003C6E11">
        <w:rPr>
          <w:rFonts w:ascii="Times New Roman" w:hAnsi="Times New Roman" w:hint="eastAsia"/>
          <w:color w:val="000000"/>
          <w:sz w:val="24"/>
        </w:rPr>
        <w:t>）：分类性能核心指标</w:t>
      </w:r>
    </w:p>
    <w:p w14:paraId="53314F83" w14:textId="1BD44FB4" w:rsidR="003C6E11" w:rsidRPr="003C6E11" w:rsidRDefault="003C6E11" w:rsidP="005473E0">
      <w:pPr>
        <w:pStyle w:val="3"/>
      </w:pPr>
      <w:bookmarkStart w:id="26" w:name="_Toc218262839"/>
      <w:r w:rsidRPr="003C6E11">
        <w:rPr>
          <w:rFonts w:hint="eastAsia"/>
        </w:rPr>
        <w:t xml:space="preserve">2.3.2 </w:t>
      </w:r>
      <w:proofErr w:type="spellStart"/>
      <w:r w:rsidRPr="003C6E11">
        <w:rPr>
          <w:rFonts w:hint="eastAsia"/>
        </w:rPr>
        <w:t>MobileNet</w:t>
      </w:r>
      <w:proofErr w:type="spellEnd"/>
      <w:r w:rsidRPr="003C6E11">
        <w:rPr>
          <w:rFonts w:hint="eastAsia"/>
        </w:rPr>
        <w:t xml:space="preserve"> 核心思想：深度可分离卷积</w:t>
      </w:r>
      <w:bookmarkEnd w:id="26"/>
    </w:p>
    <w:p w14:paraId="760D1766" w14:textId="763A8BC5" w:rsid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proofErr w:type="spellStart"/>
      <w:r w:rsidRPr="003C6E11">
        <w:rPr>
          <w:rFonts w:ascii="Times New Roman" w:hAnsi="Times New Roman" w:hint="eastAsia"/>
          <w:color w:val="000000"/>
          <w:sz w:val="24"/>
        </w:rPr>
        <w:t>MobileNet</w:t>
      </w:r>
      <w:proofErr w:type="spellEnd"/>
      <w:r w:rsidRPr="003C6E11">
        <w:rPr>
          <w:rFonts w:ascii="Times New Roman" w:hAnsi="Times New Roman" w:hint="eastAsia"/>
          <w:color w:val="000000"/>
          <w:sz w:val="24"/>
        </w:rPr>
        <w:t>系列面向移动与嵌入式视觉应用提出，其核心算子是深度可分离卷积（</w:t>
      </w:r>
      <w:proofErr w:type="spellStart"/>
      <w:r w:rsidRPr="003C6E11">
        <w:rPr>
          <w:rFonts w:ascii="Times New Roman" w:hAnsi="Times New Roman" w:hint="eastAsia"/>
          <w:color w:val="000000"/>
          <w:sz w:val="24"/>
        </w:rPr>
        <w:t>Depthwise</w:t>
      </w:r>
      <w:proofErr w:type="spellEnd"/>
      <w:r w:rsidRPr="003C6E11">
        <w:rPr>
          <w:rFonts w:ascii="Times New Roman" w:hAnsi="Times New Roman" w:hint="eastAsia"/>
          <w:color w:val="000000"/>
          <w:sz w:val="24"/>
        </w:rPr>
        <w:t xml:space="preserve"> Separable Convolution</w:t>
      </w:r>
      <w:r w:rsidRPr="003C6E11">
        <w:rPr>
          <w:rFonts w:ascii="Times New Roman" w:hAnsi="Times New Roman" w:hint="eastAsia"/>
          <w:color w:val="000000"/>
          <w:sz w:val="24"/>
        </w:rPr>
        <w:t>）：将标准卷积拆分为“逐通道的空间卷积（</w:t>
      </w:r>
      <w:proofErr w:type="spellStart"/>
      <w:r w:rsidRPr="003C6E11">
        <w:rPr>
          <w:rFonts w:ascii="Times New Roman" w:hAnsi="Times New Roman" w:hint="eastAsia"/>
          <w:color w:val="000000"/>
          <w:sz w:val="24"/>
        </w:rPr>
        <w:t>depthwise</w:t>
      </w:r>
      <w:proofErr w:type="spellEnd"/>
      <w:r w:rsidRPr="003C6E11">
        <w:rPr>
          <w:rFonts w:ascii="Times New Roman" w:hAnsi="Times New Roman" w:hint="eastAsia"/>
          <w:color w:val="000000"/>
          <w:sz w:val="24"/>
        </w:rPr>
        <w:t>）”与“逐点卷积（</w:t>
      </w:r>
      <w:r w:rsidRPr="003C6E11">
        <w:rPr>
          <w:rFonts w:ascii="Times New Roman" w:hAnsi="Times New Roman" w:hint="eastAsia"/>
          <w:color w:val="000000"/>
          <w:sz w:val="24"/>
        </w:rPr>
        <w:t>pointwise, 1</w:t>
      </w:r>
      <w:r w:rsidRPr="003C6E11">
        <w:rPr>
          <w:rFonts w:ascii="Times New Roman" w:hAnsi="Times New Roman" w:hint="eastAsia"/>
          <w:color w:val="000000"/>
          <w:sz w:val="24"/>
        </w:rPr>
        <w:t>×</w:t>
      </w:r>
      <w:r w:rsidRPr="003C6E11">
        <w:rPr>
          <w:rFonts w:ascii="Times New Roman" w:hAnsi="Times New Roman" w:hint="eastAsia"/>
          <w:color w:val="000000"/>
          <w:sz w:val="24"/>
        </w:rPr>
        <w:t>1</w:t>
      </w:r>
      <w:r w:rsidRPr="003C6E11">
        <w:rPr>
          <w:rFonts w:ascii="Times New Roman" w:hAnsi="Times New Roman" w:hint="eastAsia"/>
          <w:color w:val="000000"/>
          <w:sz w:val="24"/>
        </w:rPr>
        <w:t>）”，以更低成本完成特征提取与通道融合。</w:t>
      </w:r>
      <w:r w:rsidR="00ED51E1" w:rsidRPr="003C6E11">
        <w:rPr>
          <w:rFonts w:ascii="Times New Roman" w:hAnsi="Times New Roman" w:hint="eastAsia"/>
          <w:color w:val="000000"/>
          <w:sz w:val="24"/>
        </w:rPr>
        <w:t>MobileNet</w:t>
      </w:r>
      <w:r w:rsidR="00ED51E1">
        <w:rPr>
          <w:rFonts w:ascii="Times New Roman" w:hAnsi="Times New Roman" w:hint="eastAsia"/>
          <w:color w:val="000000"/>
          <w:sz w:val="24"/>
        </w:rPr>
        <w:t>V3</w:t>
      </w:r>
      <w:r w:rsidR="00ED51E1">
        <w:rPr>
          <w:rFonts w:ascii="Times New Roman" w:hAnsi="Times New Roman" w:hint="eastAsia"/>
          <w:color w:val="000000"/>
          <w:sz w:val="24"/>
        </w:rPr>
        <w:t>结构图如“图</w:t>
      </w:r>
      <w:r w:rsidR="00ED51E1">
        <w:rPr>
          <w:rFonts w:ascii="Times New Roman" w:hAnsi="Times New Roman" w:hint="eastAsia"/>
          <w:color w:val="000000"/>
          <w:sz w:val="24"/>
        </w:rPr>
        <w:t>2-3</w:t>
      </w:r>
      <w:r w:rsidR="00ED51E1">
        <w:rPr>
          <w:rFonts w:ascii="Times New Roman" w:hAnsi="Times New Roman" w:hint="eastAsia"/>
          <w:color w:val="000000"/>
          <w:sz w:val="24"/>
        </w:rPr>
        <w:t>所示”</w:t>
      </w:r>
    </w:p>
    <w:p w14:paraId="3DD5FB58" w14:textId="77777777" w:rsidR="00ED51E1" w:rsidRDefault="00ED51E1" w:rsidP="003C6E11">
      <w:pPr>
        <w:spacing w:line="400" w:lineRule="exact"/>
        <w:ind w:firstLine="480"/>
        <w:rPr>
          <w:rFonts w:ascii="Times New Roman" w:hAnsi="Times New Roman"/>
          <w:color w:val="000000"/>
          <w:sz w:val="24"/>
        </w:rPr>
      </w:pPr>
    </w:p>
    <w:p w14:paraId="53FBAF9C" w14:textId="77777777" w:rsidR="00ED51E1" w:rsidRDefault="00ED51E1" w:rsidP="00ED51E1">
      <w:pPr>
        <w:keepNext/>
        <w:spacing w:line="240" w:lineRule="auto"/>
        <w:ind w:firstLine="480"/>
        <w:jc w:val="center"/>
      </w:pPr>
      <w:r>
        <w:rPr>
          <w:rFonts w:ascii="Times New Roman" w:hAnsi="Times New Roman" w:hint="eastAsia"/>
          <w:noProof/>
          <w:color w:val="000000"/>
          <w:sz w:val="24"/>
        </w:rPr>
        <w:drawing>
          <wp:inline distT="0" distB="0" distL="0" distR="0" wp14:anchorId="15E1AFE8" wp14:editId="0A25B89A">
            <wp:extent cx="3084016" cy="2078990"/>
            <wp:effectExtent l="0" t="0" r="2540" b="0"/>
            <wp:docPr id="174273518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35182" name="图片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84016" cy="2078990"/>
                    </a:xfrm>
                    <a:prstGeom prst="rect">
                      <a:avLst/>
                    </a:prstGeom>
                  </pic:spPr>
                </pic:pic>
              </a:graphicData>
            </a:graphic>
          </wp:inline>
        </w:drawing>
      </w:r>
    </w:p>
    <w:p w14:paraId="1E4AE33C" w14:textId="0E0F9F80" w:rsidR="00ED51E1" w:rsidRPr="003C6E11" w:rsidRDefault="00ED51E1" w:rsidP="00ED51E1">
      <w:pPr>
        <w:pStyle w:val="ae"/>
        <w:ind w:firstLine="400"/>
        <w:jc w:val="center"/>
        <w:rPr>
          <w:rFonts w:ascii="Times New Roman" w:hAnsi="Times New Roman" w:hint="eastAsia"/>
          <w:color w:val="000000"/>
          <w:sz w:val="24"/>
        </w:rPr>
      </w:pPr>
      <w:r>
        <w:rPr>
          <w:rFonts w:hint="eastAsia"/>
        </w:rPr>
        <w:t>图</w:t>
      </w:r>
      <w:r>
        <w:rPr>
          <w:rFonts w:hint="eastAsia"/>
        </w:rPr>
        <w:t xml:space="preserve"> 2</w:t>
      </w:r>
      <w:r>
        <w:noBreakHyphen/>
      </w:r>
      <w:r>
        <w:rPr>
          <w:rFonts w:hint="eastAsia"/>
        </w:rPr>
        <w:t xml:space="preserve">3 </w:t>
      </w:r>
      <w:r w:rsidRPr="00ED51E1">
        <w:rPr>
          <w:rFonts w:ascii="Times New Roman" w:hAnsi="Times New Roman" w:hint="eastAsia"/>
          <w:color w:val="000000"/>
        </w:rPr>
        <w:t>MobileNetV3</w:t>
      </w:r>
      <w:r w:rsidRPr="00ED51E1">
        <w:rPr>
          <w:rFonts w:ascii="Times New Roman" w:hAnsi="Times New Roman" w:hint="eastAsia"/>
          <w:color w:val="000000"/>
        </w:rPr>
        <w:t>结构图</w:t>
      </w:r>
    </w:p>
    <w:p w14:paraId="2BE5392C" w14:textId="3D45E2A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作用：通过拆分卷积算子，</w:t>
      </w:r>
      <w:proofErr w:type="spellStart"/>
      <w:r w:rsidRPr="003C6E11">
        <w:rPr>
          <w:rFonts w:ascii="Times New Roman" w:hAnsi="Times New Roman" w:hint="eastAsia"/>
          <w:color w:val="000000"/>
          <w:sz w:val="24"/>
        </w:rPr>
        <w:t>MobileNet</w:t>
      </w:r>
      <w:proofErr w:type="spellEnd"/>
      <w:r w:rsidRPr="003C6E11">
        <w:rPr>
          <w:rFonts w:ascii="Times New Roman" w:hAnsi="Times New Roman" w:hint="eastAsia"/>
          <w:color w:val="000000"/>
          <w:sz w:val="24"/>
        </w:rPr>
        <w:t xml:space="preserve"> </w:t>
      </w:r>
      <w:r w:rsidRPr="003C6E11">
        <w:rPr>
          <w:rFonts w:ascii="Times New Roman" w:hAnsi="Times New Roman" w:hint="eastAsia"/>
          <w:color w:val="000000"/>
          <w:sz w:val="24"/>
        </w:rPr>
        <w:t>在保持较好精度的同时显著减少计算量与参数量，并可通过宽度系数、分辨率等超参数在“精度与延迟”之间进行灵活权衡，从而适配不同硬件平台约束。</w:t>
      </w:r>
    </w:p>
    <w:p w14:paraId="09BE649C" w14:textId="3D13F2B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对本课题意义：表情识别属于细粒度分类任务，</w:t>
      </w:r>
      <w:proofErr w:type="gramStart"/>
      <w:r w:rsidRPr="003C6E11">
        <w:rPr>
          <w:rFonts w:ascii="Times New Roman" w:hAnsi="Times New Roman" w:hint="eastAsia"/>
          <w:color w:val="000000"/>
          <w:sz w:val="24"/>
        </w:rPr>
        <w:t>但端侧实时</w:t>
      </w:r>
      <w:proofErr w:type="gramEnd"/>
      <w:r w:rsidRPr="003C6E11">
        <w:rPr>
          <w:rFonts w:ascii="Times New Roman" w:hAnsi="Times New Roman" w:hint="eastAsia"/>
          <w:color w:val="000000"/>
          <w:sz w:val="24"/>
        </w:rPr>
        <w:t>应用对速度要求更高。采用</w:t>
      </w:r>
      <w:proofErr w:type="spellStart"/>
      <w:r w:rsidRPr="003C6E11">
        <w:rPr>
          <w:rFonts w:ascii="Times New Roman" w:hAnsi="Times New Roman" w:hint="eastAsia"/>
          <w:color w:val="000000"/>
          <w:sz w:val="24"/>
        </w:rPr>
        <w:t>MobileNet</w:t>
      </w:r>
      <w:proofErr w:type="spellEnd"/>
      <w:proofErr w:type="gramStart"/>
      <w:r w:rsidRPr="003C6E11">
        <w:rPr>
          <w:rFonts w:ascii="Times New Roman" w:hAnsi="Times New Roman" w:hint="eastAsia"/>
          <w:color w:val="000000"/>
          <w:sz w:val="24"/>
        </w:rPr>
        <w:t>系结构</w:t>
      </w:r>
      <w:proofErr w:type="gramEnd"/>
      <w:r w:rsidRPr="003C6E11">
        <w:rPr>
          <w:rFonts w:ascii="Times New Roman" w:hAnsi="Times New Roman" w:hint="eastAsia"/>
          <w:color w:val="000000"/>
          <w:sz w:val="24"/>
        </w:rPr>
        <w:t>能在较低资源消耗下完成特征提取，为后续在树莓派平台部署</w:t>
      </w:r>
      <w:proofErr w:type="gramStart"/>
      <w:r w:rsidRPr="003C6E11">
        <w:rPr>
          <w:rFonts w:ascii="Times New Roman" w:hAnsi="Times New Roman" w:hint="eastAsia"/>
          <w:color w:val="000000"/>
          <w:sz w:val="24"/>
        </w:rPr>
        <w:t>提供算力可行性</w:t>
      </w:r>
      <w:proofErr w:type="gramEnd"/>
      <w:r w:rsidRPr="003C6E11">
        <w:rPr>
          <w:rFonts w:ascii="Times New Roman" w:hAnsi="Times New Roman" w:hint="eastAsia"/>
          <w:color w:val="000000"/>
          <w:sz w:val="24"/>
        </w:rPr>
        <w:t>基础。</w:t>
      </w:r>
    </w:p>
    <w:p w14:paraId="68265FE7" w14:textId="65FE517A" w:rsidR="003C6E11" w:rsidRPr="003C6E11" w:rsidRDefault="003C6E11" w:rsidP="005473E0">
      <w:pPr>
        <w:pStyle w:val="3"/>
      </w:pPr>
      <w:bookmarkStart w:id="27" w:name="_Toc218262840"/>
      <w:r w:rsidRPr="003C6E11">
        <w:rPr>
          <w:rFonts w:hint="eastAsia"/>
        </w:rPr>
        <w:t>2.3.3 MobileNetV3关键模块与结构特点</w:t>
      </w:r>
      <w:bookmarkEnd w:id="27"/>
    </w:p>
    <w:p w14:paraId="054A1DE4" w14:textId="5A106B12" w:rsidR="00C9170D" w:rsidRPr="003C6E11" w:rsidRDefault="003C6E11" w:rsidP="00C9170D">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MobileNetV3</w:t>
      </w:r>
      <w:r w:rsidRPr="003C6E11">
        <w:rPr>
          <w:rFonts w:ascii="Times New Roman" w:hAnsi="Times New Roman" w:hint="eastAsia"/>
          <w:color w:val="000000"/>
          <w:sz w:val="24"/>
        </w:rPr>
        <w:t>在</w:t>
      </w:r>
      <w:r w:rsidRPr="003C6E11">
        <w:rPr>
          <w:rFonts w:ascii="Times New Roman" w:hAnsi="Times New Roman" w:hint="eastAsia"/>
          <w:color w:val="000000"/>
          <w:sz w:val="24"/>
        </w:rPr>
        <w:t xml:space="preserve">MobileNetV2 </w:t>
      </w:r>
      <w:r w:rsidRPr="003C6E11">
        <w:rPr>
          <w:rFonts w:ascii="Times New Roman" w:hAnsi="Times New Roman" w:hint="eastAsia"/>
          <w:color w:val="000000"/>
          <w:sz w:val="24"/>
        </w:rPr>
        <w:t>的基础上进一步优化，是通过硬件感知的网络结构搜索（</w:t>
      </w:r>
      <w:r w:rsidRPr="003C6E11">
        <w:rPr>
          <w:rFonts w:ascii="Times New Roman" w:hAnsi="Times New Roman" w:hint="eastAsia"/>
          <w:color w:val="000000"/>
          <w:sz w:val="24"/>
        </w:rPr>
        <w:t>NAS</w:t>
      </w:r>
      <w:r w:rsidRPr="003C6E11">
        <w:rPr>
          <w:rFonts w:ascii="Times New Roman" w:hAnsi="Times New Roman" w:hint="eastAsia"/>
          <w:color w:val="000000"/>
          <w:sz w:val="24"/>
        </w:rPr>
        <w:t>）与</w:t>
      </w:r>
      <w:proofErr w:type="spellStart"/>
      <w:r w:rsidRPr="003C6E11">
        <w:rPr>
          <w:rFonts w:ascii="Times New Roman" w:hAnsi="Times New Roman" w:hint="eastAsia"/>
          <w:color w:val="000000"/>
          <w:sz w:val="24"/>
        </w:rPr>
        <w:t>NetAdapt</w:t>
      </w:r>
      <w:proofErr w:type="spellEnd"/>
      <w:r w:rsidRPr="003C6E11">
        <w:rPr>
          <w:rFonts w:ascii="Times New Roman" w:hAnsi="Times New Roman" w:hint="eastAsia"/>
          <w:color w:val="000000"/>
          <w:sz w:val="24"/>
        </w:rPr>
        <w:t>等方法并结合若干结构改进得到的移动端网络，包含</w:t>
      </w:r>
      <w:r w:rsidRPr="003C6E11">
        <w:rPr>
          <w:rFonts w:ascii="Times New Roman" w:hAnsi="Times New Roman" w:hint="eastAsia"/>
          <w:color w:val="000000"/>
          <w:sz w:val="24"/>
        </w:rPr>
        <w:t>Large</w:t>
      </w:r>
      <w:r w:rsidRPr="003C6E11">
        <w:rPr>
          <w:rFonts w:ascii="Times New Roman" w:hAnsi="Times New Roman" w:hint="eastAsia"/>
          <w:color w:val="000000"/>
          <w:sz w:val="24"/>
        </w:rPr>
        <w:t>与</w:t>
      </w:r>
      <w:r w:rsidRPr="003C6E11">
        <w:rPr>
          <w:rFonts w:ascii="Times New Roman" w:hAnsi="Times New Roman" w:hint="eastAsia"/>
          <w:color w:val="000000"/>
          <w:sz w:val="24"/>
        </w:rPr>
        <w:t>Small</w:t>
      </w:r>
      <w:r w:rsidRPr="003C6E11">
        <w:rPr>
          <w:rFonts w:ascii="Times New Roman" w:hAnsi="Times New Roman" w:hint="eastAsia"/>
          <w:color w:val="000000"/>
          <w:sz w:val="24"/>
        </w:rPr>
        <w:t>两种配置，分别面向较高与较低资源场景。</w:t>
      </w:r>
    </w:p>
    <w:p w14:paraId="14D27E0A" w14:textId="42E88A53"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MobileNetV3</w:t>
      </w:r>
      <w:r w:rsidRPr="003C6E11">
        <w:rPr>
          <w:rFonts w:ascii="Times New Roman" w:hAnsi="Times New Roman" w:hint="eastAsia"/>
          <w:color w:val="000000"/>
          <w:sz w:val="24"/>
        </w:rPr>
        <w:t>的关键结构特点可概括为以下三点：</w:t>
      </w:r>
    </w:p>
    <w:p w14:paraId="6A3A1521" w14:textId="20F8D567"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1.</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倒残差结构与线性瓶颈</w:t>
      </w:r>
    </w:p>
    <w:p w14:paraId="0D0582F8" w14:textId="29693307"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MobileNetV2</w:t>
      </w:r>
      <w:r w:rsidRPr="003C6E11">
        <w:rPr>
          <w:rFonts w:ascii="Times New Roman" w:hAnsi="Times New Roman" w:hint="eastAsia"/>
          <w:color w:val="000000"/>
          <w:sz w:val="24"/>
        </w:rPr>
        <w:t>提出</w:t>
      </w:r>
      <w:proofErr w:type="gramStart"/>
      <w:r w:rsidRPr="003C6E11">
        <w:rPr>
          <w:rFonts w:ascii="Times New Roman" w:hAnsi="Times New Roman" w:hint="eastAsia"/>
          <w:color w:val="000000"/>
          <w:sz w:val="24"/>
        </w:rPr>
        <w:t>了倒</w:t>
      </w:r>
      <w:proofErr w:type="gramEnd"/>
      <w:r w:rsidRPr="003C6E11">
        <w:rPr>
          <w:rFonts w:ascii="Times New Roman" w:hAnsi="Times New Roman" w:hint="eastAsia"/>
          <w:color w:val="000000"/>
          <w:sz w:val="24"/>
        </w:rPr>
        <w:t>残差与线性瓶颈模块：输入</w:t>
      </w:r>
      <w:r w:rsidRPr="003C6E11">
        <w:rPr>
          <w:rFonts w:ascii="Times New Roman" w:hAnsi="Times New Roman" w:hint="eastAsia"/>
          <w:color w:val="000000"/>
          <w:sz w:val="24"/>
        </w:rPr>
        <w:t>/</w:t>
      </w:r>
      <w:r w:rsidRPr="003C6E11">
        <w:rPr>
          <w:rFonts w:ascii="Times New Roman" w:hAnsi="Times New Roman" w:hint="eastAsia"/>
          <w:color w:val="000000"/>
          <w:sz w:val="24"/>
        </w:rPr>
        <w:t>输出为较窄的瓶颈层，中间先扩展通道再进行深度卷积，最后线性投影回低维，并在瓶颈之间建立短接。</w:t>
      </w:r>
    </w:p>
    <w:p w14:paraId="2D5D9690" w14:textId="43D75DF2"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作用：该结构在控制计算量的同时提升特征表达能力，并使网络更适合移动端推理；</w:t>
      </w:r>
      <w:r w:rsidRPr="003C6E11">
        <w:rPr>
          <w:rFonts w:ascii="Times New Roman" w:hAnsi="Times New Roman" w:hint="eastAsia"/>
          <w:color w:val="000000"/>
          <w:sz w:val="24"/>
        </w:rPr>
        <w:t>MobileNetV3</w:t>
      </w:r>
      <w:r w:rsidRPr="003C6E11">
        <w:rPr>
          <w:rFonts w:ascii="Times New Roman" w:hAnsi="Times New Roman" w:hint="eastAsia"/>
          <w:color w:val="000000"/>
          <w:sz w:val="24"/>
        </w:rPr>
        <w:t>继承并在此基础上进行搜索与改造。</w:t>
      </w:r>
    </w:p>
    <w:p w14:paraId="31BFD5C0" w14:textId="713677B4"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对本课题意义：倒残差模块用更低的计算成本获得较强特征表达能力，适合在人脸表情这类需要捕捉细微局部差异的任务中使用，同时更</w:t>
      </w:r>
      <w:proofErr w:type="gramStart"/>
      <w:r w:rsidRPr="003C6E11">
        <w:rPr>
          <w:rFonts w:ascii="Times New Roman" w:hAnsi="Times New Roman" w:hint="eastAsia"/>
          <w:color w:val="000000"/>
          <w:sz w:val="24"/>
        </w:rPr>
        <w:t>利于端侧实时</w:t>
      </w:r>
      <w:proofErr w:type="gramEnd"/>
      <w:r w:rsidRPr="003C6E11">
        <w:rPr>
          <w:rFonts w:ascii="Times New Roman" w:hAnsi="Times New Roman" w:hint="eastAsia"/>
          <w:color w:val="000000"/>
          <w:sz w:val="24"/>
        </w:rPr>
        <w:t>运行。</w:t>
      </w:r>
    </w:p>
    <w:p w14:paraId="2777E205" w14:textId="53836B62"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2.</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SE</w:t>
      </w:r>
      <w:r w:rsidRPr="00546752">
        <w:rPr>
          <w:rFonts w:ascii="Times New Roman" w:hAnsi="Times New Roman" w:hint="eastAsia"/>
          <w:b/>
          <w:bCs/>
          <w:color w:val="000000"/>
          <w:sz w:val="24"/>
        </w:rPr>
        <w:t>注意力模块</w:t>
      </w:r>
    </w:p>
    <w:p w14:paraId="0EECBB0C" w14:textId="383BF4EA"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SE</w:t>
      </w:r>
      <w:r w:rsidRPr="003C6E11">
        <w:rPr>
          <w:rFonts w:ascii="Times New Roman" w:hAnsi="Times New Roman" w:hint="eastAsia"/>
          <w:color w:val="000000"/>
          <w:sz w:val="24"/>
        </w:rPr>
        <w:t>模块通过“压缩（</w:t>
      </w:r>
      <w:r w:rsidRPr="003C6E11">
        <w:rPr>
          <w:rFonts w:ascii="Times New Roman" w:hAnsi="Times New Roman" w:hint="eastAsia"/>
          <w:color w:val="000000"/>
          <w:sz w:val="24"/>
        </w:rPr>
        <w:t>squeeze</w:t>
      </w:r>
      <w:r w:rsidRPr="003C6E11">
        <w:rPr>
          <w:rFonts w:ascii="Times New Roman" w:hAnsi="Times New Roman" w:hint="eastAsia"/>
          <w:color w:val="000000"/>
          <w:sz w:val="24"/>
        </w:rPr>
        <w:t>）—激励（</w:t>
      </w:r>
      <w:r w:rsidRPr="003C6E11">
        <w:rPr>
          <w:rFonts w:ascii="Times New Roman" w:hAnsi="Times New Roman" w:hint="eastAsia"/>
          <w:color w:val="000000"/>
          <w:sz w:val="24"/>
        </w:rPr>
        <w:t>excitation</w:t>
      </w:r>
      <w:r w:rsidRPr="003C6E11">
        <w:rPr>
          <w:rFonts w:ascii="Times New Roman" w:hAnsi="Times New Roman" w:hint="eastAsia"/>
          <w:color w:val="000000"/>
          <w:sz w:val="24"/>
        </w:rPr>
        <w:t>）”建模通道间依赖关系，对各通道特征进行自适应重标定，从而突出更有判别力的通道响应。</w:t>
      </w:r>
    </w:p>
    <w:p w14:paraId="17924C6D" w14:textId="47E797DD"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作用：在较小额外开销下提升网络表征能力，增强对关键特征的关注。</w:t>
      </w:r>
    </w:p>
    <w:p w14:paraId="006687FA" w14:textId="22059FC6"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lastRenderedPageBreak/>
        <w:t>对本课题意义：表情差异往往集中于局部区域纹理变化（如嘴角、眉眼），</w:t>
      </w:r>
      <w:r w:rsidRPr="003C6E11">
        <w:rPr>
          <w:rFonts w:ascii="Times New Roman" w:hAnsi="Times New Roman" w:hint="eastAsia"/>
          <w:color w:val="000000"/>
          <w:sz w:val="24"/>
        </w:rPr>
        <w:t>SE</w:t>
      </w:r>
      <w:r w:rsidRPr="003C6E11">
        <w:rPr>
          <w:rFonts w:ascii="Times New Roman" w:hAnsi="Times New Roman" w:hint="eastAsia"/>
          <w:color w:val="000000"/>
          <w:sz w:val="24"/>
        </w:rPr>
        <w:t>模块有助于增强关键表情特征通道响应，提高轻量模型在复杂样本上的区分能力。</w:t>
      </w:r>
    </w:p>
    <w:p w14:paraId="787B3A2A" w14:textId="73BB76D3" w:rsidR="003C6E11" w:rsidRPr="00546752" w:rsidRDefault="003C6E11" w:rsidP="003C6E11">
      <w:pPr>
        <w:spacing w:line="400" w:lineRule="exact"/>
        <w:ind w:firstLine="482"/>
        <w:rPr>
          <w:rFonts w:ascii="Times New Roman" w:hAnsi="Times New Roman"/>
          <w:b/>
          <w:bCs/>
          <w:color w:val="000000"/>
          <w:sz w:val="24"/>
        </w:rPr>
      </w:pPr>
      <w:r w:rsidRPr="00546752">
        <w:rPr>
          <w:rFonts w:ascii="Times New Roman" w:hAnsi="Times New Roman" w:hint="eastAsia"/>
          <w:b/>
          <w:bCs/>
          <w:color w:val="000000"/>
          <w:sz w:val="24"/>
        </w:rPr>
        <w:t>3.</w:t>
      </w:r>
      <w:r w:rsidR="00546752" w:rsidRPr="00546752">
        <w:rPr>
          <w:rFonts w:ascii="Times New Roman" w:hAnsi="Times New Roman" w:hint="eastAsia"/>
          <w:b/>
          <w:bCs/>
          <w:color w:val="000000"/>
          <w:sz w:val="24"/>
        </w:rPr>
        <w:t xml:space="preserve"> </w:t>
      </w:r>
      <w:r w:rsidRPr="00546752">
        <w:rPr>
          <w:rFonts w:ascii="Times New Roman" w:hAnsi="Times New Roman" w:hint="eastAsia"/>
          <w:b/>
          <w:bCs/>
          <w:color w:val="000000"/>
          <w:sz w:val="24"/>
        </w:rPr>
        <w:t>h-swish</w:t>
      </w:r>
      <w:r w:rsidRPr="00546752">
        <w:rPr>
          <w:rFonts w:ascii="Times New Roman" w:hAnsi="Times New Roman" w:hint="eastAsia"/>
          <w:b/>
          <w:bCs/>
          <w:color w:val="000000"/>
          <w:sz w:val="24"/>
        </w:rPr>
        <w:t>等高效激活函数与移动</w:t>
      </w:r>
      <w:proofErr w:type="gramStart"/>
      <w:r w:rsidRPr="00546752">
        <w:rPr>
          <w:rFonts w:ascii="Times New Roman" w:hAnsi="Times New Roman" w:hint="eastAsia"/>
          <w:b/>
          <w:bCs/>
          <w:color w:val="000000"/>
          <w:sz w:val="24"/>
        </w:rPr>
        <w:t>端友好</w:t>
      </w:r>
      <w:proofErr w:type="gramEnd"/>
      <w:r w:rsidRPr="00546752">
        <w:rPr>
          <w:rFonts w:ascii="Times New Roman" w:hAnsi="Times New Roman" w:hint="eastAsia"/>
          <w:b/>
          <w:bCs/>
          <w:color w:val="000000"/>
          <w:sz w:val="24"/>
        </w:rPr>
        <w:t>设计</w:t>
      </w:r>
    </w:p>
    <w:p w14:paraId="247F72E7" w14:textId="537FE584"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定义：</w:t>
      </w:r>
      <w:r w:rsidRPr="003C6E11">
        <w:rPr>
          <w:rFonts w:ascii="Times New Roman" w:hAnsi="Times New Roman" w:hint="eastAsia"/>
          <w:color w:val="000000"/>
          <w:sz w:val="24"/>
        </w:rPr>
        <w:t>MobileNetV3</w:t>
      </w:r>
      <w:r w:rsidRPr="003C6E11">
        <w:rPr>
          <w:rFonts w:ascii="Times New Roman" w:hAnsi="Times New Roman" w:hint="eastAsia"/>
          <w:color w:val="000000"/>
          <w:sz w:val="24"/>
        </w:rPr>
        <w:t>在结构设计中引入了对</w:t>
      </w:r>
      <w:proofErr w:type="gramStart"/>
      <w:r w:rsidRPr="003C6E11">
        <w:rPr>
          <w:rFonts w:ascii="Times New Roman" w:hAnsi="Times New Roman" w:hint="eastAsia"/>
          <w:color w:val="000000"/>
          <w:sz w:val="24"/>
        </w:rPr>
        <w:t>移动端更友好</w:t>
      </w:r>
      <w:proofErr w:type="gramEnd"/>
      <w:r w:rsidRPr="003C6E11">
        <w:rPr>
          <w:rFonts w:ascii="Times New Roman" w:hAnsi="Times New Roman" w:hint="eastAsia"/>
          <w:color w:val="000000"/>
          <w:sz w:val="24"/>
        </w:rPr>
        <w:t>的激活函数（如</w:t>
      </w:r>
      <w:r w:rsidRPr="003C6E11">
        <w:rPr>
          <w:rFonts w:ascii="Times New Roman" w:hAnsi="Times New Roman" w:hint="eastAsia"/>
          <w:color w:val="000000"/>
          <w:sz w:val="24"/>
        </w:rPr>
        <w:t>hard-swish/hard-sigmoid</w:t>
      </w:r>
      <w:r w:rsidRPr="003C6E11">
        <w:rPr>
          <w:rFonts w:ascii="Times New Roman" w:hAnsi="Times New Roman" w:hint="eastAsia"/>
          <w:color w:val="000000"/>
          <w:sz w:val="24"/>
        </w:rPr>
        <w:t>），并综合考虑延迟与精度，强调在移动</w:t>
      </w:r>
      <w:r w:rsidRPr="003C6E11">
        <w:rPr>
          <w:rFonts w:ascii="Times New Roman" w:hAnsi="Times New Roman" w:hint="eastAsia"/>
          <w:color w:val="000000"/>
          <w:sz w:val="24"/>
        </w:rPr>
        <w:t>CPU</w:t>
      </w:r>
      <w:r w:rsidRPr="003C6E11">
        <w:rPr>
          <w:rFonts w:ascii="Times New Roman" w:hAnsi="Times New Roman" w:hint="eastAsia"/>
          <w:color w:val="000000"/>
          <w:sz w:val="24"/>
        </w:rPr>
        <w:t>上的性能表现。</w:t>
      </w:r>
    </w:p>
    <w:p w14:paraId="50C8E9A0" w14:textId="43B7E6D0"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作用：在保持非线性表达能力的同时降低计算成本，使网络更适合</w:t>
      </w:r>
      <w:proofErr w:type="gramStart"/>
      <w:r w:rsidRPr="003C6E11">
        <w:rPr>
          <w:rFonts w:ascii="Times New Roman" w:hAnsi="Times New Roman" w:hint="eastAsia"/>
          <w:color w:val="000000"/>
          <w:sz w:val="24"/>
        </w:rPr>
        <w:t>低算力设备</w:t>
      </w:r>
      <w:proofErr w:type="gramEnd"/>
      <w:r w:rsidRPr="003C6E11">
        <w:rPr>
          <w:rFonts w:ascii="Times New Roman" w:hAnsi="Times New Roman" w:hint="eastAsia"/>
          <w:color w:val="000000"/>
          <w:sz w:val="24"/>
        </w:rPr>
        <w:t>推理。</w:t>
      </w:r>
    </w:p>
    <w:p w14:paraId="0B2C24ED" w14:textId="011E8E03" w:rsidR="003C6E11" w:rsidRPr="003C6E11" w:rsidRDefault="003C6E11" w:rsidP="003C6E11">
      <w:pPr>
        <w:spacing w:line="400" w:lineRule="exact"/>
        <w:ind w:firstLine="480"/>
        <w:rPr>
          <w:rFonts w:ascii="Times New Roman" w:hAnsi="Times New Roman"/>
          <w:color w:val="000000"/>
          <w:sz w:val="24"/>
        </w:rPr>
      </w:pPr>
      <w:r w:rsidRPr="003C6E11">
        <w:rPr>
          <w:rFonts w:ascii="Times New Roman" w:hAnsi="Times New Roman" w:hint="eastAsia"/>
          <w:color w:val="000000"/>
          <w:sz w:val="24"/>
        </w:rPr>
        <w:t>对本课题意义：本课题需要在树莓派上实现实时识别，激活函数与结构的“端侧友好性”将直接影响响应时间与运行稳定性。</w:t>
      </w:r>
    </w:p>
    <w:p w14:paraId="62A5F115" w14:textId="3CBDA9A2" w:rsidR="004238E4" w:rsidRPr="004238E4" w:rsidRDefault="004238E4" w:rsidP="004238E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28" w:name="_Toc218262841"/>
      <w:r w:rsidRPr="004238E4">
        <w:rPr>
          <w:rFonts w:ascii="黑体" w:hAnsi="黑体" w:hint="eastAsia"/>
          <w:b w:val="0"/>
          <w:sz w:val="28"/>
          <w:szCs w:val="28"/>
        </w:rPr>
        <w:t>2.4 YuNet检测与关键点定位</w:t>
      </w:r>
      <w:bookmarkEnd w:id="28"/>
    </w:p>
    <w:p w14:paraId="131E9E8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在人脸表情识别系统中，表情分类网络通常假设输入为对齐后、尺度较一致的人脸区域。若直接</w:t>
      </w:r>
      <w:proofErr w:type="gramStart"/>
      <w:r w:rsidRPr="004238E4">
        <w:rPr>
          <w:rFonts w:ascii="Times New Roman" w:hAnsi="Times New Roman" w:hint="eastAsia"/>
          <w:color w:val="000000"/>
          <w:sz w:val="24"/>
        </w:rPr>
        <w:t>对整帧图像</w:t>
      </w:r>
      <w:proofErr w:type="gramEnd"/>
      <w:r w:rsidRPr="004238E4">
        <w:rPr>
          <w:rFonts w:ascii="Times New Roman" w:hAnsi="Times New Roman" w:hint="eastAsia"/>
          <w:color w:val="000000"/>
          <w:sz w:val="24"/>
        </w:rPr>
        <w:t>进行分类，不仅会引入大量背景干扰，还会因人脸位置、尺度与姿态差异导致输入分布波动，从而降低识别稳定性。因此，工程系统一般采用“先检测再识别”的两阶段策略：首先定位人脸并获取关键点信息，再对人脸区域进行对齐与裁剪，最后送入分类网络完成表情判别。该流程能够减少背景噪声、提升样本对齐一致性，并</w:t>
      </w:r>
      <w:proofErr w:type="gramStart"/>
      <w:r w:rsidRPr="004238E4">
        <w:rPr>
          <w:rFonts w:ascii="Times New Roman" w:hAnsi="Times New Roman" w:hint="eastAsia"/>
          <w:color w:val="000000"/>
          <w:sz w:val="24"/>
        </w:rPr>
        <w:t>改善端侧实时</w:t>
      </w:r>
      <w:proofErr w:type="gramEnd"/>
      <w:r w:rsidRPr="004238E4">
        <w:rPr>
          <w:rFonts w:ascii="Times New Roman" w:hAnsi="Times New Roman" w:hint="eastAsia"/>
          <w:color w:val="000000"/>
          <w:sz w:val="24"/>
        </w:rPr>
        <w:t>场景下的整体鲁棒性。</w:t>
      </w:r>
    </w:p>
    <w:p w14:paraId="18B46A1A"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结合课题任务要求，系统需要“集成</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实现人脸检测与关键点定位，并在</w:t>
      </w:r>
      <w:r w:rsidRPr="004238E4">
        <w:rPr>
          <w:rFonts w:ascii="Times New Roman" w:hAnsi="Times New Roman" w:hint="eastAsia"/>
          <w:color w:val="000000"/>
          <w:sz w:val="24"/>
        </w:rPr>
        <w:t xml:space="preserve"> PC </w:t>
      </w:r>
      <w:r w:rsidRPr="004238E4">
        <w:rPr>
          <w:rFonts w:ascii="Times New Roman" w:hAnsi="Times New Roman" w:hint="eastAsia"/>
          <w:color w:val="000000"/>
          <w:sz w:val="24"/>
        </w:rPr>
        <w:t>端与树莓派平台完成实时识别实验与性能测试”。</w:t>
      </w:r>
      <w:r w:rsidRPr="004238E4">
        <w:rPr>
          <w:rFonts w:ascii="Times New Roman" w:hAnsi="Times New Roman" w:hint="eastAsia"/>
          <w:color w:val="000000"/>
          <w:sz w:val="24"/>
        </w:rPr>
        <w:t xml:space="preserve"> </w:t>
      </w:r>
      <w:r w:rsidRPr="004238E4">
        <w:rPr>
          <w:rFonts w:ascii="Times New Roman" w:hAnsi="Times New Roman" w:hint="eastAsia"/>
          <w:color w:val="000000"/>
          <w:sz w:val="24"/>
        </w:rPr>
        <w:t>因此，本节围绕</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的输出形式、在系统中的用途以及推理后处理过程进行说明。</w:t>
      </w:r>
    </w:p>
    <w:p w14:paraId="5C571EBE" w14:textId="77777777" w:rsidR="004238E4" w:rsidRPr="004238E4" w:rsidRDefault="004238E4" w:rsidP="005473E0">
      <w:pPr>
        <w:pStyle w:val="3"/>
      </w:pPr>
      <w:bookmarkStart w:id="29" w:name="_Toc218262842"/>
      <w:r w:rsidRPr="004238E4">
        <w:rPr>
          <w:rFonts w:hint="eastAsia"/>
        </w:rPr>
        <w:t>2.4.1 检测先行的必要性</w:t>
      </w:r>
      <w:bookmarkEnd w:id="29"/>
    </w:p>
    <w:p w14:paraId="4F340498" w14:textId="24D423DE"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定义：人脸检测用于在输入图像中定位人脸目标（输出人脸框），关键点定位用于给出关键面部位置（如双眼、鼻尖、嘴角等）以支撑后续几何对齐。</w:t>
      </w:r>
    </w:p>
    <w:p w14:paraId="1336A033" w14:textId="77777777" w:rsid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作用：</w:t>
      </w:r>
    </w:p>
    <w:p w14:paraId="54D12530" w14:textId="7690270A"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1.</w:t>
      </w:r>
      <w:r w:rsidRPr="004238E4">
        <w:rPr>
          <w:rFonts w:ascii="Times New Roman" w:hAnsi="Times New Roman" w:hint="eastAsia"/>
          <w:color w:val="000000"/>
          <w:sz w:val="24"/>
        </w:rPr>
        <w:t>减少背景干扰：仅对人脸区域进行表情分类，降低背景与非人</w:t>
      </w:r>
      <w:proofErr w:type="gramStart"/>
      <w:r w:rsidRPr="004238E4">
        <w:rPr>
          <w:rFonts w:ascii="Times New Roman" w:hAnsi="Times New Roman" w:hint="eastAsia"/>
          <w:color w:val="000000"/>
          <w:sz w:val="24"/>
        </w:rPr>
        <w:t>脸目标</w:t>
      </w:r>
      <w:proofErr w:type="gramEnd"/>
      <w:r w:rsidRPr="004238E4">
        <w:rPr>
          <w:rFonts w:ascii="Times New Roman" w:hAnsi="Times New Roman" w:hint="eastAsia"/>
          <w:color w:val="000000"/>
          <w:sz w:val="24"/>
        </w:rPr>
        <w:t>对特征提取的影响；</w:t>
      </w:r>
    </w:p>
    <w:p w14:paraId="768C85B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2.</w:t>
      </w:r>
      <w:r w:rsidRPr="004238E4">
        <w:rPr>
          <w:rFonts w:ascii="Times New Roman" w:hAnsi="Times New Roman" w:hint="eastAsia"/>
          <w:color w:val="000000"/>
          <w:sz w:val="24"/>
        </w:rPr>
        <w:t>提高输入一致性：借助关键点将人脸对齐到统一参考坐标系，再裁剪到固定尺寸，有助于缓解姿态偏转与位置偏移带来的分布差异；</w:t>
      </w:r>
    </w:p>
    <w:p w14:paraId="07F2B12C"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3.</w:t>
      </w:r>
      <w:r w:rsidRPr="004238E4">
        <w:rPr>
          <w:rFonts w:ascii="Times New Roman" w:hAnsi="Times New Roman" w:hint="eastAsia"/>
          <w:color w:val="000000"/>
          <w:sz w:val="24"/>
        </w:rPr>
        <w:t>提升系统实时性：检测模块将计算资源集中在人脸区域，使后续分类网络输入更“干净”，整体推理链条更稳定。</w:t>
      </w:r>
    </w:p>
    <w:p w14:paraId="4A179A89" w14:textId="0F370705"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对本课题意义：课题采用“</w:t>
      </w:r>
      <w:r w:rsidRPr="004238E4">
        <w:rPr>
          <w:rFonts w:ascii="Times New Roman" w:hAnsi="Times New Roman" w:hint="eastAsia"/>
          <w:color w:val="000000"/>
          <w:sz w:val="24"/>
        </w:rPr>
        <w:t>YuNet</w:t>
      </w:r>
      <w:r w:rsidRPr="004238E4">
        <w:rPr>
          <w:rFonts w:ascii="Times New Roman" w:hAnsi="Times New Roman" w:hint="eastAsia"/>
          <w:color w:val="000000"/>
          <w:sz w:val="24"/>
        </w:rPr>
        <w:t>检测</w:t>
      </w:r>
      <w:r w:rsidR="00355E61">
        <w:rPr>
          <w:rFonts w:ascii="Times New Roman" w:hAnsi="Times New Roman" w:hint="eastAsia"/>
          <w:color w:val="000000"/>
          <w:sz w:val="24"/>
        </w:rPr>
        <w:t xml:space="preserve"> </w:t>
      </w:r>
      <w:r w:rsidRPr="004238E4">
        <w:rPr>
          <w:rFonts w:ascii="Times New Roman" w:hAnsi="Times New Roman" w:hint="eastAsia"/>
          <w:color w:val="000000"/>
          <w:sz w:val="24"/>
        </w:rPr>
        <w:t>+</w:t>
      </w:r>
      <w:r w:rsidR="00355E61">
        <w:rPr>
          <w:rFonts w:ascii="Times New Roman" w:hAnsi="Times New Roman" w:hint="eastAsia"/>
          <w:color w:val="000000"/>
          <w:sz w:val="24"/>
        </w:rPr>
        <w:t xml:space="preserve"> </w:t>
      </w:r>
      <w:r w:rsidRPr="004238E4">
        <w:rPr>
          <w:rFonts w:ascii="Times New Roman" w:hAnsi="Times New Roman" w:hint="eastAsia"/>
          <w:color w:val="000000"/>
          <w:sz w:val="24"/>
        </w:rPr>
        <w:t>CNN</w:t>
      </w:r>
      <w:r w:rsidRPr="004238E4">
        <w:rPr>
          <w:rFonts w:ascii="Times New Roman" w:hAnsi="Times New Roman" w:hint="eastAsia"/>
          <w:color w:val="000000"/>
          <w:sz w:val="24"/>
        </w:rPr>
        <w:t>（</w:t>
      </w:r>
      <w:r w:rsidRPr="004238E4">
        <w:rPr>
          <w:rFonts w:ascii="Times New Roman" w:hAnsi="Times New Roman" w:hint="eastAsia"/>
          <w:color w:val="000000"/>
          <w:sz w:val="24"/>
        </w:rPr>
        <w:t>MobileNetV3</w:t>
      </w:r>
      <w:r w:rsidRPr="004238E4">
        <w:rPr>
          <w:rFonts w:ascii="Times New Roman" w:hAnsi="Times New Roman" w:hint="eastAsia"/>
          <w:color w:val="000000"/>
          <w:sz w:val="24"/>
        </w:rPr>
        <w:t>）表情识别”的一体化方案，并要求在</w:t>
      </w:r>
      <w:proofErr w:type="gramStart"/>
      <w:r w:rsidRPr="004238E4">
        <w:rPr>
          <w:rFonts w:ascii="Times New Roman" w:hAnsi="Times New Roman" w:hint="eastAsia"/>
          <w:color w:val="000000"/>
          <w:sz w:val="24"/>
        </w:rPr>
        <w:t>端侧关注</w:t>
      </w:r>
      <w:proofErr w:type="gramEnd"/>
      <w:r w:rsidRPr="004238E4">
        <w:rPr>
          <w:rFonts w:ascii="Times New Roman" w:hAnsi="Times New Roman" w:hint="eastAsia"/>
          <w:color w:val="000000"/>
          <w:sz w:val="24"/>
        </w:rPr>
        <w:t>响应时间与稳定性，因此检测与对齐是保证实时可用性的关键前置环节。</w:t>
      </w:r>
    </w:p>
    <w:p w14:paraId="06905629" w14:textId="4D14F873" w:rsidR="004238E4" w:rsidRPr="004238E4" w:rsidRDefault="004238E4" w:rsidP="005473E0">
      <w:pPr>
        <w:pStyle w:val="3"/>
      </w:pPr>
      <w:bookmarkStart w:id="30" w:name="_Toc218262843"/>
      <w:r w:rsidRPr="004238E4">
        <w:rPr>
          <w:rFonts w:hint="eastAsia"/>
        </w:rPr>
        <w:lastRenderedPageBreak/>
        <w:t>2.4.2 YuNet模型输出及在系统中的用途</w:t>
      </w:r>
      <w:bookmarkEnd w:id="30"/>
    </w:p>
    <w:p w14:paraId="1D9E6EA5" w14:textId="388C1F02"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定义：</w:t>
      </w:r>
      <w:r w:rsidRPr="004238E4">
        <w:rPr>
          <w:rFonts w:ascii="Times New Roman" w:hAnsi="Times New Roman" w:hint="eastAsia"/>
          <w:color w:val="000000"/>
          <w:sz w:val="24"/>
        </w:rPr>
        <w:t>YuNet</w:t>
      </w:r>
      <w:r w:rsidRPr="004238E4">
        <w:rPr>
          <w:rFonts w:ascii="Times New Roman" w:hAnsi="Times New Roman" w:hint="eastAsia"/>
          <w:color w:val="000000"/>
          <w:sz w:val="24"/>
        </w:rPr>
        <w:t>是面向边缘设备设计的轻量级人脸检测模型，强调在受限</w:t>
      </w:r>
      <w:proofErr w:type="gramStart"/>
      <w:r w:rsidRPr="004238E4">
        <w:rPr>
          <w:rFonts w:ascii="Times New Roman" w:hAnsi="Times New Roman" w:hint="eastAsia"/>
          <w:color w:val="000000"/>
          <w:sz w:val="24"/>
        </w:rPr>
        <w:t>算力下</w:t>
      </w:r>
      <w:proofErr w:type="gramEnd"/>
      <w:r w:rsidRPr="004238E4">
        <w:rPr>
          <w:rFonts w:ascii="Times New Roman" w:hAnsi="Times New Roman" w:hint="eastAsia"/>
          <w:color w:val="000000"/>
          <w:sz w:val="24"/>
        </w:rPr>
        <w:t>实现“毫秒级”推理与较好的检测精度，适用于移动端与嵌入式平台。</w:t>
      </w:r>
    </w:p>
    <w:p w14:paraId="50A8EF9A" w14:textId="5B6E1E4C" w:rsid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输出内容：在</w:t>
      </w:r>
      <w:r w:rsidRPr="004238E4">
        <w:rPr>
          <w:rFonts w:ascii="Times New Roman" w:hAnsi="Times New Roman" w:hint="eastAsia"/>
          <w:color w:val="000000"/>
          <w:sz w:val="24"/>
        </w:rPr>
        <w:t>OpenCV</w:t>
      </w:r>
      <w:r w:rsidRPr="004238E4">
        <w:rPr>
          <w:rFonts w:ascii="Times New Roman" w:hAnsi="Times New Roman" w:hint="eastAsia"/>
          <w:color w:val="000000"/>
          <w:sz w:val="24"/>
        </w:rPr>
        <w:t>的</w:t>
      </w:r>
      <w:r w:rsidRPr="004238E4">
        <w:rPr>
          <w:rFonts w:ascii="Times New Roman" w:hAnsi="Times New Roman" w:hint="eastAsia"/>
          <w:color w:val="000000"/>
          <w:sz w:val="24"/>
        </w:rPr>
        <w:t>YuNet</w:t>
      </w:r>
      <w:r w:rsidRPr="004238E4">
        <w:rPr>
          <w:rFonts w:ascii="Times New Roman" w:hAnsi="Times New Roman" w:hint="eastAsia"/>
          <w:color w:val="000000"/>
          <w:sz w:val="24"/>
        </w:rPr>
        <w:t>接口中，检测结果通常以二维数组形式返回：每一行对应一个人脸实例，</w:t>
      </w:r>
      <w:proofErr w:type="gramStart"/>
      <w:r w:rsidRPr="004238E4">
        <w:rPr>
          <w:rFonts w:ascii="Times New Roman" w:hAnsi="Times New Roman" w:hint="eastAsia"/>
          <w:color w:val="000000"/>
          <w:sz w:val="24"/>
        </w:rPr>
        <w:t>列信息</w:t>
      </w:r>
      <w:proofErr w:type="gramEnd"/>
      <w:r w:rsidRPr="004238E4">
        <w:rPr>
          <w:rFonts w:ascii="Times New Roman" w:hAnsi="Times New Roman" w:hint="eastAsia"/>
          <w:color w:val="000000"/>
          <w:sz w:val="24"/>
        </w:rPr>
        <w:t>包含人脸框位置（</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）与</w:t>
      </w:r>
      <w:r w:rsidRPr="004238E4">
        <w:rPr>
          <w:rFonts w:ascii="Times New Roman" w:hAnsi="Times New Roman" w:hint="eastAsia"/>
          <w:color w:val="000000"/>
          <w:sz w:val="24"/>
        </w:rPr>
        <w:t>5</w:t>
      </w:r>
      <w:r w:rsidRPr="004238E4">
        <w:rPr>
          <w:rFonts w:ascii="Times New Roman" w:hAnsi="Times New Roman" w:hint="eastAsia"/>
          <w:color w:val="000000"/>
          <w:sz w:val="24"/>
        </w:rPr>
        <w:t>个面部关键点等内容。</w:t>
      </w:r>
      <w:r w:rsidR="002E4CE1">
        <w:rPr>
          <w:rFonts w:ascii="Times New Roman" w:hAnsi="Times New Roman" w:hint="eastAsia"/>
          <w:color w:val="000000"/>
          <w:sz w:val="24"/>
        </w:rPr>
        <w:t>人脸检测示意图如“图</w:t>
      </w:r>
      <w:r w:rsidR="002E4CE1">
        <w:rPr>
          <w:rFonts w:ascii="Times New Roman" w:hAnsi="Times New Roman" w:hint="eastAsia"/>
          <w:color w:val="000000"/>
          <w:sz w:val="24"/>
        </w:rPr>
        <w:t>2-4</w:t>
      </w:r>
      <w:r w:rsidR="002E4CE1">
        <w:rPr>
          <w:rFonts w:ascii="Times New Roman" w:hAnsi="Times New Roman" w:hint="eastAsia"/>
          <w:color w:val="000000"/>
          <w:sz w:val="24"/>
        </w:rPr>
        <w:t>所示”</w:t>
      </w:r>
    </w:p>
    <w:p w14:paraId="0755D942" w14:textId="77777777" w:rsidR="002E4CE1" w:rsidRDefault="002E4CE1" w:rsidP="004238E4">
      <w:pPr>
        <w:spacing w:line="400" w:lineRule="exact"/>
        <w:ind w:firstLine="480"/>
        <w:rPr>
          <w:rFonts w:ascii="Times New Roman" w:hAnsi="Times New Roman"/>
          <w:color w:val="000000"/>
          <w:sz w:val="24"/>
        </w:rPr>
      </w:pPr>
    </w:p>
    <w:p w14:paraId="3C4273E9" w14:textId="77777777" w:rsidR="002E4CE1" w:rsidRDefault="002E4CE1" w:rsidP="002E4CE1">
      <w:pPr>
        <w:keepNext/>
        <w:spacing w:line="240" w:lineRule="auto"/>
        <w:ind w:firstLine="480"/>
        <w:jc w:val="center"/>
      </w:pPr>
      <w:r>
        <w:rPr>
          <w:rFonts w:ascii="Times New Roman" w:hAnsi="Times New Roman" w:hint="eastAsia"/>
          <w:noProof/>
          <w:color w:val="000000"/>
          <w:sz w:val="24"/>
        </w:rPr>
        <w:drawing>
          <wp:inline distT="0" distB="0" distL="0" distR="0" wp14:anchorId="243AA211" wp14:editId="23229067">
            <wp:extent cx="2880360" cy="2375611"/>
            <wp:effectExtent l="0" t="0" r="0" b="5715"/>
            <wp:docPr id="9195867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86797" name="图片 919586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57FA6892" w14:textId="70205324" w:rsidR="002E4CE1" w:rsidRDefault="002E4CE1" w:rsidP="002E4CE1">
      <w:pPr>
        <w:pStyle w:val="ae"/>
        <w:ind w:firstLine="400"/>
        <w:jc w:val="center"/>
      </w:pPr>
      <w:r>
        <w:rPr>
          <w:rFonts w:hint="eastAsia"/>
        </w:rPr>
        <w:t>图</w:t>
      </w:r>
      <w:r>
        <w:rPr>
          <w:rFonts w:hint="eastAsia"/>
        </w:rPr>
        <w:t xml:space="preserve"> 2</w:t>
      </w:r>
      <w:r>
        <w:noBreakHyphen/>
      </w:r>
      <w:r>
        <w:rPr>
          <w:rFonts w:hint="eastAsia"/>
        </w:rPr>
        <w:t>4 YuNet</w:t>
      </w:r>
      <w:r>
        <w:rPr>
          <w:rFonts w:hint="eastAsia"/>
        </w:rPr>
        <w:t>人脸检测</w:t>
      </w:r>
    </w:p>
    <w:p w14:paraId="7F11F2E7" w14:textId="77777777" w:rsidR="00CE657A" w:rsidRPr="00CE657A" w:rsidRDefault="00CE657A" w:rsidP="00CE657A">
      <w:pPr>
        <w:ind w:firstLine="560"/>
        <w:rPr>
          <w:rFonts w:hint="eastAsia"/>
        </w:rPr>
      </w:pPr>
    </w:p>
    <w:p w14:paraId="7BFCCF3E" w14:textId="5589EFE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用途链条：</w:t>
      </w:r>
    </w:p>
    <w:p w14:paraId="2CA777BC" w14:textId="398A2A45"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YuNet</w:t>
      </w:r>
      <w:r w:rsidRPr="004238E4">
        <w:rPr>
          <w:rFonts w:ascii="Times New Roman" w:hAnsi="Times New Roman" w:hint="eastAsia"/>
          <w:color w:val="000000"/>
          <w:sz w:val="24"/>
        </w:rPr>
        <w:t>输出的</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 xml:space="preserve"> + </w:t>
      </w:r>
      <w:r w:rsidRPr="004238E4">
        <w:rPr>
          <w:rFonts w:ascii="Times New Roman" w:hAnsi="Times New Roman" w:hint="eastAsia"/>
          <w:color w:val="000000"/>
          <w:sz w:val="24"/>
        </w:rPr>
        <w:t>关键点可直接用于后续预处理：</w:t>
      </w:r>
    </w:p>
    <w:p w14:paraId="2FA924AA" w14:textId="68419F90"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1.</w:t>
      </w:r>
      <w:r w:rsidRPr="004238E4">
        <w:rPr>
          <w:rFonts w:ascii="Times New Roman" w:hAnsi="Times New Roman" w:hint="eastAsia"/>
          <w:color w:val="000000"/>
          <w:sz w:val="24"/>
        </w:rPr>
        <w:t>根据</w:t>
      </w:r>
      <w:proofErr w:type="spellStart"/>
      <w:r w:rsidRPr="004238E4">
        <w:rPr>
          <w:rFonts w:ascii="Times New Roman" w:hAnsi="Times New Roman" w:hint="eastAsia"/>
          <w:color w:val="000000"/>
          <w:sz w:val="24"/>
        </w:rPr>
        <w:t>bbox</w:t>
      </w:r>
      <w:proofErr w:type="spellEnd"/>
      <w:r w:rsidRPr="004238E4">
        <w:rPr>
          <w:rFonts w:ascii="Times New Roman" w:hAnsi="Times New Roman" w:hint="eastAsia"/>
          <w:color w:val="000000"/>
          <w:sz w:val="24"/>
        </w:rPr>
        <w:t>从原图中裁剪人脸区域，抑制背景干扰；</w:t>
      </w:r>
    </w:p>
    <w:p w14:paraId="06F05E89"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2.</w:t>
      </w:r>
      <w:r w:rsidRPr="004238E4">
        <w:rPr>
          <w:rFonts w:ascii="Times New Roman" w:hAnsi="Times New Roman" w:hint="eastAsia"/>
          <w:color w:val="000000"/>
          <w:sz w:val="24"/>
        </w:rPr>
        <w:t>根据关键点进行几何对齐（如仿射变换</w:t>
      </w:r>
      <w:r w:rsidRPr="004238E4">
        <w:rPr>
          <w:rFonts w:ascii="Times New Roman" w:hAnsi="Times New Roman" w:hint="eastAsia"/>
          <w:color w:val="000000"/>
          <w:sz w:val="24"/>
        </w:rPr>
        <w:t>/</w:t>
      </w:r>
      <w:r w:rsidRPr="004238E4">
        <w:rPr>
          <w:rFonts w:ascii="Times New Roman" w:hAnsi="Times New Roman" w:hint="eastAsia"/>
          <w:color w:val="000000"/>
          <w:sz w:val="24"/>
        </w:rPr>
        <w:t>旋转校正），统一人脸姿态与尺度；</w:t>
      </w:r>
    </w:p>
    <w:p w14:paraId="4E6759E7" w14:textId="77777777"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3.</w:t>
      </w:r>
      <w:r w:rsidRPr="004238E4">
        <w:rPr>
          <w:rFonts w:ascii="Times New Roman" w:hAnsi="Times New Roman" w:hint="eastAsia"/>
          <w:color w:val="000000"/>
          <w:sz w:val="24"/>
        </w:rPr>
        <w:t>将对齐裁剪后的固定尺寸人脸图像送入表情分类网络（</w:t>
      </w:r>
      <w:r w:rsidRPr="004238E4">
        <w:rPr>
          <w:rFonts w:ascii="Times New Roman" w:hAnsi="Times New Roman" w:hint="eastAsia"/>
          <w:color w:val="000000"/>
          <w:sz w:val="24"/>
        </w:rPr>
        <w:t>MobileNetV3</w:t>
      </w:r>
      <w:r w:rsidRPr="004238E4">
        <w:rPr>
          <w:rFonts w:ascii="Times New Roman" w:hAnsi="Times New Roman" w:hint="eastAsia"/>
          <w:color w:val="000000"/>
          <w:sz w:val="24"/>
        </w:rPr>
        <w:t>）进行预测。</w:t>
      </w:r>
    </w:p>
    <w:p w14:paraId="49D7E10E" w14:textId="2B3F7E82"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对本课题意义：课题要求“集成</w:t>
      </w:r>
      <w:r w:rsidRPr="004238E4">
        <w:rPr>
          <w:rFonts w:ascii="Times New Roman" w:hAnsi="Times New Roman" w:hint="eastAsia"/>
          <w:color w:val="000000"/>
          <w:sz w:val="24"/>
        </w:rPr>
        <w:t xml:space="preserve"> YuNet </w:t>
      </w:r>
      <w:r w:rsidRPr="004238E4">
        <w:rPr>
          <w:rFonts w:ascii="Times New Roman" w:hAnsi="Times New Roman" w:hint="eastAsia"/>
          <w:color w:val="000000"/>
          <w:sz w:val="24"/>
        </w:rPr>
        <w:t>实现人脸检测与关键点定位追踪”，并将其作为分类网络的稳定输入来源，从而支撑</w:t>
      </w:r>
      <w:r w:rsidRPr="004238E4">
        <w:rPr>
          <w:rFonts w:ascii="Times New Roman" w:hAnsi="Times New Roman" w:hint="eastAsia"/>
          <w:color w:val="000000"/>
          <w:sz w:val="24"/>
        </w:rPr>
        <w:t>PC</w:t>
      </w:r>
      <w:r w:rsidRPr="004238E4">
        <w:rPr>
          <w:rFonts w:ascii="Times New Roman" w:hAnsi="Times New Roman" w:hint="eastAsia"/>
          <w:color w:val="000000"/>
          <w:sz w:val="24"/>
        </w:rPr>
        <w:t>与树莓派平台上的实时识别部署与测试。</w:t>
      </w:r>
    </w:p>
    <w:p w14:paraId="79E1A608" w14:textId="77777777" w:rsidR="004238E4" w:rsidRPr="004238E4" w:rsidRDefault="004238E4" w:rsidP="005473E0">
      <w:pPr>
        <w:pStyle w:val="3"/>
      </w:pPr>
      <w:bookmarkStart w:id="31" w:name="_Toc218262844"/>
      <w:r w:rsidRPr="004238E4">
        <w:rPr>
          <w:rFonts w:hint="eastAsia"/>
        </w:rPr>
        <w:t>2.4.3 推理后处理：置信度阈值与非极大值抑制（NMS）</w:t>
      </w:r>
      <w:bookmarkEnd w:id="31"/>
    </w:p>
    <w:p w14:paraId="2D6E0D8A" w14:textId="5AD36ECA"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置信度阈值：检测模型会为候选框输出置信度分数。工程实践中通常设置阈值，过滤低置信度候选，以减少误检并降低后续处理负担。阈值大小会影响“召回率—精确率”的权衡，具体取值可在实验章节中通过对比确定。</w:t>
      </w:r>
    </w:p>
    <w:p w14:paraId="0D1B1143" w14:textId="7C4E10CC"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lastRenderedPageBreak/>
        <w:t>非极大值抑制：在同一人脸附近，检测器可能产生多个高度重叠的候选框。</w:t>
      </w:r>
      <w:r w:rsidRPr="004238E4">
        <w:rPr>
          <w:rFonts w:ascii="Times New Roman" w:hAnsi="Times New Roman" w:hint="eastAsia"/>
          <w:color w:val="000000"/>
          <w:sz w:val="24"/>
        </w:rPr>
        <w:t>NMS</w:t>
      </w:r>
      <w:r w:rsidRPr="004238E4">
        <w:rPr>
          <w:rFonts w:ascii="Times New Roman" w:hAnsi="Times New Roman" w:hint="eastAsia"/>
          <w:color w:val="000000"/>
          <w:sz w:val="24"/>
        </w:rPr>
        <w:t>是一种常用后处理策略：按照置信度从高到</w:t>
      </w:r>
      <w:proofErr w:type="gramStart"/>
      <w:r w:rsidRPr="004238E4">
        <w:rPr>
          <w:rFonts w:ascii="Times New Roman" w:hAnsi="Times New Roman" w:hint="eastAsia"/>
          <w:color w:val="000000"/>
          <w:sz w:val="24"/>
        </w:rPr>
        <w:t>低选择</w:t>
      </w:r>
      <w:proofErr w:type="gramEnd"/>
      <w:r w:rsidRPr="004238E4">
        <w:rPr>
          <w:rFonts w:ascii="Times New Roman" w:hAnsi="Times New Roman" w:hint="eastAsia"/>
          <w:color w:val="000000"/>
          <w:sz w:val="24"/>
        </w:rPr>
        <w:t>候选框，并基于重叠度（如</w:t>
      </w:r>
      <w:proofErr w:type="spellStart"/>
      <w:r w:rsidRPr="004238E4">
        <w:rPr>
          <w:rFonts w:ascii="Times New Roman" w:hAnsi="Times New Roman" w:hint="eastAsia"/>
          <w:color w:val="000000"/>
          <w:sz w:val="24"/>
        </w:rPr>
        <w:t>IoU</w:t>
      </w:r>
      <w:proofErr w:type="spellEnd"/>
      <w:r w:rsidRPr="004238E4">
        <w:rPr>
          <w:rFonts w:ascii="Times New Roman" w:hAnsi="Times New Roman" w:hint="eastAsia"/>
          <w:color w:val="000000"/>
          <w:sz w:val="24"/>
        </w:rPr>
        <w:t>）抑制冗余框，从而保留最可信的检测结果。</w:t>
      </w:r>
    </w:p>
    <w:p w14:paraId="4A80409C" w14:textId="63E10724" w:rsidR="004238E4" w:rsidRPr="004238E4" w:rsidRDefault="004238E4" w:rsidP="004238E4">
      <w:pPr>
        <w:spacing w:line="400" w:lineRule="exact"/>
        <w:ind w:firstLine="480"/>
        <w:rPr>
          <w:rFonts w:ascii="Times New Roman" w:hAnsi="Times New Roman"/>
          <w:color w:val="000000"/>
          <w:sz w:val="24"/>
        </w:rPr>
      </w:pPr>
      <w:r w:rsidRPr="004238E4">
        <w:rPr>
          <w:rFonts w:ascii="Times New Roman" w:hAnsi="Times New Roman" w:hint="eastAsia"/>
          <w:color w:val="000000"/>
          <w:sz w:val="24"/>
        </w:rPr>
        <w:t>对本课题意义：</w:t>
      </w:r>
      <w:proofErr w:type="gramStart"/>
      <w:r w:rsidRPr="004238E4">
        <w:rPr>
          <w:rFonts w:ascii="Times New Roman" w:hAnsi="Times New Roman" w:hint="eastAsia"/>
          <w:color w:val="000000"/>
          <w:sz w:val="24"/>
        </w:rPr>
        <w:t>端侧实时系统</w:t>
      </w:r>
      <w:proofErr w:type="gramEnd"/>
      <w:r w:rsidRPr="004238E4">
        <w:rPr>
          <w:rFonts w:ascii="Times New Roman" w:hAnsi="Times New Roman" w:hint="eastAsia"/>
          <w:color w:val="000000"/>
          <w:sz w:val="24"/>
        </w:rPr>
        <w:t>需要输出稳定的人脸框与关键点。通过“阈值过滤</w:t>
      </w:r>
      <w:r w:rsidRPr="004238E4">
        <w:rPr>
          <w:rFonts w:ascii="Times New Roman" w:hAnsi="Times New Roman" w:hint="eastAsia"/>
          <w:color w:val="000000"/>
          <w:sz w:val="24"/>
        </w:rPr>
        <w:t xml:space="preserve"> + NMS</w:t>
      </w:r>
      <w:r w:rsidRPr="004238E4">
        <w:rPr>
          <w:rFonts w:ascii="Times New Roman" w:hAnsi="Times New Roman" w:hint="eastAsia"/>
          <w:color w:val="000000"/>
          <w:sz w:val="24"/>
        </w:rPr>
        <w:t>”可以减少框抖动与重复检测，为后续对齐裁剪和表情分类提供更稳定的输入，进而有助于满足任务书中对响应时间与识别稳定性的要求。</w:t>
      </w:r>
    </w:p>
    <w:p w14:paraId="43D9E6E0" w14:textId="00CD0B86" w:rsidR="009D5408" w:rsidRPr="009D5408" w:rsidRDefault="009D5408" w:rsidP="009D5408">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32" w:name="_Toc218262845"/>
      <w:r w:rsidRPr="009D5408">
        <w:rPr>
          <w:rFonts w:ascii="黑体" w:hAnsi="黑体" w:hint="eastAsia"/>
          <w:b w:val="0"/>
          <w:sz w:val="28"/>
          <w:szCs w:val="28"/>
        </w:rPr>
        <w:t>2.5 数据集</w:t>
      </w:r>
      <w:bookmarkEnd w:id="32"/>
    </w:p>
    <w:p w14:paraId="197AFE3D" w14:textId="25E6E39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为验证所构建轻量级表情识别模型的有效性，并对系统在</w:t>
      </w:r>
      <w:proofErr w:type="gramStart"/>
      <w:r w:rsidRPr="009D5408">
        <w:rPr>
          <w:rFonts w:ascii="Times New Roman" w:hAnsi="Times New Roman" w:hint="eastAsia"/>
          <w:color w:val="000000"/>
          <w:sz w:val="24"/>
        </w:rPr>
        <w:t>端侧部署</w:t>
      </w:r>
      <w:proofErr w:type="gramEnd"/>
      <w:r w:rsidRPr="009D5408">
        <w:rPr>
          <w:rFonts w:ascii="Times New Roman" w:hAnsi="Times New Roman" w:hint="eastAsia"/>
          <w:color w:val="000000"/>
          <w:sz w:val="24"/>
        </w:rPr>
        <w:t>条件下的性能表现进行量化评估，本研究选用公开数据集</w:t>
      </w:r>
      <w:r w:rsidRPr="009D5408">
        <w:rPr>
          <w:rFonts w:ascii="Times New Roman" w:hAnsi="Times New Roman" w:hint="eastAsia"/>
          <w:color w:val="000000"/>
          <w:sz w:val="24"/>
        </w:rPr>
        <w:t>FER2013</w:t>
      </w:r>
      <w:r w:rsidRPr="009D5408">
        <w:rPr>
          <w:rFonts w:ascii="Times New Roman" w:hAnsi="Times New Roman" w:hint="eastAsia"/>
          <w:color w:val="000000"/>
          <w:sz w:val="24"/>
        </w:rPr>
        <w:t>开展模型训练与测试，并结合分类效果与部署开销两方面建立评价指标体系。</w:t>
      </w:r>
    </w:p>
    <w:p w14:paraId="1E781BFD" w14:textId="59E76502" w:rsidR="009D5408" w:rsidRPr="009D5408" w:rsidRDefault="009D5408" w:rsidP="005473E0">
      <w:pPr>
        <w:pStyle w:val="3"/>
      </w:pPr>
      <w:bookmarkStart w:id="33" w:name="_Toc218262846"/>
      <w:r w:rsidRPr="009D5408">
        <w:rPr>
          <w:rFonts w:hint="eastAsia"/>
        </w:rPr>
        <w:t>2.5.1 FER2013数据集概述</w:t>
      </w:r>
      <w:bookmarkEnd w:id="33"/>
    </w:p>
    <w:p w14:paraId="00D68ABC" w14:textId="5AB5A809" w:rsid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FER2013</w:t>
      </w:r>
      <w:r w:rsidRPr="009D5408">
        <w:rPr>
          <w:rFonts w:ascii="Times New Roman" w:hAnsi="Times New Roman" w:hint="eastAsia"/>
          <w:color w:val="000000"/>
          <w:sz w:val="24"/>
        </w:rPr>
        <w:t>（</w:t>
      </w:r>
      <w:r w:rsidRPr="009D5408">
        <w:rPr>
          <w:rFonts w:ascii="Times New Roman" w:hAnsi="Times New Roman" w:hint="eastAsia"/>
          <w:color w:val="000000"/>
          <w:sz w:val="24"/>
        </w:rPr>
        <w:t>Facial Expression Recognition 2013</w:t>
      </w:r>
      <w:r w:rsidRPr="009D5408">
        <w:rPr>
          <w:rFonts w:ascii="Times New Roman" w:hAnsi="Times New Roman" w:hint="eastAsia"/>
          <w:color w:val="000000"/>
          <w:sz w:val="24"/>
        </w:rPr>
        <w:t>）数据集来源于</w:t>
      </w:r>
      <w:r w:rsidRPr="009D5408">
        <w:rPr>
          <w:rFonts w:ascii="Times New Roman" w:hAnsi="Times New Roman" w:hint="eastAsia"/>
          <w:color w:val="000000"/>
          <w:sz w:val="24"/>
        </w:rPr>
        <w:t xml:space="preserve"> ICML 2013 </w:t>
      </w:r>
      <w:r w:rsidRPr="009D5408">
        <w:rPr>
          <w:rFonts w:ascii="Times New Roman" w:hAnsi="Times New Roman" w:hint="eastAsia"/>
          <w:color w:val="000000"/>
          <w:sz w:val="24"/>
        </w:rPr>
        <w:t>“</w:t>
      </w:r>
      <w:r w:rsidRPr="009D5408">
        <w:rPr>
          <w:rFonts w:ascii="Times New Roman" w:hAnsi="Times New Roman" w:hint="eastAsia"/>
          <w:color w:val="000000"/>
          <w:sz w:val="24"/>
        </w:rPr>
        <w:t>Challenges in Representation Learning</w:t>
      </w:r>
      <w:r w:rsidRPr="009D5408">
        <w:rPr>
          <w:rFonts w:ascii="Times New Roman" w:hAnsi="Times New Roman" w:hint="eastAsia"/>
          <w:color w:val="000000"/>
          <w:sz w:val="24"/>
        </w:rPr>
        <w:t>”工作坊中的表情识别挑战任务。数据集由网络图像检索获得，并通过人脸检测、人工筛选与校正裁剪后，统一缩放为</w:t>
      </w:r>
      <w:r w:rsidRPr="009D5408">
        <w:rPr>
          <w:rFonts w:ascii="Times New Roman" w:hAnsi="Times New Roman" w:hint="eastAsia"/>
          <w:color w:val="000000"/>
          <w:sz w:val="24"/>
        </w:rPr>
        <w:t xml:space="preserve"> 48</w:t>
      </w:r>
      <w:r w:rsidRPr="009D5408">
        <w:rPr>
          <w:rFonts w:ascii="Times New Roman" w:hAnsi="Times New Roman" w:hint="eastAsia"/>
          <w:color w:val="000000"/>
          <w:sz w:val="24"/>
        </w:rPr>
        <w:t>×</w:t>
      </w:r>
      <w:r w:rsidRPr="009D5408">
        <w:rPr>
          <w:rFonts w:ascii="Times New Roman" w:hAnsi="Times New Roman" w:hint="eastAsia"/>
          <w:color w:val="000000"/>
          <w:sz w:val="24"/>
        </w:rPr>
        <w:t xml:space="preserve">48 </w:t>
      </w:r>
      <w:r w:rsidRPr="009D5408">
        <w:rPr>
          <w:rFonts w:ascii="Times New Roman" w:hAnsi="Times New Roman" w:hint="eastAsia"/>
          <w:color w:val="000000"/>
          <w:sz w:val="24"/>
        </w:rPr>
        <w:t>像素灰度图像</w:t>
      </w:r>
      <w:r w:rsidR="00534F1C">
        <w:rPr>
          <w:rFonts w:ascii="Times New Roman" w:hAnsi="Times New Roman" w:hint="eastAsia"/>
          <w:color w:val="000000"/>
          <w:sz w:val="24"/>
        </w:rPr>
        <w:t>，系列图片如“图</w:t>
      </w:r>
      <w:r w:rsidR="00534F1C">
        <w:rPr>
          <w:rFonts w:ascii="Times New Roman" w:hAnsi="Times New Roman" w:hint="eastAsia"/>
          <w:color w:val="000000"/>
          <w:sz w:val="24"/>
        </w:rPr>
        <w:t xml:space="preserve">2-5 </w:t>
      </w:r>
      <w:r w:rsidR="00534F1C" w:rsidRPr="00534F1C">
        <w:rPr>
          <w:rFonts w:ascii="Times New Roman" w:hAnsi="Times New Roman" w:hint="eastAsia"/>
          <w:color w:val="000000"/>
          <w:sz w:val="24"/>
        </w:rPr>
        <w:t>FER2013</w:t>
      </w:r>
      <w:r w:rsidR="00534F1C" w:rsidRPr="00534F1C">
        <w:rPr>
          <w:rFonts w:ascii="Times New Roman" w:hAnsi="Times New Roman" w:hint="eastAsia"/>
          <w:color w:val="000000"/>
          <w:sz w:val="24"/>
        </w:rPr>
        <w:t>部分图片</w:t>
      </w:r>
      <w:r w:rsidR="00534F1C">
        <w:rPr>
          <w:rFonts w:ascii="Times New Roman" w:hAnsi="Times New Roman" w:hint="eastAsia"/>
          <w:color w:val="000000"/>
          <w:sz w:val="24"/>
        </w:rPr>
        <w:t>”所示。</w:t>
      </w:r>
      <w:r w:rsidRPr="009D5408">
        <w:rPr>
          <w:rFonts w:ascii="Times New Roman" w:hAnsi="Times New Roman" w:hint="eastAsia"/>
          <w:color w:val="000000"/>
          <w:sz w:val="24"/>
        </w:rPr>
        <w:t>数据集将细粒度情绪关键词映射为七类基本表情：</w:t>
      </w:r>
      <w:r w:rsidRPr="009D5408">
        <w:rPr>
          <w:rFonts w:ascii="Times New Roman" w:hAnsi="Times New Roman" w:hint="eastAsia"/>
          <w:color w:val="000000"/>
          <w:sz w:val="24"/>
        </w:rPr>
        <w:t>Anger</w:t>
      </w:r>
      <w:r w:rsidRPr="009D5408">
        <w:rPr>
          <w:rFonts w:ascii="Times New Roman" w:hAnsi="Times New Roman" w:hint="eastAsia"/>
          <w:color w:val="000000"/>
          <w:sz w:val="24"/>
        </w:rPr>
        <w:t>、</w:t>
      </w:r>
      <w:r w:rsidRPr="009D5408">
        <w:rPr>
          <w:rFonts w:ascii="Times New Roman" w:hAnsi="Times New Roman" w:hint="eastAsia"/>
          <w:color w:val="000000"/>
          <w:sz w:val="24"/>
        </w:rPr>
        <w:t>Disgust</w:t>
      </w:r>
      <w:r w:rsidRPr="009D5408">
        <w:rPr>
          <w:rFonts w:ascii="Times New Roman" w:hAnsi="Times New Roman" w:hint="eastAsia"/>
          <w:color w:val="000000"/>
          <w:sz w:val="24"/>
        </w:rPr>
        <w:t>、</w:t>
      </w:r>
      <w:r w:rsidRPr="009D5408">
        <w:rPr>
          <w:rFonts w:ascii="Times New Roman" w:hAnsi="Times New Roman" w:hint="eastAsia"/>
          <w:color w:val="000000"/>
          <w:sz w:val="24"/>
        </w:rPr>
        <w:t>Fear</w:t>
      </w:r>
      <w:r w:rsidRPr="009D5408">
        <w:rPr>
          <w:rFonts w:ascii="Times New Roman" w:hAnsi="Times New Roman" w:hint="eastAsia"/>
          <w:color w:val="000000"/>
          <w:sz w:val="24"/>
        </w:rPr>
        <w:t>、</w:t>
      </w:r>
      <w:r w:rsidRPr="009D5408">
        <w:rPr>
          <w:rFonts w:ascii="Times New Roman" w:hAnsi="Times New Roman" w:hint="eastAsia"/>
          <w:color w:val="000000"/>
          <w:sz w:val="24"/>
        </w:rPr>
        <w:t>Happiness</w:t>
      </w:r>
      <w:r w:rsidRPr="009D5408">
        <w:rPr>
          <w:rFonts w:ascii="Times New Roman" w:hAnsi="Times New Roman" w:hint="eastAsia"/>
          <w:color w:val="000000"/>
          <w:sz w:val="24"/>
        </w:rPr>
        <w:t>、</w:t>
      </w:r>
      <w:r w:rsidRPr="009D5408">
        <w:rPr>
          <w:rFonts w:ascii="Times New Roman" w:hAnsi="Times New Roman" w:hint="eastAsia"/>
          <w:color w:val="000000"/>
          <w:sz w:val="24"/>
        </w:rPr>
        <w:t>Sadness</w:t>
      </w:r>
      <w:r w:rsidRPr="009D5408">
        <w:rPr>
          <w:rFonts w:ascii="Times New Roman" w:hAnsi="Times New Roman" w:hint="eastAsia"/>
          <w:color w:val="000000"/>
          <w:sz w:val="24"/>
        </w:rPr>
        <w:t>、</w:t>
      </w:r>
      <w:r w:rsidRPr="009D5408">
        <w:rPr>
          <w:rFonts w:ascii="Times New Roman" w:hAnsi="Times New Roman" w:hint="eastAsia"/>
          <w:color w:val="000000"/>
          <w:sz w:val="24"/>
        </w:rPr>
        <w:t>Surprise</w:t>
      </w:r>
      <w:r w:rsidRPr="009D5408">
        <w:rPr>
          <w:rFonts w:ascii="Times New Roman" w:hAnsi="Times New Roman" w:hint="eastAsia"/>
          <w:color w:val="000000"/>
          <w:sz w:val="24"/>
        </w:rPr>
        <w:t>、</w:t>
      </w:r>
      <w:r w:rsidRPr="009D5408">
        <w:rPr>
          <w:rFonts w:ascii="Times New Roman" w:hAnsi="Times New Roman" w:hint="eastAsia"/>
          <w:color w:val="000000"/>
          <w:sz w:val="24"/>
        </w:rPr>
        <w:t>Neutral</w:t>
      </w:r>
      <w:r w:rsidRPr="009D5408">
        <w:rPr>
          <w:rFonts w:ascii="Times New Roman" w:hAnsi="Times New Roman" w:hint="eastAsia"/>
          <w:color w:val="000000"/>
          <w:sz w:val="24"/>
        </w:rPr>
        <w:t>。</w:t>
      </w:r>
    </w:p>
    <w:p w14:paraId="3DAC90FD" w14:textId="77777777" w:rsidR="00534F1C" w:rsidRDefault="00534F1C" w:rsidP="009D5408">
      <w:pPr>
        <w:spacing w:line="400" w:lineRule="exact"/>
        <w:ind w:firstLine="480"/>
        <w:rPr>
          <w:rFonts w:ascii="Times New Roman" w:hAnsi="Times New Roman"/>
          <w:color w:val="000000"/>
          <w:sz w:val="24"/>
        </w:rPr>
      </w:pPr>
    </w:p>
    <w:p w14:paraId="38847B94" w14:textId="77777777" w:rsidR="00534F1C" w:rsidRDefault="00534F1C" w:rsidP="00534F1C">
      <w:pPr>
        <w:keepNext/>
        <w:spacing w:line="240" w:lineRule="auto"/>
        <w:ind w:firstLine="480"/>
        <w:jc w:val="center"/>
      </w:pPr>
      <w:r>
        <w:rPr>
          <w:rFonts w:ascii="Times New Roman" w:hAnsi="Times New Roman" w:hint="eastAsia"/>
          <w:noProof/>
          <w:color w:val="000000"/>
          <w:sz w:val="24"/>
        </w:rPr>
        <w:drawing>
          <wp:inline distT="0" distB="0" distL="0" distR="0" wp14:anchorId="29464104" wp14:editId="34BAB8FA">
            <wp:extent cx="4195483" cy="3408218"/>
            <wp:effectExtent l="0" t="0" r="0" b="1905"/>
            <wp:docPr id="1460708576" name="图片 9" descr="许多照片放在一起&#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08576" name="图片 9" descr="许多照片放在一起&#10;&#10;AI 生成的内容可能不正确。"/>
                    <pic:cNvPicPr/>
                  </pic:nvPicPr>
                  <pic:blipFill rotWithShape="1">
                    <a:blip r:embed="rId23">
                      <a:extLst>
                        <a:ext uri="{28A0092B-C50C-407E-A947-70E740481C1C}">
                          <a14:useLocalDpi xmlns:a14="http://schemas.microsoft.com/office/drawing/2010/main" val="0"/>
                        </a:ext>
                      </a:extLst>
                    </a:blip>
                    <a:srcRect t="-1" r="12847" b="620"/>
                    <a:stretch>
                      <a:fillRect/>
                    </a:stretch>
                  </pic:blipFill>
                  <pic:spPr bwMode="auto">
                    <a:xfrm>
                      <a:off x="0" y="0"/>
                      <a:ext cx="4195886" cy="3408545"/>
                    </a:xfrm>
                    <a:prstGeom prst="rect">
                      <a:avLst/>
                    </a:prstGeom>
                    <a:ln>
                      <a:noFill/>
                    </a:ln>
                    <a:extLst>
                      <a:ext uri="{53640926-AAD7-44D8-BBD7-CCE9431645EC}">
                        <a14:shadowObscured xmlns:a14="http://schemas.microsoft.com/office/drawing/2010/main"/>
                      </a:ext>
                    </a:extLst>
                  </pic:spPr>
                </pic:pic>
              </a:graphicData>
            </a:graphic>
          </wp:inline>
        </w:drawing>
      </w:r>
    </w:p>
    <w:p w14:paraId="4928751C" w14:textId="3067C7E1" w:rsidR="00534F1C" w:rsidRPr="009D5408" w:rsidRDefault="00534F1C" w:rsidP="00534F1C">
      <w:pPr>
        <w:pStyle w:val="ae"/>
        <w:ind w:firstLine="400"/>
        <w:jc w:val="center"/>
        <w:rPr>
          <w:rFonts w:ascii="Times New Roman" w:hAnsi="Times New Roman" w:hint="eastAsia"/>
          <w:color w:val="000000"/>
          <w:sz w:val="24"/>
        </w:rPr>
      </w:pPr>
      <w:r>
        <w:rPr>
          <w:rFonts w:hint="eastAsia"/>
        </w:rPr>
        <w:t>图</w:t>
      </w:r>
      <w:r>
        <w:rPr>
          <w:rFonts w:hint="eastAsia"/>
        </w:rPr>
        <w:t xml:space="preserve"> 2</w:t>
      </w:r>
      <w:r>
        <w:noBreakHyphen/>
      </w:r>
      <w:r>
        <w:rPr>
          <w:rFonts w:hint="eastAsia"/>
        </w:rPr>
        <w:t>5 FER2013</w:t>
      </w:r>
      <w:r>
        <w:rPr>
          <w:rFonts w:hint="eastAsia"/>
        </w:rPr>
        <w:t>部分图片</w:t>
      </w:r>
    </w:p>
    <w:p w14:paraId="41950F43" w14:textId="2D1CADBF"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lastRenderedPageBreak/>
        <w:t>根据官方报告，</w:t>
      </w:r>
      <w:r w:rsidRPr="009D5408">
        <w:rPr>
          <w:rFonts w:ascii="Times New Roman" w:hAnsi="Times New Roman" w:hint="eastAsia"/>
          <w:color w:val="000000"/>
          <w:sz w:val="24"/>
        </w:rPr>
        <w:t>FER2013</w:t>
      </w:r>
      <w:r w:rsidRPr="009D5408">
        <w:rPr>
          <w:rFonts w:ascii="Times New Roman" w:hAnsi="Times New Roman" w:hint="eastAsia"/>
          <w:color w:val="000000"/>
          <w:sz w:val="24"/>
        </w:rPr>
        <w:t>共包含</w:t>
      </w:r>
      <w:r w:rsidRPr="009D5408">
        <w:rPr>
          <w:rFonts w:ascii="Times New Roman" w:hAnsi="Times New Roman" w:hint="eastAsia"/>
          <w:color w:val="000000"/>
          <w:sz w:val="24"/>
        </w:rPr>
        <w:t>35,887</w:t>
      </w:r>
      <w:r w:rsidRPr="009D5408">
        <w:rPr>
          <w:rFonts w:ascii="Times New Roman" w:hAnsi="Times New Roman" w:hint="eastAsia"/>
          <w:color w:val="000000"/>
          <w:sz w:val="24"/>
        </w:rPr>
        <w:t>张图像，并给出了各类别样本数量：</w:t>
      </w:r>
      <w:r w:rsidRPr="009D5408">
        <w:rPr>
          <w:rFonts w:ascii="Times New Roman" w:hAnsi="Times New Roman" w:hint="eastAsia"/>
          <w:color w:val="000000"/>
          <w:sz w:val="24"/>
        </w:rPr>
        <w:t>Anger 4953</w:t>
      </w:r>
      <w:r w:rsidRPr="009D5408">
        <w:rPr>
          <w:rFonts w:ascii="Times New Roman" w:hAnsi="Times New Roman" w:hint="eastAsia"/>
          <w:color w:val="000000"/>
          <w:sz w:val="24"/>
        </w:rPr>
        <w:t>、</w:t>
      </w:r>
      <w:r w:rsidRPr="009D5408">
        <w:rPr>
          <w:rFonts w:ascii="Times New Roman" w:hAnsi="Times New Roman" w:hint="eastAsia"/>
          <w:color w:val="000000"/>
          <w:sz w:val="24"/>
        </w:rPr>
        <w:t>Disgust 547</w:t>
      </w:r>
      <w:r w:rsidRPr="009D5408">
        <w:rPr>
          <w:rFonts w:ascii="Times New Roman" w:hAnsi="Times New Roman" w:hint="eastAsia"/>
          <w:color w:val="000000"/>
          <w:sz w:val="24"/>
        </w:rPr>
        <w:t>、</w:t>
      </w:r>
      <w:r w:rsidRPr="009D5408">
        <w:rPr>
          <w:rFonts w:ascii="Times New Roman" w:hAnsi="Times New Roman" w:hint="eastAsia"/>
          <w:color w:val="000000"/>
          <w:sz w:val="24"/>
        </w:rPr>
        <w:t>Fear 5121</w:t>
      </w:r>
      <w:r w:rsidRPr="009D5408">
        <w:rPr>
          <w:rFonts w:ascii="Times New Roman" w:hAnsi="Times New Roman" w:hint="eastAsia"/>
          <w:color w:val="000000"/>
          <w:sz w:val="24"/>
        </w:rPr>
        <w:t>、</w:t>
      </w:r>
      <w:r w:rsidRPr="009D5408">
        <w:rPr>
          <w:rFonts w:ascii="Times New Roman" w:hAnsi="Times New Roman" w:hint="eastAsia"/>
          <w:color w:val="000000"/>
          <w:sz w:val="24"/>
        </w:rPr>
        <w:t>Happiness 8989</w:t>
      </w:r>
      <w:r w:rsidRPr="009D5408">
        <w:rPr>
          <w:rFonts w:ascii="Times New Roman" w:hAnsi="Times New Roman" w:hint="eastAsia"/>
          <w:color w:val="000000"/>
          <w:sz w:val="24"/>
        </w:rPr>
        <w:t>、</w:t>
      </w:r>
      <w:r w:rsidRPr="009D5408">
        <w:rPr>
          <w:rFonts w:ascii="Times New Roman" w:hAnsi="Times New Roman" w:hint="eastAsia"/>
          <w:color w:val="000000"/>
          <w:sz w:val="24"/>
        </w:rPr>
        <w:t>Sadness 6077</w:t>
      </w:r>
      <w:r w:rsidRPr="009D5408">
        <w:rPr>
          <w:rFonts w:ascii="Times New Roman" w:hAnsi="Times New Roman" w:hint="eastAsia"/>
          <w:color w:val="000000"/>
          <w:sz w:val="24"/>
        </w:rPr>
        <w:t>、</w:t>
      </w:r>
      <w:r w:rsidRPr="009D5408">
        <w:rPr>
          <w:rFonts w:ascii="Times New Roman" w:hAnsi="Times New Roman" w:hint="eastAsia"/>
          <w:color w:val="000000"/>
          <w:sz w:val="24"/>
        </w:rPr>
        <w:t>Surprise 4002</w:t>
      </w:r>
      <w:r w:rsidRPr="009D5408">
        <w:rPr>
          <w:rFonts w:ascii="Times New Roman" w:hAnsi="Times New Roman" w:hint="eastAsia"/>
          <w:color w:val="000000"/>
          <w:sz w:val="24"/>
        </w:rPr>
        <w:t>、</w:t>
      </w:r>
      <w:r w:rsidRPr="009D5408">
        <w:rPr>
          <w:rFonts w:ascii="Times New Roman" w:hAnsi="Times New Roman" w:hint="eastAsia"/>
          <w:color w:val="000000"/>
          <w:sz w:val="24"/>
        </w:rPr>
        <w:t>Neutral 6198</w:t>
      </w:r>
      <w:r w:rsidRPr="009D5408">
        <w:rPr>
          <w:rFonts w:ascii="Times New Roman" w:hAnsi="Times New Roman" w:hint="eastAsia"/>
          <w:color w:val="000000"/>
          <w:sz w:val="24"/>
        </w:rPr>
        <w:t>。</w:t>
      </w:r>
    </w:p>
    <w:p w14:paraId="105E9F1F" w14:textId="77777777" w:rsidR="009D5408" w:rsidRPr="005473E0" w:rsidRDefault="009D5408" w:rsidP="005473E0">
      <w:pPr>
        <w:pStyle w:val="3"/>
      </w:pPr>
      <w:bookmarkStart w:id="34" w:name="_Toc218262847"/>
      <w:r w:rsidRPr="005473E0">
        <w:rPr>
          <w:rFonts w:hint="eastAsia"/>
        </w:rPr>
        <w:t>2.5.2 数据</w:t>
      </w:r>
      <w:proofErr w:type="gramStart"/>
      <w:r w:rsidRPr="005473E0">
        <w:rPr>
          <w:rFonts w:hint="eastAsia"/>
        </w:rPr>
        <w:t>集特点</w:t>
      </w:r>
      <w:proofErr w:type="gramEnd"/>
      <w:r w:rsidRPr="005473E0">
        <w:rPr>
          <w:rFonts w:hint="eastAsia"/>
        </w:rPr>
        <w:t>与挑战分析</w:t>
      </w:r>
      <w:bookmarkEnd w:id="34"/>
    </w:p>
    <w:p w14:paraId="190B252E" w14:textId="78B00B9D"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FER2013</w:t>
      </w:r>
      <w:r w:rsidRPr="009D5408">
        <w:rPr>
          <w:rFonts w:ascii="Times New Roman" w:hAnsi="Times New Roman" w:hint="eastAsia"/>
          <w:color w:val="000000"/>
          <w:sz w:val="24"/>
        </w:rPr>
        <w:t>被广泛用于表情识别研究，但其数据特性也带来明显挑战：</w:t>
      </w:r>
    </w:p>
    <w:p w14:paraId="5B9E2309" w14:textId="1610423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1.</w:t>
      </w:r>
      <w:r w:rsidRPr="009D5408">
        <w:rPr>
          <w:rFonts w:ascii="Times New Roman" w:hAnsi="Times New Roman" w:hint="eastAsia"/>
          <w:color w:val="000000"/>
          <w:sz w:val="24"/>
        </w:rPr>
        <w:t>分辨率低、信息量有限</w:t>
      </w:r>
    </w:p>
    <w:p w14:paraId="5CB2FB7E" w14:textId="51A5D08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样本为</w:t>
      </w:r>
      <w:r w:rsidRPr="009D5408">
        <w:rPr>
          <w:rFonts w:ascii="Times New Roman" w:hAnsi="Times New Roman" w:hint="eastAsia"/>
          <w:color w:val="000000"/>
          <w:sz w:val="24"/>
        </w:rPr>
        <w:t>48</w:t>
      </w:r>
      <w:r w:rsidRPr="009D5408">
        <w:rPr>
          <w:rFonts w:ascii="Times New Roman" w:hAnsi="Times New Roman" w:hint="eastAsia"/>
          <w:color w:val="000000"/>
          <w:sz w:val="24"/>
        </w:rPr>
        <w:t>×</w:t>
      </w:r>
      <w:r w:rsidRPr="009D5408">
        <w:rPr>
          <w:rFonts w:ascii="Times New Roman" w:hAnsi="Times New Roman" w:hint="eastAsia"/>
          <w:color w:val="000000"/>
          <w:sz w:val="24"/>
        </w:rPr>
        <w:t>48</w:t>
      </w:r>
      <w:r w:rsidRPr="009D5408">
        <w:rPr>
          <w:rFonts w:ascii="Times New Roman" w:hAnsi="Times New Roman" w:hint="eastAsia"/>
          <w:color w:val="000000"/>
          <w:sz w:val="24"/>
        </w:rPr>
        <w:t>灰度图，面部细节（如嘴角纹理、眼部细微变化）可辨性较弱，容易造成相似表情类别间混淆。</w:t>
      </w:r>
    </w:p>
    <w:p w14:paraId="5966E7D7"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2.</w:t>
      </w:r>
      <w:r w:rsidRPr="009D5408">
        <w:rPr>
          <w:rFonts w:ascii="Times New Roman" w:hAnsi="Times New Roman" w:hint="eastAsia"/>
          <w:color w:val="000000"/>
          <w:sz w:val="24"/>
        </w:rPr>
        <w:t>类别分布不均衡</w:t>
      </w:r>
    </w:p>
    <w:p w14:paraId="5BD8FF7E" w14:textId="06BC6B09"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七类样本数量差异显著，其中</w:t>
      </w:r>
      <w:r w:rsidRPr="009D5408">
        <w:rPr>
          <w:rFonts w:ascii="Times New Roman" w:hAnsi="Times New Roman" w:hint="eastAsia"/>
          <w:color w:val="000000"/>
          <w:sz w:val="24"/>
        </w:rPr>
        <w:t>Disgust</w:t>
      </w:r>
      <w:r w:rsidRPr="009D5408">
        <w:rPr>
          <w:rFonts w:ascii="Times New Roman" w:hAnsi="Times New Roman" w:hint="eastAsia"/>
          <w:color w:val="000000"/>
          <w:sz w:val="24"/>
        </w:rPr>
        <w:t>类仅</w:t>
      </w:r>
      <w:r w:rsidRPr="009D5408">
        <w:rPr>
          <w:rFonts w:ascii="Times New Roman" w:hAnsi="Times New Roman" w:hint="eastAsia"/>
          <w:color w:val="000000"/>
          <w:sz w:val="24"/>
        </w:rPr>
        <w:t>547</w:t>
      </w:r>
      <w:r w:rsidRPr="009D5408">
        <w:rPr>
          <w:rFonts w:ascii="Times New Roman" w:hAnsi="Times New Roman" w:hint="eastAsia"/>
          <w:color w:val="000000"/>
          <w:sz w:val="24"/>
        </w:rPr>
        <w:t>张，远少于其他类别。类别不平衡会导致模型训练偏向样本量更大的类别，影响小样本类别的召回表现。</w:t>
      </w:r>
    </w:p>
    <w:p w14:paraId="2ECE5D31"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3.</w:t>
      </w:r>
      <w:r w:rsidRPr="009D5408">
        <w:rPr>
          <w:rFonts w:ascii="Times New Roman" w:hAnsi="Times New Roman" w:hint="eastAsia"/>
          <w:color w:val="000000"/>
          <w:sz w:val="24"/>
        </w:rPr>
        <w:t>存在噪声与标注不确定性</w:t>
      </w:r>
    </w:p>
    <w:p w14:paraId="3DD9E12A" w14:textId="2EB669F1"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数据集来源于网络检索并经过人工筛选，仍可能存在一定标签噪声。官方报告也指出</w:t>
      </w:r>
      <w:r w:rsidRPr="009D5408">
        <w:rPr>
          <w:rFonts w:ascii="Times New Roman" w:hAnsi="Times New Roman" w:hint="eastAsia"/>
          <w:color w:val="000000"/>
          <w:sz w:val="24"/>
        </w:rPr>
        <w:t>FER2013</w:t>
      </w:r>
      <w:r w:rsidRPr="009D5408">
        <w:rPr>
          <w:rFonts w:ascii="Times New Roman" w:hAnsi="Times New Roman" w:hint="eastAsia"/>
          <w:color w:val="000000"/>
          <w:sz w:val="24"/>
        </w:rPr>
        <w:t>可能受到标签误差影响，并给出人类在该数据集上的识别准确率估计约为</w:t>
      </w:r>
      <w:r w:rsidRPr="009D5408">
        <w:rPr>
          <w:rFonts w:ascii="Times New Roman" w:hAnsi="Times New Roman" w:hint="eastAsia"/>
          <w:color w:val="000000"/>
          <w:sz w:val="24"/>
        </w:rPr>
        <w:t>65</w:t>
      </w:r>
      <w:r w:rsidRPr="009D5408">
        <w:rPr>
          <w:rFonts w:ascii="Times New Roman" w:hAnsi="Times New Roman" w:hint="eastAsia"/>
          <w:color w:val="000000"/>
          <w:sz w:val="24"/>
        </w:rPr>
        <w:t>±</w:t>
      </w:r>
      <w:r w:rsidRPr="009D5408">
        <w:rPr>
          <w:rFonts w:ascii="Times New Roman" w:hAnsi="Times New Roman" w:hint="eastAsia"/>
          <w:color w:val="000000"/>
          <w:sz w:val="24"/>
        </w:rPr>
        <w:t>5%</w:t>
      </w:r>
      <w:r w:rsidRPr="009D5408">
        <w:rPr>
          <w:rFonts w:ascii="Times New Roman" w:hAnsi="Times New Roman" w:hint="eastAsia"/>
          <w:color w:val="000000"/>
          <w:sz w:val="24"/>
        </w:rPr>
        <w:t>。</w:t>
      </w:r>
    </w:p>
    <w:p w14:paraId="6A9FE338" w14:textId="7777777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上述特点决定了本研究在训练阶段需要合理的数据预处理与增强策略，以提升模型泛化能力，并通过更全面的指标体系对分类性能进行分析。</w:t>
      </w:r>
    </w:p>
    <w:p w14:paraId="12DCC8D1" w14:textId="77777777" w:rsidR="009D5408" w:rsidRPr="009D5408" w:rsidRDefault="009D5408" w:rsidP="005473E0">
      <w:pPr>
        <w:pStyle w:val="3"/>
      </w:pPr>
      <w:bookmarkStart w:id="35" w:name="_Toc218262848"/>
      <w:r w:rsidRPr="009D5408">
        <w:rPr>
          <w:rFonts w:hint="eastAsia"/>
        </w:rPr>
        <w:t>2.5.3 数据预处理与增强策略</w:t>
      </w:r>
      <w:bookmarkEnd w:id="35"/>
    </w:p>
    <w:p w14:paraId="3B10BBDD" w14:textId="270B203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为降低输入分布差异并提升模型鲁棒性，</w:t>
      </w:r>
      <w:r w:rsidRPr="009D5408">
        <w:rPr>
          <w:rFonts w:ascii="Times New Roman" w:hAnsi="Times New Roman" w:hint="eastAsia"/>
          <w:color w:val="000000"/>
          <w:sz w:val="24"/>
        </w:rPr>
        <w:t>FER2013</w:t>
      </w:r>
      <w:r w:rsidRPr="009D5408">
        <w:rPr>
          <w:rFonts w:ascii="Times New Roman" w:hAnsi="Times New Roman" w:hint="eastAsia"/>
          <w:color w:val="000000"/>
          <w:sz w:val="24"/>
        </w:rPr>
        <w:t>的训练通常包含如下预处理与增强步骤：</w:t>
      </w:r>
    </w:p>
    <w:p w14:paraId="0BE092A5" w14:textId="2BAF919F"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1.</w:t>
      </w:r>
      <w:r w:rsidRPr="009D5408">
        <w:rPr>
          <w:rFonts w:ascii="Times New Roman" w:hAnsi="Times New Roman" w:hint="eastAsia"/>
          <w:color w:val="000000"/>
          <w:sz w:val="24"/>
        </w:rPr>
        <w:t>归一化处理</w:t>
      </w:r>
      <w:r w:rsidR="00494C1B">
        <w:rPr>
          <w:rFonts w:ascii="Times New Roman" w:hAnsi="Times New Roman" w:hint="eastAsia"/>
          <w:color w:val="000000"/>
          <w:sz w:val="24"/>
        </w:rPr>
        <w:t>：</w:t>
      </w:r>
      <w:r w:rsidRPr="009D5408">
        <w:rPr>
          <w:rFonts w:ascii="Times New Roman" w:hAnsi="Times New Roman" w:hint="eastAsia"/>
          <w:color w:val="000000"/>
          <w:sz w:val="24"/>
        </w:rPr>
        <w:t>将输入图像转换为张量后进行归一化，以减小不同样本间的数值尺度差异，常用做法是按通道使用均值与标准差进行标准化处理。</w:t>
      </w:r>
    </w:p>
    <w:p w14:paraId="1658AF02" w14:textId="02B45B80"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2.</w:t>
      </w:r>
      <w:r w:rsidRPr="009D5408">
        <w:rPr>
          <w:rFonts w:ascii="Times New Roman" w:hAnsi="Times New Roman" w:hint="eastAsia"/>
          <w:color w:val="000000"/>
          <w:sz w:val="24"/>
        </w:rPr>
        <w:t>随机翻转</w:t>
      </w:r>
      <w:r w:rsidR="00494C1B">
        <w:rPr>
          <w:rFonts w:ascii="Times New Roman" w:hAnsi="Times New Roman" w:hint="eastAsia"/>
          <w:color w:val="000000"/>
          <w:sz w:val="24"/>
        </w:rPr>
        <w:t>：</w:t>
      </w:r>
      <w:r w:rsidRPr="009D5408">
        <w:rPr>
          <w:rFonts w:ascii="Times New Roman" w:hAnsi="Times New Roman" w:hint="eastAsia"/>
          <w:color w:val="000000"/>
          <w:sz w:val="24"/>
        </w:rPr>
        <w:t>对训练样本进行随机水平翻转，可在不改变语义标签的前提下扩充样本分布，增强模型对左右姿态变化的适应能力。</w:t>
      </w:r>
    </w:p>
    <w:p w14:paraId="727F851D" w14:textId="5E2DEA87"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3.</w:t>
      </w:r>
      <w:r w:rsidRPr="009D5408">
        <w:rPr>
          <w:rFonts w:ascii="Times New Roman" w:hAnsi="Times New Roman" w:hint="eastAsia"/>
          <w:color w:val="000000"/>
          <w:sz w:val="24"/>
        </w:rPr>
        <w:t>随机裁剪</w:t>
      </w:r>
      <w:r w:rsidRPr="009D5408">
        <w:rPr>
          <w:rFonts w:ascii="Times New Roman" w:hAnsi="Times New Roman" w:hint="eastAsia"/>
          <w:color w:val="000000"/>
          <w:sz w:val="24"/>
        </w:rPr>
        <w:t>/</w:t>
      </w:r>
      <w:r w:rsidRPr="009D5408">
        <w:rPr>
          <w:rFonts w:ascii="Times New Roman" w:hAnsi="Times New Roman" w:hint="eastAsia"/>
          <w:color w:val="000000"/>
          <w:sz w:val="24"/>
        </w:rPr>
        <w:t>轻微几何扰动</w:t>
      </w:r>
      <w:r w:rsidR="00494C1B">
        <w:rPr>
          <w:rFonts w:ascii="Times New Roman" w:hAnsi="Times New Roman" w:hint="eastAsia"/>
          <w:color w:val="000000"/>
          <w:sz w:val="24"/>
        </w:rPr>
        <w:t>：</w:t>
      </w:r>
      <w:r w:rsidRPr="009D5408">
        <w:rPr>
          <w:rFonts w:ascii="Times New Roman" w:hAnsi="Times New Roman" w:hint="eastAsia"/>
          <w:color w:val="000000"/>
          <w:sz w:val="24"/>
        </w:rPr>
        <w:t>通过随机裁剪等方式模拟</w:t>
      </w:r>
      <w:proofErr w:type="gramStart"/>
      <w:r w:rsidRPr="009D5408">
        <w:rPr>
          <w:rFonts w:ascii="Times New Roman" w:hAnsi="Times New Roman" w:hint="eastAsia"/>
          <w:color w:val="000000"/>
          <w:sz w:val="24"/>
        </w:rPr>
        <w:t>检测框微偏差</w:t>
      </w:r>
      <w:proofErr w:type="gramEnd"/>
      <w:r w:rsidRPr="009D5408">
        <w:rPr>
          <w:rFonts w:ascii="Times New Roman" w:hAnsi="Times New Roman" w:hint="eastAsia"/>
          <w:color w:val="000000"/>
          <w:sz w:val="24"/>
        </w:rPr>
        <w:t>或人脸尺度变化，提高模型对输入位置扰动的稳定性。</w:t>
      </w:r>
    </w:p>
    <w:p w14:paraId="649D2F97" w14:textId="1D9F7916" w:rsidR="009D5408" w:rsidRPr="009D5408" w:rsidRDefault="009D5408" w:rsidP="009D5408">
      <w:pPr>
        <w:spacing w:line="400" w:lineRule="exact"/>
        <w:ind w:firstLine="480"/>
        <w:rPr>
          <w:rFonts w:ascii="Times New Roman" w:hAnsi="Times New Roman"/>
          <w:color w:val="000000"/>
          <w:sz w:val="24"/>
        </w:rPr>
      </w:pPr>
      <w:r w:rsidRPr="009D5408">
        <w:rPr>
          <w:rFonts w:ascii="Times New Roman" w:hAnsi="Times New Roman" w:hint="eastAsia"/>
          <w:color w:val="000000"/>
          <w:sz w:val="24"/>
        </w:rPr>
        <w:t>4.</w:t>
      </w:r>
      <w:r w:rsidRPr="009D5408">
        <w:rPr>
          <w:rFonts w:ascii="Times New Roman" w:hAnsi="Times New Roman" w:hint="eastAsia"/>
          <w:color w:val="000000"/>
          <w:sz w:val="24"/>
        </w:rPr>
        <w:t>类别不平衡的训练对策</w:t>
      </w:r>
      <w:r w:rsidR="00494C1B">
        <w:rPr>
          <w:rFonts w:ascii="Times New Roman" w:hAnsi="Times New Roman" w:hint="eastAsia"/>
          <w:color w:val="000000"/>
          <w:sz w:val="24"/>
        </w:rPr>
        <w:t>：</w:t>
      </w:r>
      <w:r w:rsidRPr="009D5408">
        <w:rPr>
          <w:rFonts w:ascii="Times New Roman" w:hAnsi="Times New Roman" w:hint="eastAsia"/>
          <w:color w:val="000000"/>
          <w:sz w:val="24"/>
        </w:rPr>
        <w:t>针对类别不均衡问题，常见工程手段包括类别加权、重采样等。</w:t>
      </w:r>
    </w:p>
    <w:p w14:paraId="0CDEB8A1" w14:textId="3CA5F00C" w:rsidR="009132E4" w:rsidRDefault="00E23EB4" w:rsidP="00B05885">
      <w:pPr>
        <w:pStyle w:val="1"/>
        <w:spacing w:before="360" w:after="600" w:line="400" w:lineRule="exact"/>
        <w:rPr>
          <w:rFonts w:ascii="Times New Roman" w:hAnsi="Times New Roman"/>
          <w:color w:val="000000"/>
          <w:sz w:val="24"/>
        </w:rPr>
      </w:pPr>
      <w:r>
        <w:rPr>
          <w:rFonts w:ascii="Times New Roman" w:hAnsi="Times New Roman"/>
        </w:rPr>
        <w:br w:type="page"/>
      </w:r>
      <w:bookmarkStart w:id="36" w:name="_Toc103343760"/>
      <w:bookmarkStart w:id="37" w:name="_Toc165367969"/>
    </w:p>
    <w:p w14:paraId="3EE2FCAE" w14:textId="44F6C74A" w:rsidR="009132E4" w:rsidRDefault="00E23EB4">
      <w:pPr>
        <w:pStyle w:val="1"/>
        <w:widowControl w:val="0"/>
        <w:spacing w:before="360" w:after="600" w:line="400" w:lineRule="exact"/>
        <w:rPr>
          <w:rFonts w:cs="黑体" w:hint="eastAsia"/>
          <w:b w:val="0"/>
          <w:sz w:val="32"/>
          <w:szCs w:val="32"/>
        </w:rPr>
      </w:pPr>
      <w:bookmarkStart w:id="38" w:name="_Toc218262849"/>
      <w:r>
        <w:rPr>
          <w:rFonts w:cs="黑体" w:hint="eastAsia"/>
          <w:b w:val="0"/>
          <w:noProof/>
          <w:sz w:val="32"/>
          <w:szCs w:val="32"/>
        </w:rPr>
        <w:lastRenderedPageBreak/>
        <mc:AlternateContent>
          <mc:Choice Requires="wps">
            <w:drawing>
              <wp:anchor distT="0" distB="0" distL="114300" distR="114300" simplePos="0" relativeHeight="251687936" behindDoc="0" locked="0" layoutInCell="1" allowOverlap="1" wp14:anchorId="20B4B3C1" wp14:editId="4F60B161">
                <wp:simplePos x="0" y="0"/>
                <wp:positionH relativeFrom="column">
                  <wp:posOffset>4185285</wp:posOffset>
                </wp:positionH>
                <wp:positionV relativeFrom="paragraph">
                  <wp:posOffset>-20955</wp:posOffset>
                </wp:positionV>
                <wp:extent cx="1896745" cy="831850"/>
                <wp:effectExtent l="274955" t="4445" r="19050" b="20955"/>
                <wp:wrapNone/>
                <wp:docPr id="16" name="圆角矩形标注 16"/>
                <wp:cNvGraphicFramePr/>
                <a:graphic xmlns:a="http://schemas.openxmlformats.org/drawingml/2006/main">
                  <a:graphicData uri="http://schemas.microsoft.com/office/word/2010/wordprocessingShape">
                    <wps:wsp>
                      <wps:cNvSpPr/>
                      <wps:spPr>
                        <a:xfrm>
                          <a:off x="0" y="0"/>
                          <a:ext cx="1896745" cy="831850"/>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46ECE8A4"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type w14:anchorId="20B4B3C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6" o:spid="_x0000_s1026" type="#_x0000_t62" style="position:absolute;left:0;text-align:left;margin-left:329.55pt;margin-top:-1.65pt;width:149.35pt;height:6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" adj="-2972,9107" fillcolor="#9cf">
                <v:textbox>
                  <w:txbxContent>
                    <w:p w14:paraId="46ECE8A4"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r>
        <w:rPr>
          <w:rFonts w:cs="黑体" w:hint="eastAsia"/>
          <w:b w:val="0"/>
          <w:sz w:val="32"/>
          <w:szCs w:val="32"/>
        </w:rPr>
        <w:t xml:space="preserve">第X章 </w:t>
      </w:r>
      <w:bookmarkEnd w:id="36"/>
      <w:bookmarkEnd w:id="37"/>
      <w:r>
        <w:rPr>
          <w:rFonts w:cs="黑体" w:hint="eastAsia"/>
          <w:b w:val="0"/>
          <w:sz w:val="32"/>
          <w:szCs w:val="32"/>
        </w:rPr>
        <w:t>结论与展望</w:t>
      </w:r>
      <w:bookmarkEnd w:id="38"/>
    </w:p>
    <w:p w14:paraId="250473CF" w14:textId="77777777" w:rsidR="009132E4" w:rsidRDefault="00E23EB4">
      <w:pPr>
        <w:spacing w:line="400" w:lineRule="exact"/>
        <w:ind w:firstLine="480"/>
        <w:rPr>
          <w:rFonts w:ascii="宋体" w:hAnsi="宋体" w:hint="eastAsia"/>
          <w:color w:val="000000"/>
          <w:sz w:val="24"/>
        </w:rPr>
      </w:pPr>
      <w:r>
        <w:rPr>
          <w:rFonts w:ascii="宋体" w:hAnsi="宋体" w:hint="eastAsia"/>
          <w:color w:val="000000"/>
          <w:sz w:val="24"/>
        </w:rPr>
        <w:t>结论是理论分析和实验结果的逻辑发展，</w:t>
      </w:r>
      <w:r>
        <w:rPr>
          <w:rFonts w:ascii="宋体" w:hAnsi="宋体"/>
          <w:color w:val="000000"/>
          <w:sz w:val="24"/>
        </w:rPr>
        <w:t>是整篇</w:t>
      </w:r>
      <w:r>
        <w:rPr>
          <w:rFonts w:ascii="Times New Roman" w:hAnsi="Times New Roman" w:hint="eastAsia"/>
          <w:color w:val="000000"/>
          <w:sz w:val="24"/>
        </w:rPr>
        <w:t>毕业</w:t>
      </w:r>
      <w:r>
        <w:rPr>
          <w:rFonts w:ascii="Times New Roman" w:hAnsi="Times New Roman" w:hint="eastAsia"/>
          <w:sz w:val="24"/>
        </w:rPr>
        <w:t>设计</w:t>
      </w:r>
      <w:r>
        <w:rPr>
          <w:rFonts w:ascii="宋体" w:hAnsi="宋体"/>
          <w:color w:val="000000"/>
          <w:sz w:val="24"/>
        </w:rPr>
        <w:t>的归宿</w:t>
      </w:r>
      <w:r>
        <w:rPr>
          <w:rFonts w:ascii="宋体" w:hAnsi="宋体" w:hint="eastAsia"/>
          <w:color w:val="000000"/>
          <w:sz w:val="24"/>
        </w:rPr>
        <w:t>。</w:t>
      </w:r>
      <w:r>
        <w:rPr>
          <w:rFonts w:ascii="宋体" w:hAnsi="宋体"/>
          <w:color w:val="000000"/>
          <w:sz w:val="24"/>
        </w:rPr>
        <w:t>结</w:t>
      </w:r>
      <w:r>
        <w:rPr>
          <w:rFonts w:ascii="宋体" w:hAnsi="宋体" w:hint="eastAsia"/>
          <w:color w:val="000000"/>
          <w:sz w:val="24"/>
        </w:rPr>
        <w:t>论</w:t>
      </w:r>
      <w:r>
        <w:rPr>
          <w:rFonts w:ascii="宋体" w:hAnsi="宋体"/>
          <w:color w:val="000000"/>
          <w:sz w:val="24"/>
        </w:rPr>
        <w:t>是在理论分析</w:t>
      </w:r>
      <w:r>
        <w:rPr>
          <w:rFonts w:ascii="宋体" w:hAnsi="宋体" w:hint="eastAsia"/>
          <w:color w:val="000000"/>
          <w:sz w:val="24"/>
        </w:rPr>
        <w:t>、</w:t>
      </w:r>
      <w:r>
        <w:rPr>
          <w:rFonts w:ascii="宋体" w:hAnsi="宋体"/>
          <w:color w:val="000000"/>
          <w:sz w:val="24"/>
        </w:rPr>
        <w:t>试验结果的基础上</w:t>
      </w:r>
      <w:r>
        <w:rPr>
          <w:rFonts w:ascii="宋体" w:hAnsi="宋体" w:hint="eastAsia"/>
          <w:color w:val="000000"/>
          <w:sz w:val="24"/>
        </w:rPr>
        <w:t>，经过</w:t>
      </w:r>
      <w:r>
        <w:rPr>
          <w:rFonts w:ascii="宋体" w:hAnsi="宋体"/>
          <w:color w:val="000000"/>
          <w:sz w:val="24"/>
        </w:rPr>
        <w:t>分析</w:t>
      </w:r>
      <w:r>
        <w:rPr>
          <w:rFonts w:ascii="宋体" w:hAnsi="宋体" w:hint="eastAsia"/>
          <w:color w:val="000000"/>
          <w:sz w:val="24"/>
        </w:rPr>
        <w:t>、</w:t>
      </w:r>
      <w:r>
        <w:rPr>
          <w:rFonts w:ascii="宋体" w:hAnsi="宋体"/>
          <w:color w:val="000000"/>
          <w:sz w:val="24"/>
        </w:rPr>
        <w:t>推理</w:t>
      </w:r>
      <w:r>
        <w:rPr>
          <w:rFonts w:ascii="宋体" w:hAnsi="宋体" w:hint="eastAsia"/>
          <w:color w:val="000000"/>
          <w:sz w:val="24"/>
        </w:rPr>
        <w:t>、</w:t>
      </w:r>
      <w:r>
        <w:rPr>
          <w:rFonts w:ascii="宋体" w:hAnsi="宋体"/>
          <w:color w:val="000000"/>
          <w:sz w:val="24"/>
        </w:rPr>
        <w:t>判断</w:t>
      </w:r>
      <w:r>
        <w:rPr>
          <w:rFonts w:ascii="宋体" w:hAnsi="宋体" w:hint="eastAsia"/>
          <w:color w:val="000000"/>
          <w:sz w:val="24"/>
        </w:rPr>
        <w:t>、</w:t>
      </w:r>
      <w:r>
        <w:rPr>
          <w:rFonts w:ascii="宋体" w:hAnsi="宋体"/>
          <w:color w:val="000000"/>
          <w:sz w:val="24"/>
        </w:rPr>
        <w:t>归纳的过程而形成的总观点</w:t>
      </w:r>
      <w:r>
        <w:rPr>
          <w:rFonts w:ascii="宋体" w:hAnsi="宋体" w:hint="eastAsia"/>
          <w:color w:val="000000"/>
          <w:sz w:val="24"/>
        </w:rPr>
        <w:t>。结论的措词必须严谨，逻辑性必须严密，文字必须鲜明具体。如果不可能导出应用的结论，也可以没有结论，但需进行必要的讨论。</w:t>
      </w:r>
    </w:p>
    <w:p w14:paraId="36DB8273" w14:textId="77777777" w:rsidR="009132E4" w:rsidRDefault="00E23EB4">
      <w:pPr>
        <w:spacing w:line="400" w:lineRule="exact"/>
        <w:ind w:firstLine="480"/>
        <w:rPr>
          <w:rFonts w:ascii="宋体" w:hAnsi="宋体" w:hint="eastAsia"/>
          <w:color w:val="000000"/>
          <w:sz w:val="24"/>
        </w:rPr>
      </w:pPr>
      <w:r>
        <w:rPr>
          <w:rFonts w:ascii="宋体" w:hAnsi="宋体" w:hint="eastAsia"/>
          <w:color w:val="000000"/>
          <w:sz w:val="24"/>
        </w:rPr>
        <w:t>可以在结论或讨论中提出建议、研究设想、仪器设备改进意见、尚待解决的问题等，形成展望。</w:t>
      </w:r>
    </w:p>
    <w:p w14:paraId="1E283CBD" w14:textId="77777777"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39" w:name="_Toc218262850"/>
      <w:r>
        <w:rPr>
          <w:rFonts w:ascii="黑体" w:hAnsi="黑体" w:hint="eastAsia"/>
          <w:b w:val="0"/>
          <w:sz w:val="28"/>
          <w:szCs w:val="28"/>
        </w:rPr>
        <w:t>X.1 结论</w:t>
      </w:r>
      <w:bookmarkEnd w:id="39"/>
    </w:p>
    <w:p w14:paraId="08AED2AA"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XXXXXXXXXXXXXXXXXXXXXXXXXXXXXXXXXXXXXXXXXXXXXXXXXXXXXXXXXXXXXXXXXXXXXXXXXXXXXXXXXXXXXXXXXXXXXXXXXXXXXXXXXXXXXXXXXXXXXXXX</w:t>
      </w:r>
      <w:r>
        <w:rPr>
          <w:rFonts w:ascii="Times New Roman" w:hAnsi="Times New Roman"/>
          <w:color w:val="000000"/>
          <w:sz w:val="24"/>
        </w:rPr>
        <w:t>。</w:t>
      </w:r>
    </w:p>
    <w:p w14:paraId="35D4797B" w14:textId="77777777" w:rsidR="009132E4" w:rsidRDefault="00E23EB4">
      <w:pPr>
        <w:pStyle w:val="2"/>
        <w:keepNext/>
        <w:keepLines/>
        <w:spacing w:beforeLines="50" w:before="156" w:afterLines="50" w:after="156" w:line="400" w:lineRule="exact"/>
        <w:ind w:firstLineChars="0" w:firstLine="0"/>
        <w:jc w:val="left"/>
        <w:rPr>
          <w:rFonts w:ascii="黑体" w:hAnsi="黑体" w:hint="eastAsia"/>
          <w:b w:val="0"/>
          <w:sz w:val="28"/>
          <w:szCs w:val="28"/>
        </w:rPr>
      </w:pPr>
      <w:bookmarkStart w:id="40" w:name="_Toc218262851"/>
      <w:r>
        <w:rPr>
          <w:rFonts w:ascii="黑体" w:hAnsi="黑体" w:hint="eastAsia"/>
          <w:b w:val="0"/>
          <w:sz w:val="28"/>
          <w:szCs w:val="28"/>
        </w:rPr>
        <w:t>X.2 展望</w:t>
      </w:r>
      <w:bookmarkEnd w:id="40"/>
    </w:p>
    <w:p w14:paraId="33454697"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XXXXXXXXXXXXXXXXXXXXXXXXXXXXXXXXXXXXXXXXXXXXXXXXXXXXXXXXXXXXXXXXXXXXXXXXXXXXXXXXXXXXXXXXXXXXXXXXXXXXXXXXXXXXXXXXXXXXXXXX</w:t>
      </w:r>
      <w:r>
        <w:rPr>
          <w:rFonts w:ascii="Times New Roman" w:hAnsi="Times New Roman"/>
          <w:color w:val="000000"/>
          <w:sz w:val="24"/>
        </w:rPr>
        <w:t>。</w:t>
      </w:r>
    </w:p>
    <w:p w14:paraId="03B1DFB5" w14:textId="77777777" w:rsidR="009132E4" w:rsidRDefault="009132E4">
      <w:pPr>
        <w:spacing w:line="400" w:lineRule="exact"/>
        <w:ind w:firstLine="480"/>
        <w:rPr>
          <w:rFonts w:ascii="宋体" w:hAnsi="宋体" w:hint="eastAsia"/>
          <w:color w:val="000000"/>
          <w:sz w:val="24"/>
        </w:rPr>
      </w:pPr>
    </w:p>
    <w:p w14:paraId="59DFD5DB" w14:textId="77777777" w:rsidR="009132E4" w:rsidRDefault="00E23EB4">
      <w:pPr>
        <w:pStyle w:val="1"/>
        <w:widowControl w:val="0"/>
        <w:spacing w:before="360" w:after="600" w:line="400" w:lineRule="exact"/>
        <w:rPr>
          <w:rFonts w:cs="黑体" w:hint="eastAsia"/>
          <w:b w:val="0"/>
          <w:sz w:val="32"/>
          <w:szCs w:val="32"/>
        </w:rPr>
      </w:pPr>
      <w:bookmarkStart w:id="41" w:name="_Toc103343761"/>
      <w:r>
        <w:rPr>
          <w:rFonts w:ascii="宋体" w:hAnsi="宋体"/>
          <w:b w:val="0"/>
          <w:color w:val="000000"/>
          <w:kern w:val="2"/>
          <w:sz w:val="24"/>
          <w:szCs w:val="24"/>
        </w:rPr>
        <w:br w:type="page"/>
      </w:r>
      <w:bookmarkStart w:id="42" w:name="_Toc165367970"/>
      <w:bookmarkStart w:id="43" w:name="_Toc218262852"/>
      <w:r>
        <w:rPr>
          <w:rFonts w:cs="黑体" w:hint="eastAsia"/>
          <w:b w:val="0"/>
          <w:noProof/>
          <w:sz w:val="32"/>
          <w:szCs w:val="32"/>
        </w:rPr>
        <w:lastRenderedPageBreak/>
        <mc:AlternateContent>
          <mc:Choice Requires="wps">
            <w:drawing>
              <wp:anchor distT="0" distB="0" distL="114300" distR="114300" simplePos="0" relativeHeight="251688960" behindDoc="0" locked="0" layoutInCell="1" allowOverlap="1" wp14:anchorId="4B81ADE7" wp14:editId="48F964B0">
                <wp:simplePos x="0" y="0"/>
                <wp:positionH relativeFrom="column">
                  <wp:posOffset>3823970</wp:posOffset>
                </wp:positionH>
                <wp:positionV relativeFrom="paragraph">
                  <wp:posOffset>-20955</wp:posOffset>
                </wp:positionV>
                <wp:extent cx="2353310" cy="822325"/>
                <wp:effectExtent l="340360" t="5080" r="11430" b="10795"/>
                <wp:wrapNone/>
                <wp:docPr id="17" name="圆角矩形标注 17"/>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357E17EC"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w:t>
                            </w:r>
                          </w:p>
                        </w:txbxContent>
                      </wps:txbx>
                      <wps:bodyPr upright="1"/>
                    </wps:wsp>
                  </a:graphicData>
                </a:graphic>
              </wp:anchor>
            </w:drawing>
          </mc:Choice>
          <mc:Fallback>
            <w:pict>
              <v:shape w14:anchorId="4B81ADE7" id="圆角矩形标注 17" o:spid="_x0000_s1027" type="#_x0000_t62" style="position:absolute;left:0;text-align:left;margin-left:301.1pt;margin-top:-1.65pt;width:185.3pt;height:64.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" adj="-2972,9107" fillcolor="#9cf">
                <v:textbox>
                  <w:txbxContent>
                    <w:p w14:paraId="357E17EC"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w:t>
                      </w:r>
                    </w:p>
                  </w:txbxContent>
                </v:textbox>
              </v:shape>
            </w:pict>
          </mc:Fallback>
        </mc:AlternateContent>
      </w:r>
      <w:r>
        <w:rPr>
          <w:rFonts w:cs="黑体" w:hint="eastAsia"/>
          <w:b w:val="0"/>
          <w:sz w:val="32"/>
          <w:szCs w:val="32"/>
        </w:rPr>
        <w:t>参考文献</w:t>
      </w:r>
      <w:bookmarkEnd w:id="41"/>
      <w:bookmarkEnd w:id="42"/>
      <w:bookmarkEnd w:id="43"/>
    </w:p>
    <w:p w14:paraId="7B1C07C0" w14:textId="77777777" w:rsidR="009132E4" w:rsidRDefault="00E23EB4">
      <w:pPr>
        <w:spacing w:after="60" w:line="340" w:lineRule="exact"/>
        <w:ind w:firstLine="480"/>
        <w:rPr>
          <w:rFonts w:ascii="Times New Roman" w:hAnsi="Times New Roman"/>
          <w:color w:val="3366FF"/>
          <w:sz w:val="24"/>
        </w:rPr>
      </w:pPr>
      <w:r>
        <w:rPr>
          <w:rFonts w:ascii="Times New Roman" w:hAnsi="Times New Roman"/>
          <w:color w:val="3366FF"/>
          <w:sz w:val="24"/>
        </w:rPr>
        <w:t>（参考文献按在文中引用顺序排序，作者如超过两位时只列前两位，其他人用</w:t>
      </w:r>
      <w:r>
        <w:rPr>
          <w:rFonts w:ascii="Times New Roman" w:hAnsi="Times New Roman" w:hint="eastAsia"/>
          <w:color w:val="3366FF"/>
          <w:sz w:val="24"/>
        </w:rPr>
        <w:t>“</w:t>
      </w:r>
      <w:r>
        <w:rPr>
          <w:rFonts w:ascii="Times New Roman" w:hAnsi="Times New Roman"/>
          <w:color w:val="3366FF"/>
          <w:sz w:val="24"/>
        </w:rPr>
        <w:t>等</w:t>
      </w:r>
      <w:r>
        <w:rPr>
          <w:rFonts w:ascii="Times New Roman" w:hAnsi="Times New Roman" w:hint="eastAsia"/>
          <w:color w:val="3366FF"/>
          <w:sz w:val="24"/>
        </w:rPr>
        <w:t>”</w:t>
      </w:r>
      <w:r>
        <w:rPr>
          <w:rFonts w:ascii="Times New Roman" w:hAnsi="Times New Roman"/>
          <w:color w:val="3366FF"/>
          <w:sz w:val="24"/>
        </w:rPr>
        <w:t>、英文作者用</w:t>
      </w:r>
      <w:r>
        <w:rPr>
          <w:rFonts w:ascii="Times New Roman" w:hAnsi="Times New Roman" w:hint="eastAsia"/>
          <w:color w:val="3366FF"/>
          <w:sz w:val="24"/>
        </w:rPr>
        <w:t>“</w:t>
      </w:r>
      <w:r>
        <w:rPr>
          <w:rFonts w:ascii="Times New Roman" w:hAnsi="Times New Roman"/>
          <w:color w:val="3366FF"/>
          <w:sz w:val="24"/>
        </w:rPr>
        <w:t>et al</w:t>
      </w:r>
      <w:r>
        <w:rPr>
          <w:rFonts w:ascii="Times New Roman" w:hAnsi="Times New Roman" w:hint="eastAsia"/>
          <w:color w:val="3366FF"/>
          <w:sz w:val="24"/>
        </w:rPr>
        <w:t>”</w:t>
      </w:r>
      <w:r>
        <w:rPr>
          <w:rFonts w:ascii="Times New Roman" w:hAnsi="Times New Roman"/>
          <w:color w:val="3366FF"/>
          <w:sz w:val="24"/>
        </w:rPr>
        <w:t>表示）</w:t>
      </w:r>
    </w:p>
    <w:p w14:paraId="7D623EBE"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专著</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专著名</w:t>
      </w:r>
      <w:r>
        <w:rPr>
          <w:rFonts w:ascii="Times New Roman" w:hAnsi="Times New Roman"/>
          <w:color w:val="3366FF"/>
          <w:sz w:val="24"/>
        </w:rPr>
        <w:t>[M].</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出版社</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3D0DF1BD"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[1] </w:t>
      </w:r>
      <w:r>
        <w:rPr>
          <w:rFonts w:ascii="Times New Roman" w:hAnsi="Times New Roman"/>
          <w:color w:val="000000"/>
          <w:sz w:val="24"/>
        </w:rPr>
        <w:t>薛华成</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管理信息</w:t>
      </w:r>
      <w:r>
        <w:rPr>
          <w:rFonts w:ascii="Times New Roman" w:hAnsi="Times New Roman"/>
          <w:sz w:val="24"/>
        </w:rPr>
        <w:t>系统</w:t>
      </w:r>
      <w:r>
        <w:rPr>
          <w:rFonts w:ascii="Times New Roman" w:hAnsi="Times New Roman"/>
          <w:kern w:val="0"/>
          <w:sz w:val="24"/>
        </w:rPr>
        <w:t>[M]</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北京</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清</w:t>
      </w:r>
      <w:r>
        <w:rPr>
          <w:rFonts w:ascii="Times New Roman" w:hAnsi="Times New Roman"/>
          <w:color w:val="000000"/>
          <w:sz w:val="24"/>
        </w:rPr>
        <w:t>华大学出版社</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1993</w:t>
      </w:r>
      <w:r>
        <w:rPr>
          <w:rFonts w:ascii="Times New Roman" w:hAnsi="Times New Roman" w:hint="eastAsia"/>
          <w:color w:val="000000"/>
          <w:sz w:val="24"/>
        </w:rPr>
        <w:t xml:space="preserve">: </w:t>
      </w:r>
      <w:r>
        <w:rPr>
          <w:rFonts w:ascii="Times New Roman" w:hAnsi="Times New Roman"/>
          <w:color w:val="000000"/>
          <w:sz w:val="24"/>
        </w:rPr>
        <w:t>23-27.</w:t>
      </w:r>
    </w:p>
    <w:p w14:paraId="5AFFBD18"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期刊类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题</w:t>
      </w:r>
      <w:r>
        <w:rPr>
          <w:rFonts w:ascii="Times New Roman" w:hAnsi="Times New Roman"/>
          <w:color w:val="3366FF"/>
          <w:sz w:val="24"/>
        </w:rPr>
        <w:t>(</w:t>
      </w:r>
      <w:r>
        <w:rPr>
          <w:rFonts w:ascii="Times New Roman" w:hAnsi="Times New Roman"/>
          <w:color w:val="3366FF"/>
          <w:sz w:val="24"/>
        </w:rPr>
        <w:t>篇</w:t>
      </w:r>
      <w:r>
        <w:rPr>
          <w:rFonts w:ascii="Times New Roman" w:hAnsi="Times New Roman"/>
          <w:color w:val="3366FF"/>
          <w:sz w:val="24"/>
        </w:rPr>
        <w:t>)</w:t>
      </w:r>
      <w:r>
        <w:rPr>
          <w:rFonts w:ascii="Times New Roman" w:hAnsi="Times New Roman"/>
          <w:color w:val="3366FF"/>
          <w:sz w:val="24"/>
        </w:rPr>
        <w:t>名</w:t>
      </w:r>
      <w:r>
        <w:rPr>
          <w:rFonts w:ascii="Times New Roman" w:hAnsi="Times New Roman"/>
          <w:color w:val="3366FF"/>
          <w:kern w:val="0"/>
          <w:sz w:val="24"/>
        </w:rPr>
        <w:t>[J]</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刊名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卷号</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或期号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20062EF7"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[2] </w:t>
      </w:r>
      <w:proofErr w:type="gramStart"/>
      <w:r>
        <w:rPr>
          <w:rFonts w:ascii="Times New Roman" w:hAnsi="Times New Roman"/>
          <w:color w:val="000000"/>
          <w:sz w:val="24"/>
        </w:rPr>
        <w:t>徐滨士</w:t>
      </w:r>
      <w:proofErr w:type="gramEnd"/>
      <w:r>
        <w:rPr>
          <w:rFonts w:ascii="Times New Roman" w:hAnsi="Times New Roman"/>
          <w:color w:val="000000"/>
          <w:sz w:val="24"/>
        </w:rPr>
        <w:t>,</w:t>
      </w:r>
      <w:r>
        <w:rPr>
          <w:rFonts w:ascii="Times New Roman" w:hAnsi="Times New Roman" w:hint="eastAsia"/>
          <w:color w:val="000000"/>
          <w:sz w:val="24"/>
        </w:rPr>
        <w:t xml:space="preserve"> </w:t>
      </w:r>
      <w:proofErr w:type="gramStart"/>
      <w:r>
        <w:rPr>
          <w:rFonts w:ascii="Times New Roman" w:hAnsi="Times New Roman"/>
          <w:color w:val="000000"/>
          <w:sz w:val="24"/>
        </w:rPr>
        <w:t>欧忠文</w:t>
      </w:r>
      <w:proofErr w:type="gramEnd"/>
      <w:r>
        <w:rPr>
          <w:rFonts w:ascii="Times New Roman" w:hAnsi="Times New Roman"/>
          <w:color w:val="000000"/>
          <w:sz w:val="24"/>
        </w:rPr>
        <w:t>等</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纳</w:t>
      </w:r>
      <w:r>
        <w:rPr>
          <w:rFonts w:ascii="Times New Roman" w:hAnsi="Times New Roman"/>
          <w:sz w:val="24"/>
        </w:rPr>
        <w:t>米表面工程</w:t>
      </w:r>
      <w:r>
        <w:rPr>
          <w:rFonts w:ascii="Times New Roman" w:hAnsi="Times New Roman"/>
          <w:kern w:val="0"/>
          <w:sz w:val="24"/>
        </w:rPr>
        <w:t>[J]</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中国机械工</w:t>
      </w:r>
      <w:r>
        <w:rPr>
          <w:rFonts w:ascii="Times New Roman" w:hAnsi="Times New Roman"/>
          <w:color w:val="000000"/>
          <w:sz w:val="24"/>
        </w:rPr>
        <w:t>程</w:t>
      </w:r>
      <w:r>
        <w:rPr>
          <w:rFonts w:ascii="Times New Roman" w:hAnsi="Times New Roman" w:hint="eastAsia"/>
          <w:color w:val="000000"/>
          <w:sz w:val="24"/>
        </w:rPr>
        <w:t xml:space="preserve">, </w:t>
      </w:r>
      <w:r>
        <w:rPr>
          <w:rFonts w:ascii="Times New Roman" w:hAnsi="Times New Roman"/>
          <w:color w:val="000000"/>
          <w:sz w:val="24"/>
        </w:rPr>
        <w:t>2000</w:t>
      </w:r>
      <w:r>
        <w:rPr>
          <w:rFonts w:ascii="Times New Roman" w:hAnsi="Times New Roman" w:hint="eastAsia"/>
          <w:color w:val="000000"/>
          <w:sz w:val="24"/>
        </w:rPr>
        <w:t xml:space="preserve">, </w:t>
      </w:r>
      <w:r>
        <w:rPr>
          <w:rFonts w:ascii="Times New Roman" w:hAnsi="Times New Roman"/>
          <w:color w:val="000000"/>
          <w:sz w:val="24"/>
        </w:rPr>
        <w:t>11</w:t>
      </w:r>
      <w:r>
        <w:rPr>
          <w:rFonts w:ascii="Times New Roman" w:hAnsi="Times New Roman" w:hint="eastAsia"/>
          <w:color w:val="000000"/>
          <w:sz w:val="24"/>
        </w:rPr>
        <w:t xml:space="preserve"> (</w:t>
      </w:r>
      <w:r>
        <w:rPr>
          <w:rFonts w:ascii="Times New Roman" w:hAnsi="Times New Roman"/>
          <w:color w:val="000000"/>
          <w:sz w:val="24"/>
        </w:rPr>
        <w:t>6</w:t>
      </w:r>
      <w:r>
        <w:rPr>
          <w:rFonts w:ascii="Times New Roman" w:hAnsi="Times New Roman" w:hint="eastAsia"/>
          <w:color w:val="000000"/>
          <w:sz w:val="24"/>
        </w:rPr>
        <w:t xml:space="preserve">): </w:t>
      </w:r>
      <w:r>
        <w:rPr>
          <w:rFonts w:ascii="Times New Roman" w:hAnsi="Times New Roman"/>
          <w:color w:val="000000"/>
          <w:sz w:val="24"/>
        </w:rPr>
        <w:t>707-712.</w:t>
      </w:r>
    </w:p>
    <w:p w14:paraId="28448D21"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[3] </w:t>
      </w:r>
      <w:proofErr w:type="spellStart"/>
      <w:r>
        <w:rPr>
          <w:rFonts w:ascii="Times New Roman" w:hAnsi="Times New Roman"/>
          <w:color w:val="000000"/>
          <w:sz w:val="24"/>
        </w:rPr>
        <w:t>Kuehnlw</w:t>
      </w:r>
      <w:proofErr w:type="spellEnd"/>
      <w:r>
        <w:rPr>
          <w:rFonts w:ascii="Times New Roman" w:hAnsi="Times New Roman"/>
          <w:color w:val="000000"/>
          <w:sz w:val="24"/>
        </w:rPr>
        <w:t xml:space="preserve"> M R, </w:t>
      </w:r>
      <w:proofErr w:type="spellStart"/>
      <w:r>
        <w:rPr>
          <w:rFonts w:ascii="Times New Roman" w:hAnsi="Times New Roman"/>
          <w:color w:val="000000"/>
          <w:sz w:val="24"/>
        </w:rPr>
        <w:t>Peeken</w:t>
      </w:r>
      <w:proofErr w:type="spellEnd"/>
      <w:r>
        <w:rPr>
          <w:rFonts w:ascii="Times New Roman" w:hAnsi="Times New Roman"/>
          <w:color w:val="000000"/>
          <w:sz w:val="24"/>
        </w:rPr>
        <w:t xml:space="preserve"> H, et al. The Toroid</w:t>
      </w:r>
      <w:r>
        <w:rPr>
          <w:rFonts w:ascii="Times New Roman" w:hAnsi="Times New Roman"/>
          <w:sz w:val="24"/>
        </w:rPr>
        <w:t>al Drive</w:t>
      </w:r>
      <w:r>
        <w:rPr>
          <w:rFonts w:ascii="Times New Roman" w:hAnsi="Times New Roman"/>
          <w:kern w:val="0"/>
          <w:sz w:val="24"/>
        </w:rPr>
        <w:t>[J]</w:t>
      </w:r>
      <w:r>
        <w:rPr>
          <w:rFonts w:ascii="Times New Roman" w:hAnsi="Times New Roman"/>
          <w:sz w:val="24"/>
        </w:rPr>
        <w:t>. Mech</w:t>
      </w:r>
      <w:r>
        <w:rPr>
          <w:rFonts w:ascii="Times New Roman" w:hAnsi="Times New Roman"/>
          <w:color w:val="000000"/>
          <w:sz w:val="24"/>
        </w:rPr>
        <w:t>anical Engineering, 1981, 103 (2):32-39.</w:t>
      </w:r>
    </w:p>
    <w:p w14:paraId="68E6E4D5"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论文集</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篇名</w:t>
      </w:r>
      <w:r>
        <w:rPr>
          <w:rFonts w:ascii="Times New Roman" w:hAnsi="Times New Roman"/>
          <w:color w:val="3366FF"/>
          <w:kern w:val="0"/>
          <w:sz w:val="24"/>
        </w:rPr>
        <w:t>[C]</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起止页码</w:t>
      </w:r>
      <w:r>
        <w:rPr>
          <w:rFonts w:ascii="Times New Roman" w:hAnsi="Times New Roman"/>
          <w:color w:val="3366FF"/>
          <w:sz w:val="24"/>
        </w:rPr>
        <w:t>.</w:t>
      </w:r>
      <w:r>
        <w:rPr>
          <w:rFonts w:ascii="Times New Roman" w:hAnsi="Times New Roman"/>
          <w:color w:val="3366FF"/>
          <w:sz w:val="24"/>
        </w:rPr>
        <w:t>）</w:t>
      </w:r>
    </w:p>
    <w:p w14:paraId="7CE5A1E8"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 xml:space="preserve">[4] </w:t>
      </w:r>
      <w:r>
        <w:rPr>
          <w:rFonts w:ascii="Times New Roman" w:hAnsi="Times New Roman"/>
          <w:sz w:val="24"/>
        </w:rPr>
        <w:t>伍鑫甫</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西方文论选</w:t>
      </w:r>
      <w:r>
        <w:rPr>
          <w:rFonts w:ascii="Times New Roman" w:hAnsi="Times New Roman"/>
          <w:kern w:val="0"/>
          <w:sz w:val="24"/>
        </w:rPr>
        <w:t>[C]</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上海</w:t>
      </w:r>
      <w:r>
        <w:rPr>
          <w:rFonts w:ascii="Times New Roman" w:hAnsi="Times New Roman" w:hint="eastAsia"/>
          <w:sz w:val="24"/>
        </w:rPr>
        <w:t xml:space="preserve">: </w:t>
      </w:r>
      <w:r>
        <w:rPr>
          <w:rFonts w:ascii="Times New Roman" w:hAnsi="Times New Roman"/>
          <w:sz w:val="24"/>
        </w:rPr>
        <w:t>上海译文出版社</w:t>
      </w:r>
      <w:r>
        <w:rPr>
          <w:rFonts w:ascii="Times New Roman" w:hAnsi="Times New Roman" w:hint="eastAsia"/>
          <w:sz w:val="24"/>
        </w:rPr>
        <w:t xml:space="preserve">, </w:t>
      </w:r>
      <w:r>
        <w:rPr>
          <w:rFonts w:ascii="Times New Roman" w:hAnsi="Times New Roman"/>
          <w:sz w:val="24"/>
        </w:rPr>
        <w:t>1979:</w:t>
      </w:r>
      <w:r>
        <w:rPr>
          <w:rFonts w:ascii="Times New Roman" w:hAnsi="Times New Roman" w:hint="eastAsia"/>
          <w:sz w:val="24"/>
        </w:rPr>
        <w:t xml:space="preserve"> </w:t>
      </w:r>
      <w:r>
        <w:rPr>
          <w:rFonts w:ascii="Times New Roman" w:hAnsi="Times New Roman"/>
          <w:sz w:val="24"/>
        </w:rPr>
        <w:t>12-17</w:t>
      </w:r>
      <w:r>
        <w:rPr>
          <w:rFonts w:ascii="Times New Roman" w:hAnsi="Times New Roman" w:hint="eastAsia"/>
          <w:sz w:val="24"/>
        </w:rPr>
        <w:t>.</w:t>
      </w:r>
    </w:p>
    <w:p w14:paraId="10813C04"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学位论文类</w:t>
      </w:r>
      <w:r>
        <w:rPr>
          <w:rFonts w:ascii="Times New Roman" w:hAnsi="Times New Roman" w:hint="eastAsia"/>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题</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篇</w:t>
      </w:r>
      <w:r>
        <w:rPr>
          <w:rFonts w:ascii="Times New Roman" w:hAnsi="Times New Roman"/>
          <w:color w:val="3366FF"/>
          <w:sz w:val="24"/>
        </w:rPr>
        <w:t>)</w:t>
      </w:r>
      <w:r>
        <w:rPr>
          <w:rFonts w:ascii="Times New Roman" w:hAnsi="Times New Roman"/>
          <w:color w:val="3366FF"/>
          <w:sz w:val="24"/>
        </w:rPr>
        <w:t>名</w:t>
      </w:r>
      <w:r>
        <w:rPr>
          <w:rFonts w:ascii="Times New Roman" w:hAnsi="Times New Roman"/>
          <w:color w:val="3366FF"/>
          <w:kern w:val="0"/>
          <w:sz w:val="24"/>
        </w:rPr>
        <w:t>[D]</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授学位单位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授学位年</w:t>
      </w:r>
      <w:r>
        <w:rPr>
          <w:rFonts w:ascii="Times New Roman" w:hAnsi="Times New Roman"/>
          <w:color w:val="3366FF"/>
          <w:sz w:val="24"/>
        </w:rPr>
        <w:t>.</w:t>
      </w:r>
      <w:r>
        <w:rPr>
          <w:rFonts w:ascii="Times New Roman" w:hAnsi="Times New Roman" w:hint="eastAsia"/>
          <w:color w:val="3366FF"/>
          <w:sz w:val="24"/>
        </w:rPr>
        <w:t>）</w:t>
      </w:r>
    </w:p>
    <w:p w14:paraId="48E82D4F"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[5] </w:t>
      </w:r>
      <w:r>
        <w:rPr>
          <w:rFonts w:ascii="Times New Roman" w:hAnsi="Times New Roman"/>
          <w:color w:val="000000"/>
          <w:sz w:val="24"/>
        </w:rPr>
        <w:t>金波</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采用并联型液压系统的水轮机调速器控</w:t>
      </w:r>
      <w:r>
        <w:rPr>
          <w:rFonts w:ascii="Times New Roman" w:hAnsi="Times New Roman"/>
          <w:sz w:val="24"/>
        </w:rPr>
        <w:t>制系统研究</w:t>
      </w:r>
      <w:r>
        <w:rPr>
          <w:rFonts w:ascii="Times New Roman" w:hAnsi="Times New Roman"/>
          <w:kern w:val="0"/>
          <w:sz w:val="24"/>
        </w:rPr>
        <w:t>[D]</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杭</w:t>
      </w:r>
      <w:r>
        <w:rPr>
          <w:rFonts w:ascii="Times New Roman" w:hAnsi="Times New Roman"/>
          <w:color w:val="000000"/>
          <w:sz w:val="24"/>
        </w:rPr>
        <w:t>州</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浙江大学</w:t>
      </w:r>
      <w:r>
        <w:rPr>
          <w:rFonts w:ascii="Times New Roman" w:hAnsi="Times New Roman"/>
          <w:color w:val="000000"/>
          <w:sz w:val="24"/>
        </w:rPr>
        <w:t>,</w:t>
      </w:r>
      <w:r>
        <w:rPr>
          <w:rFonts w:ascii="Times New Roman" w:hAnsi="Times New Roman" w:hint="eastAsia"/>
          <w:color w:val="000000"/>
          <w:sz w:val="24"/>
        </w:rPr>
        <w:t xml:space="preserve"> </w:t>
      </w:r>
      <w:r>
        <w:rPr>
          <w:rFonts w:ascii="Times New Roman" w:hAnsi="Times New Roman"/>
          <w:color w:val="000000"/>
          <w:sz w:val="24"/>
        </w:rPr>
        <w:t>1998.</w:t>
      </w:r>
    </w:p>
    <w:p w14:paraId="0E1F10F6"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专利文献类</w:t>
      </w:r>
      <w:r>
        <w:rPr>
          <w:rFonts w:ascii="Times New Roman" w:hAnsi="Times New Roman" w:hint="eastAsia"/>
          <w:b/>
          <w:bCs/>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专利申请者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专利题名</w:t>
      </w:r>
      <w:r>
        <w:rPr>
          <w:rFonts w:ascii="Times New Roman" w:hAnsi="Times New Roman"/>
          <w:color w:val="3366FF"/>
          <w:kern w:val="0"/>
          <w:sz w:val="24"/>
        </w:rPr>
        <w:t>[P]</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专利国别</w:t>
      </w:r>
      <w:r>
        <w:rPr>
          <w:rFonts w:ascii="Times New Roman" w:hAnsi="Times New Roman" w:hint="eastAsia"/>
          <w:color w:val="3366FF"/>
          <w:sz w:val="24"/>
        </w:rPr>
        <w:t xml:space="preserve">: </w:t>
      </w:r>
      <w:r>
        <w:rPr>
          <w:rFonts w:ascii="Times New Roman" w:hAnsi="Times New Roman"/>
          <w:color w:val="3366FF"/>
          <w:sz w:val="24"/>
        </w:rPr>
        <w:t>专利号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出版日期</w:t>
      </w:r>
      <w:r>
        <w:rPr>
          <w:rFonts w:ascii="Times New Roman" w:hAnsi="Times New Roman"/>
          <w:color w:val="3366FF"/>
          <w:sz w:val="24"/>
        </w:rPr>
        <w:t>.</w:t>
      </w:r>
      <w:r>
        <w:rPr>
          <w:rFonts w:ascii="Times New Roman" w:hAnsi="Times New Roman" w:hint="eastAsia"/>
          <w:color w:val="3366FF"/>
          <w:sz w:val="24"/>
        </w:rPr>
        <w:t>）</w:t>
      </w:r>
    </w:p>
    <w:p w14:paraId="58DA5800"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[6] </w:t>
      </w:r>
      <w:r>
        <w:rPr>
          <w:rFonts w:ascii="Times New Roman" w:hAnsi="Times New Roman"/>
          <w:color w:val="000000"/>
          <w:sz w:val="24"/>
        </w:rPr>
        <w:t>姜锡洲</w:t>
      </w:r>
      <w:r>
        <w:rPr>
          <w:rFonts w:ascii="Times New Roman" w:hAnsi="Times New Roman" w:hint="eastAsia"/>
          <w:color w:val="000000"/>
          <w:sz w:val="24"/>
        </w:rPr>
        <w:t xml:space="preserve">. </w:t>
      </w:r>
      <w:r>
        <w:rPr>
          <w:rFonts w:ascii="Times New Roman" w:hAnsi="Times New Roman"/>
          <w:color w:val="000000"/>
          <w:sz w:val="24"/>
        </w:rPr>
        <w:t>一种温热外敷药制</w:t>
      </w:r>
      <w:r>
        <w:rPr>
          <w:rFonts w:ascii="Times New Roman" w:hAnsi="Times New Roman"/>
          <w:sz w:val="24"/>
        </w:rPr>
        <w:t>备方案</w:t>
      </w:r>
      <w:r>
        <w:rPr>
          <w:rFonts w:ascii="Times New Roman" w:hAnsi="Times New Roman"/>
          <w:kern w:val="0"/>
          <w:sz w:val="24"/>
        </w:rPr>
        <w:t>[P]</w:t>
      </w:r>
      <w:r>
        <w:rPr>
          <w:rFonts w:ascii="Times New Roman" w:hAnsi="Times New Roman" w:hint="eastAsia"/>
          <w:sz w:val="24"/>
        </w:rPr>
        <w:t xml:space="preserve">. </w:t>
      </w:r>
      <w:r>
        <w:rPr>
          <w:rFonts w:ascii="Times New Roman" w:hAnsi="Times New Roman"/>
          <w:sz w:val="24"/>
        </w:rPr>
        <w:t>中国专</w:t>
      </w:r>
      <w:r>
        <w:rPr>
          <w:rFonts w:ascii="Times New Roman" w:hAnsi="Times New Roman"/>
          <w:color w:val="000000"/>
          <w:sz w:val="24"/>
        </w:rPr>
        <w:t>利</w:t>
      </w:r>
      <w:r>
        <w:rPr>
          <w:rFonts w:ascii="Times New Roman" w:hAnsi="Times New Roman" w:hint="eastAsia"/>
          <w:color w:val="000000"/>
          <w:sz w:val="24"/>
        </w:rPr>
        <w:t xml:space="preserve">: </w:t>
      </w:r>
      <w:r>
        <w:rPr>
          <w:rFonts w:ascii="Times New Roman" w:hAnsi="Times New Roman"/>
          <w:color w:val="000000"/>
          <w:sz w:val="24"/>
        </w:rPr>
        <w:t>881056078.</w:t>
      </w:r>
      <w:r>
        <w:rPr>
          <w:rFonts w:ascii="Times New Roman" w:hAnsi="Times New Roman" w:hint="eastAsia"/>
          <w:color w:val="000000"/>
          <w:sz w:val="24"/>
        </w:rPr>
        <w:t xml:space="preserve"> </w:t>
      </w:r>
      <w:r>
        <w:rPr>
          <w:rFonts w:ascii="Times New Roman" w:hAnsi="Times New Roman"/>
          <w:color w:val="000000"/>
          <w:sz w:val="24"/>
        </w:rPr>
        <w:t>1983-08-12</w:t>
      </w:r>
      <w:r>
        <w:rPr>
          <w:rFonts w:ascii="Times New Roman" w:hAnsi="Times New Roman" w:hint="eastAsia"/>
          <w:color w:val="000000"/>
          <w:sz w:val="24"/>
        </w:rPr>
        <w:t>.</w:t>
      </w:r>
    </w:p>
    <w:p w14:paraId="4B6EDF67"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国际、国家标准类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标准代号</w:t>
      </w:r>
      <w:r>
        <w:rPr>
          <w:rFonts w:ascii="Times New Roman" w:hAnsi="Times New Roman" w:hint="eastAsia"/>
          <w:color w:val="3366FF"/>
          <w:sz w:val="24"/>
        </w:rPr>
        <w:t xml:space="preserve">, </w:t>
      </w:r>
      <w:r>
        <w:rPr>
          <w:rFonts w:ascii="Times New Roman" w:hAnsi="Times New Roman"/>
          <w:color w:val="3366FF"/>
          <w:sz w:val="24"/>
        </w:rPr>
        <w:t>标准名称</w:t>
      </w:r>
      <w:r>
        <w:rPr>
          <w:rFonts w:ascii="Times New Roman" w:hAnsi="Times New Roman"/>
          <w:color w:val="3366FF"/>
          <w:kern w:val="0"/>
          <w:sz w:val="24"/>
        </w:rPr>
        <w:t>[S]</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w:t>
      </w:r>
      <w:r>
        <w:rPr>
          <w:rFonts w:ascii="Times New Roman" w:hAnsi="Times New Roman" w:hint="eastAsia"/>
          <w:color w:val="3366FF"/>
          <w:sz w:val="24"/>
        </w:rPr>
        <w:t>.</w:t>
      </w:r>
      <w:r>
        <w:rPr>
          <w:rFonts w:ascii="Times New Roman" w:hAnsi="Times New Roman"/>
          <w:color w:val="3366FF"/>
          <w:sz w:val="24"/>
        </w:rPr>
        <w:t>）</w:t>
      </w:r>
    </w:p>
    <w:p w14:paraId="777D3F5E"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[8] GB/T 16159—1996</w:t>
      </w:r>
      <w:r>
        <w:rPr>
          <w:rFonts w:ascii="Times New Roman" w:hAnsi="Times New Roman" w:hint="eastAsia"/>
          <w:color w:val="000000"/>
          <w:sz w:val="24"/>
        </w:rPr>
        <w:t xml:space="preserve">, </w:t>
      </w:r>
      <w:r>
        <w:rPr>
          <w:rFonts w:ascii="Times New Roman" w:hAnsi="Times New Roman"/>
          <w:color w:val="000000"/>
          <w:sz w:val="24"/>
        </w:rPr>
        <w:t>汉语拼音正词法基本</w:t>
      </w:r>
      <w:r>
        <w:rPr>
          <w:rFonts w:ascii="Times New Roman" w:hAnsi="Times New Roman"/>
          <w:sz w:val="24"/>
        </w:rPr>
        <w:t>规则</w:t>
      </w:r>
      <w:r>
        <w:rPr>
          <w:rFonts w:ascii="Times New Roman" w:hAnsi="Times New Roman"/>
          <w:kern w:val="0"/>
          <w:sz w:val="24"/>
        </w:rPr>
        <w:t>[S]</w:t>
      </w:r>
      <w:r>
        <w:rPr>
          <w:rFonts w:ascii="Times New Roman" w:hAnsi="Times New Roman" w:hint="eastAsia"/>
          <w:sz w:val="24"/>
        </w:rPr>
        <w:t xml:space="preserve">. </w:t>
      </w:r>
      <w:r>
        <w:rPr>
          <w:rFonts w:ascii="Times New Roman" w:hAnsi="Times New Roman"/>
          <w:sz w:val="24"/>
        </w:rPr>
        <w:t>北京</w:t>
      </w:r>
      <w:r>
        <w:rPr>
          <w:rFonts w:ascii="Times New Roman" w:hAnsi="Times New Roman" w:hint="eastAsia"/>
          <w:color w:val="000000"/>
          <w:sz w:val="24"/>
        </w:rPr>
        <w:t xml:space="preserve">: </w:t>
      </w:r>
      <w:r>
        <w:rPr>
          <w:rFonts w:ascii="Times New Roman" w:hAnsi="Times New Roman"/>
          <w:color w:val="000000"/>
          <w:sz w:val="24"/>
        </w:rPr>
        <w:t>中国标准出版社</w:t>
      </w:r>
      <w:r>
        <w:rPr>
          <w:rFonts w:ascii="Times New Roman" w:hAnsi="Times New Roman" w:hint="eastAsia"/>
          <w:color w:val="000000"/>
          <w:sz w:val="24"/>
        </w:rPr>
        <w:t xml:space="preserve">, </w:t>
      </w:r>
      <w:r>
        <w:rPr>
          <w:rFonts w:ascii="Times New Roman" w:hAnsi="Times New Roman"/>
          <w:color w:val="000000"/>
          <w:sz w:val="24"/>
        </w:rPr>
        <w:t>1996</w:t>
      </w:r>
      <w:r>
        <w:rPr>
          <w:rFonts w:ascii="Times New Roman" w:hAnsi="Times New Roman" w:hint="eastAsia"/>
          <w:color w:val="000000"/>
          <w:sz w:val="24"/>
        </w:rPr>
        <w:t>.</w:t>
      </w:r>
    </w:p>
    <w:p w14:paraId="1AF4E7E5"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报纸文章类</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 xml:space="preserve">] </w:t>
      </w:r>
      <w:r>
        <w:rPr>
          <w:rFonts w:ascii="Times New Roman" w:hAnsi="Times New Roman"/>
          <w:color w:val="3366FF"/>
          <w:sz w:val="24"/>
        </w:rPr>
        <w:t>作者</w:t>
      </w:r>
      <w:r>
        <w:rPr>
          <w:rFonts w:ascii="Times New Roman" w:hAnsi="Times New Roman" w:hint="eastAsia"/>
          <w:color w:val="3366FF"/>
          <w:sz w:val="24"/>
        </w:rPr>
        <w:t xml:space="preserve">. </w:t>
      </w:r>
      <w:r>
        <w:rPr>
          <w:rFonts w:ascii="Times New Roman" w:hAnsi="Times New Roman"/>
          <w:color w:val="3366FF"/>
          <w:sz w:val="24"/>
        </w:rPr>
        <w:t>文献题名</w:t>
      </w:r>
      <w:r>
        <w:rPr>
          <w:rFonts w:ascii="Times New Roman" w:hAnsi="Times New Roman"/>
          <w:color w:val="3366FF"/>
          <w:kern w:val="0"/>
          <w:sz w:val="24"/>
        </w:rPr>
        <w:t>[N]</w:t>
      </w:r>
      <w:r>
        <w:rPr>
          <w:rFonts w:ascii="Times New Roman" w:hAnsi="Times New Roman" w:hint="eastAsia"/>
          <w:color w:val="3366FF"/>
          <w:sz w:val="24"/>
        </w:rPr>
        <w:t xml:space="preserve">. </w:t>
      </w:r>
      <w:r>
        <w:rPr>
          <w:rFonts w:ascii="Times New Roman" w:hAnsi="Times New Roman"/>
          <w:color w:val="3366FF"/>
          <w:sz w:val="24"/>
        </w:rPr>
        <w:t>报纸名</w:t>
      </w:r>
      <w:r>
        <w:rPr>
          <w:rFonts w:ascii="Times New Roman" w:hAnsi="Times New Roman" w:hint="eastAsia"/>
          <w:color w:val="3366FF"/>
          <w:sz w:val="24"/>
        </w:rPr>
        <w:t xml:space="preserve">, </w:t>
      </w:r>
      <w:r>
        <w:rPr>
          <w:rFonts w:ascii="Times New Roman" w:hAnsi="Times New Roman"/>
          <w:color w:val="3366FF"/>
          <w:sz w:val="24"/>
        </w:rPr>
        <w:t>出版日期</w:t>
      </w:r>
      <w:r>
        <w:rPr>
          <w:rFonts w:ascii="Times New Roman" w:hAnsi="Times New Roman" w:hint="eastAsia"/>
          <w:color w:val="3366FF"/>
          <w:sz w:val="24"/>
        </w:rPr>
        <w:t xml:space="preserve"> </w:t>
      </w:r>
      <w:r>
        <w:rPr>
          <w:rFonts w:ascii="Times New Roman" w:hAnsi="Times New Roman"/>
          <w:color w:val="3366FF"/>
          <w:sz w:val="24"/>
        </w:rPr>
        <w:t>(</w:t>
      </w:r>
      <w:r>
        <w:rPr>
          <w:rFonts w:ascii="Times New Roman" w:hAnsi="Times New Roman"/>
          <w:color w:val="3366FF"/>
          <w:sz w:val="24"/>
        </w:rPr>
        <w:t>版次</w:t>
      </w:r>
      <w:r>
        <w:rPr>
          <w:rFonts w:ascii="Times New Roman" w:hAnsi="Times New Roman"/>
          <w:color w:val="3366FF"/>
          <w:sz w:val="24"/>
        </w:rPr>
        <w:t>)</w:t>
      </w:r>
      <w:r>
        <w:rPr>
          <w:rFonts w:ascii="Times New Roman" w:hAnsi="Times New Roman" w:hint="eastAsia"/>
          <w:color w:val="3366FF"/>
          <w:sz w:val="24"/>
        </w:rPr>
        <w:t>.</w:t>
      </w:r>
      <w:r>
        <w:rPr>
          <w:rFonts w:ascii="Times New Roman" w:hAnsi="Times New Roman"/>
          <w:color w:val="3366FF"/>
          <w:sz w:val="24"/>
        </w:rPr>
        <w:t>）</w:t>
      </w:r>
    </w:p>
    <w:p w14:paraId="407101A6" w14:textId="77777777" w:rsidR="009132E4" w:rsidRDefault="00E23EB4">
      <w:pPr>
        <w:spacing w:after="60" w:line="340" w:lineRule="exact"/>
        <w:ind w:firstLineChars="0" w:firstLine="0"/>
        <w:rPr>
          <w:rFonts w:ascii="Times New Roman" w:hAnsi="Times New Roman"/>
          <w:color w:val="000000"/>
          <w:sz w:val="24"/>
        </w:rPr>
      </w:pPr>
      <w:r>
        <w:rPr>
          <w:rFonts w:ascii="Times New Roman" w:hAnsi="Times New Roman"/>
          <w:color w:val="000000"/>
          <w:sz w:val="24"/>
        </w:rPr>
        <w:t xml:space="preserve">[9] </w:t>
      </w:r>
      <w:r>
        <w:rPr>
          <w:rFonts w:ascii="Times New Roman" w:hAnsi="Times New Roman"/>
          <w:color w:val="000000"/>
          <w:sz w:val="24"/>
        </w:rPr>
        <w:t>谢希德</w:t>
      </w:r>
      <w:r>
        <w:rPr>
          <w:rFonts w:ascii="Times New Roman" w:hAnsi="Times New Roman" w:hint="eastAsia"/>
          <w:color w:val="000000"/>
          <w:sz w:val="24"/>
        </w:rPr>
        <w:t xml:space="preserve">. </w:t>
      </w:r>
      <w:r>
        <w:rPr>
          <w:rFonts w:ascii="Times New Roman" w:hAnsi="Times New Roman"/>
          <w:color w:val="000000"/>
          <w:sz w:val="24"/>
        </w:rPr>
        <w:t>创造学习的</w:t>
      </w:r>
      <w:r>
        <w:rPr>
          <w:rFonts w:ascii="Times New Roman" w:hAnsi="Times New Roman"/>
          <w:sz w:val="24"/>
        </w:rPr>
        <w:t>思路</w:t>
      </w:r>
      <w:r>
        <w:rPr>
          <w:rFonts w:ascii="Times New Roman" w:hAnsi="Times New Roman"/>
          <w:kern w:val="0"/>
          <w:sz w:val="24"/>
        </w:rPr>
        <w:t>[N]</w:t>
      </w:r>
      <w:r>
        <w:rPr>
          <w:rFonts w:ascii="Times New Roman" w:hAnsi="Times New Roman" w:hint="eastAsia"/>
          <w:sz w:val="24"/>
        </w:rPr>
        <w:t xml:space="preserve">. </w:t>
      </w:r>
      <w:r>
        <w:rPr>
          <w:rFonts w:ascii="Times New Roman" w:hAnsi="Times New Roman"/>
          <w:sz w:val="24"/>
        </w:rPr>
        <w:t>人民日</w:t>
      </w:r>
      <w:r>
        <w:rPr>
          <w:rFonts w:ascii="Times New Roman" w:hAnsi="Times New Roman"/>
          <w:color w:val="000000"/>
          <w:sz w:val="24"/>
        </w:rPr>
        <w:t>报</w:t>
      </w:r>
      <w:r>
        <w:rPr>
          <w:rFonts w:ascii="Times New Roman" w:hAnsi="Times New Roman" w:hint="eastAsia"/>
          <w:color w:val="000000"/>
          <w:sz w:val="24"/>
        </w:rPr>
        <w:t xml:space="preserve">, </w:t>
      </w:r>
      <w:r>
        <w:rPr>
          <w:rFonts w:ascii="Times New Roman" w:hAnsi="Times New Roman"/>
          <w:color w:val="000000"/>
          <w:sz w:val="24"/>
        </w:rPr>
        <w:t>1998-12-25</w:t>
      </w:r>
      <w:r>
        <w:rPr>
          <w:rFonts w:ascii="Times New Roman" w:hAnsi="Times New Roman" w:hint="eastAsia"/>
          <w:color w:val="000000"/>
          <w:sz w:val="24"/>
        </w:rPr>
        <w:t xml:space="preserve"> </w:t>
      </w:r>
      <w:r>
        <w:rPr>
          <w:rFonts w:ascii="Times New Roman" w:hAnsi="Times New Roman"/>
          <w:color w:val="000000"/>
          <w:sz w:val="24"/>
        </w:rPr>
        <w:t>(10)</w:t>
      </w:r>
      <w:r>
        <w:rPr>
          <w:rFonts w:ascii="Times New Roman" w:hAnsi="Times New Roman" w:hint="eastAsia"/>
          <w:color w:val="000000"/>
          <w:sz w:val="24"/>
        </w:rPr>
        <w:t>.</w:t>
      </w:r>
    </w:p>
    <w:p w14:paraId="4A5925C1"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研究报告</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w:t>
      </w:r>
      <w:r>
        <w:rPr>
          <w:rFonts w:ascii="Times New Roman" w:hAnsi="Times New Roman"/>
          <w:color w:val="3366FF"/>
          <w:sz w:val="24"/>
        </w:rPr>
        <w:t>作者</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篇名</w:t>
      </w:r>
      <w:r>
        <w:rPr>
          <w:rFonts w:ascii="Times New Roman" w:hAnsi="Times New Roman"/>
          <w:color w:val="3366FF"/>
          <w:kern w:val="0"/>
          <w:sz w:val="24"/>
        </w:rPr>
        <w:t>[R]</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出版者</w:t>
      </w:r>
      <w:r>
        <w:rPr>
          <w:rFonts w:ascii="Times New Roman" w:hAnsi="Times New Roman" w:hint="eastAsia"/>
          <w:color w:val="3366FF"/>
          <w:sz w:val="24"/>
        </w:rPr>
        <w:t xml:space="preserve">, </w:t>
      </w:r>
      <w:r>
        <w:rPr>
          <w:rFonts w:ascii="Times New Roman" w:hAnsi="Times New Roman"/>
          <w:color w:val="3366FF"/>
          <w:sz w:val="24"/>
        </w:rPr>
        <w:t>出版年份</w:t>
      </w:r>
      <w:r>
        <w:rPr>
          <w:rFonts w:ascii="Times New Roman" w:hAnsi="Times New Roman" w:hint="eastAsia"/>
          <w:color w:val="3366FF"/>
          <w:sz w:val="24"/>
        </w:rPr>
        <w:t xml:space="preserve">: </w:t>
      </w:r>
      <w:r>
        <w:rPr>
          <w:rFonts w:ascii="Times New Roman" w:hAnsi="Times New Roman"/>
          <w:color w:val="3366FF"/>
          <w:sz w:val="24"/>
        </w:rPr>
        <w:t>起始页码</w:t>
      </w:r>
      <w:r>
        <w:rPr>
          <w:rFonts w:ascii="Times New Roman" w:hAnsi="Times New Roman"/>
          <w:color w:val="3366FF"/>
          <w:sz w:val="24"/>
        </w:rPr>
        <w:t>.</w:t>
      </w:r>
      <w:r>
        <w:rPr>
          <w:rFonts w:ascii="Times New Roman" w:hAnsi="Times New Roman"/>
          <w:color w:val="3366FF"/>
          <w:sz w:val="24"/>
        </w:rPr>
        <w:t>）</w:t>
      </w:r>
    </w:p>
    <w:p w14:paraId="590A3EE5"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 xml:space="preserve">[10] </w:t>
      </w:r>
      <w:r>
        <w:rPr>
          <w:rFonts w:ascii="Times New Roman" w:hAnsi="Times New Roman"/>
          <w:sz w:val="24"/>
        </w:rPr>
        <w:t>冯乔西</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核反应堆艳丽管道与压力容器的</w:t>
      </w:r>
      <w:r>
        <w:rPr>
          <w:rFonts w:ascii="Times New Roman" w:hAnsi="Times New Roman"/>
          <w:sz w:val="24"/>
        </w:rPr>
        <w:t>LBB</w:t>
      </w:r>
      <w:r>
        <w:rPr>
          <w:rFonts w:ascii="Times New Roman" w:hAnsi="Times New Roman"/>
          <w:sz w:val="24"/>
        </w:rPr>
        <w:t>分析</w:t>
      </w:r>
      <w:r>
        <w:rPr>
          <w:rFonts w:ascii="Times New Roman" w:hAnsi="Times New Roman"/>
          <w:kern w:val="0"/>
          <w:sz w:val="24"/>
        </w:rPr>
        <w:t>[R]</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北京</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清华大学核能技术设计研究院</w:t>
      </w:r>
      <w:r>
        <w:rPr>
          <w:rFonts w:ascii="Times New Roman" w:hAnsi="Times New Roman" w:hint="eastAsia"/>
          <w:sz w:val="24"/>
        </w:rPr>
        <w:t xml:space="preserve">, </w:t>
      </w:r>
      <w:r>
        <w:rPr>
          <w:rFonts w:ascii="Times New Roman" w:hAnsi="Times New Roman"/>
          <w:sz w:val="24"/>
        </w:rPr>
        <w:t>1997:</w:t>
      </w:r>
      <w:r>
        <w:rPr>
          <w:rFonts w:ascii="Times New Roman" w:hAnsi="Times New Roman" w:hint="eastAsia"/>
          <w:sz w:val="24"/>
        </w:rPr>
        <w:t xml:space="preserve"> </w:t>
      </w:r>
      <w:r>
        <w:rPr>
          <w:rFonts w:ascii="Times New Roman" w:hAnsi="Times New Roman"/>
          <w:sz w:val="24"/>
        </w:rPr>
        <w:t>9-10.</w:t>
      </w:r>
    </w:p>
    <w:p w14:paraId="791BB29A" w14:textId="77777777" w:rsidR="009132E4" w:rsidRDefault="00E23EB4">
      <w:pPr>
        <w:spacing w:after="60" w:line="340" w:lineRule="exact"/>
        <w:ind w:firstLineChars="0" w:firstLine="0"/>
        <w:rPr>
          <w:rFonts w:ascii="Times New Roman" w:hAnsi="Times New Roman"/>
          <w:color w:val="3366FF"/>
          <w:sz w:val="24"/>
        </w:rPr>
      </w:pPr>
      <w:r>
        <w:rPr>
          <w:rFonts w:ascii="Times New Roman" w:hAnsi="Times New Roman"/>
          <w:b/>
          <w:bCs/>
          <w:color w:val="3366FF"/>
          <w:sz w:val="24"/>
        </w:rPr>
        <w:t>条例</w:t>
      </w:r>
      <w:r>
        <w:rPr>
          <w:rFonts w:ascii="Times New Roman" w:hAnsi="Times New Roman"/>
          <w:color w:val="3366FF"/>
          <w:sz w:val="24"/>
        </w:rPr>
        <w:t>（</w:t>
      </w:r>
      <w:r>
        <w:rPr>
          <w:rFonts w:ascii="Times New Roman" w:hAnsi="Times New Roman"/>
          <w:color w:val="3366FF"/>
          <w:sz w:val="24"/>
        </w:rPr>
        <w:t>[</w:t>
      </w:r>
      <w:r>
        <w:rPr>
          <w:rFonts w:ascii="Times New Roman" w:hAnsi="Times New Roman"/>
          <w:color w:val="3366FF"/>
          <w:sz w:val="24"/>
        </w:rPr>
        <w:t>序号</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颁布单位</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条例名称</w:t>
      </w:r>
      <w:r>
        <w:rPr>
          <w:rFonts w:ascii="Times New Roman" w:hAnsi="Times New Roman"/>
          <w:color w:val="3366FF"/>
          <w:sz w:val="24"/>
        </w:rPr>
        <w:t>.</w:t>
      </w:r>
      <w:r>
        <w:rPr>
          <w:rFonts w:ascii="Times New Roman" w:hAnsi="Times New Roman" w:hint="eastAsia"/>
          <w:color w:val="3366FF"/>
          <w:sz w:val="24"/>
        </w:rPr>
        <w:t xml:space="preserve"> </w:t>
      </w:r>
      <w:r>
        <w:rPr>
          <w:rFonts w:ascii="Times New Roman" w:hAnsi="Times New Roman"/>
          <w:color w:val="3366FF"/>
          <w:sz w:val="24"/>
        </w:rPr>
        <w:t>发布日期</w:t>
      </w:r>
      <w:r>
        <w:rPr>
          <w:rFonts w:ascii="Times New Roman" w:hAnsi="Times New Roman" w:hint="eastAsia"/>
          <w:color w:val="3366FF"/>
          <w:sz w:val="24"/>
        </w:rPr>
        <w:t>.</w:t>
      </w:r>
      <w:r>
        <w:rPr>
          <w:rFonts w:ascii="Times New Roman" w:hAnsi="Times New Roman"/>
          <w:color w:val="3366FF"/>
          <w:sz w:val="24"/>
        </w:rPr>
        <w:t>）</w:t>
      </w:r>
    </w:p>
    <w:p w14:paraId="369FAEDD" w14:textId="77777777" w:rsidR="009132E4" w:rsidRDefault="00E23EB4">
      <w:pPr>
        <w:spacing w:after="60" w:line="340" w:lineRule="exact"/>
        <w:ind w:firstLineChars="0" w:firstLine="0"/>
        <w:rPr>
          <w:rFonts w:ascii="Times New Roman" w:hAnsi="Times New Roman"/>
          <w:sz w:val="24"/>
        </w:rPr>
      </w:pPr>
      <w:r>
        <w:rPr>
          <w:rFonts w:ascii="Times New Roman" w:hAnsi="Times New Roman"/>
          <w:sz w:val="24"/>
        </w:rPr>
        <w:t>[11]</w:t>
      </w:r>
      <w:r>
        <w:rPr>
          <w:rFonts w:ascii="Times New Roman" w:hAnsi="Times New Roman" w:hint="eastAsia"/>
          <w:sz w:val="24"/>
        </w:rPr>
        <w:t xml:space="preserve"> </w:t>
      </w:r>
      <w:r>
        <w:rPr>
          <w:rFonts w:ascii="Times New Roman" w:hAnsi="Times New Roman"/>
          <w:sz w:val="24"/>
        </w:rPr>
        <w:t>中华人民共和国科学技术委员会</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科学技术期刊管理办法</w:t>
      </w:r>
      <w:r>
        <w:rPr>
          <w:rFonts w:ascii="Times New Roman" w:hAnsi="Times New Roman"/>
          <w:kern w:val="0"/>
          <w:sz w:val="24"/>
        </w:rPr>
        <w:t>[Z]</w:t>
      </w:r>
      <w:r>
        <w:rPr>
          <w:rFonts w:ascii="Times New Roman" w:hAnsi="Times New Roman"/>
          <w:sz w:val="24"/>
        </w:rPr>
        <w:t>.</w:t>
      </w:r>
      <w:r>
        <w:rPr>
          <w:rFonts w:ascii="Times New Roman" w:hAnsi="Times New Roman" w:hint="eastAsia"/>
          <w:sz w:val="24"/>
        </w:rPr>
        <w:t xml:space="preserve"> </w:t>
      </w:r>
      <w:r>
        <w:rPr>
          <w:rFonts w:ascii="Times New Roman" w:hAnsi="Times New Roman"/>
          <w:sz w:val="24"/>
        </w:rPr>
        <w:t>1991-06-05.</w:t>
      </w:r>
    </w:p>
    <w:p w14:paraId="270423F0"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建议：</w:t>
      </w:r>
      <w:r>
        <w:rPr>
          <w:rFonts w:ascii="Times New Roman" w:hAnsi="Times New Roman"/>
          <w:color w:val="3366FF"/>
          <w:sz w:val="24"/>
        </w:rPr>
        <w:t>本专业教材作为参考文献一般不能超过</w:t>
      </w:r>
      <w:r>
        <w:rPr>
          <w:rFonts w:ascii="Times New Roman" w:hAnsi="Times New Roman"/>
          <w:color w:val="3366FF"/>
          <w:sz w:val="24"/>
        </w:rPr>
        <w:t>2</w:t>
      </w:r>
      <w:r>
        <w:rPr>
          <w:rFonts w:ascii="Times New Roman" w:hAnsi="Times New Roman"/>
          <w:color w:val="3366FF"/>
          <w:sz w:val="24"/>
        </w:rPr>
        <w:t>部。</w:t>
      </w:r>
    </w:p>
    <w:p w14:paraId="64E364E2"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建议：</w:t>
      </w:r>
      <w:r>
        <w:rPr>
          <w:rFonts w:ascii="Times New Roman" w:hAnsi="Times New Roman"/>
          <w:color w:val="3366FF"/>
          <w:sz w:val="24"/>
        </w:rPr>
        <w:t>优先选择近三年的参考文件，请尽量不要选择超过</w:t>
      </w:r>
      <w:r>
        <w:rPr>
          <w:rFonts w:ascii="Times New Roman" w:hAnsi="Times New Roman"/>
          <w:color w:val="3366FF"/>
          <w:sz w:val="24"/>
        </w:rPr>
        <w:t>5</w:t>
      </w:r>
      <w:r>
        <w:rPr>
          <w:rFonts w:ascii="Times New Roman" w:hAnsi="Times New Roman"/>
          <w:color w:val="3366FF"/>
          <w:sz w:val="24"/>
        </w:rPr>
        <w:t>年的参考文献。</w:t>
      </w:r>
    </w:p>
    <w:p w14:paraId="02A222DF" w14:textId="77777777" w:rsidR="009132E4" w:rsidRDefault="00E23EB4">
      <w:pPr>
        <w:spacing w:after="60" w:line="340" w:lineRule="exact"/>
        <w:ind w:firstLine="482"/>
        <w:rPr>
          <w:rFonts w:ascii="Times New Roman" w:hAnsi="Times New Roman"/>
          <w:color w:val="3366FF"/>
          <w:sz w:val="24"/>
        </w:rPr>
      </w:pPr>
      <w:r>
        <w:rPr>
          <w:rFonts w:ascii="Times New Roman" w:hAnsi="Times New Roman"/>
          <w:b/>
          <w:bCs/>
          <w:color w:val="3366FF"/>
          <w:sz w:val="24"/>
        </w:rPr>
        <w:t>****</w:t>
      </w:r>
      <w:r>
        <w:rPr>
          <w:rFonts w:ascii="Times New Roman" w:hAnsi="Times New Roman"/>
          <w:b/>
          <w:bCs/>
          <w:color w:val="3366FF"/>
          <w:sz w:val="24"/>
        </w:rPr>
        <w:t>说明：</w:t>
      </w:r>
      <w:r>
        <w:rPr>
          <w:rFonts w:ascii="Times New Roman" w:hAnsi="Times New Roman"/>
          <w:color w:val="3366FF"/>
          <w:sz w:val="24"/>
        </w:rPr>
        <w:t>在文中按顺序引用标注参考文献。每篇毕业设计主要参考文献数量应在</w:t>
      </w:r>
      <w:r>
        <w:rPr>
          <w:rFonts w:ascii="Times New Roman" w:hAnsi="Times New Roman"/>
          <w:color w:val="3366FF"/>
          <w:sz w:val="24"/>
        </w:rPr>
        <w:t>10</w:t>
      </w:r>
      <w:r>
        <w:rPr>
          <w:rFonts w:ascii="Times New Roman" w:hAnsi="Times New Roman"/>
          <w:color w:val="3366FF"/>
          <w:sz w:val="24"/>
        </w:rPr>
        <w:t>篇以上，其中外文参考文献</w:t>
      </w:r>
      <w:r>
        <w:rPr>
          <w:rFonts w:ascii="Times New Roman" w:hAnsi="Times New Roman"/>
          <w:color w:val="3366FF"/>
          <w:sz w:val="24"/>
        </w:rPr>
        <w:t>2</w:t>
      </w:r>
      <w:r>
        <w:rPr>
          <w:rFonts w:ascii="Times New Roman" w:hAnsi="Times New Roman"/>
          <w:color w:val="3366FF"/>
          <w:sz w:val="24"/>
        </w:rPr>
        <w:t>篇以上。指导教师认定为特殊类型的设计（论文），可以</w:t>
      </w:r>
      <w:proofErr w:type="gramStart"/>
      <w:r>
        <w:rPr>
          <w:rFonts w:ascii="Times New Roman" w:hAnsi="Times New Roman"/>
          <w:color w:val="3366FF"/>
          <w:sz w:val="24"/>
        </w:rPr>
        <w:t>不列外</w:t>
      </w:r>
      <w:proofErr w:type="gramEnd"/>
      <w:r>
        <w:rPr>
          <w:rFonts w:ascii="Times New Roman" w:hAnsi="Times New Roman"/>
          <w:color w:val="3366FF"/>
          <w:sz w:val="24"/>
        </w:rPr>
        <w:t>文参考文献。</w:t>
      </w:r>
    </w:p>
    <w:p w14:paraId="212086A7" w14:textId="77777777" w:rsidR="009132E4" w:rsidRDefault="00E23EB4">
      <w:pPr>
        <w:spacing w:after="60" w:line="340" w:lineRule="exact"/>
        <w:ind w:firstLine="480"/>
        <w:rPr>
          <w:rFonts w:ascii="宋体" w:hAnsi="宋体" w:hint="eastAsia"/>
          <w:color w:val="3366FF"/>
          <w:sz w:val="24"/>
        </w:rPr>
      </w:pPr>
      <w:r>
        <w:rPr>
          <w:rFonts w:ascii="宋体" w:hAnsi="宋体"/>
          <w:noProof/>
          <w:color w:val="000000"/>
          <w:sz w:val="24"/>
        </w:rPr>
        <mc:AlternateContent>
          <mc:Choice Requires="wps">
            <w:drawing>
              <wp:anchor distT="0" distB="0" distL="114300" distR="114300" simplePos="0" relativeHeight="251676672" behindDoc="0" locked="0" layoutInCell="1" allowOverlap="1" wp14:anchorId="229891C0" wp14:editId="521C361C">
                <wp:simplePos x="0" y="0"/>
                <wp:positionH relativeFrom="column">
                  <wp:posOffset>1109345</wp:posOffset>
                </wp:positionH>
                <wp:positionV relativeFrom="paragraph">
                  <wp:posOffset>58420</wp:posOffset>
                </wp:positionV>
                <wp:extent cx="3005455" cy="353060"/>
                <wp:effectExtent l="4445" t="273685" r="12700" b="8255"/>
                <wp:wrapNone/>
                <wp:docPr id="83" name="圆角矩形标注 83"/>
                <wp:cNvGraphicFramePr/>
                <a:graphic xmlns:a="http://schemas.openxmlformats.org/drawingml/2006/main">
                  <a:graphicData uri="http://schemas.microsoft.com/office/word/2010/wordprocessingShape">
                    <wps:wsp>
                      <wps:cNvSpPr/>
                      <wps:spPr>
                        <a:xfrm>
                          <a:off x="0" y="0"/>
                          <a:ext cx="3005455" cy="353060"/>
                        </a:xfrm>
                        <a:prstGeom prst="wedgeRoundRectCallout">
                          <a:avLst>
                            <a:gd name="adj1" fmla="val -15455"/>
                            <a:gd name="adj2" fmla="val -125899"/>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3AF245E" w14:textId="77777777" w:rsidR="009132E4" w:rsidRDefault="00E23EB4">
                            <w:pPr>
                              <w:spacing w:line="240" w:lineRule="auto"/>
                              <w:ind w:firstLineChars="0" w:firstLine="0"/>
                              <w:rPr>
                                <w:sz w:val="21"/>
                                <w:szCs w:val="21"/>
                              </w:rPr>
                            </w:pPr>
                            <w:r>
                              <w:rPr>
                                <w:rFonts w:hint="eastAsia"/>
                                <w:sz w:val="21"/>
                                <w:szCs w:val="21"/>
                              </w:rPr>
                              <w:t>注意：请把文中所有蓝色文字或替换或删除。</w:t>
                            </w:r>
                          </w:p>
                        </w:txbxContent>
                      </wps:txbx>
                      <wps:bodyPr upright="1"/>
                    </wps:wsp>
                  </a:graphicData>
                </a:graphic>
              </wp:anchor>
            </w:drawing>
          </mc:Choice>
          <mc:Fallback>
            <w:pict>
              <v:shape w14:anchorId="229891C0" id="圆角矩形标注 83" o:spid="_x0000_s1028" type="#_x0000_t62" style="position:absolute;left:0;text-align:left;margin-left:87.35pt;margin-top:4.6pt;width:236.65pt;height:2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" adj="7462,-16394" fillcolor="#9cf">
                <v:textbox>
                  <w:txbxContent>
                    <w:p w14:paraId="63AF245E" w14:textId="77777777" w:rsidR="009132E4" w:rsidRDefault="00E23EB4">
                      <w:pPr>
                        <w:spacing w:line="240" w:lineRule="auto"/>
                        <w:ind w:firstLineChars="0" w:firstLine="0"/>
                        <w:rPr>
                          <w:sz w:val="21"/>
                          <w:szCs w:val="21"/>
                        </w:rPr>
                      </w:pPr>
                      <w:r>
                        <w:rPr>
                          <w:rFonts w:hint="eastAsia"/>
                          <w:sz w:val="21"/>
                          <w:szCs w:val="21"/>
                        </w:rPr>
                        <w:t>注意：请把文中所有蓝色文字或替换或删除。</w:t>
                      </w:r>
                    </w:p>
                  </w:txbxContent>
                </v:textbox>
              </v:shape>
            </w:pict>
          </mc:Fallback>
        </mc:AlternateContent>
      </w:r>
    </w:p>
    <w:p w14:paraId="77DA6CA3" w14:textId="77777777" w:rsidR="009132E4" w:rsidRDefault="00E23EB4">
      <w:pPr>
        <w:pStyle w:val="1"/>
        <w:widowControl w:val="0"/>
        <w:spacing w:before="360" w:after="600" w:line="400" w:lineRule="exact"/>
        <w:rPr>
          <w:rFonts w:cs="黑体" w:hint="eastAsia"/>
          <w:b w:val="0"/>
          <w:sz w:val="32"/>
          <w:szCs w:val="32"/>
        </w:rPr>
      </w:pPr>
      <w:bookmarkStart w:id="44" w:name="_Toc165367971"/>
      <w:r>
        <w:rPr>
          <w:rFonts w:ascii="宋体" w:hAnsi="宋体"/>
          <w:color w:val="000000"/>
          <w:sz w:val="24"/>
        </w:rPr>
        <w:br w:type="page"/>
      </w:r>
      <w:bookmarkStart w:id="45" w:name="_Toc165367973"/>
      <w:bookmarkStart w:id="46" w:name="_Toc103343764"/>
      <w:bookmarkStart w:id="47" w:name="_Toc165367972"/>
      <w:bookmarkStart w:id="48" w:name="_Toc218262853"/>
      <w:r>
        <w:rPr>
          <w:rFonts w:cs="黑体" w:hint="eastAsia"/>
          <w:b w:val="0"/>
          <w:sz w:val="32"/>
          <w:szCs w:val="32"/>
        </w:rPr>
        <w:lastRenderedPageBreak/>
        <w:t>致    谢</w:t>
      </w:r>
      <w:bookmarkEnd w:id="45"/>
      <w:bookmarkEnd w:id="46"/>
      <w:r>
        <w:rPr>
          <w:rFonts w:cs="黑体" w:hint="eastAsia"/>
          <w:b w:val="0"/>
          <w:noProof/>
          <w:sz w:val="32"/>
          <w:szCs w:val="32"/>
        </w:rPr>
        <mc:AlternateContent>
          <mc:Choice Requires="wps">
            <w:drawing>
              <wp:anchor distT="0" distB="0" distL="114300" distR="114300" simplePos="0" relativeHeight="251689984" behindDoc="0" locked="0" layoutInCell="1" allowOverlap="1" wp14:anchorId="1F54B554" wp14:editId="0FBD133D">
                <wp:simplePos x="0" y="0"/>
                <wp:positionH relativeFrom="column">
                  <wp:posOffset>3728720</wp:posOffset>
                </wp:positionH>
                <wp:positionV relativeFrom="paragraph">
                  <wp:posOffset>-20955</wp:posOffset>
                </wp:positionV>
                <wp:extent cx="2353310" cy="822325"/>
                <wp:effectExtent l="340360" t="5080" r="11430" b="10795"/>
                <wp:wrapNone/>
                <wp:docPr id="18" name="圆角矩形标注 18"/>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1E8CE71"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 w14:anchorId="1F54B554" id="圆角矩形标注 18" o:spid="_x0000_s1029" type="#_x0000_t62" style="position:absolute;left:0;text-align:left;margin-left:293.6pt;margin-top:-1.65pt;width:185.3pt;height:64.7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" adj="-2972,9107" fillcolor="#9cf">
                <v:textbox>
                  <w:txbxContent>
                    <w:p w14:paraId="61E8CE71"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w:t>
                      </w:r>
                      <w:proofErr w:type="gramStart"/>
                      <w:r>
                        <w:rPr>
                          <w:rFonts w:ascii="Times New Roman" w:hAnsi="Times New Roman"/>
                          <w:color w:val="000000"/>
                          <w:sz w:val="21"/>
                          <w:szCs w:val="21"/>
                        </w:rPr>
                        <w:t>段前</w:t>
                      </w:r>
                      <w:r>
                        <w:rPr>
                          <w:rFonts w:ascii="Times New Roman" w:hAnsi="Times New Roman"/>
                          <w:color w:val="000000"/>
                          <w:sz w:val="21"/>
                          <w:szCs w:val="21"/>
                        </w:rPr>
                        <w:t>18</w:t>
                      </w:r>
                      <w:r>
                        <w:rPr>
                          <w:rFonts w:ascii="Times New Roman" w:hAnsi="Times New Roman"/>
                          <w:color w:val="000000"/>
                          <w:sz w:val="21"/>
                          <w:szCs w:val="21"/>
                        </w:rPr>
                        <w:t>磅</w:t>
                      </w:r>
                      <w:proofErr w:type="gramEnd"/>
                      <w:r>
                        <w:rPr>
                          <w:rFonts w:ascii="Times New Roman" w:hAnsi="Times New Roman"/>
                          <w:color w:val="000000"/>
                          <w:sz w:val="21"/>
                          <w:szCs w:val="21"/>
                        </w:rPr>
                        <w:t>，段后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bookmarkEnd w:id="48"/>
    </w:p>
    <w:p w14:paraId="1186B45C" w14:textId="77777777" w:rsidR="009132E4" w:rsidRDefault="00E23EB4">
      <w:pPr>
        <w:spacing w:line="300" w:lineRule="auto"/>
        <w:ind w:firstLine="480"/>
        <w:rPr>
          <w:rFonts w:ascii="Times New Roman" w:hAnsi="Times New Roman"/>
          <w:sz w:val="24"/>
        </w:rPr>
      </w:pPr>
      <w:r>
        <w:rPr>
          <w:rFonts w:ascii="Times New Roman" w:hAnsi="Times New Roman"/>
          <w:color w:val="000000"/>
          <w:sz w:val="24"/>
        </w:rPr>
        <w:t>用简短文字对在本研究工作中提出建议和给予帮助的人员，如老师和同学以及其他人，应在</w:t>
      </w:r>
      <w:r>
        <w:rPr>
          <w:rFonts w:ascii="Times New Roman" w:hAnsi="Times New Roman" w:hint="eastAsia"/>
          <w:color w:val="000000"/>
          <w:sz w:val="24"/>
        </w:rPr>
        <w:t>毕业设计</w:t>
      </w:r>
      <w:r>
        <w:rPr>
          <w:rFonts w:ascii="Times New Roman" w:hAnsi="Times New Roman"/>
          <w:color w:val="000000"/>
          <w:sz w:val="24"/>
        </w:rPr>
        <w:t>中做明确的说明并表示谢意。对导师的致谢要实事求是</w:t>
      </w:r>
      <w:r>
        <w:rPr>
          <w:rFonts w:ascii="Times New Roman" w:hAnsi="Times New Roman"/>
          <w:sz w:val="24"/>
        </w:rPr>
        <w:t>、诚恳、真挚，切忌滥用浮夸庸俗之词。</w:t>
      </w:r>
    </w:p>
    <w:p w14:paraId="77C1ECBC" w14:textId="77777777" w:rsidR="009132E4" w:rsidRDefault="009132E4">
      <w:pPr>
        <w:snapToGrid w:val="0"/>
        <w:spacing w:line="360" w:lineRule="auto"/>
        <w:ind w:firstLine="560"/>
        <w:jc w:val="center"/>
        <w:rPr>
          <w:i/>
          <w:iCs/>
        </w:rPr>
      </w:pPr>
    </w:p>
    <w:p w14:paraId="65A3D4CB" w14:textId="77777777" w:rsidR="009132E4" w:rsidRDefault="009132E4">
      <w:pPr>
        <w:spacing w:line="300" w:lineRule="auto"/>
        <w:ind w:firstLine="560"/>
        <w:jc w:val="center"/>
        <w:sectPr w:rsidR="009132E4">
          <w:headerReference w:type="default" r:id="rId24"/>
          <w:pgSz w:w="11906" w:h="16838"/>
          <w:pgMar w:top="1587" w:right="1247" w:bottom="1361" w:left="1417" w:header="851" w:footer="992" w:gutter="0"/>
          <w:cols w:space="0"/>
          <w:docGrid w:type="lines" w:linePitch="312"/>
        </w:sectPr>
      </w:pPr>
    </w:p>
    <w:p w14:paraId="59274A2F" w14:textId="77777777" w:rsidR="009132E4" w:rsidRDefault="00E23EB4">
      <w:pPr>
        <w:pStyle w:val="1"/>
        <w:spacing w:before="360" w:after="600" w:line="400" w:lineRule="exact"/>
        <w:rPr>
          <w:rFonts w:cs="黑体" w:hint="eastAsia"/>
          <w:b w:val="0"/>
          <w:sz w:val="32"/>
          <w:szCs w:val="32"/>
        </w:rPr>
      </w:pPr>
      <w:bookmarkStart w:id="49" w:name="_Toc218262854"/>
      <w:r>
        <w:rPr>
          <w:rFonts w:cs="黑体" w:hint="eastAsia"/>
          <w:b w:val="0"/>
          <w:noProof/>
          <w:sz w:val="32"/>
          <w:szCs w:val="32"/>
        </w:rPr>
        <w:lastRenderedPageBreak/>
        <mc:AlternateContent>
          <mc:Choice Requires="wps">
            <w:drawing>
              <wp:anchor distT="0" distB="0" distL="114300" distR="114300" simplePos="0" relativeHeight="251686912" behindDoc="0" locked="0" layoutInCell="1" allowOverlap="1" wp14:anchorId="6397B5B8" wp14:editId="4E233447">
                <wp:simplePos x="0" y="0"/>
                <wp:positionH relativeFrom="column">
                  <wp:posOffset>575310</wp:posOffset>
                </wp:positionH>
                <wp:positionV relativeFrom="paragraph">
                  <wp:posOffset>-444500</wp:posOffset>
                </wp:positionV>
                <wp:extent cx="1105535" cy="706120"/>
                <wp:effectExtent l="4445" t="4445" r="795020" b="13335"/>
                <wp:wrapNone/>
                <wp:docPr id="15" name="圆角矩形标注 15"/>
                <wp:cNvGraphicFramePr/>
                <a:graphic xmlns:a="http://schemas.openxmlformats.org/drawingml/2006/main">
                  <a:graphicData uri="http://schemas.microsoft.com/office/word/2010/wordprocessingShape">
                    <wps:wsp>
                      <wps:cNvSpPr/>
                      <wps:spPr>
                        <a:xfrm>
                          <a:off x="0" y="0"/>
                          <a:ext cx="1105535" cy="706120"/>
                        </a:xfrm>
                        <a:prstGeom prst="wedgeRoundRectCallout">
                          <a:avLst>
                            <a:gd name="adj1" fmla="val 118408"/>
                            <a:gd name="adj2" fmla="val -21942"/>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55BAFE07"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hint="eastAsia"/>
                                <w:color w:val="000000"/>
                                <w:sz w:val="21"/>
                                <w:szCs w:val="21"/>
                              </w:rPr>
                              <w:t>附录部分无页眉和页码。</w:t>
                            </w:r>
                          </w:p>
                        </w:txbxContent>
                      </wps:txbx>
                      <wps:bodyPr upright="1"/>
                    </wps:wsp>
                  </a:graphicData>
                </a:graphic>
              </wp:anchor>
            </w:drawing>
          </mc:Choice>
          <mc:Fallback>
            <w:pict>
              <v:shape w14:anchorId="6397B5B8" id="圆角矩形标注 15" o:spid="_x0000_s1030" type="#_x0000_t62" style="position:absolute;left:0;text-align:left;margin-left:45.3pt;margin-top:-35pt;width:87.05pt;height:55.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" adj="36376,6061" fillcolor="#9cf">
                <v:textbox>
                  <w:txbxContent>
                    <w:p w14:paraId="55BAFE07"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hint="eastAsia"/>
                          <w:color w:val="000000"/>
                          <w:sz w:val="21"/>
                          <w:szCs w:val="21"/>
                        </w:rPr>
                        <w:t>附录部分无页眉和页码。</w:t>
                      </w:r>
                    </w:p>
                  </w:txbxContent>
                </v:textbox>
              </v:shape>
            </w:pict>
          </mc:Fallback>
        </mc:AlternateContent>
      </w:r>
      <w:r>
        <w:rPr>
          <w:rFonts w:cs="黑体" w:hint="eastAsia"/>
          <w:b w:val="0"/>
          <w:sz w:val="32"/>
          <w:szCs w:val="32"/>
        </w:rPr>
        <w:t>附    录</w:t>
      </w:r>
      <w:bookmarkEnd w:id="44"/>
      <w:bookmarkEnd w:id="47"/>
      <w:r>
        <w:rPr>
          <w:rFonts w:cs="黑体" w:hint="eastAsia"/>
          <w:b w:val="0"/>
          <w:noProof/>
          <w:sz w:val="32"/>
          <w:szCs w:val="32"/>
        </w:rPr>
        <mc:AlternateContent>
          <mc:Choice Requires="wps">
            <w:drawing>
              <wp:anchor distT="0" distB="0" distL="114300" distR="114300" simplePos="0" relativeHeight="251691008" behindDoc="0" locked="0" layoutInCell="1" allowOverlap="1" wp14:anchorId="379958DE" wp14:editId="10F304A8">
                <wp:simplePos x="0" y="0"/>
                <wp:positionH relativeFrom="column">
                  <wp:posOffset>3548380</wp:posOffset>
                </wp:positionH>
                <wp:positionV relativeFrom="paragraph">
                  <wp:posOffset>-93345</wp:posOffset>
                </wp:positionV>
                <wp:extent cx="2606675" cy="822325"/>
                <wp:effectExtent l="376555" t="4445" r="13970" b="11430"/>
                <wp:wrapNone/>
                <wp:docPr id="20" name="圆角矩形标注 20"/>
                <wp:cNvGraphicFramePr/>
                <a:graphic xmlns:a="http://schemas.openxmlformats.org/drawingml/2006/main">
                  <a:graphicData uri="http://schemas.microsoft.com/office/word/2010/wordprocessingShape">
                    <wps:wsp>
                      <wps:cNvSpPr/>
                      <wps:spPr>
                        <a:xfrm>
                          <a:off x="0" y="0"/>
                          <a:ext cx="2606675"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2A2CF3B"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wps:txbx>
                      <wps:bodyPr upright="1"/>
                    </wps:wsp>
                  </a:graphicData>
                </a:graphic>
              </wp:anchor>
            </w:drawing>
          </mc:Choice>
          <mc:Fallback>
            <w:pict>
              <v:shape w14:anchorId="379958DE" id="圆角矩形标注 20" o:spid="_x0000_s1031" type="#_x0000_t62" style="position:absolute;left:0;text-align:left;margin-left:279.4pt;margin-top:-7.35pt;width:205.25pt;height:64.7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" adj="-2972,9107" fillcolor="#9cf">
                <v:textbox>
                  <w:txbxContent>
                    <w:p w14:paraId="62A2CF3B" w14:textId="77777777" w:rsidR="009132E4" w:rsidRDefault="00E23EB4">
                      <w:pPr>
                        <w:spacing w:line="240" w:lineRule="auto"/>
                        <w:ind w:firstLineChars="0" w:firstLine="0"/>
                        <w:rPr>
                          <w:rFonts w:ascii="Times New Roman" w:hAnsi="Times New Roman"/>
                          <w:color w:val="000000"/>
                          <w:sz w:val="21"/>
                          <w:szCs w:val="21"/>
                        </w:rPr>
                      </w:pPr>
                      <w:r>
                        <w:rPr>
                          <w:rFonts w:ascii="Times New Roman" w:hAnsi="Times New Roman"/>
                          <w:color w:val="000000"/>
                          <w:sz w:val="21"/>
                          <w:szCs w:val="21"/>
                        </w:rPr>
                        <w:t>黑体</w:t>
                      </w:r>
                      <w:r>
                        <w:rPr>
                          <w:rFonts w:ascii="Times New Roman" w:hAnsi="Times New Roman" w:hint="eastAsia"/>
                          <w:color w:val="000000"/>
                          <w:sz w:val="21"/>
                          <w:szCs w:val="21"/>
                        </w:rPr>
                        <w:t>、</w:t>
                      </w:r>
                      <w:r>
                        <w:rPr>
                          <w:rFonts w:ascii="Times New Roman" w:hAnsi="Times New Roman"/>
                          <w:color w:val="000000"/>
                          <w:sz w:val="21"/>
                          <w:szCs w:val="21"/>
                        </w:rPr>
                        <w:t>三号</w:t>
                      </w:r>
                      <w:r>
                        <w:rPr>
                          <w:rFonts w:ascii="Times New Roman" w:hAnsi="Times New Roman" w:hint="eastAsia"/>
                          <w:color w:val="000000"/>
                          <w:sz w:val="21"/>
                          <w:szCs w:val="21"/>
                        </w:rPr>
                        <w:t>，</w:t>
                      </w:r>
                      <w:r>
                        <w:rPr>
                          <w:rFonts w:ascii="Times New Roman" w:hAnsi="Times New Roman"/>
                          <w:color w:val="000000"/>
                          <w:sz w:val="21"/>
                          <w:szCs w:val="21"/>
                        </w:rPr>
                        <w:t>居中，行间距</w:t>
                      </w:r>
                      <w:r>
                        <w:rPr>
                          <w:rFonts w:ascii="Times New Roman" w:hAnsi="Times New Roman"/>
                          <w:color w:val="000000"/>
                          <w:sz w:val="21"/>
                          <w:szCs w:val="21"/>
                        </w:rPr>
                        <w:t>20</w:t>
                      </w:r>
                      <w:r>
                        <w:rPr>
                          <w:rFonts w:ascii="Times New Roman" w:hAnsi="Times New Roman"/>
                          <w:color w:val="000000"/>
                          <w:sz w:val="21"/>
                          <w:szCs w:val="21"/>
                        </w:rPr>
                        <w:t>磅，段前</w:t>
                      </w:r>
                      <w:r>
                        <w:rPr>
                          <w:rFonts w:ascii="Times New Roman" w:hAnsi="Times New Roman"/>
                          <w:color w:val="000000"/>
                          <w:sz w:val="21"/>
                          <w:szCs w:val="21"/>
                        </w:rPr>
                        <w:t>18</w:t>
                      </w:r>
                      <w:r>
                        <w:rPr>
                          <w:rFonts w:ascii="Times New Roman" w:hAnsi="Times New Roman"/>
                          <w:color w:val="000000"/>
                          <w:sz w:val="21"/>
                          <w:szCs w:val="21"/>
                        </w:rPr>
                        <w:t>磅，段后</w:t>
                      </w:r>
                      <w:r>
                        <w:rPr>
                          <w:rFonts w:ascii="Times New Roman" w:hAnsi="Times New Roman"/>
                          <w:color w:val="000000"/>
                          <w:sz w:val="21"/>
                          <w:szCs w:val="21"/>
                        </w:rPr>
                        <w:t>30</w:t>
                      </w:r>
                      <w:r>
                        <w:rPr>
                          <w:rFonts w:ascii="Times New Roman" w:hAnsi="Times New Roman"/>
                          <w:color w:val="000000"/>
                          <w:sz w:val="21"/>
                          <w:szCs w:val="21"/>
                        </w:rPr>
                        <w:t>磅</w:t>
                      </w:r>
                      <w:r>
                        <w:rPr>
                          <w:rFonts w:ascii="Times New Roman" w:hAnsi="Times New Roman" w:hint="eastAsia"/>
                          <w:color w:val="000000"/>
                          <w:sz w:val="21"/>
                          <w:szCs w:val="21"/>
                        </w:rPr>
                        <w:t>；两字之间空</w:t>
                      </w:r>
                      <w:r>
                        <w:rPr>
                          <w:rFonts w:ascii="Times New Roman" w:hAnsi="Times New Roman" w:hint="eastAsia"/>
                          <w:color w:val="000000"/>
                          <w:sz w:val="21"/>
                          <w:szCs w:val="21"/>
                        </w:rPr>
                        <w:t>4</w:t>
                      </w:r>
                      <w:r>
                        <w:rPr>
                          <w:rFonts w:ascii="Times New Roman" w:hAnsi="Times New Roman" w:hint="eastAsia"/>
                          <w:color w:val="000000"/>
                          <w:sz w:val="21"/>
                          <w:szCs w:val="21"/>
                        </w:rPr>
                        <w:t>格。</w:t>
                      </w:r>
                    </w:p>
                  </w:txbxContent>
                </v:textbox>
              </v:shape>
            </w:pict>
          </mc:Fallback>
        </mc:AlternateContent>
      </w:r>
      <w:bookmarkStart w:id="50" w:name="_Toc103343762"/>
      <w:bookmarkEnd w:id="49"/>
    </w:p>
    <w:bookmarkEnd w:id="50"/>
    <w:p w14:paraId="5355D021" w14:textId="77777777" w:rsidR="009132E4" w:rsidRDefault="00E23EB4">
      <w:pPr>
        <w:ind w:firstLineChars="0" w:firstLine="0"/>
        <w:rPr>
          <w:rFonts w:ascii="黑体" w:eastAsia="黑体" w:hAnsi="黑体" w:cs="黑体" w:hint="eastAsia"/>
        </w:rPr>
      </w:pPr>
      <w:r>
        <w:rPr>
          <w:rFonts w:ascii="黑体" w:eastAsia="黑体" w:hAnsi="黑体" w:cs="黑体" w:hint="eastAsia"/>
        </w:rPr>
        <w:t>附录1：自动化专业毕业设计（论文）撰写规范</w:t>
      </w:r>
    </w:p>
    <w:p w14:paraId="1E1E60C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毕业设计（论文）应有一定的范式结构，例如：绪论（概述）、系统总体介绍、硬件设计、软件设计、系统测试、总结与展望等部分。</w:t>
      </w:r>
    </w:p>
    <w:p w14:paraId="0E735D28"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1. </w:t>
      </w:r>
      <w:r>
        <w:rPr>
          <w:rFonts w:ascii="Times New Roman" w:hAnsi="Times New Roman" w:hint="eastAsia"/>
          <w:b/>
          <w:bCs/>
          <w:color w:val="000000"/>
          <w:sz w:val="24"/>
        </w:rPr>
        <w:t>绪论</w:t>
      </w:r>
    </w:p>
    <w:p w14:paraId="7AC9771C"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绪论部分</w:t>
      </w:r>
      <w:proofErr w:type="gramStart"/>
      <w:r>
        <w:rPr>
          <w:rFonts w:ascii="Times New Roman" w:hAnsi="Times New Roman" w:hint="eastAsia"/>
          <w:color w:val="000000"/>
          <w:sz w:val="24"/>
        </w:rPr>
        <w:t>需介绍</w:t>
      </w:r>
      <w:proofErr w:type="gramEnd"/>
      <w:r>
        <w:rPr>
          <w:rFonts w:ascii="Times New Roman" w:hAnsi="Times New Roman" w:hint="eastAsia"/>
          <w:color w:val="000000"/>
          <w:sz w:val="24"/>
        </w:rPr>
        <w:t>研究背景、研究的目的及意义等，对课题的研究前提、国内外研究情况、本课题研究内容等做出总</w:t>
      </w:r>
      <w:proofErr w:type="gramStart"/>
      <w:r>
        <w:rPr>
          <w:rFonts w:ascii="Times New Roman" w:hAnsi="Times New Roman" w:hint="eastAsia"/>
          <w:color w:val="000000"/>
          <w:sz w:val="24"/>
        </w:rPr>
        <w:t>览</w:t>
      </w:r>
      <w:proofErr w:type="gramEnd"/>
      <w:r>
        <w:rPr>
          <w:rFonts w:ascii="Times New Roman" w:hAnsi="Times New Roman" w:hint="eastAsia"/>
          <w:color w:val="000000"/>
          <w:sz w:val="24"/>
        </w:rPr>
        <w:t>性的介绍和说明。</w:t>
      </w:r>
    </w:p>
    <w:p w14:paraId="1DEB5420"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2. </w:t>
      </w:r>
      <w:r>
        <w:rPr>
          <w:rFonts w:ascii="Times New Roman" w:hAnsi="Times New Roman" w:hint="eastAsia"/>
          <w:b/>
          <w:bCs/>
          <w:color w:val="000000"/>
          <w:sz w:val="24"/>
        </w:rPr>
        <w:t>系统总体介绍</w:t>
      </w:r>
    </w:p>
    <w:p w14:paraId="68071947"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w:t>
      </w:r>
      <w:proofErr w:type="gramStart"/>
      <w:r>
        <w:rPr>
          <w:rFonts w:ascii="Times New Roman" w:hAnsi="Times New Roman" w:hint="eastAsia"/>
          <w:color w:val="000000"/>
          <w:sz w:val="24"/>
        </w:rPr>
        <w:t>需包括</w:t>
      </w:r>
      <w:proofErr w:type="gramEnd"/>
      <w:r>
        <w:rPr>
          <w:rFonts w:ascii="Times New Roman" w:hAnsi="Times New Roman" w:hint="eastAsia"/>
          <w:color w:val="000000"/>
          <w:sz w:val="24"/>
        </w:rPr>
        <w:t>系统整体的说明、设计方案的论证等内容，对设计内容、关键知识点等做出明确说明，可对必要的知识点做出名词解释；</w:t>
      </w:r>
    </w:p>
    <w:p w14:paraId="7361A7D5"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）配图部分要求：系统总体介绍部分需具备总的框架图、网络架构图等。</w:t>
      </w:r>
    </w:p>
    <w:p w14:paraId="04709DEE"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3. </w:t>
      </w:r>
      <w:r>
        <w:rPr>
          <w:rFonts w:ascii="Times New Roman" w:hAnsi="Times New Roman" w:hint="eastAsia"/>
          <w:b/>
          <w:bCs/>
          <w:color w:val="000000"/>
          <w:sz w:val="24"/>
        </w:rPr>
        <w:t>硬件设计部分</w:t>
      </w:r>
    </w:p>
    <w:p w14:paraId="6F675733"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）文字部分要求：需有硬件设计的总体介绍，并按不同单元、环节、电路等进行分节（三级标题）说明；</w:t>
      </w:r>
      <w:r>
        <w:rPr>
          <w:rFonts w:ascii="Times New Roman" w:hAnsi="Times New Roman" w:hint="eastAsia"/>
          <w:color w:val="000000"/>
          <w:sz w:val="24"/>
        </w:rPr>
        <w:t xml:space="preserve"> </w:t>
      </w:r>
    </w:p>
    <w:p w14:paraId="6A893204"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）配图部分要求：硬件部分需具备一定的配图支撑。如安装布局图、接线图、开孔图、</w:t>
      </w:r>
      <w:r>
        <w:rPr>
          <w:rFonts w:ascii="Times New Roman" w:hAnsi="Times New Roman" w:hint="eastAsia"/>
          <w:color w:val="000000"/>
          <w:sz w:val="24"/>
        </w:rPr>
        <w:t>3D</w:t>
      </w:r>
      <w:r>
        <w:rPr>
          <w:rFonts w:ascii="Times New Roman" w:hAnsi="Times New Roman" w:hint="eastAsia"/>
          <w:color w:val="000000"/>
          <w:sz w:val="24"/>
        </w:rPr>
        <w:t>模型图、硬件原理图、硬件实物图、</w:t>
      </w:r>
      <w:r>
        <w:rPr>
          <w:rFonts w:ascii="Times New Roman" w:hAnsi="Times New Roman" w:hint="eastAsia"/>
          <w:color w:val="000000"/>
          <w:sz w:val="24"/>
        </w:rPr>
        <w:t>PCB</w:t>
      </w:r>
      <w:r>
        <w:rPr>
          <w:rFonts w:ascii="Times New Roman" w:hAnsi="Times New Roman" w:hint="eastAsia"/>
          <w:color w:val="000000"/>
          <w:sz w:val="24"/>
        </w:rPr>
        <w:t>板图等。</w:t>
      </w:r>
    </w:p>
    <w:p w14:paraId="2C50B246" w14:textId="77777777" w:rsidR="009132E4" w:rsidRDefault="00E23EB4">
      <w:pPr>
        <w:spacing w:line="400" w:lineRule="exact"/>
        <w:ind w:firstLine="482"/>
        <w:rPr>
          <w:rFonts w:ascii="Times New Roman" w:hAnsi="Times New Roman"/>
          <w:b/>
          <w:bCs/>
          <w:color w:val="000000"/>
          <w:sz w:val="24"/>
        </w:rPr>
      </w:pPr>
      <w:r>
        <w:rPr>
          <w:rFonts w:ascii="Times New Roman" w:hAnsi="Times New Roman" w:hint="eastAsia"/>
          <w:b/>
          <w:bCs/>
          <w:color w:val="000000"/>
          <w:sz w:val="24"/>
        </w:rPr>
        <w:t xml:space="preserve">4. </w:t>
      </w:r>
      <w:r>
        <w:rPr>
          <w:rFonts w:ascii="Times New Roman" w:hAnsi="Times New Roman" w:hint="eastAsia"/>
          <w:b/>
          <w:bCs/>
          <w:color w:val="000000"/>
          <w:sz w:val="24"/>
        </w:rPr>
        <w:t>软件设计部分</w:t>
      </w:r>
    </w:p>
    <w:p w14:paraId="2ED3F3B5"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1</w:t>
      </w:r>
      <w:r>
        <w:rPr>
          <w:rFonts w:ascii="Times New Roman" w:hAnsi="Times New Roman" w:hint="eastAsia"/>
          <w:color w:val="000000"/>
          <w:sz w:val="24"/>
        </w:rPr>
        <w:t>）文字部分要求：需具备软件设计的总体介绍，并按不同作用和功能分节（三级标题）进行说明，可适当加入关键程序、代码、公式等；</w:t>
      </w:r>
    </w:p>
    <w:p w14:paraId="14393D2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w:t>
      </w:r>
      <w:r>
        <w:rPr>
          <w:rFonts w:ascii="Times New Roman" w:hAnsi="Times New Roman" w:hint="eastAsia"/>
          <w:color w:val="000000"/>
          <w:sz w:val="24"/>
        </w:rPr>
        <w:t>2</w:t>
      </w:r>
      <w:r>
        <w:rPr>
          <w:rFonts w:ascii="Times New Roman" w:hAnsi="Times New Roman" w:hint="eastAsia"/>
          <w:color w:val="000000"/>
          <w:sz w:val="24"/>
        </w:rPr>
        <w:t>）配图部分要求：需配有软件设计总流程图，且每部分均配有相应功能流程图。</w:t>
      </w:r>
    </w:p>
    <w:p w14:paraId="72EB9ED6"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毕业设计（论文）所涉及的所有图片均需用</w:t>
      </w:r>
      <w:r>
        <w:rPr>
          <w:rFonts w:ascii="Times New Roman" w:hAnsi="Times New Roman" w:hint="eastAsia"/>
          <w:color w:val="000000"/>
          <w:sz w:val="24"/>
        </w:rPr>
        <w:t>word</w:t>
      </w:r>
      <w:r>
        <w:rPr>
          <w:rFonts w:ascii="Times New Roman" w:hAnsi="Times New Roman" w:hint="eastAsia"/>
          <w:color w:val="000000"/>
          <w:sz w:val="24"/>
        </w:rPr>
        <w:t>绘图板、</w:t>
      </w:r>
      <w:r>
        <w:rPr>
          <w:rFonts w:ascii="Times New Roman" w:hAnsi="Times New Roman" w:hint="eastAsia"/>
          <w:color w:val="000000"/>
          <w:sz w:val="24"/>
        </w:rPr>
        <w:t>Visio</w:t>
      </w:r>
      <w:r>
        <w:rPr>
          <w:rFonts w:ascii="Times New Roman" w:hAnsi="Times New Roman" w:hint="eastAsia"/>
          <w:color w:val="000000"/>
          <w:sz w:val="24"/>
        </w:rPr>
        <w:t>、</w:t>
      </w:r>
      <w:r>
        <w:rPr>
          <w:rFonts w:ascii="Times New Roman" w:hAnsi="Times New Roman" w:hint="eastAsia"/>
          <w:color w:val="000000"/>
          <w:sz w:val="24"/>
        </w:rPr>
        <w:t>AutoCAD</w:t>
      </w:r>
      <w:r>
        <w:rPr>
          <w:rFonts w:ascii="Times New Roman" w:hAnsi="Times New Roman" w:hint="eastAsia"/>
          <w:color w:val="000000"/>
          <w:sz w:val="24"/>
        </w:rPr>
        <w:t>或相应的技术类软件自行设计绘制，保证贴图的清晰度。不可使用网络上获取的现成图片、手绘拍照等方式。背景颜色为白色或无背景颜色。</w:t>
      </w:r>
    </w:p>
    <w:p w14:paraId="5439753F"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毕业设计（论文）中所有配图、</w:t>
      </w:r>
      <w:proofErr w:type="gramStart"/>
      <w:r>
        <w:rPr>
          <w:rFonts w:ascii="Times New Roman" w:hAnsi="Times New Roman" w:hint="eastAsia"/>
          <w:color w:val="000000"/>
          <w:sz w:val="24"/>
        </w:rPr>
        <w:t>配表均须</w:t>
      </w:r>
      <w:proofErr w:type="gramEnd"/>
      <w:r>
        <w:rPr>
          <w:rFonts w:ascii="Times New Roman" w:hAnsi="Times New Roman" w:hint="eastAsia"/>
          <w:color w:val="000000"/>
          <w:sz w:val="24"/>
        </w:rPr>
        <w:t>有相应的文字说明作支撑，并在原文中有“如图</w:t>
      </w:r>
      <w:r>
        <w:rPr>
          <w:rFonts w:ascii="Times New Roman" w:hAnsi="Times New Roman" w:hint="eastAsia"/>
          <w:color w:val="000000"/>
          <w:sz w:val="24"/>
        </w:rPr>
        <w:t>1.1</w:t>
      </w:r>
      <w:r>
        <w:rPr>
          <w:rFonts w:ascii="Times New Roman" w:hAnsi="Times New Roman" w:hint="eastAsia"/>
          <w:color w:val="000000"/>
          <w:sz w:val="24"/>
        </w:rPr>
        <w:t>所示”，“如表</w:t>
      </w:r>
      <w:r>
        <w:rPr>
          <w:rFonts w:ascii="Times New Roman" w:hAnsi="Times New Roman" w:hint="eastAsia"/>
          <w:color w:val="000000"/>
          <w:sz w:val="24"/>
        </w:rPr>
        <w:t>2.3</w:t>
      </w:r>
      <w:r>
        <w:rPr>
          <w:rFonts w:ascii="Times New Roman" w:hAnsi="Times New Roman" w:hint="eastAsia"/>
          <w:color w:val="000000"/>
          <w:sz w:val="24"/>
        </w:rPr>
        <w:t>所列”之类与之对应的文字。</w:t>
      </w:r>
    </w:p>
    <w:p w14:paraId="3B53D551"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有设计作品的毕业设计（论文），需具备总的工作原理图、安装布局图、接线图、源代码等，作为毕业设计附录出现。在正文中对其中的每部分作介绍时，相应的配图可从总图中截取。</w:t>
      </w:r>
    </w:p>
    <w:p w14:paraId="1A2B5FB1" w14:textId="77777777" w:rsidR="009132E4" w:rsidRDefault="00E23EB4">
      <w:pPr>
        <w:spacing w:line="400" w:lineRule="exact"/>
        <w:ind w:firstLine="480"/>
        <w:rPr>
          <w:rFonts w:ascii="Times New Roman" w:hAnsi="Times New Roman"/>
          <w:color w:val="000000"/>
          <w:sz w:val="24"/>
        </w:rPr>
      </w:pPr>
      <w:r>
        <w:rPr>
          <w:rFonts w:ascii="Times New Roman" w:hAnsi="Times New Roman" w:hint="eastAsia"/>
          <w:color w:val="000000"/>
          <w:sz w:val="24"/>
        </w:rPr>
        <w:t>有设计作品的毕业设计（论文），可在毕业设计中提供实物照片、安装调试过程照片等照片内容。避免颜色过深或内容复杂，影响打印效果。</w:t>
      </w:r>
    </w:p>
    <w:p w14:paraId="0D02C5EC" w14:textId="77777777" w:rsidR="009132E4" w:rsidRDefault="009132E4">
      <w:pPr>
        <w:ind w:firstLine="480"/>
        <w:rPr>
          <w:rFonts w:ascii="Times New Roman" w:hAnsi="Times New Roman"/>
          <w:color w:val="000000"/>
          <w:sz w:val="24"/>
        </w:rPr>
        <w:sectPr w:rsidR="009132E4">
          <w:headerReference w:type="default" r:id="rId25"/>
          <w:footerReference w:type="default" r:id="rId26"/>
          <w:pgSz w:w="11906" w:h="16838"/>
          <w:pgMar w:top="1701" w:right="1701" w:bottom="1417" w:left="1701" w:header="851" w:footer="992" w:gutter="0"/>
          <w:cols w:space="0"/>
          <w:docGrid w:type="lines" w:linePitch="381"/>
        </w:sectPr>
      </w:pPr>
    </w:p>
    <w:p w14:paraId="3E6FA030"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附录2：电气系统图</w:t>
      </w:r>
    </w:p>
    <w:p w14:paraId="5B6126C8" w14:textId="77777777" w:rsidR="009132E4" w:rsidRDefault="00E23EB4">
      <w:pPr>
        <w:spacing w:line="240" w:lineRule="auto"/>
        <w:ind w:firstLineChars="0" w:firstLine="0"/>
        <w:jc w:val="center"/>
        <w:rPr>
          <w:rFonts w:ascii="Times New Roman" w:hAnsi="Times New Roman"/>
          <w:color w:val="000000"/>
          <w:sz w:val="24"/>
        </w:rPr>
        <w:sectPr w:rsidR="009132E4">
          <w:pgSz w:w="16838" w:h="11906" w:orient="landscape"/>
          <w:pgMar w:top="1701" w:right="1701" w:bottom="1701" w:left="1417" w:header="851" w:footer="992" w:gutter="0"/>
          <w:cols w:space="0"/>
          <w:docGrid w:type="lines" w:linePitch="381"/>
        </w:sectPr>
      </w:pPr>
      <w:r>
        <w:rPr>
          <w:noProof/>
        </w:rPr>
        <w:drawing>
          <wp:inline distT="0" distB="0" distL="0" distR="0" wp14:anchorId="560669DC" wp14:editId="4F180C0A">
            <wp:extent cx="7477760" cy="4983480"/>
            <wp:effectExtent l="0" t="0" r="889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7"/>
                    <a:srcRect b="5690"/>
                    <a:stretch>
                      <a:fillRect/>
                    </a:stretch>
                  </pic:blipFill>
                  <pic:spPr>
                    <a:xfrm>
                      <a:off x="0" y="0"/>
                      <a:ext cx="7477760" cy="4983480"/>
                    </a:xfrm>
                    <a:prstGeom prst="rect">
                      <a:avLst/>
                    </a:prstGeom>
                  </pic:spPr>
                </pic:pic>
              </a:graphicData>
            </a:graphic>
          </wp:inline>
        </w:drawing>
      </w:r>
    </w:p>
    <w:p w14:paraId="39199C3A"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附录3：液位PID控制</w:t>
      </w:r>
    </w:p>
    <w:p w14:paraId="268B212F" w14:textId="77777777" w:rsidR="009132E4" w:rsidRDefault="00E23EB4">
      <w:pPr>
        <w:spacing w:line="240" w:lineRule="auto"/>
        <w:ind w:firstLineChars="0" w:firstLine="0"/>
        <w:rPr>
          <w:rFonts w:ascii="Times New Roman" w:hAnsi="Times New Roman"/>
          <w:color w:val="000000"/>
          <w:sz w:val="24"/>
        </w:rPr>
      </w:pPr>
      <w:r>
        <w:rPr>
          <w:noProof/>
        </w:rPr>
        <w:drawing>
          <wp:inline distT="0" distB="0" distL="0" distR="0" wp14:anchorId="6892C3C8" wp14:editId="616DBBED">
            <wp:extent cx="5274310" cy="5112385"/>
            <wp:effectExtent l="0" t="0" r="2540" b="1206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8"/>
                    <a:stretch>
                      <a:fillRect/>
                    </a:stretch>
                  </pic:blipFill>
                  <pic:spPr>
                    <a:xfrm>
                      <a:off x="0" y="0"/>
                      <a:ext cx="5274310" cy="5112540"/>
                    </a:xfrm>
                    <a:prstGeom prst="rect">
                      <a:avLst/>
                    </a:prstGeom>
                  </pic:spPr>
                </pic:pic>
              </a:graphicData>
            </a:graphic>
          </wp:inline>
        </w:drawing>
      </w:r>
    </w:p>
    <w:p w14:paraId="4284BFD2" w14:textId="77777777" w:rsidR="009132E4" w:rsidRDefault="00E23EB4">
      <w:pPr>
        <w:ind w:firstLine="480"/>
        <w:rPr>
          <w:rFonts w:ascii="Times New Roman" w:hAnsi="Times New Roman"/>
          <w:color w:val="000000"/>
          <w:sz w:val="24"/>
        </w:rPr>
      </w:pPr>
      <w:r>
        <w:rPr>
          <w:rFonts w:ascii="Times New Roman" w:hAnsi="Times New Roman" w:hint="eastAsia"/>
          <w:color w:val="000000"/>
          <w:sz w:val="24"/>
        </w:rPr>
        <w:br w:type="page"/>
      </w:r>
    </w:p>
    <w:p w14:paraId="79BFBA85" w14:textId="77777777" w:rsidR="009132E4" w:rsidRDefault="00E23EB4">
      <w:pPr>
        <w:ind w:firstLineChars="0" w:firstLine="0"/>
        <w:rPr>
          <w:rFonts w:ascii="黑体" w:eastAsia="黑体" w:hAnsi="黑体" w:cs="黑体" w:hint="eastAsia"/>
        </w:rPr>
      </w:pPr>
      <w:r>
        <w:rPr>
          <w:rFonts w:ascii="黑体" w:eastAsia="黑体" w:hAnsi="黑体" w:cs="黑体" w:hint="eastAsia"/>
        </w:rPr>
        <w:lastRenderedPageBreak/>
        <w:t>附录4：源程序</w:t>
      </w:r>
    </w:p>
    <w:p w14:paraId="4B637B59" w14:textId="77777777" w:rsidR="009132E4" w:rsidRDefault="00E23EB4">
      <w:pPr>
        <w:spacing w:line="240" w:lineRule="auto"/>
        <w:ind w:firstLine="420"/>
        <w:rPr>
          <w:rFonts w:ascii="Times New Roman" w:hAnsi="Times New Roman"/>
          <w:sz w:val="21"/>
        </w:rPr>
      </w:pPr>
      <w:r>
        <w:rPr>
          <w:rFonts w:ascii="Times New Roman" w:hAnsi="Times New Roman"/>
          <w:sz w:val="21"/>
        </w:rPr>
        <w:t>#include&lt;reg52.h&gt;</w:t>
      </w:r>
    </w:p>
    <w:p w14:paraId="427FE910" w14:textId="77777777" w:rsidR="009132E4" w:rsidRDefault="00E23EB4">
      <w:pPr>
        <w:spacing w:line="240" w:lineRule="auto"/>
        <w:ind w:firstLine="420"/>
        <w:rPr>
          <w:rFonts w:ascii="Times New Roman" w:hAnsi="Times New Roman"/>
          <w:sz w:val="21"/>
        </w:rPr>
      </w:pPr>
      <w:r>
        <w:rPr>
          <w:rFonts w:ascii="Times New Roman" w:hAnsi="Times New Roman"/>
          <w:sz w:val="21"/>
        </w:rPr>
        <w:t>#include&lt;intrins.h&gt;</w:t>
      </w:r>
    </w:p>
    <w:p w14:paraId="401CDB96" w14:textId="77777777" w:rsidR="009132E4" w:rsidRDefault="009132E4">
      <w:pPr>
        <w:spacing w:line="240" w:lineRule="auto"/>
        <w:ind w:firstLine="420"/>
        <w:rPr>
          <w:rFonts w:ascii="Times New Roman" w:hAnsi="Times New Roman"/>
          <w:sz w:val="21"/>
        </w:rPr>
      </w:pPr>
    </w:p>
    <w:p w14:paraId="2E20DBFD" w14:textId="77777777" w:rsidR="009132E4" w:rsidRDefault="00E23EB4">
      <w:pPr>
        <w:spacing w:line="240" w:lineRule="auto"/>
        <w:ind w:firstLine="420"/>
        <w:rPr>
          <w:rFonts w:ascii="Times New Roman" w:hAnsi="Times New Roman"/>
          <w:sz w:val="21"/>
        </w:rPr>
      </w:pPr>
      <w:r>
        <w:rPr>
          <w:rFonts w:ascii="Times New Roman" w:hAnsi="Times New Roman"/>
          <w:sz w:val="21"/>
        </w:rPr>
        <w:t>unsigned char data1;</w:t>
      </w:r>
    </w:p>
    <w:p w14:paraId="3DA4523A" w14:textId="77777777" w:rsidR="009132E4" w:rsidRDefault="00E23EB4">
      <w:pPr>
        <w:spacing w:line="240" w:lineRule="auto"/>
        <w:ind w:firstLine="420"/>
        <w:rPr>
          <w:rFonts w:ascii="Times New Roman" w:hAnsi="Times New Roman"/>
          <w:sz w:val="21"/>
        </w:rPr>
      </w:pPr>
      <w:r>
        <w:rPr>
          <w:rFonts w:ascii="Times New Roman" w:hAnsi="Times New Roman"/>
          <w:sz w:val="21"/>
        </w:rPr>
        <w:t>long Value;</w:t>
      </w:r>
    </w:p>
    <w:p w14:paraId="63F34253" w14:textId="77777777" w:rsidR="009132E4" w:rsidRDefault="009132E4">
      <w:pPr>
        <w:spacing w:line="240" w:lineRule="auto"/>
        <w:ind w:firstLine="420"/>
        <w:rPr>
          <w:rFonts w:ascii="Times New Roman" w:hAnsi="Times New Roman"/>
          <w:sz w:val="21"/>
        </w:rPr>
      </w:pPr>
    </w:p>
    <w:p w14:paraId="06446065" w14:textId="77777777" w:rsidR="009132E4" w:rsidRDefault="00E23EB4">
      <w:pPr>
        <w:spacing w:line="240" w:lineRule="auto"/>
        <w:ind w:firstLine="420"/>
        <w:rPr>
          <w:rFonts w:ascii="Times New Roman" w:hAnsi="Times New Roman"/>
          <w:sz w:val="21"/>
        </w:rPr>
      </w:pPr>
      <w:r>
        <w:rPr>
          <w:rFonts w:ascii="Times New Roman" w:hAnsi="Times New Roman"/>
          <w:sz w:val="21"/>
        </w:rPr>
        <w:t>#define LCD1602_</w:t>
      </w:r>
      <w:proofErr w:type="gramStart"/>
      <w:r>
        <w:rPr>
          <w:rFonts w:ascii="Times New Roman" w:hAnsi="Times New Roman"/>
          <w:sz w:val="21"/>
        </w:rPr>
        <w:t>DB  P</w:t>
      </w:r>
      <w:proofErr w:type="gramEnd"/>
      <w:r>
        <w:rPr>
          <w:rFonts w:ascii="Times New Roman" w:hAnsi="Times New Roman"/>
          <w:sz w:val="21"/>
        </w:rPr>
        <w:t>0</w:t>
      </w:r>
    </w:p>
    <w:p w14:paraId="0832A7EF"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LCD1602_RS = P1^0;</w:t>
      </w:r>
    </w:p>
    <w:p w14:paraId="1A6139DE"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LCD1602_RW = P1^1;</w:t>
      </w:r>
    </w:p>
    <w:p w14:paraId="1EF5BC69"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P1^</w:t>
      </w:r>
      <w:proofErr w:type="gramStart"/>
      <w:r>
        <w:rPr>
          <w:rFonts w:ascii="Times New Roman" w:hAnsi="Times New Roman"/>
          <w:sz w:val="21"/>
        </w:rPr>
        <w:t>2;</w:t>
      </w:r>
      <w:proofErr w:type="gramEnd"/>
    </w:p>
    <w:p w14:paraId="5449DBEA"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bADcs</w:t>
      </w:r>
      <w:proofErr w:type="spellEnd"/>
      <w:r>
        <w:rPr>
          <w:rFonts w:ascii="Times New Roman" w:hAnsi="Times New Roman"/>
          <w:sz w:val="21"/>
        </w:rPr>
        <w:t xml:space="preserve">=P2^7;   </w:t>
      </w:r>
      <w:r>
        <w:rPr>
          <w:rFonts w:ascii="Times New Roman" w:hAnsi="Times New Roman"/>
          <w:sz w:val="21"/>
        </w:rPr>
        <w:tab/>
      </w:r>
      <w:r>
        <w:rPr>
          <w:rFonts w:ascii="Times New Roman" w:hAnsi="Times New Roman"/>
          <w:sz w:val="21"/>
        </w:rPr>
        <w:tab/>
      </w:r>
      <w:r>
        <w:rPr>
          <w:rFonts w:ascii="Times New Roman" w:hAnsi="Times New Roman"/>
          <w:sz w:val="21"/>
        </w:rPr>
        <w:tab/>
      </w:r>
      <w:r>
        <w:rPr>
          <w:rFonts w:ascii="Times New Roman" w:hAnsi="Times New Roman"/>
          <w:sz w:val="21"/>
        </w:rPr>
        <w:tab/>
      </w:r>
    </w:p>
    <w:p w14:paraId="30867CB2"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bADcl</w:t>
      </w:r>
      <w:proofErr w:type="spellEnd"/>
      <w:r>
        <w:rPr>
          <w:rFonts w:ascii="Times New Roman" w:hAnsi="Times New Roman"/>
          <w:sz w:val="21"/>
        </w:rPr>
        <w:t>=P2^6;</w:t>
      </w:r>
    </w:p>
    <w:p w14:paraId="326A8697" w14:textId="77777777" w:rsidR="009132E4" w:rsidRDefault="00E23EB4">
      <w:pPr>
        <w:spacing w:line="240" w:lineRule="auto"/>
        <w:ind w:firstLine="420"/>
        <w:rPr>
          <w:rFonts w:ascii="Times New Roman" w:hAnsi="Times New Roman"/>
          <w:sz w:val="21"/>
        </w:rPr>
      </w:pPr>
      <w:proofErr w:type="spellStart"/>
      <w:r>
        <w:rPr>
          <w:rFonts w:ascii="Times New Roman" w:hAnsi="Times New Roman"/>
          <w:sz w:val="21"/>
        </w:rPr>
        <w:t>sbit</w:t>
      </w:r>
      <w:proofErr w:type="spellEnd"/>
      <w:r>
        <w:rPr>
          <w:rFonts w:ascii="Times New Roman" w:hAnsi="Times New Roman"/>
          <w:sz w:val="21"/>
        </w:rPr>
        <w:t xml:space="preserve"> </w:t>
      </w:r>
      <w:proofErr w:type="spellStart"/>
      <w:r>
        <w:rPr>
          <w:rFonts w:ascii="Times New Roman" w:hAnsi="Times New Roman"/>
          <w:sz w:val="21"/>
        </w:rPr>
        <w:t>bADda</w:t>
      </w:r>
      <w:proofErr w:type="spellEnd"/>
      <w:r>
        <w:rPr>
          <w:rFonts w:ascii="Times New Roman" w:hAnsi="Times New Roman"/>
          <w:sz w:val="21"/>
        </w:rPr>
        <w:t>=P2^5;</w:t>
      </w:r>
    </w:p>
    <w:p w14:paraId="3BBA2519" w14:textId="77777777" w:rsidR="009132E4" w:rsidRDefault="009132E4">
      <w:pPr>
        <w:spacing w:line="240" w:lineRule="auto"/>
        <w:ind w:firstLine="420"/>
        <w:rPr>
          <w:rFonts w:ascii="Times New Roman" w:hAnsi="Times New Roman"/>
          <w:sz w:val="21"/>
        </w:rPr>
      </w:pPr>
    </w:p>
    <w:p w14:paraId="6F2E0C8A" w14:textId="77777777" w:rsidR="009132E4" w:rsidRDefault="009132E4">
      <w:pPr>
        <w:spacing w:line="240" w:lineRule="auto"/>
        <w:ind w:firstLine="420"/>
        <w:rPr>
          <w:rFonts w:ascii="Times New Roman" w:hAnsi="Times New Roman"/>
          <w:sz w:val="21"/>
        </w:rPr>
      </w:pPr>
    </w:p>
    <w:p w14:paraId="54A40FE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unsigned char </w:t>
      </w:r>
      <w:proofErr w:type="spellStart"/>
      <w:proofErr w:type="gramStart"/>
      <w:r>
        <w:rPr>
          <w:rFonts w:ascii="Times New Roman" w:hAnsi="Times New Roman"/>
          <w:sz w:val="21"/>
        </w:rPr>
        <w:t>IntToString</w:t>
      </w:r>
      <w:proofErr w:type="spellEnd"/>
      <w:r>
        <w:rPr>
          <w:rFonts w:ascii="Times New Roman" w:hAnsi="Times New Roman"/>
          <w:sz w:val="21"/>
        </w:rPr>
        <w:t>(</w:t>
      </w:r>
      <w:proofErr w:type="gramEnd"/>
      <w:r>
        <w:rPr>
          <w:rFonts w:ascii="Times New Roman" w:hAnsi="Times New Roman"/>
          <w:sz w:val="21"/>
        </w:rPr>
        <w:t xml:space="preserve">unsigned char *str, int </w:t>
      </w:r>
      <w:proofErr w:type="spellStart"/>
      <w:r>
        <w:rPr>
          <w:rFonts w:ascii="Times New Roman" w:hAnsi="Times New Roman"/>
          <w:sz w:val="21"/>
        </w:rPr>
        <w:t>dat</w:t>
      </w:r>
      <w:proofErr w:type="spellEnd"/>
      <w:proofErr w:type="gramStart"/>
      <w:r>
        <w:rPr>
          <w:rFonts w:ascii="Times New Roman" w:hAnsi="Times New Roman"/>
          <w:sz w:val="21"/>
        </w:rPr>
        <w:t>);</w:t>
      </w:r>
      <w:proofErr w:type="gramEnd"/>
    </w:p>
    <w:p w14:paraId="35020D6B" w14:textId="77777777" w:rsidR="009132E4" w:rsidRDefault="00E23EB4">
      <w:pPr>
        <w:spacing w:line="240" w:lineRule="auto"/>
        <w:ind w:firstLine="420"/>
        <w:rPr>
          <w:rFonts w:ascii="Times New Roman" w:hAnsi="Times New Roman"/>
          <w:sz w:val="21"/>
        </w:rPr>
      </w:pPr>
      <w:r>
        <w:rPr>
          <w:rFonts w:ascii="Times New Roman" w:hAnsi="Times New Roman"/>
          <w:sz w:val="21"/>
        </w:rPr>
        <w:t>extern void InitLcd1602();</w:t>
      </w:r>
    </w:p>
    <w:p w14:paraId="2AC9A42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extern void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unsigned char x, unsigned char y, unsigned char *str</w:t>
      </w:r>
      <w:proofErr w:type="gramStart"/>
      <w:r>
        <w:rPr>
          <w:rFonts w:ascii="Times New Roman" w:hAnsi="Times New Roman"/>
          <w:sz w:val="21"/>
        </w:rPr>
        <w:t>);</w:t>
      </w:r>
      <w:proofErr w:type="gramEnd"/>
    </w:p>
    <w:p w14:paraId="14AC382E" w14:textId="77777777" w:rsidR="009132E4" w:rsidRDefault="009132E4">
      <w:pPr>
        <w:spacing w:line="240" w:lineRule="auto"/>
        <w:ind w:firstLine="420"/>
        <w:rPr>
          <w:rFonts w:ascii="Times New Roman" w:hAnsi="Times New Roman"/>
          <w:sz w:val="21"/>
        </w:rPr>
      </w:pPr>
    </w:p>
    <w:p w14:paraId="2DF3EA6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等待液晶准备好</w:t>
      </w:r>
      <w:r>
        <w:rPr>
          <w:rFonts w:ascii="Times New Roman" w:hAnsi="Times New Roman"/>
          <w:sz w:val="21"/>
        </w:rPr>
        <w:t xml:space="preserve"> */</w:t>
      </w:r>
    </w:p>
    <w:p w14:paraId="0174DD1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r>
        <w:rPr>
          <w:rFonts w:ascii="Times New Roman" w:hAnsi="Times New Roman"/>
          <w:sz w:val="21"/>
        </w:rPr>
        <w:t>)</w:t>
      </w:r>
    </w:p>
    <w:p w14:paraId="7B51B8FA"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9324CE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sta</w:t>
      </w:r>
      <w:proofErr w:type="spellEnd"/>
      <w:r>
        <w:rPr>
          <w:rFonts w:ascii="Times New Roman" w:hAnsi="Times New Roman"/>
          <w:sz w:val="21"/>
        </w:rPr>
        <w:t>;</w:t>
      </w:r>
    </w:p>
    <w:p w14:paraId="69BDFA1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382FFD9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0xFF;</w:t>
      </w:r>
    </w:p>
    <w:p w14:paraId="2420CE1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0;</w:t>
      </w:r>
    </w:p>
    <w:p w14:paraId="198F3DB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1;</w:t>
      </w:r>
    </w:p>
    <w:p w14:paraId="273E9A6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do {</w:t>
      </w:r>
    </w:p>
    <w:p w14:paraId="27B51E0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LCD1602_E = 1;</w:t>
      </w:r>
    </w:p>
    <w:p w14:paraId="6A4CF0F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sta</w:t>
      </w:r>
      <w:proofErr w:type="spellEnd"/>
      <w:r>
        <w:rPr>
          <w:rFonts w:ascii="Times New Roman" w:hAnsi="Times New Roman"/>
          <w:sz w:val="21"/>
        </w:rPr>
        <w:t xml:space="preserve"> = LCD1602_DB; //</w:t>
      </w:r>
      <w:r>
        <w:rPr>
          <w:rFonts w:ascii="Times New Roman" w:hAnsi="Times New Roman"/>
          <w:sz w:val="21"/>
        </w:rPr>
        <w:t>读取状态字</w:t>
      </w:r>
    </w:p>
    <w:p w14:paraId="24C617F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LCD1602_E = 0;</w:t>
      </w:r>
    </w:p>
    <w:p w14:paraId="5E913FF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while (</w:t>
      </w:r>
      <w:proofErr w:type="spellStart"/>
      <w:r>
        <w:rPr>
          <w:rFonts w:ascii="Times New Roman" w:hAnsi="Times New Roman"/>
          <w:sz w:val="21"/>
        </w:rPr>
        <w:t>sta</w:t>
      </w:r>
      <w:proofErr w:type="spellEnd"/>
      <w:r>
        <w:rPr>
          <w:rFonts w:ascii="Times New Roman" w:hAnsi="Times New Roman"/>
          <w:sz w:val="21"/>
        </w:rPr>
        <w:t xml:space="preserve"> &amp; 0x80); //bit7</w:t>
      </w:r>
      <w:r>
        <w:rPr>
          <w:rFonts w:ascii="Times New Roman" w:hAnsi="Times New Roman"/>
          <w:sz w:val="21"/>
        </w:rPr>
        <w:t>等于</w:t>
      </w:r>
      <w:r>
        <w:rPr>
          <w:rFonts w:ascii="Times New Roman" w:hAnsi="Times New Roman"/>
          <w:sz w:val="21"/>
        </w:rPr>
        <w:t>1</w:t>
      </w:r>
      <w:r>
        <w:rPr>
          <w:rFonts w:ascii="Times New Roman" w:hAnsi="Times New Roman"/>
          <w:sz w:val="21"/>
        </w:rPr>
        <w:t>表示液晶正忙，重复检测直到其等于</w:t>
      </w:r>
      <w:r>
        <w:rPr>
          <w:rFonts w:ascii="Times New Roman" w:hAnsi="Times New Roman"/>
          <w:sz w:val="21"/>
        </w:rPr>
        <w:t>0</w:t>
      </w:r>
      <w:r>
        <w:rPr>
          <w:rFonts w:ascii="Times New Roman" w:hAnsi="Times New Roman"/>
          <w:sz w:val="21"/>
        </w:rPr>
        <w:t>为止</w:t>
      </w:r>
    </w:p>
    <w:p w14:paraId="054F77D1"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4B4504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向</w:t>
      </w:r>
      <w:r>
        <w:rPr>
          <w:rFonts w:ascii="Times New Roman" w:hAnsi="Times New Roman"/>
          <w:sz w:val="21"/>
        </w:rPr>
        <w:t>LCD1602</w:t>
      </w:r>
      <w:r>
        <w:rPr>
          <w:rFonts w:ascii="Times New Roman" w:hAnsi="Times New Roman"/>
          <w:sz w:val="21"/>
        </w:rPr>
        <w:t>液晶写入</w:t>
      </w:r>
      <w:proofErr w:type="gramStart"/>
      <w:r>
        <w:rPr>
          <w:rFonts w:ascii="Times New Roman" w:hAnsi="Times New Roman"/>
          <w:sz w:val="21"/>
        </w:rPr>
        <w:t>一</w:t>
      </w:r>
      <w:proofErr w:type="gramEnd"/>
      <w:r>
        <w:rPr>
          <w:rFonts w:ascii="Times New Roman" w:hAnsi="Times New Roman"/>
          <w:sz w:val="21"/>
        </w:rPr>
        <w:t>字节命令，</w:t>
      </w:r>
      <w:proofErr w:type="spellStart"/>
      <w:r>
        <w:rPr>
          <w:rFonts w:ascii="Times New Roman" w:hAnsi="Times New Roman"/>
          <w:sz w:val="21"/>
        </w:rPr>
        <w:t>cmd</w:t>
      </w:r>
      <w:proofErr w:type="spellEnd"/>
      <w:r>
        <w:rPr>
          <w:rFonts w:ascii="Times New Roman" w:hAnsi="Times New Roman"/>
          <w:sz w:val="21"/>
        </w:rPr>
        <w:t>-</w:t>
      </w:r>
      <w:r>
        <w:rPr>
          <w:rFonts w:ascii="Times New Roman" w:hAnsi="Times New Roman"/>
          <w:sz w:val="21"/>
        </w:rPr>
        <w:t>待写入命令值</w:t>
      </w:r>
      <w:r>
        <w:rPr>
          <w:rFonts w:ascii="Times New Roman" w:hAnsi="Times New Roman"/>
          <w:sz w:val="21"/>
        </w:rPr>
        <w:t xml:space="preserve"> */</w:t>
      </w:r>
    </w:p>
    <w:p w14:paraId="2478E5AD"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 xml:space="preserve">void </w:t>
      </w:r>
      <w:proofErr w:type="spellStart"/>
      <w:proofErr w:type="gramStart"/>
      <w:r>
        <w:rPr>
          <w:rFonts w:ascii="Times New Roman" w:hAnsi="Times New Roman"/>
          <w:sz w:val="21"/>
        </w:rPr>
        <w:t>LcdWriteCmd</w:t>
      </w:r>
      <w:proofErr w:type="spellEnd"/>
      <w:r>
        <w:rPr>
          <w:rFonts w:ascii="Times New Roman" w:hAnsi="Times New Roman"/>
          <w:sz w:val="21"/>
        </w:rPr>
        <w:t>(</w:t>
      </w:r>
      <w:proofErr w:type="gramEnd"/>
      <w:r>
        <w:rPr>
          <w:rFonts w:ascii="Times New Roman" w:hAnsi="Times New Roman"/>
          <w:sz w:val="21"/>
        </w:rPr>
        <w:t xml:space="preserve">unsigned char </w:t>
      </w:r>
      <w:proofErr w:type="spellStart"/>
      <w:r>
        <w:rPr>
          <w:rFonts w:ascii="Times New Roman" w:hAnsi="Times New Roman"/>
          <w:sz w:val="21"/>
        </w:rPr>
        <w:t>cmd</w:t>
      </w:r>
      <w:proofErr w:type="spellEnd"/>
      <w:r>
        <w:rPr>
          <w:rFonts w:ascii="Times New Roman" w:hAnsi="Times New Roman"/>
          <w:sz w:val="21"/>
        </w:rPr>
        <w:t>)</w:t>
      </w:r>
    </w:p>
    <w:p w14:paraId="4D0FD991"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741A60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p>
    <w:p w14:paraId="32F8AE0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0;</w:t>
      </w:r>
    </w:p>
    <w:p w14:paraId="0938A09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0;</w:t>
      </w:r>
    </w:p>
    <w:p w14:paraId="5C7602E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w:t>
      </w:r>
      <w:proofErr w:type="spellStart"/>
      <w:r>
        <w:rPr>
          <w:rFonts w:ascii="Times New Roman" w:hAnsi="Times New Roman"/>
          <w:sz w:val="21"/>
        </w:rPr>
        <w:t>cmd</w:t>
      </w:r>
      <w:proofErr w:type="spellEnd"/>
      <w:r>
        <w:rPr>
          <w:rFonts w:ascii="Times New Roman" w:hAnsi="Times New Roman"/>
          <w:sz w:val="21"/>
        </w:rPr>
        <w:t>;</w:t>
      </w:r>
    </w:p>
    <w:p w14:paraId="365ADC7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1;</w:t>
      </w:r>
      <w:proofErr w:type="gramEnd"/>
    </w:p>
    <w:p w14:paraId="56C7CA8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0;</w:t>
      </w:r>
      <w:proofErr w:type="gramEnd"/>
    </w:p>
    <w:p w14:paraId="49B21B20"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0C7724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向</w:t>
      </w:r>
      <w:r>
        <w:rPr>
          <w:rFonts w:ascii="Times New Roman" w:hAnsi="Times New Roman"/>
          <w:sz w:val="21"/>
        </w:rPr>
        <w:t>LCD1602</w:t>
      </w:r>
      <w:r>
        <w:rPr>
          <w:rFonts w:ascii="Times New Roman" w:hAnsi="Times New Roman"/>
          <w:sz w:val="21"/>
        </w:rPr>
        <w:t>液晶写入</w:t>
      </w:r>
      <w:proofErr w:type="gramStart"/>
      <w:r>
        <w:rPr>
          <w:rFonts w:ascii="Times New Roman" w:hAnsi="Times New Roman"/>
          <w:sz w:val="21"/>
        </w:rPr>
        <w:t>一</w:t>
      </w:r>
      <w:proofErr w:type="gramEnd"/>
      <w:r>
        <w:rPr>
          <w:rFonts w:ascii="Times New Roman" w:hAnsi="Times New Roman"/>
          <w:sz w:val="21"/>
        </w:rPr>
        <w:t>字节数据，</w:t>
      </w:r>
      <w:proofErr w:type="spellStart"/>
      <w:r>
        <w:rPr>
          <w:rFonts w:ascii="Times New Roman" w:hAnsi="Times New Roman"/>
          <w:sz w:val="21"/>
        </w:rPr>
        <w:t>dat</w:t>
      </w:r>
      <w:proofErr w:type="spellEnd"/>
      <w:r>
        <w:rPr>
          <w:rFonts w:ascii="Times New Roman" w:hAnsi="Times New Roman"/>
          <w:sz w:val="21"/>
        </w:rPr>
        <w:t>-</w:t>
      </w:r>
      <w:r>
        <w:rPr>
          <w:rFonts w:ascii="Times New Roman" w:hAnsi="Times New Roman"/>
          <w:sz w:val="21"/>
        </w:rPr>
        <w:t>待写入数据值</w:t>
      </w:r>
      <w:r>
        <w:rPr>
          <w:rFonts w:ascii="Times New Roman" w:hAnsi="Times New Roman"/>
          <w:sz w:val="21"/>
        </w:rPr>
        <w:t xml:space="preserve"> */</w:t>
      </w:r>
    </w:p>
    <w:p w14:paraId="0E786EA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LcdWriteDat</w:t>
      </w:r>
      <w:proofErr w:type="spellEnd"/>
      <w:r>
        <w:rPr>
          <w:rFonts w:ascii="Times New Roman" w:hAnsi="Times New Roman"/>
          <w:sz w:val="21"/>
        </w:rPr>
        <w:t>(</w:t>
      </w:r>
      <w:proofErr w:type="gramEnd"/>
      <w:r>
        <w:rPr>
          <w:rFonts w:ascii="Times New Roman" w:hAnsi="Times New Roman"/>
          <w:sz w:val="21"/>
        </w:rPr>
        <w:t xml:space="preserve">unsigned </w:t>
      </w:r>
      <w:proofErr w:type="gramStart"/>
      <w:r>
        <w:rPr>
          <w:rFonts w:ascii="Times New Roman" w:hAnsi="Times New Roman"/>
          <w:sz w:val="21"/>
        </w:rPr>
        <w:t xml:space="preserve">char </w:t>
      </w:r>
      <w:proofErr w:type="spellStart"/>
      <w:r>
        <w:rPr>
          <w:rFonts w:ascii="Times New Roman" w:hAnsi="Times New Roman"/>
          <w:sz w:val="21"/>
        </w:rPr>
        <w:t>dat</w:t>
      </w:r>
      <w:proofErr w:type="spellEnd"/>
      <w:proofErr w:type="gramEnd"/>
      <w:r>
        <w:rPr>
          <w:rFonts w:ascii="Times New Roman" w:hAnsi="Times New Roman"/>
          <w:sz w:val="21"/>
        </w:rPr>
        <w:t>)</w:t>
      </w:r>
    </w:p>
    <w:p w14:paraId="3D39DA7B"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6F7F640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LcdWaitReady</w:t>
      </w:r>
      <w:proofErr w:type="spellEnd"/>
      <w:r>
        <w:rPr>
          <w:rFonts w:ascii="Times New Roman" w:hAnsi="Times New Roman"/>
          <w:sz w:val="21"/>
        </w:rPr>
        <w:t>();</w:t>
      </w:r>
      <w:proofErr w:type="gramEnd"/>
    </w:p>
    <w:p w14:paraId="052DDF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LCD1602_RS = 1;</w:t>
      </w:r>
    </w:p>
    <w:p w14:paraId="4BD6970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LCD1602_RW = 0;</w:t>
      </w:r>
    </w:p>
    <w:p w14:paraId="026D132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LCD1602_DB = </w:t>
      </w:r>
      <w:proofErr w:type="spellStart"/>
      <w:r>
        <w:rPr>
          <w:rFonts w:ascii="Times New Roman" w:hAnsi="Times New Roman"/>
          <w:sz w:val="21"/>
        </w:rPr>
        <w:t>dat</w:t>
      </w:r>
      <w:proofErr w:type="spellEnd"/>
      <w:r>
        <w:rPr>
          <w:rFonts w:ascii="Times New Roman" w:hAnsi="Times New Roman"/>
          <w:sz w:val="21"/>
        </w:rPr>
        <w:t>;</w:t>
      </w:r>
    </w:p>
    <w:p w14:paraId="2D83B12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1;</w:t>
      </w:r>
      <w:proofErr w:type="gramEnd"/>
    </w:p>
    <w:p w14:paraId="30310389"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LCD1602_</w:t>
      </w:r>
      <w:proofErr w:type="gramStart"/>
      <w:r>
        <w:rPr>
          <w:rFonts w:ascii="Times New Roman" w:hAnsi="Times New Roman"/>
          <w:sz w:val="21"/>
        </w:rPr>
        <w:t>E  =</w:t>
      </w:r>
      <w:proofErr w:type="gramEnd"/>
      <w:r>
        <w:rPr>
          <w:rFonts w:ascii="Times New Roman" w:hAnsi="Times New Roman"/>
          <w:sz w:val="21"/>
        </w:rPr>
        <w:t xml:space="preserve"> </w:t>
      </w:r>
      <w:proofErr w:type="gramStart"/>
      <w:r>
        <w:rPr>
          <w:rFonts w:ascii="Times New Roman" w:hAnsi="Times New Roman"/>
          <w:sz w:val="21"/>
        </w:rPr>
        <w:t>0;</w:t>
      </w:r>
      <w:proofErr w:type="gramEnd"/>
    </w:p>
    <w:p w14:paraId="636176BC"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D14ED9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设置显示</w:t>
      </w:r>
      <w:r>
        <w:rPr>
          <w:rFonts w:ascii="Times New Roman" w:hAnsi="Times New Roman"/>
          <w:sz w:val="21"/>
        </w:rPr>
        <w:t>RAM</w:t>
      </w:r>
      <w:r>
        <w:rPr>
          <w:rFonts w:ascii="Times New Roman" w:hAnsi="Times New Roman"/>
          <w:sz w:val="21"/>
        </w:rPr>
        <w:t>起始地址，亦即光标位置，</w:t>
      </w:r>
      <w:r>
        <w:rPr>
          <w:rFonts w:ascii="Times New Roman" w:hAnsi="Times New Roman"/>
          <w:sz w:val="21"/>
        </w:rPr>
        <w:t>(</w:t>
      </w:r>
      <w:proofErr w:type="spellStart"/>
      <w:r>
        <w:rPr>
          <w:rFonts w:ascii="Times New Roman" w:hAnsi="Times New Roman"/>
          <w:sz w:val="21"/>
        </w:rPr>
        <w:t>x,y</w:t>
      </w:r>
      <w:proofErr w:type="spellEnd"/>
      <w:r>
        <w:rPr>
          <w:rFonts w:ascii="Times New Roman" w:hAnsi="Times New Roman"/>
          <w:sz w:val="21"/>
        </w:rPr>
        <w:t>)-</w:t>
      </w:r>
      <w:r>
        <w:rPr>
          <w:rFonts w:ascii="Times New Roman" w:hAnsi="Times New Roman"/>
          <w:sz w:val="21"/>
        </w:rPr>
        <w:t>对应屏幕上的字符坐标</w:t>
      </w:r>
      <w:r>
        <w:rPr>
          <w:rFonts w:ascii="Times New Roman" w:hAnsi="Times New Roman"/>
          <w:sz w:val="21"/>
        </w:rPr>
        <w:t xml:space="preserve"> */</w:t>
      </w:r>
    </w:p>
    <w:p w14:paraId="16EB141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gramStart"/>
      <w:r>
        <w:rPr>
          <w:rFonts w:ascii="Times New Roman" w:hAnsi="Times New Roman"/>
          <w:sz w:val="21"/>
        </w:rPr>
        <w:t>LcdSetCursor(</w:t>
      </w:r>
      <w:proofErr w:type="gramEnd"/>
      <w:r>
        <w:rPr>
          <w:rFonts w:ascii="Times New Roman" w:hAnsi="Times New Roman"/>
          <w:sz w:val="21"/>
        </w:rPr>
        <w:t>unsigned char x, unsigned char y)</w:t>
      </w:r>
    </w:p>
    <w:p w14:paraId="536EA194"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63981D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addr</w:t>
      </w:r>
      <w:proofErr w:type="spellEnd"/>
      <w:r>
        <w:rPr>
          <w:rFonts w:ascii="Times New Roman" w:hAnsi="Times New Roman"/>
          <w:sz w:val="21"/>
        </w:rPr>
        <w:t>;</w:t>
      </w:r>
    </w:p>
    <w:p w14:paraId="7736A4C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65BCB9F"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if (y == 0)  //</w:t>
      </w:r>
      <w:r>
        <w:rPr>
          <w:rFonts w:ascii="Times New Roman" w:hAnsi="Times New Roman"/>
          <w:sz w:val="21"/>
        </w:rPr>
        <w:t>由输入的屏幕坐标计算显示</w:t>
      </w:r>
      <w:r>
        <w:rPr>
          <w:rFonts w:ascii="Times New Roman" w:hAnsi="Times New Roman"/>
          <w:sz w:val="21"/>
        </w:rPr>
        <w:t>RAM</w:t>
      </w:r>
      <w:r>
        <w:rPr>
          <w:rFonts w:ascii="Times New Roman" w:hAnsi="Times New Roman"/>
          <w:sz w:val="21"/>
        </w:rPr>
        <w:t>的地址</w:t>
      </w:r>
    </w:p>
    <w:p w14:paraId="0A9F532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addr</w:t>
      </w:r>
      <w:proofErr w:type="spellEnd"/>
      <w:r>
        <w:rPr>
          <w:rFonts w:ascii="Times New Roman" w:hAnsi="Times New Roman"/>
          <w:sz w:val="21"/>
        </w:rPr>
        <w:t xml:space="preserve"> = 0x00 + x;  //</w:t>
      </w:r>
      <w:r>
        <w:rPr>
          <w:rFonts w:ascii="Times New Roman" w:hAnsi="Times New Roman"/>
          <w:sz w:val="21"/>
        </w:rPr>
        <w:t>第一行字符地址从</w:t>
      </w:r>
      <w:r>
        <w:rPr>
          <w:rFonts w:ascii="Times New Roman" w:hAnsi="Times New Roman"/>
          <w:sz w:val="21"/>
        </w:rPr>
        <w:t>0x00</w:t>
      </w:r>
      <w:r>
        <w:rPr>
          <w:rFonts w:ascii="Times New Roman" w:hAnsi="Times New Roman"/>
          <w:sz w:val="21"/>
        </w:rPr>
        <w:t>起始</w:t>
      </w:r>
    </w:p>
    <w:p w14:paraId="1D44CD9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else</w:t>
      </w:r>
    </w:p>
    <w:p w14:paraId="738FE0F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addr</w:t>
      </w:r>
      <w:proofErr w:type="spellEnd"/>
      <w:r>
        <w:rPr>
          <w:rFonts w:ascii="Times New Roman" w:hAnsi="Times New Roman"/>
          <w:sz w:val="21"/>
        </w:rPr>
        <w:t xml:space="preserve"> = 0x40 + x;  //</w:t>
      </w:r>
      <w:r>
        <w:rPr>
          <w:rFonts w:ascii="Times New Roman" w:hAnsi="Times New Roman"/>
          <w:sz w:val="21"/>
        </w:rPr>
        <w:t>第二行字符地址从</w:t>
      </w:r>
      <w:r>
        <w:rPr>
          <w:rFonts w:ascii="Times New Roman" w:hAnsi="Times New Roman"/>
          <w:sz w:val="21"/>
        </w:rPr>
        <w:t>0x40</w:t>
      </w:r>
      <w:r>
        <w:rPr>
          <w:rFonts w:ascii="Times New Roman" w:hAnsi="Times New Roman"/>
          <w:sz w:val="21"/>
        </w:rPr>
        <w:t>起始</w:t>
      </w:r>
    </w:p>
    <w:p w14:paraId="71B625A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w:t>
      </w:r>
      <w:proofErr w:type="spellStart"/>
      <w:r>
        <w:rPr>
          <w:rFonts w:ascii="Times New Roman" w:hAnsi="Times New Roman"/>
          <w:sz w:val="21"/>
        </w:rPr>
        <w:t>addr</w:t>
      </w:r>
      <w:proofErr w:type="spellEnd"/>
      <w:r>
        <w:rPr>
          <w:rFonts w:ascii="Times New Roman" w:hAnsi="Times New Roman"/>
          <w:sz w:val="21"/>
        </w:rPr>
        <w:t xml:space="preserve"> | 0x80);  //</w:t>
      </w:r>
      <w:r>
        <w:rPr>
          <w:rFonts w:ascii="Times New Roman" w:hAnsi="Times New Roman"/>
          <w:sz w:val="21"/>
        </w:rPr>
        <w:t>设置</w:t>
      </w:r>
      <w:r>
        <w:rPr>
          <w:rFonts w:ascii="Times New Roman" w:hAnsi="Times New Roman"/>
          <w:sz w:val="21"/>
        </w:rPr>
        <w:t>RAM</w:t>
      </w:r>
      <w:r>
        <w:rPr>
          <w:rFonts w:ascii="Times New Roman" w:hAnsi="Times New Roman"/>
          <w:sz w:val="21"/>
        </w:rPr>
        <w:t>地址</w:t>
      </w:r>
    </w:p>
    <w:p w14:paraId="73CFE4F7"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98FBB7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在液晶上显示字符串，</w:t>
      </w:r>
      <w:r>
        <w:rPr>
          <w:rFonts w:ascii="Times New Roman" w:hAnsi="Times New Roman"/>
          <w:sz w:val="21"/>
        </w:rPr>
        <w:t>(</w:t>
      </w:r>
      <w:proofErr w:type="spellStart"/>
      <w:r>
        <w:rPr>
          <w:rFonts w:ascii="Times New Roman" w:hAnsi="Times New Roman"/>
          <w:sz w:val="21"/>
        </w:rPr>
        <w:t>x,y</w:t>
      </w:r>
      <w:proofErr w:type="spellEnd"/>
      <w:r>
        <w:rPr>
          <w:rFonts w:ascii="Times New Roman" w:hAnsi="Times New Roman"/>
          <w:sz w:val="21"/>
        </w:rPr>
        <w:t>)-</w:t>
      </w:r>
      <w:r>
        <w:rPr>
          <w:rFonts w:ascii="Times New Roman" w:hAnsi="Times New Roman"/>
          <w:sz w:val="21"/>
        </w:rPr>
        <w:t>对应屏幕上的起始坐标，</w:t>
      </w:r>
      <w:r>
        <w:rPr>
          <w:rFonts w:ascii="Times New Roman" w:hAnsi="Times New Roman"/>
          <w:sz w:val="21"/>
        </w:rPr>
        <w:t>str-</w:t>
      </w:r>
      <w:r>
        <w:rPr>
          <w:rFonts w:ascii="Times New Roman" w:hAnsi="Times New Roman"/>
          <w:sz w:val="21"/>
        </w:rPr>
        <w:t>字符串指针</w:t>
      </w:r>
      <w:r>
        <w:rPr>
          <w:rFonts w:ascii="Times New Roman" w:hAnsi="Times New Roman"/>
          <w:sz w:val="21"/>
        </w:rPr>
        <w:t xml:space="preserve"> */</w:t>
      </w:r>
    </w:p>
    <w:p w14:paraId="6A176EB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unsigned char x, unsigned char y, unsigned char *str)</w:t>
      </w:r>
    </w:p>
    <w:p w14:paraId="1FFF3BF2"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DAB881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LcdSetCursor(x, y);   //</w:t>
      </w:r>
      <w:r>
        <w:rPr>
          <w:rFonts w:ascii="Times New Roman" w:hAnsi="Times New Roman"/>
          <w:sz w:val="21"/>
        </w:rPr>
        <w:t>设置起始地址</w:t>
      </w:r>
    </w:p>
    <w:p w14:paraId="589161C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while (*</w:t>
      </w:r>
      <w:proofErr w:type="gramStart"/>
      <w:r>
        <w:rPr>
          <w:rFonts w:ascii="Times New Roman" w:hAnsi="Times New Roman"/>
          <w:sz w:val="21"/>
        </w:rPr>
        <w:t>str !</w:t>
      </w:r>
      <w:proofErr w:type="gramEnd"/>
      <w:r>
        <w:rPr>
          <w:rFonts w:ascii="Times New Roman" w:hAnsi="Times New Roman"/>
          <w:sz w:val="21"/>
        </w:rPr>
        <w:t>= '\0</w:t>
      </w:r>
      <w:proofErr w:type="gramStart"/>
      <w:r>
        <w:rPr>
          <w:rFonts w:ascii="Times New Roman" w:hAnsi="Times New Roman"/>
          <w:sz w:val="21"/>
        </w:rPr>
        <w:t>')  /</w:t>
      </w:r>
      <w:proofErr w:type="gramEnd"/>
      <w:r>
        <w:rPr>
          <w:rFonts w:ascii="Times New Roman" w:hAnsi="Times New Roman"/>
          <w:sz w:val="21"/>
        </w:rPr>
        <w:t>/</w:t>
      </w:r>
      <w:r>
        <w:rPr>
          <w:rFonts w:ascii="Times New Roman" w:hAnsi="Times New Roman"/>
          <w:sz w:val="21"/>
        </w:rPr>
        <w:t>连续写入字符串数据，直到检测到结束符</w:t>
      </w:r>
    </w:p>
    <w:p w14:paraId="5C61E83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331556CD"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 xml:space="preserve">        </w:t>
      </w:r>
      <w:proofErr w:type="spellStart"/>
      <w:r>
        <w:rPr>
          <w:rFonts w:ascii="Times New Roman" w:hAnsi="Times New Roman"/>
          <w:sz w:val="21"/>
        </w:rPr>
        <w:t>LcdWriteDat</w:t>
      </w:r>
      <w:proofErr w:type="spellEnd"/>
      <w:r>
        <w:rPr>
          <w:rFonts w:ascii="Times New Roman" w:hAnsi="Times New Roman"/>
          <w:sz w:val="21"/>
        </w:rPr>
        <w:t>(*str++);</w:t>
      </w:r>
    </w:p>
    <w:p w14:paraId="54AFB66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73F4CB7A"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12F0D8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r>
        <w:rPr>
          <w:rFonts w:ascii="Times New Roman" w:hAnsi="Times New Roman"/>
          <w:sz w:val="21"/>
        </w:rPr>
        <w:t>初始化</w:t>
      </w:r>
      <w:r>
        <w:rPr>
          <w:rFonts w:ascii="Times New Roman" w:hAnsi="Times New Roman"/>
          <w:sz w:val="21"/>
        </w:rPr>
        <w:t>1602</w:t>
      </w:r>
      <w:r>
        <w:rPr>
          <w:rFonts w:ascii="Times New Roman" w:hAnsi="Times New Roman"/>
          <w:sz w:val="21"/>
        </w:rPr>
        <w:t>液晶</w:t>
      </w:r>
      <w:r>
        <w:rPr>
          <w:rFonts w:ascii="Times New Roman" w:hAnsi="Times New Roman"/>
          <w:sz w:val="21"/>
        </w:rPr>
        <w:t xml:space="preserve"> */</w:t>
      </w:r>
    </w:p>
    <w:p w14:paraId="55266714" w14:textId="77777777" w:rsidR="009132E4" w:rsidRDefault="00E23EB4">
      <w:pPr>
        <w:spacing w:line="240" w:lineRule="auto"/>
        <w:ind w:firstLine="420"/>
        <w:rPr>
          <w:rFonts w:ascii="Times New Roman" w:hAnsi="Times New Roman"/>
          <w:sz w:val="21"/>
        </w:rPr>
      </w:pPr>
      <w:r>
        <w:rPr>
          <w:rFonts w:ascii="Times New Roman" w:hAnsi="Times New Roman"/>
          <w:sz w:val="21"/>
        </w:rPr>
        <w:t>void InitLcd1602()</w:t>
      </w:r>
    </w:p>
    <w:p w14:paraId="3D4D5A3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5B8A8B5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(0x38);  //16*2</w:t>
      </w:r>
      <w:r>
        <w:rPr>
          <w:rFonts w:ascii="Times New Roman" w:hAnsi="Times New Roman"/>
          <w:sz w:val="21"/>
        </w:rPr>
        <w:t>显示，</w:t>
      </w:r>
      <w:r>
        <w:rPr>
          <w:rFonts w:ascii="Times New Roman" w:hAnsi="Times New Roman"/>
          <w:sz w:val="21"/>
        </w:rPr>
        <w:t>5*7</w:t>
      </w:r>
      <w:r>
        <w:rPr>
          <w:rFonts w:ascii="Times New Roman" w:hAnsi="Times New Roman"/>
          <w:sz w:val="21"/>
        </w:rPr>
        <w:t>点阵，</w:t>
      </w:r>
      <w:r>
        <w:rPr>
          <w:rFonts w:ascii="Times New Roman" w:hAnsi="Times New Roman"/>
          <w:sz w:val="21"/>
        </w:rPr>
        <w:t>8</w:t>
      </w:r>
      <w:r>
        <w:rPr>
          <w:rFonts w:ascii="Times New Roman" w:hAnsi="Times New Roman"/>
          <w:sz w:val="21"/>
        </w:rPr>
        <w:t>位数据接口</w:t>
      </w:r>
    </w:p>
    <w:p w14:paraId="6D0FFAD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(0x0C);  //</w:t>
      </w:r>
      <w:r>
        <w:rPr>
          <w:rFonts w:ascii="Times New Roman" w:hAnsi="Times New Roman"/>
          <w:sz w:val="21"/>
        </w:rPr>
        <w:t>显示器开，光标关闭</w:t>
      </w:r>
    </w:p>
    <w:p w14:paraId="191613F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(0x06);  //</w:t>
      </w:r>
      <w:r>
        <w:rPr>
          <w:rFonts w:ascii="Times New Roman" w:hAnsi="Times New Roman"/>
          <w:sz w:val="21"/>
        </w:rPr>
        <w:t>文字不动，地址自动</w:t>
      </w:r>
      <w:r>
        <w:rPr>
          <w:rFonts w:ascii="Times New Roman" w:hAnsi="Times New Roman"/>
          <w:sz w:val="21"/>
        </w:rPr>
        <w:t>+1</w:t>
      </w:r>
    </w:p>
    <w:p w14:paraId="7F07F3A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LcdWriteCmd</w:t>
      </w:r>
      <w:proofErr w:type="spellEnd"/>
      <w:r>
        <w:rPr>
          <w:rFonts w:ascii="Times New Roman" w:hAnsi="Times New Roman"/>
          <w:sz w:val="21"/>
        </w:rPr>
        <w:t>(0x01);  //</w:t>
      </w:r>
      <w:r>
        <w:rPr>
          <w:rFonts w:ascii="Times New Roman" w:hAnsi="Times New Roman"/>
          <w:sz w:val="21"/>
        </w:rPr>
        <w:t>清屏</w:t>
      </w:r>
    </w:p>
    <w:p w14:paraId="6F1BCF4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8EB767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spellStart"/>
      <w:r>
        <w:rPr>
          <w:rFonts w:ascii="Times New Roman" w:hAnsi="Times New Roman"/>
          <w:sz w:val="21"/>
        </w:rPr>
        <w:t>Delay_Ms</w:t>
      </w:r>
      <w:proofErr w:type="spellEnd"/>
      <w:r>
        <w:rPr>
          <w:rFonts w:ascii="Times New Roman" w:hAnsi="Times New Roman"/>
          <w:sz w:val="21"/>
        </w:rPr>
        <w:t xml:space="preserve"> (unsigned int a)</w:t>
      </w:r>
    </w:p>
    <w:p w14:paraId="1C2D6CF5"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15B9BAC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unsigned int </w:t>
      </w:r>
      <w:proofErr w:type="spellStart"/>
      <w:r>
        <w:rPr>
          <w:rFonts w:ascii="Times New Roman" w:hAnsi="Times New Roman"/>
          <w:sz w:val="21"/>
        </w:rPr>
        <w:t>i</w:t>
      </w:r>
      <w:proofErr w:type="spellEnd"/>
      <w:r>
        <w:rPr>
          <w:rFonts w:ascii="Times New Roman" w:hAnsi="Times New Roman"/>
          <w:sz w:val="21"/>
        </w:rPr>
        <w:t>;</w:t>
      </w:r>
    </w:p>
    <w:p w14:paraId="113F8B50" w14:textId="77777777" w:rsidR="009132E4" w:rsidRDefault="00E23EB4">
      <w:pPr>
        <w:spacing w:line="240" w:lineRule="auto"/>
        <w:ind w:firstLine="420"/>
        <w:rPr>
          <w:rFonts w:ascii="Times New Roman" w:hAnsi="Times New Roman"/>
          <w:sz w:val="21"/>
        </w:rPr>
      </w:pPr>
      <w:r>
        <w:rPr>
          <w:rFonts w:ascii="Times New Roman" w:hAnsi="Times New Roman"/>
          <w:sz w:val="21"/>
        </w:rPr>
        <w:tab/>
      </w:r>
      <w:proofErr w:type="gramStart"/>
      <w:r>
        <w:rPr>
          <w:rFonts w:ascii="Times New Roman" w:hAnsi="Times New Roman"/>
          <w:sz w:val="21"/>
        </w:rPr>
        <w:t>while( a-- !</w:t>
      </w:r>
      <w:proofErr w:type="gramEnd"/>
      <w:r>
        <w:rPr>
          <w:rFonts w:ascii="Times New Roman" w:hAnsi="Times New Roman"/>
          <w:sz w:val="21"/>
        </w:rPr>
        <w:t>= 0)</w:t>
      </w:r>
    </w:p>
    <w:p w14:paraId="4DD02AD1" w14:textId="77777777" w:rsidR="009132E4" w:rsidRDefault="00E23EB4">
      <w:pPr>
        <w:spacing w:line="240" w:lineRule="auto"/>
        <w:ind w:firstLine="420"/>
        <w:rPr>
          <w:rFonts w:ascii="Times New Roman" w:hAnsi="Times New Roman"/>
          <w:sz w:val="21"/>
        </w:rPr>
      </w:pPr>
      <w:r>
        <w:rPr>
          <w:rFonts w:ascii="Times New Roman" w:hAnsi="Times New Roman"/>
          <w:sz w:val="21"/>
        </w:rPr>
        <w:tab/>
        <w:t>{</w:t>
      </w:r>
    </w:p>
    <w:p w14:paraId="46077AF4"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roofErr w:type="gramStart"/>
      <w:r>
        <w:rPr>
          <w:rFonts w:ascii="Times New Roman" w:hAnsi="Times New Roman"/>
          <w:sz w:val="21"/>
        </w:rPr>
        <w:t>for(</w:t>
      </w:r>
      <w:proofErr w:type="spellStart"/>
      <w:proofErr w:type="gramEnd"/>
      <w:r>
        <w:rPr>
          <w:rFonts w:ascii="Times New Roman" w:hAnsi="Times New Roman"/>
          <w:sz w:val="21"/>
        </w:rPr>
        <w:t>i</w:t>
      </w:r>
      <w:proofErr w:type="spellEnd"/>
      <w:r>
        <w:rPr>
          <w:rFonts w:ascii="Times New Roman" w:hAnsi="Times New Roman"/>
          <w:sz w:val="21"/>
        </w:rPr>
        <w:t xml:space="preserve"> = 0; </w:t>
      </w:r>
      <w:proofErr w:type="spellStart"/>
      <w:r>
        <w:rPr>
          <w:rFonts w:ascii="Times New Roman" w:hAnsi="Times New Roman"/>
          <w:sz w:val="21"/>
        </w:rPr>
        <w:t>i</w:t>
      </w:r>
      <w:proofErr w:type="spellEnd"/>
      <w:r>
        <w:rPr>
          <w:rFonts w:ascii="Times New Roman" w:hAnsi="Times New Roman"/>
          <w:sz w:val="21"/>
        </w:rPr>
        <w:t xml:space="preserve"> &lt; 600; </w:t>
      </w:r>
      <w:proofErr w:type="spellStart"/>
      <w:r>
        <w:rPr>
          <w:rFonts w:ascii="Times New Roman" w:hAnsi="Times New Roman"/>
          <w:sz w:val="21"/>
        </w:rPr>
        <w:t>i</w:t>
      </w:r>
      <w:proofErr w:type="spellEnd"/>
      <w:r>
        <w:rPr>
          <w:rFonts w:ascii="Times New Roman" w:hAnsi="Times New Roman"/>
          <w:sz w:val="21"/>
        </w:rPr>
        <w:t>++</w:t>
      </w:r>
      <w:proofErr w:type="gramStart"/>
      <w:r>
        <w:rPr>
          <w:rFonts w:ascii="Times New Roman" w:hAnsi="Times New Roman"/>
          <w:sz w:val="21"/>
        </w:rPr>
        <w:t>);</w:t>
      </w:r>
      <w:proofErr w:type="gramEnd"/>
    </w:p>
    <w:p w14:paraId="2804B31E" w14:textId="77777777" w:rsidR="009132E4" w:rsidRDefault="00E23EB4">
      <w:pPr>
        <w:spacing w:line="240" w:lineRule="auto"/>
        <w:ind w:firstLine="420"/>
        <w:rPr>
          <w:rFonts w:ascii="Times New Roman" w:hAnsi="Times New Roman"/>
          <w:sz w:val="21"/>
        </w:rPr>
      </w:pPr>
      <w:r>
        <w:rPr>
          <w:rFonts w:ascii="Times New Roman" w:hAnsi="Times New Roman"/>
          <w:sz w:val="21"/>
        </w:rPr>
        <w:tab/>
        <w:t>}</w:t>
      </w:r>
    </w:p>
    <w:p w14:paraId="57583C8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6F16A41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long </w:t>
      </w:r>
      <w:proofErr w:type="spellStart"/>
      <w:r>
        <w:rPr>
          <w:rFonts w:ascii="Times New Roman" w:hAnsi="Times New Roman"/>
          <w:sz w:val="21"/>
        </w:rPr>
        <w:t>kssj</w:t>
      </w:r>
      <w:proofErr w:type="spellEnd"/>
      <w:r>
        <w:rPr>
          <w:rFonts w:ascii="Times New Roman" w:hAnsi="Times New Roman"/>
          <w:sz w:val="21"/>
        </w:rPr>
        <w:t>()   //</w:t>
      </w:r>
      <w:r>
        <w:rPr>
          <w:rFonts w:ascii="Times New Roman" w:hAnsi="Times New Roman"/>
          <w:sz w:val="21"/>
        </w:rPr>
        <w:t>开始收集</w:t>
      </w:r>
    </w:p>
    <w:p w14:paraId="52A2D8A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C5E831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i</w:t>
      </w:r>
      <w:proofErr w:type="spellEnd"/>
      <w:r>
        <w:rPr>
          <w:rFonts w:ascii="Times New Roman" w:hAnsi="Times New Roman"/>
          <w:sz w:val="21"/>
        </w:rPr>
        <w:t>;</w:t>
      </w:r>
    </w:p>
    <w:p w14:paraId="60D6FB71" w14:textId="77777777" w:rsidR="009132E4" w:rsidRDefault="009132E4">
      <w:pPr>
        <w:spacing w:line="240" w:lineRule="auto"/>
        <w:ind w:firstLine="420"/>
        <w:rPr>
          <w:rFonts w:ascii="Times New Roman" w:hAnsi="Times New Roman"/>
          <w:sz w:val="21"/>
        </w:rPr>
      </w:pPr>
    </w:p>
    <w:p w14:paraId="3278F6D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bADcs</w:t>
      </w:r>
      <w:proofErr w:type="spellEnd"/>
      <w:r>
        <w:rPr>
          <w:rFonts w:ascii="Times New Roman" w:hAnsi="Times New Roman"/>
          <w:sz w:val="21"/>
        </w:rPr>
        <w:t xml:space="preserve"> = 0;//</w:t>
      </w:r>
      <w:r>
        <w:rPr>
          <w:rFonts w:ascii="Times New Roman" w:hAnsi="Times New Roman"/>
          <w:sz w:val="21"/>
        </w:rPr>
        <w:t>当</w:t>
      </w:r>
      <w:r>
        <w:rPr>
          <w:rFonts w:ascii="Times New Roman" w:hAnsi="Times New Roman"/>
          <w:sz w:val="21"/>
        </w:rPr>
        <w:t>ADC0832</w:t>
      </w:r>
      <w:r>
        <w:rPr>
          <w:rFonts w:ascii="Times New Roman" w:hAnsi="Times New Roman"/>
          <w:sz w:val="21"/>
        </w:rPr>
        <w:t>未工作时其</w:t>
      </w:r>
      <w:r>
        <w:rPr>
          <w:rFonts w:ascii="Times New Roman" w:hAnsi="Times New Roman"/>
          <w:sz w:val="21"/>
        </w:rPr>
        <w:t>CS</w:t>
      </w:r>
      <w:proofErr w:type="gramStart"/>
      <w:r>
        <w:rPr>
          <w:rFonts w:ascii="Times New Roman" w:hAnsi="Times New Roman"/>
          <w:sz w:val="21"/>
        </w:rPr>
        <w:t>输入端应为高</w:t>
      </w:r>
      <w:proofErr w:type="gramEnd"/>
      <w:r>
        <w:rPr>
          <w:rFonts w:ascii="Times New Roman" w:hAnsi="Times New Roman"/>
          <w:sz w:val="21"/>
        </w:rPr>
        <w:t>电平，此时芯片禁用</w:t>
      </w:r>
      <w:r>
        <w:rPr>
          <w:rFonts w:ascii="Times New Roman" w:hAnsi="Times New Roman"/>
          <w:sz w:val="21"/>
        </w:rPr>
        <w:t>.</w:t>
      </w:r>
    </w:p>
    <w:p w14:paraId="65A2794F"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p>
    <w:p w14:paraId="2514B86C"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26F3D037"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7287A4AB"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proofErr w:type="spellStart"/>
      <w:r>
        <w:rPr>
          <w:rFonts w:ascii="Times New Roman" w:hAnsi="Times New Roman"/>
          <w:sz w:val="21"/>
        </w:rPr>
        <w:t>i</w:t>
      </w:r>
      <w:proofErr w:type="spellEnd"/>
      <w:r>
        <w:rPr>
          <w:rFonts w:ascii="Times New Roman" w:hAnsi="Times New Roman"/>
          <w:sz w:val="21"/>
        </w:rPr>
        <w:t xml:space="preserve"> down</w:t>
      </w:r>
    </w:p>
    <w:p w14:paraId="58C53A64"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215DFB5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2D806A30"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2 down</w:t>
      </w:r>
    </w:p>
    <w:p w14:paraId="327679A5"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=0;</w:t>
      </w:r>
    </w:p>
    <w:p w14:paraId="0625905A"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6A1F8544"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3 down</w:t>
      </w:r>
    </w:p>
    <w:p w14:paraId="564860DC"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bADda</w:t>
      </w:r>
      <w:proofErr w:type="spellEnd"/>
      <w:r>
        <w:rPr>
          <w:rFonts w:ascii="Times New Roman" w:hAnsi="Times New Roman"/>
          <w:sz w:val="21"/>
        </w:rPr>
        <w:t>=1;</w:t>
      </w:r>
    </w:p>
    <w:p w14:paraId="31B8CBFD"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bADcl</w:t>
      </w:r>
      <w:proofErr w:type="spellEnd"/>
      <w:r>
        <w:rPr>
          <w:rFonts w:ascii="Times New Roman" w:hAnsi="Times New Roman"/>
          <w:sz w:val="21"/>
        </w:rPr>
        <w:t>=1;</w:t>
      </w:r>
    </w:p>
    <w:p w14:paraId="19766A40" w14:textId="77777777" w:rsidR="009132E4" w:rsidRDefault="00E23EB4">
      <w:pPr>
        <w:spacing w:line="240" w:lineRule="auto"/>
        <w:ind w:firstLine="420"/>
        <w:rPr>
          <w:rFonts w:ascii="Times New Roman" w:hAnsi="Times New Roman"/>
          <w:sz w:val="21"/>
        </w:rPr>
      </w:pPr>
      <w:r>
        <w:rPr>
          <w:rFonts w:ascii="Times New Roman" w:hAnsi="Times New Roman"/>
          <w:sz w:val="21"/>
        </w:rPr>
        <w:lastRenderedPageBreak/>
        <w:tab/>
        <w:t xml:space="preserve"> </w:t>
      </w:r>
      <w:proofErr w:type="spellStart"/>
      <w:r>
        <w:rPr>
          <w:rFonts w:ascii="Times New Roman" w:hAnsi="Times New Roman"/>
          <w:sz w:val="21"/>
        </w:rPr>
        <w:t>bADcl</w:t>
      </w:r>
      <w:proofErr w:type="spellEnd"/>
      <w:r>
        <w:rPr>
          <w:rFonts w:ascii="Times New Roman" w:hAnsi="Times New Roman"/>
          <w:sz w:val="21"/>
        </w:rPr>
        <w:t>=0;</w:t>
      </w:r>
      <w:r>
        <w:rPr>
          <w:rFonts w:ascii="Times New Roman" w:hAnsi="Times New Roman"/>
          <w:sz w:val="21"/>
        </w:rPr>
        <w:tab/>
        <w:t>//   4 down</w:t>
      </w:r>
    </w:p>
    <w:p w14:paraId="6ED6DBB5" w14:textId="77777777" w:rsidR="009132E4" w:rsidRDefault="009132E4">
      <w:pPr>
        <w:spacing w:line="240" w:lineRule="auto"/>
        <w:ind w:firstLine="420"/>
        <w:rPr>
          <w:rFonts w:ascii="Times New Roman" w:hAnsi="Times New Roman"/>
          <w:sz w:val="21"/>
        </w:rPr>
      </w:pPr>
    </w:p>
    <w:p w14:paraId="43B7B361"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for(</w:t>
      </w:r>
      <w:proofErr w:type="spellStart"/>
      <w:r>
        <w:rPr>
          <w:rFonts w:ascii="Times New Roman" w:hAnsi="Times New Roman"/>
          <w:sz w:val="21"/>
        </w:rPr>
        <w:t>i</w:t>
      </w:r>
      <w:proofErr w:type="spellEnd"/>
      <w:r>
        <w:rPr>
          <w:rFonts w:ascii="Times New Roman" w:hAnsi="Times New Roman"/>
          <w:sz w:val="21"/>
        </w:rPr>
        <w:t>=</w:t>
      </w:r>
      <w:proofErr w:type="gramStart"/>
      <w:r>
        <w:rPr>
          <w:rFonts w:ascii="Times New Roman" w:hAnsi="Times New Roman"/>
          <w:sz w:val="21"/>
        </w:rPr>
        <w:t>8;i</w:t>
      </w:r>
      <w:proofErr w:type="gramEnd"/>
      <w:r>
        <w:rPr>
          <w:rFonts w:ascii="Times New Roman" w:hAnsi="Times New Roman"/>
          <w:sz w:val="21"/>
        </w:rPr>
        <w:t>&gt;</w:t>
      </w:r>
      <w:proofErr w:type="gramStart"/>
      <w:r>
        <w:rPr>
          <w:rFonts w:ascii="Times New Roman" w:hAnsi="Times New Roman"/>
          <w:sz w:val="21"/>
        </w:rPr>
        <w:t>0;i</w:t>
      </w:r>
      <w:proofErr w:type="gramEnd"/>
      <w:r>
        <w:rPr>
          <w:rFonts w:ascii="Times New Roman" w:hAnsi="Times New Roman"/>
          <w:sz w:val="21"/>
        </w:rPr>
        <w:t>--)</w:t>
      </w:r>
    </w:p>
    <w:p w14:paraId="79695731"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w:t>
      </w:r>
    </w:p>
    <w:p w14:paraId="5942F387"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
    <w:p w14:paraId="78855E47"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data1&lt;&lt;=1;</w:t>
      </w:r>
    </w:p>
    <w:p w14:paraId="2F7EBAA3"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r>
      <w:proofErr w:type="spellStart"/>
      <w:r>
        <w:rPr>
          <w:rFonts w:ascii="Times New Roman" w:hAnsi="Times New Roman"/>
          <w:sz w:val="21"/>
        </w:rPr>
        <w:t>bADcl</w:t>
      </w:r>
      <w:proofErr w:type="spellEnd"/>
      <w:r>
        <w:rPr>
          <w:rFonts w:ascii="Times New Roman" w:hAnsi="Times New Roman"/>
          <w:sz w:val="21"/>
        </w:rPr>
        <w:t>=0;</w:t>
      </w:r>
    </w:p>
    <w:p w14:paraId="2BCAC7F9"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proofErr w:type="spellStart"/>
      <w:r>
        <w:rPr>
          <w:rFonts w:ascii="Times New Roman" w:hAnsi="Times New Roman"/>
          <w:sz w:val="21"/>
        </w:rPr>
        <w:t>bADcl</w:t>
      </w:r>
      <w:proofErr w:type="spellEnd"/>
      <w:r>
        <w:rPr>
          <w:rFonts w:ascii="Times New Roman" w:hAnsi="Times New Roman"/>
          <w:sz w:val="21"/>
        </w:rPr>
        <w:t>=1;</w:t>
      </w:r>
    </w:p>
    <w:p w14:paraId="1D665D3F"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if(</w:t>
      </w:r>
      <w:proofErr w:type="spellStart"/>
      <w:r>
        <w:rPr>
          <w:rFonts w:ascii="Times New Roman" w:hAnsi="Times New Roman"/>
          <w:sz w:val="21"/>
        </w:rPr>
        <w:t>bADda</w:t>
      </w:r>
      <w:proofErr w:type="spellEnd"/>
      <w:r>
        <w:rPr>
          <w:rFonts w:ascii="Times New Roman" w:hAnsi="Times New Roman"/>
          <w:sz w:val="21"/>
        </w:rPr>
        <w:t>==1) data1|=0x01;</w:t>
      </w:r>
    </w:p>
    <w:p w14:paraId="7B13FFCB"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r>
        <w:rPr>
          <w:rFonts w:ascii="Times New Roman" w:hAnsi="Times New Roman"/>
          <w:sz w:val="21"/>
        </w:rPr>
        <w:tab/>
      </w:r>
      <w:proofErr w:type="spellStart"/>
      <w:r>
        <w:rPr>
          <w:rFonts w:ascii="Times New Roman" w:hAnsi="Times New Roman"/>
          <w:sz w:val="21"/>
        </w:rPr>
        <w:t>bADda</w:t>
      </w:r>
      <w:proofErr w:type="spellEnd"/>
      <w:r>
        <w:rPr>
          <w:rFonts w:ascii="Times New Roman" w:hAnsi="Times New Roman"/>
          <w:sz w:val="21"/>
        </w:rPr>
        <w:t>=1;</w:t>
      </w:r>
    </w:p>
    <w:p w14:paraId="4948FAA5"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t>}</w:t>
      </w:r>
    </w:p>
    <w:p w14:paraId="0FC45500"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proofErr w:type="spellStart"/>
      <w:r>
        <w:rPr>
          <w:rFonts w:ascii="Times New Roman" w:hAnsi="Times New Roman"/>
          <w:sz w:val="21"/>
        </w:rPr>
        <w:t>bADcs</w:t>
      </w:r>
      <w:proofErr w:type="spellEnd"/>
      <w:r>
        <w:rPr>
          <w:rFonts w:ascii="Times New Roman" w:hAnsi="Times New Roman"/>
          <w:sz w:val="21"/>
        </w:rPr>
        <w:t>=1;</w:t>
      </w:r>
    </w:p>
    <w:p w14:paraId="79FD984B"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r>
        <w:rPr>
          <w:rFonts w:ascii="Times New Roman" w:hAnsi="Times New Roman"/>
          <w:sz w:val="21"/>
        </w:rPr>
        <w:tab/>
      </w:r>
    </w:p>
    <w:p w14:paraId="10C8776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Value=500-data1*1.96;</w:t>
      </w:r>
    </w:p>
    <w:p w14:paraId="75994B29"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
    <w:p w14:paraId="14E54C33"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gramStart"/>
      <w:r>
        <w:rPr>
          <w:rFonts w:ascii="Times New Roman" w:hAnsi="Times New Roman"/>
          <w:sz w:val="21"/>
        </w:rPr>
        <w:t>if(</w:t>
      </w:r>
      <w:proofErr w:type="gramEnd"/>
      <w:r>
        <w:rPr>
          <w:rFonts w:ascii="Times New Roman" w:hAnsi="Times New Roman"/>
          <w:sz w:val="21"/>
        </w:rPr>
        <w:t>Value&lt;</w:t>
      </w:r>
      <w:proofErr w:type="gramStart"/>
      <w:r>
        <w:rPr>
          <w:rFonts w:ascii="Times New Roman" w:hAnsi="Times New Roman"/>
          <w:sz w:val="21"/>
        </w:rPr>
        <w:t>0)Value</w:t>
      </w:r>
      <w:proofErr w:type="gramEnd"/>
      <w:r>
        <w:rPr>
          <w:rFonts w:ascii="Times New Roman" w:hAnsi="Times New Roman"/>
          <w:sz w:val="21"/>
        </w:rPr>
        <w:t>=</w:t>
      </w:r>
      <w:proofErr w:type="gramStart"/>
      <w:r>
        <w:rPr>
          <w:rFonts w:ascii="Times New Roman" w:hAnsi="Times New Roman"/>
          <w:sz w:val="21"/>
        </w:rPr>
        <w:t>0;</w:t>
      </w:r>
      <w:proofErr w:type="gramEnd"/>
    </w:p>
    <w:p w14:paraId="3BA8EE02"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return Value;</w:t>
      </w:r>
    </w:p>
    <w:p w14:paraId="5ABFA66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55EC769" w14:textId="77777777" w:rsidR="009132E4" w:rsidRDefault="009132E4">
      <w:pPr>
        <w:spacing w:line="240" w:lineRule="auto"/>
        <w:ind w:firstLine="420"/>
        <w:rPr>
          <w:rFonts w:ascii="Times New Roman" w:hAnsi="Times New Roman"/>
          <w:sz w:val="21"/>
        </w:rPr>
      </w:pPr>
    </w:p>
    <w:p w14:paraId="2014B76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void </w:t>
      </w:r>
      <w:proofErr w:type="gramStart"/>
      <w:r>
        <w:rPr>
          <w:rFonts w:ascii="Times New Roman" w:hAnsi="Times New Roman"/>
          <w:sz w:val="21"/>
        </w:rPr>
        <w:t>main(</w:t>
      </w:r>
      <w:proofErr w:type="gramEnd"/>
      <w:r>
        <w:rPr>
          <w:rFonts w:ascii="Times New Roman" w:hAnsi="Times New Roman"/>
          <w:sz w:val="21"/>
        </w:rPr>
        <w:t>)</w:t>
      </w:r>
    </w:p>
    <w:p w14:paraId="55CC9CFE"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5AFAD6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len_w</w:t>
      </w:r>
      <w:proofErr w:type="spellEnd"/>
      <w:r>
        <w:rPr>
          <w:rFonts w:ascii="Times New Roman" w:hAnsi="Times New Roman"/>
          <w:sz w:val="21"/>
        </w:rPr>
        <w:t>;</w:t>
      </w:r>
    </w:p>
    <w:p w14:paraId="5F9C9FF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str_yw</w:t>
      </w:r>
      <w:proofErr w:type="spellEnd"/>
      <w:r>
        <w:rPr>
          <w:rFonts w:ascii="Times New Roman" w:hAnsi="Times New Roman"/>
          <w:sz w:val="21"/>
        </w:rPr>
        <w:t>[12];//</w:t>
      </w:r>
      <w:r>
        <w:rPr>
          <w:rFonts w:ascii="Times New Roman" w:hAnsi="Times New Roman"/>
          <w:sz w:val="21"/>
        </w:rPr>
        <w:t>光照强度</w:t>
      </w:r>
    </w:p>
    <w:p w14:paraId="16B276A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InitLcd1602();     //</w:t>
      </w:r>
      <w:r>
        <w:rPr>
          <w:rFonts w:ascii="Times New Roman" w:hAnsi="Times New Roman"/>
          <w:sz w:val="21"/>
        </w:rPr>
        <w:t>初始化液晶</w:t>
      </w:r>
    </w:p>
    <w:p w14:paraId="577E413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LcdShowStr</w:t>
      </w:r>
      <w:proofErr w:type="spellEnd"/>
      <w:r>
        <w:rPr>
          <w:rFonts w:ascii="Times New Roman" w:hAnsi="Times New Roman"/>
          <w:sz w:val="21"/>
        </w:rPr>
        <w:t>(0, 1,"Light:");</w:t>
      </w:r>
      <w:r>
        <w:rPr>
          <w:rFonts w:ascii="Times New Roman" w:hAnsi="Times New Roman"/>
          <w:sz w:val="21"/>
        </w:rPr>
        <w:tab/>
        <w:t>//</w:t>
      </w:r>
      <w:r>
        <w:rPr>
          <w:rFonts w:ascii="Times New Roman" w:hAnsi="Times New Roman"/>
          <w:sz w:val="21"/>
        </w:rPr>
        <w:t>单位勒克斯（</w:t>
      </w:r>
      <w:r>
        <w:rPr>
          <w:rFonts w:ascii="Times New Roman" w:hAnsi="Times New Roman"/>
          <w:sz w:val="21"/>
        </w:rPr>
        <w:t>lux</w:t>
      </w:r>
      <w:r>
        <w:rPr>
          <w:rFonts w:ascii="Times New Roman" w:hAnsi="Times New Roman"/>
          <w:sz w:val="21"/>
        </w:rPr>
        <w:t>或</w:t>
      </w:r>
      <w:r>
        <w:rPr>
          <w:rFonts w:ascii="Times New Roman" w:hAnsi="Times New Roman"/>
          <w:sz w:val="21"/>
        </w:rPr>
        <w:t>lx</w:t>
      </w:r>
      <w:r>
        <w:rPr>
          <w:rFonts w:ascii="Times New Roman" w:hAnsi="Times New Roman"/>
          <w:sz w:val="21"/>
        </w:rPr>
        <w:t>）</w:t>
      </w:r>
    </w:p>
    <w:p w14:paraId="21992B2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t>
      </w:r>
      <w:proofErr w:type="spellStart"/>
      <w:r>
        <w:rPr>
          <w:rFonts w:ascii="Times New Roman" w:hAnsi="Times New Roman"/>
          <w:sz w:val="21"/>
        </w:rPr>
        <w:t>LcdShowStr</w:t>
      </w:r>
      <w:proofErr w:type="spellEnd"/>
      <w:r>
        <w:rPr>
          <w:rFonts w:ascii="Times New Roman" w:hAnsi="Times New Roman"/>
          <w:sz w:val="21"/>
        </w:rPr>
        <w:t>(0, 1,"Set:300Lx");</w:t>
      </w:r>
      <w:r>
        <w:rPr>
          <w:rFonts w:ascii="Times New Roman" w:hAnsi="Times New Roman"/>
          <w:sz w:val="21"/>
        </w:rPr>
        <w:tab/>
        <w:t>//</w:t>
      </w:r>
      <w:r>
        <w:rPr>
          <w:rFonts w:ascii="Times New Roman" w:hAnsi="Times New Roman"/>
          <w:sz w:val="21"/>
        </w:rPr>
        <w:t>单位勒克斯（</w:t>
      </w:r>
      <w:r>
        <w:rPr>
          <w:rFonts w:ascii="Times New Roman" w:hAnsi="Times New Roman"/>
          <w:sz w:val="21"/>
        </w:rPr>
        <w:t>lux</w:t>
      </w:r>
      <w:r>
        <w:rPr>
          <w:rFonts w:ascii="Times New Roman" w:hAnsi="Times New Roman"/>
          <w:sz w:val="21"/>
        </w:rPr>
        <w:t>或</w:t>
      </w:r>
      <w:r>
        <w:rPr>
          <w:rFonts w:ascii="Times New Roman" w:hAnsi="Times New Roman"/>
          <w:sz w:val="21"/>
        </w:rPr>
        <w:t>lx</w:t>
      </w:r>
      <w:r>
        <w:rPr>
          <w:rFonts w:ascii="Times New Roman" w:hAnsi="Times New Roman"/>
          <w:sz w:val="21"/>
        </w:rPr>
        <w:t>）</w:t>
      </w:r>
    </w:p>
    <w:p w14:paraId="0C1881C2"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gramStart"/>
      <w:r>
        <w:rPr>
          <w:rFonts w:ascii="Times New Roman" w:hAnsi="Times New Roman"/>
          <w:sz w:val="21"/>
        </w:rPr>
        <w:t>while(</w:t>
      </w:r>
      <w:proofErr w:type="gramEnd"/>
      <w:r>
        <w:rPr>
          <w:rFonts w:ascii="Times New Roman" w:hAnsi="Times New Roman"/>
          <w:sz w:val="21"/>
        </w:rPr>
        <w:t>1)</w:t>
      </w:r>
    </w:p>
    <w:p w14:paraId="2336B11E"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43583E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Delay_</w:t>
      </w:r>
      <w:proofErr w:type="gramStart"/>
      <w:r>
        <w:rPr>
          <w:rFonts w:ascii="Times New Roman" w:hAnsi="Times New Roman"/>
          <w:sz w:val="21"/>
        </w:rPr>
        <w:t>Ms</w:t>
      </w:r>
      <w:proofErr w:type="spellEnd"/>
      <w:r>
        <w:rPr>
          <w:rFonts w:ascii="Times New Roman" w:hAnsi="Times New Roman"/>
          <w:sz w:val="21"/>
        </w:rPr>
        <w:t>(</w:t>
      </w:r>
      <w:proofErr w:type="gramEnd"/>
      <w:r>
        <w:rPr>
          <w:rFonts w:ascii="Times New Roman" w:hAnsi="Times New Roman"/>
          <w:sz w:val="21"/>
        </w:rPr>
        <w:t>100</w:t>
      </w:r>
      <w:proofErr w:type="gramStart"/>
      <w:r>
        <w:rPr>
          <w:rFonts w:ascii="Times New Roman" w:hAnsi="Times New Roman"/>
          <w:sz w:val="21"/>
        </w:rPr>
        <w:t>);</w:t>
      </w:r>
      <w:proofErr w:type="gramEnd"/>
    </w:p>
    <w:p w14:paraId="1410CFC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kssj</w:t>
      </w:r>
      <w:proofErr w:type="spellEnd"/>
      <w:r>
        <w:rPr>
          <w:rFonts w:ascii="Times New Roman" w:hAnsi="Times New Roman"/>
          <w:sz w:val="21"/>
        </w:rPr>
        <w:t>();  //</w:t>
      </w:r>
      <w:r>
        <w:rPr>
          <w:rFonts w:ascii="Times New Roman" w:hAnsi="Times New Roman"/>
          <w:sz w:val="21"/>
        </w:rPr>
        <w:t>开始检测光照强度</w:t>
      </w:r>
    </w:p>
    <w:p w14:paraId="640040B0" w14:textId="77777777" w:rsidR="009132E4" w:rsidRDefault="00E23EB4">
      <w:pPr>
        <w:spacing w:line="240" w:lineRule="auto"/>
        <w:ind w:firstLine="420"/>
        <w:rPr>
          <w:rFonts w:ascii="Times New Roman" w:hAnsi="Times New Roman"/>
          <w:sz w:val="21"/>
        </w:rPr>
      </w:pPr>
      <w:r>
        <w:rPr>
          <w:rFonts w:ascii="Times New Roman" w:hAnsi="Times New Roman"/>
          <w:sz w:val="21"/>
        </w:rPr>
        <w:tab/>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0] = Value/100+</w:t>
      </w:r>
      <w:proofErr w:type="gramStart"/>
      <w:r>
        <w:rPr>
          <w:rFonts w:ascii="Times New Roman" w:hAnsi="Times New Roman"/>
          <w:sz w:val="21"/>
        </w:rPr>
        <w:t>0x30;</w:t>
      </w:r>
      <w:proofErr w:type="gramEnd"/>
    </w:p>
    <w:p w14:paraId="78BE84A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1] = Value%100/10+</w:t>
      </w:r>
      <w:proofErr w:type="gramStart"/>
      <w:r>
        <w:rPr>
          <w:rFonts w:ascii="Times New Roman" w:hAnsi="Times New Roman"/>
          <w:sz w:val="21"/>
        </w:rPr>
        <w:t>0x30;</w:t>
      </w:r>
      <w:proofErr w:type="gramEnd"/>
    </w:p>
    <w:p w14:paraId="3FF3663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2] = Value%10+</w:t>
      </w:r>
      <w:proofErr w:type="gramStart"/>
      <w:r>
        <w:rPr>
          <w:rFonts w:ascii="Times New Roman" w:hAnsi="Times New Roman"/>
          <w:sz w:val="21"/>
        </w:rPr>
        <w:t>0x30;</w:t>
      </w:r>
      <w:proofErr w:type="gramEnd"/>
    </w:p>
    <w:p w14:paraId="77A50F57"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3] = 'L</w:t>
      </w:r>
      <w:proofErr w:type="gramStart"/>
      <w:r>
        <w:rPr>
          <w:rFonts w:ascii="Times New Roman" w:hAnsi="Times New Roman"/>
          <w:sz w:val="21"/>
        </w:rPr>
        <w:t>';</w:t>
      </w:r>
      <w:proofErr w:type="gramEnd"/>
    </w:p>
    <w:p w14:paraId="124A61C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4] = 'x</w:t>
      </w:r>
      <w:proofErr w:type="gramStart"/>
      <w:r>
        <w:rPr>
          <w:rFonts w:ascii="Times New Roman" w:hAnsi="Times New Roman"/>
          <w:sz w:val="21"/>
        </w:rPr>
        <w:t>';</w:t>
      </w:r>
      <w:proofErr w:type="gramEnd"/>
    </w:p>
    <w:p w14:paraId="4A9531B5" w14:textId="77777777" w:rsidR="009132E4" w:rsidRDefault="00E23EB4">
      <w:pPr>
        <w:spacing w:line="240" w:lineRule="auto"/>
        <w:ind w:firstLine="420"/>
        <w:rPr>
          <w:rFonts w:ascii="Times New Roman" w:hAnsi="Times New Roman"/>
          <w:sz w:val="21"/>
        </w:rPr>
      </w:pPr>
      <w:r>
        <w:rPr>
          <w:rFonts w:ascii="Times New Roman" w:hAnsi="Times New Roman"/>
          <w:sz w:val="21"/>
        </w:rPr>
        <w:tab/>
      </w:r>
      <w:r>
        <w:rPr>
          <w:rFonts w:ascii="Times New Roman" w:hAnsi="Times New Roman"/>
          <w:sz w:val="21"/>
        </w:rPr>
        <w:tab/>
      </w:r>
      <w:r>
        <w:rPr>
          <w:rFonts w:ascii="Times New Roman" w:hAnsi="Times New Roman"/>
          <w:sz w:val="21"/>
        </w:rPr>
        <w:tab/>
      </w:r>
      <w:proofErr w:type="spellStart"/>
      <w:r>
        <w:rPr>
          <w:rFonts w:ascii="Times New Roman" w:hAnsi="Times New Roman"/>
          <w:sz w:val="21"/>
        </w:rPr>
        <w:t>str_</w:t>
      </w:r>
      <w:proofErr w:type="gramStart"/>
      <w:r>
        <w:rPr>
          <w:rFonts w:ascii="Times New Roman" w:hAnsi="Times New Roman"/>
          <w:sz w:val="21"/>
        </w:rPr>
        <w:t>yw</w:t>
      </w:r>
      <w:proofErr w:type="spellEnd"/>
      <w:r>
        <w:rPr>
          <w:rFonts w:ascii="Times New Roman" w:hAnsi="Times New Roman"/>
          <w:sz w:val="21"/>
        </w:rPr>
        <w:t>[</w:t>
      </w:r>
      <w:proofErr w:type="gramEnd"/>
      <w:r>
        <w:rPr>
          <w:rFonts w:ascii="Times New Roman" w:hAnsi="Times New Roman"/>
          <w:sz w:val="21"/>
        </w:rPr>
        <w:t>5] = '\0</w:t>
      </w:r>
      <w:proofErr w:type="gramStart"/>
      <w:r>
        <w:rPr>
          <w:rFonts w:ascii="Times New Roman" w:hAnsi="Times New Roman"/>
          <w:sz w:val="21"/>
        </w:rPr>
        <w:t>';</w:t>
      </w:r>
      <w:proofErr w:type="gramEnd"/>
    </w:p>
    <w:p w14:paraId="58A0CB9D" w14:textId="77777777" w:rsidR="009132E4" w:rsidRDefault="009132E4">
      <w:pPr>
        <w:spacing w:line="240" w:lineRule="auto"/>
        <w:ind w:firstLine="420"/>
        <w:rPr>
          <w:rFonts w:ascii="Times New Roman" w:hAnsi="Times New Roman"/>
          <w:sz w:val="21"/>
        </w:rPr>
      </w:pPr>
    </w:p>
    <w:p w14:paraId="2BB01E3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proofErr w:type="gramStart"/>
      <w:r>
        <w:rPr>
          <w:rFonts w:ascii="Times New Roman" w:hAnsi="Times New Roman"/>
          <w:sz w:val="21"/>
        </w:rPr>
        <w:t>LcdShowStr</w:t>
      </w:r>
      <w:proofErr w:type="spellEnd"/>
      <w:r>
        <w:rPr>
          <w:rFonts w:ascii="Times New Roman" w:hAnsi="Times New Roman"/>
          <w:sz w:val="21"/>
        </w:rPr>
        <w:t>(</w:t>
      </w:r>
      <w:proofErr w:type="gramEnd"/>
      <w:r>
        <w:rPr>
          <w:rFonts w:ascii="Times New Roman" w:hAnsi="Times New Roman"/>
          <w:sz w:val="21"/>
        </w:rPr>
        <w:t xml:space="preserve">6, </w:t>
      </w:r>
      <w:proofErr w:type="gramStart"/>
      <w:r>
        <w:rPr>
          <w:rFonts w:ascii="Times New Roman" w:hAnsi="Times New Roman"/>
          <w:sz w:val="21"/>
        </w:rPr>
        <w:t>1,str</w:t>
      </w:r>
      <w:proofErr w:type="gramEnd"/>
      <w:r>
        <w:rPr>
          <w:rFonts w:ascii="Times New Roman" w:hAnsi="Times New Roman"/>
          <w:sz w:val="21"/>
        </w:rPr>
        <w:t>_yw</w:t>
      </w:r>
      <w:proofErr w:type="gramStart"/>
      <w:r>
        <w:rPr>
          <w:rFonts w:ascii="Times New Roman" w:hAnsi="Times New Roman"/>
          <w:sz w:val="21"/>
        </w:rPr>
        <w:t>);</w:t>
      </w:r>
      <w:proofErr w:type="gramEnd"/>
    </w:p>
    <w:p w14:paraId="1E8468E5" w14:textId="77777777" w:rsidR="009132E4" w:rsidRDefault="009132E4">
      <w:pPr>
        <w:spacing w:line="240" w:lineRule="auto"/>
        <w:ind w:firstLine="420"/>
        <w:rPr>
          <w:rFonts w:ascii="Times New Roman" w:hAnsi="Times New Roman"/>
          <w:sz w:val="21"/>
        </w:rPr>
      </w:pPr>
    </w:p>
    <w:p w14:paraId="58B8DA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695F684"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021EF27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gramStart"/>
      <w:r>
        <w:rPr>
          <w:rFonts w:ascii="Times New Roman" w:hAnsi="Times New Roman"/>
          <w:sz w:val="21"/>
        </w:rPr>
        <w:t>整型数</w:t>
      </w:r>
      <w:proofErr w:type="gramEnd"/>
      <w:r>
        <w:rPr>
          <w:rFonts w:ascii="Times New Roman" w:hAnsi="Times New Roman"/>
          <w:sz w:val="21"/>
        </w:rPr>
        <w:t>转换为字符串，</w:t>
      </w:r>
      <w:r>
        <w:rPr>
          <w:rFonts w:ascii="Times New Roman" w:hAnsi="Times New Roman"/>
          <w:sz w:val="21"/>
        </w:rPr>
        <w:t>str-</w:t>
      </w:r>
      <w:r>
        <w:rPr>
          <w:rFonts w:ascii="Times New Roman" w:hAnsi="Times New Roman"/>
          <w:sz w:val="21"/>
        </w:rPr>
        <w:t>字符串指针，</w:t>
      </w:r>
      <w:proofErr w:type="spellStart"/>
      <w:r>
        <w:rPr>
          <w:rFonts w:ascii="Times New Roman" w:hAnsi="Times New Roman"/>
          <w:sz w:val="21"/>
        </w:rPr>
        <w:t>dat</w:t>
      </w:r>
      <w:proofErr w:type="spellEnd"/>
      <w:r>
        <w:rPr>
          <w:rFonts w:ascii="Times New Roman" w:hAnsi="Times New Roman"/>
          <w:sz w:val="21"/>
        </w:rPr>
        <w:t>-</w:t>
      </w:r>
      <w:r>
        <w:rPr>
          <w:rFonts w:ascii="Times New Roman" w:hAnsi="Times New Roman"/>
          <w:sz w:val="21"/>
        </w:rPr>
        <w:t>待转换数，返回值</w:t>
      </w:r>
      <w:r>
        <w:rPr>
          <w:rFonts w:ascii="Times New Roman" w:hAnsi="Times New Roman"/>
          <w:sz w:val="21"/>
        </w:rPr>
        <w:t>-</w:t>
      </w:r>
      <w:r>
        <w:rPr>
          <w:rFonts w:ascii="Times New Roman" w:hAnsi="Times New Roman"/>
          <w:sz w:val="21"/>
        </w:rPr>
        <w:t>字符串长度</w:t>
      </w:r>
      <w:r>
        <w:rPr>
          <w:rFonts w:ascii="Times New Roman" w:hAnsi="Times New Roman"/>
          <w:sz w:val="21"/>
        </w:rPr>
        <w:t xml:space="preserve"> */</w:t>
      </w:r>
    </w:p>
    <w:p w14:paraId="7848376F"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unsigned char </w:t>
      </w:r>
      <w:proofErr w:type="spellStart"/>
      <w:proofErr w:type="gramStart"/>
      <w:r>
        <w:rPr>
          <w:rFonts w:ascii="Times New Roman" w:hAnsi="Times New Roman"/>
          <w:sz w:val="21"/>
        </w:rPr>
        <w:t>IntToString</w:t>
      </w:r>
      <w:proofErr w:type="spellEnd"/>
      <w:r>
        <w:rPr>
          <w:rFonts w:ascii="Times New Roman" w:hAnsi="Times New Roman"/>
          <w:sz w:val="21"/>
        </w:rPr>
        <w:t>(</w:t>
      </w:r>
      <w:proofErr w:type="gramEnd"/>
      <w:r>
        <w:rPr>
          <w:rFonts w:ascii="Times New Roman" w:hAnsi="Times New Roman"/>
          <w:sz w:val="21"/>
        </w:rPr>
        <w:t xml:space="preserve">unsigned char *str, int </w:t>
      </w:r>
      <w:proofErr w:type="spellStart"/>
      <w:r>
        <w:rPr>
          <w:rFonts w:ascii="Times New Roman" w:hAnsi="Times New Roman"/>
          <w:sz w:val="21"/>
        </w:rPr>
        <w:t>dat</w:t>
      </w:r>
      <w:proofErr w:type="spellEnd"/>
      <w:r>
        <w:rPr>
          <w:rFonts w:ascii="Times New Roman" w:hAnsi="Times New Roman"/>
          <w:sz w:val="21"/>
        </w:rPr>
        <w:t>)</w:t>
      </w:r>
    </w:p>
    <w:p w14:paraId="0583A1BB" w14:textId="77777777" w:rsidR="009132E4" w:rsidRDefault="00E23EB4">
      <w:pPr>
        <w:spacing w:line="240" w:lineRule="auto"/>
        <w:ind w:firstLine="420"/>
        <w:rPr>
          <w:rFonts w:ascii="Times New Roman" w:hAnsi="Times New Roman"/>
          <w:sz w:val="21"/>
        </w:rPr>
      </w:pPr>
      <w:r>
        <w:rPr>
          <w:rFonts w:ascii="Times New Roman" w:hAnsi="Times New Roman"/>
          <w:sz w:val="21"/>
        </w:rPr>
        <w:t>{</w:t>
      </w:r>
    </w:p>
    <w:p w14:paraId="25E0257A"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signed char </w:t>
      </w:r>
      <w:proofErr w:type="spellStart"/>
      <w:r>
        <w:rPr>
          <w:rFonts w:ascii="Times New Roman" w:hAnsi="Times New Roman"/>
          <w:sz w:val="21"/>
        </w:rPr>
        <w:t>i</w:t>
      </w:r>
      <w:proofErr w:type="spellEnd"/>
      <w:r>
        <w:rPr>
          <w:rFonts w:ascii="Times New Roman" w:hAnsi="Times New Roman"/>
          <w:sz w:val="21"/>
        </w:rPr>
        <w:t xml:space="preserve"> = 0;</w:t>
      </w:r>
    </w:p>
    <w:p w14:paraId="230A890C"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r>
        <w:rPr>
          <w:rFonts w:ascii="Times New Roman" w:hAnsi="Times New Roman"/>
          <w:sz w:val="21"/>
        </w:rPr>
        <w:t>len</w:t>
      </w:r>
      <w:proofErr w:type="spellEnd"/>
      <w:r>
        <w:rPr>
          <w:rFonts w:ascii="Times New Roman" w:hAnsi="Times New Roman"/>
          <w:sz w:val="21"/>
        </w:rPr>
        <w:t xml:space="preserve"> = 0;</w:t>
      </w:r>
    </w:p>
    <w:p w14:paraId="66384F06"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unsigned char </w:t>
      </w:r>
      <w:proofErr w:type="spellStart"/>
      <w:proofErr w:type="gramStart"/>
      <w:r>
        <w:rPr>
          <w:rFonts w:ascii="Times New Roman" w:hAnsi="Times New Roman"/>
          <w:sz w:val="21"/>
        </w:rPr>
        <w:t>buf</w:t>
      </w:r>
      <w:proofErr w:type="spellEnd"/>
      <w:r>
        <w:rPr>
          <w:rFonts w:ascii="Times New Roman" w:hAnsi="Times New Roman"/>
          <w:sz w:val="21"/>
        </w:rPr>
        <w:t>[</w:t>
      </w:r>
      <w:proofErr w:type="gramEnd"/>
      <w:r>
        <w:rPr>
          <w:rFonts w:ascii="Times New Roman" w:hAnsi="Times New Roman"/>
          <w:sz w:val="21"/>
        </w:rPr>
        <w:t>6</w:t>
      </w:r>
      <w:proofErr w:type="gramStart"/>
      <w:r>
        <w:rPr>
          <w:rFonts w:ascii="Times New Roman" w:hAnsi="Times New Roman"/>
          <w:sz w:val="21"/>
        </w:rPr>
        <w:t>];</w:t>
      </w:r>
      <w:proofErr w:type="gramEnd"/>
    </w:p>
    <w:p w14:paraId="193C85D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1E6D80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if (</w:t>
      </w:r>
      <w:proofErr w:type="spellStart"/>
      <w:r>
        <w:rPr>
          <w:rFonts w:ascii="Times New Roman" w:hAnsi="Times New Roman"/>
          <w:sz w:val="21"/>
        </w:rPr>
        <w:t>dat</w:t>
      </w:r>
      <w:proofErr w:type="spellEnd"/>
      <w:r>
        <w:rPr>
          <w:rFonts w:ascii="Times New Roman" w:hAnsi="Times New Roman"/>
          <w:sz w:val="21"/>
        </w:rPr>
        <w:t xml:space="preserve"> &lt; 0)  //</w:t>
      </w:r>
      <w:r>
        <w:rPr>
          <w:rFonts w:ascii="Times New Roman" w:hAnsi="Times New Roman"/>
          <w:sz w:val="21"/>
        </w:rPr>
        <w:t>如果为负数，首先</w:t>
      </w:r>
    </w:p>
    <w:p w14:paraId="4FFA5F5B" w14:textId="77777777" w:rsidR="009132E4" w:rsidRDefault="00E23EB4">
      <w:pPr>
        <w:spacing w:line="240" w:lineRule="auto"/>
        <w:ind w:firstLine="420"/>
        <w:rPr>
          <w:rFonts w:ascii="Times New Roman" w:hAnsi="Times New Roman"/>
          <w:sz w:val="21"/>
        </w:rPr>
      </w:pPr>
      <w:r>
        <w:rPr>
          <w:rFonts w:ascii="Times New Roman" w:hAnsi="Times New Roman"/>
          <w:sz w:val="21"/>
        </w:rPr>
        <w:tab/>
      </w:r>
    </w:p>
    <w:p w14:paraId="5329059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67C86265"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dat</w:t>
      </w:r>
      <w:proofErr w:type="spellEnd"/>
      <w:r>
        <w:rPr>
          <w:rFonts w:ascii="Times New Roman" w:hAnsi="Times New Roman"/>
          <w:sz w:val="21"/>
        </w:rPr>
        <w:t xml:space="preserve"> = -</w:t>
      </w:r>
      <w:proofErr w:type="spellStart"/>
      <w:r>
        <w:rPr>
          <w:rFonts w:ascii="Times New Roman" w:hAnsi="Times New Roman"/>
          <w:sz w:val="21"/>
        </w:rPr>
        <w:t>dat</w:t>
      </w:r>
      <w:proofErr w:type="spellEnd"/>
      <w:r>
        <w:rPr>
          <w:rFonts w:ascii="Times New Roman" w:hAnsi="Times New Roman"/>
          <w:sz w:val="21"/>
        </w:rPr>
        <w:t>;</w:t>
      </w:r>
    </w:p>
    <w:p w14:paraId="0D73B62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w:t>
      </w:r>
    </w:p>
    <w:p w14:paraId="2B1FBA8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len</w:t>
      </w:r>
      <w:proofErr w:type="spellEnd"/>
      <w:r>
        <w:rPr>
          <w:rFonts w:ascii="Times New Roman" w:hAnsi="Times New Roman"/>
          <w:sz w:val="21"/>
        </w:rPr>
        <w:t>++;</w:t>
      </w:r>
    </w:p>
    <w:p w14:paraId="7B42B38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8EDA1D3"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do {          //</w:t>
      </w:r>
      <w:r>
        <w:rPr>
          <w:rFonts w:ascii="Times New Roman" w:hAnsi="Times New Roman"/>
          <w:sz w:val="21"/>
        </w:rPr>
        <w:t>先转换为低位在前的十进制数组</w:t>
      </w:r>
    </w:p>
    <w:p w14:paraId="5F65F1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buf</w:t>
      </w:r>
      <w:proofErr w:type="spellEnd"/>
      <w:r>
        <w:rPr>
          <w:rFonts w:ascii="Times New Roman" w:hAnsi="Times New Roman"/>
          <w:sz w:val="21"/>
        </w:rPr>
        <w:t>[</w:t>
      </w:r>
      <w:proofErr w:type="spellStart"/>
      <w:r>
        <w:rPr>
          <w:rFonts w:ascii="Times New Roman" w:hAnsi="Times New Roman"/>
          <w:sz w:val="21"/>
        </w:rPr>
        <w:t>i</w:t>
      </w:r>
      <w:proofErr w:type="spellEnd"/>
      <w:r>
        <w:rPr>
          <w:rFonts w:ascii="Times New Roman" w:hAnsi="Times New Roman"/>
          <w:sz w:val="21"/>
        </w:rPr>
        <w:t xml:space="preserve">++] = </w:t>
      </w:r>
      <w:proofErr w:type="spellStart"/>
      <w:r>
        <w:rPr>
          <w:rFonts w:ascii="Times New Roman" w:hAnsi="Times New Roman"/>
          <w:sz w:val="21"/>
        </w:rPr>
        <w:t>dat</w:t>
      </w:r>
      <w:proofErr w:type="spellEnd"/>
      <w:r>
        <w:rPr>
          <w:rFonts w:ascii="Times New Roman" w:hAnsi="Times New Roman"/>
          <w:sz w:val="21"/>
        </w:rPr>
        <w:t xml:space="preserve"> % 10;</w:t>
      </w:r>
    </w:p>
    <w:p w14:paraId="64F23B2B"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dat</w:t>
      </w:r>
      <w:proofErr w:type="spellEnd"/>
      <w:r>
        <w:rPr>
          <w:rFonts w:ascii="Times New Roman" w:hAnsi="Times New Roman"/>
          <w:sz w:val="21"/>
        </w:rPr>
        <w:t xml:space="preserve"> /= 10;</w:t>
      </w:r>
    </w:p>
    <w:p w14:paraId="3BD4D07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 while (</w:t>
      </w:r>
      <w:proofErr w:type="spellStart"/>
      <w:r>
        <w:rPr>
          <w:rFonts w:ascii="Times New Roman" w:hAnsi="Times New Roman"/>
          <w:sz w:val="21"/>
        </w:rPr>
        <w:t>dat</w:t>
      </w:r>
      <w:proofErr w:type="spellEnd"/>
      <w:r>
        <w:rPr>
          <w:rFonts w:ascii="Times New Roman" w:hAnsi="Times New Roman"/>
          <w:sz w:val="21"/>
        </w:rPr>
        <w:t xml:space="preserve"> &gt; 0);</w:t>
      </w:r>
    </w:p>
    <w:p w14:paraId="6E4F2C84"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roofErr w:type="spellStart"/>
      <w:r>
        <w:rPr>
          <w:rFonts w:ascii="Times New Roman" w:hAnsi="Times New Roman"/>
          <w:sz w:val="21"/>
        </w:rPr>
        <w:t>len</w:t>
      </w:r>
      <w:proofErr w:type="spellEnd"/>
      <w:r>
        <w:rPr>
          <w:rFonts w:ascii="Times New Roman" w:hAnsi="Times New Roman"/>
          <w:sz w:val="21"/>
        </w:rPr>
        <w:t xml:space="preserve"> += </w:t>
      </w:r>
      <w:proofErr w:type="spellStart"/>
      <w:r>
        <w:rPr>
          <w:rFonts w:ascii="Times New Roman" w:hAnsi="Times New Roman"/>
          <w:sz w:val="21"/>
        </w:rPr>
        <w:t>i</w:t>
      </w:r>
      <w:proofErr w:type="spellEnd"/>
      <w:r>
        <w:rPr>
          <w:rFonts w:ascii="Times New Roman" w:hAnsi="Times New Roman"/>
          <w:sz w:val="21"/>
        </w:rPr>
        <w:t>;     //</w:t>
      </w:r>
      <w:proofErr w:type="spellStart"/>
      <w:r>
        <w:rPr>
          <w:rFonts w:ascii="Times New Roman" w:hAnsi="Times New Roman"/>
          <w:sz w:val="21"/>
        </w:rPr>
        <w:t>i</w:t>
      </w:r>
      <w:proofErr w:type="spellEnd"/>
      <w:r>
        <w:rPr>
          <w:rFonts w:ascii="Times New Roman" w:hAnsi="Times New Roman"/>
          <w:sz w:val="21"/>
        </w:rPr>
        <w:t>最后的值就是有效字符的个数</w:t>
      </w:r>
    </w:p>
    <w:p w14:paraId="6E6BAD6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while (</w:t>
      </w:r>
      <w:proofErr w:type="spellStart"/>
      <w:r>
        <w:rPr>
          <w:rFonts w:ascii="Times New Roman" w:hAnsi="Times New Roman"/>
          <w:sz w:val="21"/>
        </w:rPr>
        <w:t>i</w:t>
      </w:r>
      <w:proofErr w:type="spellEnd"/>
      <w:r>
        <w:rPr>
          <w:rFonts w:ascii="Times New Roman" w:hAnsi="Times New Roman"/>
          <w:sz w:val="21"/>
        </w:rPr>
        <w:t>-- &gt; 0)   //</w:t>
      </w:r>
      <w:r>
        <w:rPr>
          <w:rFonts w:ascii="Times New Roman" w:hAnsi="Times New Roman"/>
          <w:sz w:val="21"/>
        </w:rPr>
        <w:t>将数组值转换为</w:t>
      </w:r>
      <w:r>
        <w:rPr>
          <w:rFonts w:ascii="Times New Roman" w:hAnsi="Times New Roman"/>
          <w:sz w:val="21"/>
        </w:rPr>
        <w:t>ASCII</w:t>
      </w:r>
      <w:r>
        <w:rPr>
          <w:rFonts w:ascii="Times New Roman" w:hAnsi="Times New Roman"/>
          <w:sz w:val="21"/>
        </w:rPr>
        <w:t>码反向拷贝到接收指针上</w:t>
      </w:r>
    </w:p>
    <w:p w14:paraId="33E72B9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6803977"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w:t>
      </w:r>
      <w:proofErr w:type="spellStart"/>
      <w:r>
        <w:rPr>
          <w:rFonts w:ascii="Times New Roman" w:hAnsi="Times New Roman"/>
          <w:sz w:val="21"/>
        </w:rPr>
        <w:t>buf</w:t>
      </w:r>
      <w:proofErr w:type="spellEnd"/>
      <w:r>
        <w:rPr>
          <w:rFonts w:ascii="Times New Roman" w:hAnsi="Times New Roman"/>
          <w:sz w:val="21"/>
        </w:rPr>
        <w:t>[</w:t>
      </w:r>
      <w:proofErr w:type="spellStart"/>
      <w:r>
        <w:rPr>
          <w:rFonts w:ascii="Times New Roman" w:hAnsi="Times New Roman"/>
          <w:sz w:val="21"/>
        </w:rPr>
        <w:t>i</w:t>
      </w:r>
      <w:proofErr w:type="spellEnd"/>
      <w:r>
        <w:rPr>
          <w:rFonts w:ascii="Times New Roman" w:hAnsi="Times New Roman"/>
          <w:sz w:val="21"/>
        </w:rPr>
        <w:t>] + '0';</w:t>
      </w:r>
    </w:p>
    <w:p w14:paraId="40295C81"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0DCE8547" w14:textId="77777777" w:rsidR="009132E4" w:rsidRDefault="009132E4">
      <w:pPr>
        <w:spacing w:line="240" w:lineRule="auto"/>
        <w:ind w:firstLine="420"/>
        <w:rPr>
          <w:rFonts w:ascii="Times New Roman" w:hAnsi="Times New Roman"/>
          <w:sz w:val="21"/>
        </w:rPr>
      </w:pPr>
    </w:p>
    <w:p w14:paraId="46DBA20D"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*str = '\0';  //</w:t>
      </w:r>
      <w:r>
        <w:rPr>
          <w:rFonts w:ascii="Times New Roman" w:hAnsi="Times New Roman"/>
          <w:sz w:val="21"/>
        </w:rPr>
        <w:t>添加字符串结束符</w:t>
      </w:r>
    </w:p>
    <w:p w14:paraId="72E49B78"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w:t>
      </w:r>
    </w:p>
    <w:p w14:paraId="472D4720" w14:textId="77777777" w:rsidR="009132E4" w:rsidRDefault="00E23EB4">
      <w:pPr>
        <w:spacing w:line="240" w:lineRule="auto"/>
        <w:ind w:firstLine="420"/>
        <w:rPr>
          <w:rFonts w:ascii="Times New Roman" w:hAnsi="Times New Roman"/>
          <w:sz w:val="21"/>
        </w:rPr>
      </w:pPr>
      <w:r>
        <w:rPr>
          <w:rFonts w:ascii="Times New Roman" w:hAnsi="Times New Roman"/>
          <w:sz w:val="21"/>
        </w:rPr>
        <w:t xml:space="preserve">    return </w:t>
      </w:r>
      <w:proofErr w:type="spellStart"/>
      <w:r>
        <w:rPr>
          <w:rFonts w:ascii="Times New Roman" w:hAnsi="Times New Roman"/>
          <w:sz w:val="21"/>
        </w:rPr>
        <w:t>len</w:t>
      </w:r>
      <w:proofErr w:type="spellEnd"/>
      <w:r>
        <w:rPr>
          <w:rFonts w:ascii="Times New Roman" w:hAnsi="Times New Roman"/>
          <w:sz w:val="21"/>
        </w:rPr>
        <w:t>;   //</w:t>
      </w:r>
      <w:r>
        <w:rPr>
          <w:rFonts w:ascii="Times New Roman" w:hAnsi="Times New Roman"/>
          <w:sz w:val="21"/>
        </w:rPr>
        <w:t>返回字符串长度</w:t>
      </w:r>
    </w:p>
    <w:p w14:paraId="2F0E6C45" w14:textId="77777777" w:rsidR="009132E4" w:rsidRDefault="00E23EB4">
      <w:pPr>
        <w:spacing w:line="240" w:lineRule="auto"/>
        <w:ind w:firstLine="420"/>
        <w:rPr>
          <w:rFonts w:ascii="Times New Roman" w:hAnsi="Times New Roman"/>
          <w:color w:val="000000"/>
          <w:sz w:val="24"/>
        </w:rPr>
      </w:pPr>
      <w:r>
        <w:rPr>
          <w:rFonts w:ascii="Times New Roman" w:hAnsi="Times New Roman"/>
          <w:sz w:val="21"/>
        </w:rPr>
        <w:t>}</w:t>
      </w:r>
    </w:p>
    <w:sectPr w:rsidR="009132E4">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A1290" w14:textId="77777777" w:rsidR="00CB02A2" w:rsidRDefault="00CB02A2">
      <w:pPr>
        <w:spacing w:line="240" w:lineRule="auto"/>
        <w:ind w:firstLine="560"/>
      </w:pPr>
      <w:r>
        <w:separator/>
      </w:r>
    </w:p>
  </w:endnote>
  <w:endnote w:type="continuationSeparator" w:id="0">
    <w:p w14:paraId="378E13B0" w14:textId="77777777" w:rsidR="00CB02A2" w:rsidRDefault="00CB02A2">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55B8DF86" w14:textId="6E8736CA" w:rsidR="00CC28F1" w:rsidRDefault="00CC28F1">
        <w:pPr>
          <w:pStyle w:val="a7"/>
          <w:ind w:firstLine="360"/>
          <w:jc w:val="center"/>
        </w:pPr>
        <w:r>
          <w:fldChar w:fldCharType="begin"/>
        </w:r>
        <w:r>
          <w:instrText>PAGE   \* MERGEFORMAT</w:instrText>
        </w:r>
        <w:r>
          <w:fldChar w:fldCharType="separate"/>
        </w:r>
        <w:r>
          <w:rPr>
            <w:lang w:val="zh-CN"/>
          </w:rPr>
          <w:t>2</w:t>
        </w:r>
        <w:r>
          <w:fldChar w:fldCharType="end"/>
        </w:r>
      </w:p>
    </w:sdtContent>
  </w:sdt>
  <w:p w14:paraId="1C137E46" w14:textId="646D71F0" w:rsidR="009132E4" w:rsidRDefault="009132E4">
    <w:pPr>
      <w:pStyle w:val="a7"/>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E322" w14:textId="77777777" w:rsidR="009132E4" w:rsidRDefault="009132E4">
    <w:pPr>
      <w:pStyle w:val="a7"/>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649AB" w14:textId="77777777" w:rsidR="00CB02A2" w:rsidRDefault="00CB02A2">
      <w:pPr>
        <w:spacing w:line="240" w:lineRule="auto"/>
        <w:ind w:firstLine="560"/>
      </w:pPr>
      <w:r>
        <w:separator/>
      </w:r>
    </w:p>
  </w:footnote>
  <w:footnote w:type="continuationSeparator" w:id="0">
    <w:p w14:paraId="3E06D50A" w14:textId="77777777" w:rsidR="00CB02A2" w:rsidRDefault="00CB02A2">
      <w:pPr>
        <w:spacing w:line="240" w:lineRule="auto"/>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9DE94" w14:textId="664E57C8" w:rsidR="009132E4" w:rsidRDefault="00E23EB4">
    <w:pPr>
      <w:pStyle w:val="a9"/>
      <w:ind w:firstLineChars="0" w:firstLine="0"/>
      <w:rPr>
        <w:sz w:val="21"/>
        <w:szCs w:val="21"/>
      </w:rPr>
    </w:pPr>
    <w:r>
      <w:rPr>
        <w:rFonts w:ascii="Times New Roman" w:hAnsi="Times New Roman"/>
        <w:sz w:val="21"/>
        <w:szCs w:val="21"/>
      </w:rPr>
      <w:t>天津中德应用技术大学</w:t>
    </w:r>
    <w:r>
      <w:rPr>
        <w:rFonts w:ascii="Times New Roman" w:hAnsi="Times New Roman"/>
        <w:sz w:val="21"/>
        <w:szCs w:val="21"/>
      </w:rPr>
      <w:t xml:space="preserve">  202</w:t>
    </w:r>
    <w:r w:rsidR="003A4599">
      <w:rPr>
        <w:rFonts w:ascii="Times New Roman" w:hAnsi="Times New Roman" w:hint="eastAsia"/>
        <w:sz w:val="21"/>
        <w:szCs w:val="21"/>
      </w:rPr>
      <w:t>6</w:t>
    </w:r>
    <w:r>
      <w:rPr>
        <w:rFonts w:ascii="Times New Roman" w:hAnsi="Times New Roman"/>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EDCD" w14:textId="69B0FA9F" w:rsidR="009132E4" w:rsidRDefault="00E23EB4">
    <w:pPr>
      <w:pStyle w:val="a9"/>
      <w:ind w:firstLineChars="0" w:firstLine="0"/>
    </w:pPr>
    <w:r>
      <w:rPr>
        <w:rFonts w:ascii="Times New Roman" w:hAnsi="Times New Roman"/>
        <w:sz w:val="21"/>
        <w:szCs w:val="21"/>
      </w:rPr>
      <w:t>天津中德应用技术大学</w:t>
    </w:r>
    <w:r>
      <w:rPr>
        <w:rFonts w:ascii="Times New Roman" w:hAnsi="Times New Roman"/>
        <w:sz w:val="21"/>
        <w:szCs w:val="21"/>
      </w:rPr>
      <w:t xml:space="preserve">  202</w:t>
    </w:r>
    <w:r w:rsidR="003A4599">
      <w:rPr>
        <w:rFonts w:ascii="Times New Roman" w:hAnsi="Times New Roman" w:hint="eastAsia"/>
        <w:sz w:val="21"/>
        <w:szCs w:val="21"/>
      </w:rPr>
      <w:t>6</w:t>
    </w:r>
    <w:r>
      <w:rPr>
        <w:rFonts w:ascii="Times New Roman" w:hAnsi="Times New Roman"/>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B9F2" w14:textId="77777777" w:rsidR="009132E4" w:rsidRDefault="009132E4">
    <w:pPr>
      <w:pStyle w:val="a9"/>
      <w:pBdr>
        <w:bottom w:val="none" w:sz="0" w:space="1" w:color="auto"/>
      </w:pBdr>
      <w:ind w:firstLineChars="0" w:firstLine="0"/>
      <w:rPr>
        <w:rFonts w:ascii="Times New Roman" w:hAnsi="Times New Roman"/>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34FB0"/>
    <w:rsid w:val="00047531"/>
    <w:rsid w:val="000A5270"/>
    <w:rsid w:val="001901F4"/>
    <w:rsid w:val="002C7900"/>
    <w:rsid w:val="002E4CE1"/>
    <w:rsid w:val="002F0099"/>
    <w:rsid w:val="00355E61"/>
    <w:rsid w:val="003A4599"/>
    <w:rsid w:val="003C6E11"/>
    <w:rsid w:val="003E61FF"/>
    <w:rsid w:val="003E6991"/>
    <w:rsid w:val="00413E6D"/>
    <w:rsid w:val="004238E4"/>
    <w:rsid w:val="00440F1D"/>
    <w:rsid w:val="00453DF0"/>
    <w:rsid w:val="00454300"/>
    <w:rsid w:val="00494C1B"/>
    <w:rsid w:val="004C31E5"/>
    <w:rsid w:val="004D4AB2"/>
    <w:rsid w:val="004E3132"/>
    <w:rsid w:val="004F0A83"/>
    <w:rsid w:val="004F4A03"/>
    <w:rsid w:val="0050050C"/>
    <w:rsid w:val="00523B80"/>
    <w:rsid w:val="00534F1C"/>
    <w:rsid w:val="00546752"/>
    <w:rsid w:val="005473E0"/>
    <w:rsid w:val="00592B19"/>
    <w:rsid w:val="005A53C1"/>
    <w:rsid w:val="005E3595"/>
    <w:rsid w:val="0065128F"/>
    <w:rsid w:val="00665059"/>
    <w:rsid w:val="006778BD"/>
    <w:rsid w:val="006A62D8"/>
    <w:rsid w:val="006B4F5C"/>
    <w:rsid w:val="00701646"/>
    <w:rsid w:val="00706D35"/>
    <w:rsid w:val="00742E24"/>
    <w:rsid w:val="0075428E"/>
    <w:rsid w:val="007E406E"/>
    <w:rsid w:val="00801D80"/>
    <w:rsid w:val="00812E71"/>
    <w:rsid w:val="008372F9"/>
    <w:rsid w:val="00853925"/>
    <w:rsid w:val="009132E4"/>
    <w:rsid w:val="009468A0"/>
    <w:rsid w:val="009750D3"/>
    <w:rsid w:val="0098727C"/>
    <w:rsid w:val="00997367"/>
    <w:rsid w:val="009D5408"/>
    <w:rsid w:val="00A70A81"/>
    <w:rsid w:val="00A72882"/>
    <w:rsid w:val="00A9456B"/>
    <w:rsid w:val="00A9732B"/>
    <w:rsid w:val="00AB6225"/>
    <w:rsid w:val="00AC582F"/>
    <w:rsid w:val="00B05885"/>
    <w:rsid w:val="00BA44F2"/>
    <w:rsid w:val="00BD5A3A"/>
    <w:rsid w:val="00C40EEA"/>
    <w:rsid w:val="00C46701"/>
    <w:rsid w:val="00C87A26"/>
    <w:rsid w:val="00C9170D"/>
    <w:rsid w:val="00CB02A2"/>
    <w:rsid w:val="00CB3265"/>
    <w:rsid w:val="00CC28F1"/>
    <w:rsid w:val="00CE4BEC"/>
    <w:rsid w:val="00CE657A"/>
    <w:rsid w:val="00D060AE"/>
    <w:rsid w:val="00D73B00"/>
    <w:rsid w:val="00DB50D9"/>
    <w:rsid w:val="00DB56CA"/>
    <w:rsid w:val="00E02E33"/>
    <w:rsid w:val="00E07C2D"/>
    <w:rsid w:val="00E23EB4"/>
    <w:rsid w:val="00E708BE"/>
    <w:rsid w:val="00E94E1C"/>
    <w:rsid w:val="00ED4D86"/>
    <w:rsid w:val="00ED51E1"/>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9A37C34C-A8C3-4AC1-93B5-65D02AB90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520" w:lineRule="exact"/>
      <w:ind w:firstLineChars="200" w:firstLine="1040"/>
      <w:jc w:val="both"/>
    </w:pPr>
    <w:rPr>
      <w:rFonts w:ascii="Calibri" w:hAnsi="Calibri"/>
      <w:kern w:val="2"/>
      <w:sz w:val="28"/>
      <w:szCs w:val="22"/>
    </w:rPr>
  </w:style>
  <w:style w:type="paragraph" w:styleId="1">
    <w:name w:val="heading 1"/>
    <w:aliases w:val="一级标题"/>
    <w:basedOn w:val="a"/>
    <w:next w:val="a"/>
    <w:autoRedefine/>
    <w:qFormat/>
    <w:pPr>
      <w:keepNext/>
      <w:keepLines/>
      <w:ind w:firstLineChars="0" w:firstLine="0"/>
      <w:jc w:val="center"/>
      <w:outlineLvl w:val="0"/>
    </w:pPr>
    <w:rPr>
      <w:rFonts w:ascii="黑体" w:eastAsia="黑体" w:hAnsi="黑体"/>
      <w:b/>
      <w:kern w:val="44"/>
      <w:sz w:val="30"/>
    </w:rPr>
  </w:style>
  <w:style w:type="paragraph" w:styleId="2">
    <w:name w:val="heading 2"/>
    <w:aliases w:val="二级标题"/>
    <w:basedOn w:val="a"/>
    <w:next w:val="a"/>
    <w:qFormat/>
    <w:pPr>
      <w:widowControl w:val="0"/>
      <w:outlineLvl w:val="1"/>
    </w:pPr>
    <w:rPr>
      <w:rFonts w:ascii="Arial" w:eastAsia="黑体" w:hAnsi="Arial"/>
      <w:b/>
      <w:sz w:val="24"/>
    </w:rPr>
  </w:style>
  <w:style w:type="paragraph" w:styleId="3">
    <w:name w:val="heading 3"/>
    <w:aliases w:val="三级标题"/>
    <w:basedOn w:val="a"/>
    <w:next w:val="a"/>
    <w:autoRedefine/>
    <w:qFormat/>
    <w:rsid w:val="005473E0"/>
    <w:pPr>
      <w:keepNext/>
      <w:keepLines/>
      <w:spacing w:beforeLines="50" w:before="156" w:afterLines="50" w:after="156" w:line="312" w:lineRule="auto"/>
      <w:ind w:firstLineChars="0" w:firstLine="0"/>
      <w:jc w:val="left"/>
      <w:outlineLvl w:val="2"/>
    </w:pPr>
    <w:rPr>
      <w:rFonts w:ascii="黑体" w:eastAsia="黑体" w:hAnsi="黑体"/>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rPr>
      <w:sz w:val="24"/>
    </w:r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jc w:val="left"/>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aa">
    <w:name w:val="Normal (Web)"/>
    <w:basedOn w:val="a"/>
    <w:autoRedefine/>
    <w:qFormat/>
    <w:pPr>
      <w:spacing w:before="100" w:beforeAutospacing="1" w:after="100" w:afterAutospacing="1"/>
      <w:jc w:val="left"/>
    </w:pPr>
    <w:rPr>
      <w:rFonts w:ascii="宋体" w:hAnsi="宋体"/>
      <w:kern w:val="0"/>
      <w:sz w:val="24"/>
    </w:rPr>
  </w:style>
  <w:style w:type="paragraph" w:styleId="ab">
    <w:name w:val="Title"/>
    <w:basedOn w:val="a"/>
    <w:qFormat/>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qFormat/>
    <w:rPr>
      <w:sz w:val="24"/>
      <w:szCs w:val="24"/>
    </w:rPr>
  </w:style>
  <w:style w:type="paragraph" w:customStyle="1" w:styleId="8">
    <w:name w:val="样式8"/>
    <w:basedOn w:val="2"/>
    <w:autoRedefine/>
    <w:qFormat/>
    <w:pPr>
      <w:spacing w:before="260" w:after="260" w:line="400" w:lineRule="exact"/>
    </w:pPr>
    <w:rPr>
      <w:rFonts w:ascii="黑体" w:hAnsi="黑体"/>
      <w:b w:val="0"/>
    </w:rPr>
  </w:style>
  <w:style w:type="paragraph" w:styleId="ae">
    <w:name w:val="caption"/>
    <w:basedOn w:val="a"/>
    <w:next w:val="a"/>
    <w:unhideWhenUsed/>
    <w:qFormat/>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emf"/><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8.png"/><Relationship Id="rId10" Type="http://schemas.openxmlformats.org/officeDocument/2006/relationships/header" Target="header2.xml"/><Relationship Id="rId19"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jpeg"/><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863</TotalTime>
  <Pages>32</Pages>
  <Words>3537</Words>
  <Characters>20166</Characters>
  <Application>Microsoft Office Word</Application>
  <DocSecurity>0</DocSecurity>
  <Lines>168</Lines>
  <Paragraphs>47</Paragraphs>
  <ScaleCrop>false</ScaleCrop>
  <Company>微软中国</Company>
  <LinksUpToDate>false</LinksUpToDate>
  <CharactersWithSpaces>23656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黑冰之狼</dc:creator>
  <cp:lastModifiedBy>tengteng zhang</cp:lastModifiedBy>
  <cp:revision>61</cp:revision>
  <cp:lastPrinted>2020-11-23T07:26:00Z</cp:lastPrinted>
  <dcterms:created xsi:type="dcterms:W3CDTF">2025-12-27T09:08:00Z</dcterms:created>
  <dcterms:modified xsi:type="dcterms:W3CDTF">2026-01-02T08:13:00Z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