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9B82D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Cloned and calculated tables</w:t>
      </w:r>
    </w:p>
    <w:p w14:paraId="59CB6492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Cloned tables</w:t>
      </w:r>
    </w:p>
    <w:p w14:paraId="6ADE2727" w14:textId="77777777" w:rsidR="006772D1" w:rsidRPr="006772D1" w:rsidRDefault="006772D1" w:rsidP="006772D1">
      <w:r w:rsidRPr="006772D1">
        <w:t>Cloning a table means duplicating the original table. In other words, creating an exact copy. The cloned table inherits all the original table's columns, data, and relationships. A cloned table is useful if you want to perform manipulations or analysis on data while preserving the original records.</w:t>
      </w:r>
    </w:p>
    <w:p w14:paraId="6790F582" w14:textId="71120439" w:rsidR="006772D1" w:rsidRPr="006772D1" w:rsidRDefault="006772D1" w:rsidP="006772D1">
      <w:r w:rsidRPr="006772D1">
        <w:rPr>
          <w:noProof/>
        </w:rPr>
        <w:drawing>
          <wp:inline distT="0" distB="0" distL="0" distR="0" wp14:anchorId="603E7364" wp14:editId="60CA58FB">
            <wp:extent cx="5105400" cy="2870227"/>
            <wp:effectExtent l="0" t="0" r="0" b="6350"/>
            <wp:docPr id="370590790" name="Picture 4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se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40" cy="2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5D42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Calculated tables</w:t>
      </w:r>
    </w:p>
    <w:p w14:paraId="64318F6E" w14:textId="77777777" w:rsidR="006772D1" w:rsidRPr="006772D1" w:rsidRDefault="006772D1" w:rsidP="006772D1">
      <w:r w:rsidRPr="006772D1">
        <w:t>Calculated tables are not simple duplicates. Instead, they are created based on calculations, transformations, or aggregations performed on existing data. For instance, you can create a calculated table showing each bicycle model's total sales.</w:t>
      </w:r>
    </w:p>
    <w:p w14:paraId="5C5862B9" w14:textId="72D1ABA1" w:rsidR="006772D1" w:rsidRPr="006772D1" w:rsidRDefault="006772D1" w:rsidP="006772D1">
      <w:r w:rsidRPr="006772D1">
        <w:rPr>
          <w:noProof/>
        </w:rPr>
        <w:drawing>
          <wp:inline distT="0" distB="0" distL="0" distR="0" wp14:anchorId="56DDBB5D" wp14:editId="0F62EA7C">
            <wp:extent cx="5372100" cy="2713922"/>
            <wp:effectExtent l="0" t="0" r="0" b="0"/>
            <wp:docPr id="773099018" name="Picture 3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atase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37" cy="27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4566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lastRenderedPageBreak/>
        <w:t>Real-World applications of calculated tables</w:t>
      </w:r>
    </w:p>
    <w:p w14:paraId="62032D00" w14:textId="77777777" w:rsidR="006772D1" w:rsidRPr="006772D1" w:rsidRDefault="006772D1" w:rsidP="006772D1">
      <w:r w:rsidRPr="006772D1">
        <w:t>There are many real-world applications of calculated tables. Here are some examples of how you can make use of calculated tables.</w:t>
      </w:r>
    </w:p>
    <w:p w14:paraId="2EE235C3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Profitability Analysis</w:t>
      </w:r>
    </w:p>
    <w:p w14:paraId="37354EBC" w14:textId="77777777" w:rsidR="006772D1" w:rsidRPr="006772D1" w:rsidRDefault="006772D1" w:rsidP="006772D1">
      <w:r w:rsidRPr="006772D1">
        <w:t>By creating a calculated table for profitability analysis, you can draw insights into gross margins, net profits, and profit margins. This helps organizations identify their most profitable products, categories, services, and customer segments.</w:t>
      </w:r>
    </w:p>
    <w:p w14:paraId="131A546C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Customer Segmentation</w:t>
      </w:r>
    </w:p>
    <w:p w14:paraId="742569B4" w14:textId="77777777" w:rsidR="006772D1" w:rsidRPr="006772D1" w:rsidRDefault="006772D1" w:rsidP="006772D1">
      <w:r w:rsidRPr="006772D1">
        <w:t>Understanding customer behavior is crucial for marketing efforts. You can create a calculated table with DAX to facilitate customer segmentation based on transaction history. This helps businesses to tailor their marketing strategies for each customer segment.</w:t>
      </w:r>
    </w:p>
    <w:p w14:paraId="5A55209D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Time Intelligence Analysis</w:t>
      </w:r>
    </w:p>
    <w:p w14:paraId="0ED11B8D" w14:textId="77777777" w:rsidR="006772D1" w:rsidRPr="006772D1" w:rsidRDefault="006772D1" w:rsidP="006772D1">
      <w:r w:rsidRPr="006772D1">
        <w:t xml:space="preserve">A date table is one of the most common tables that can be created using various methods in Power BI. One method of creating a date table is using the DAX function </w:t>
      </w:r>
      <w:r w:rsidRPr="006772D1">
        <w:rPr>
          <w:b/>
          <w:bCs/>
        </w:rPr>
        <w:t>CALENDER</w:t>
      </w:r>
      <w:r w:rsidRPr="006772D1">
        <w:t xml:space="preserve">. For example, a company can record several date columns in their dataset, like order date or shipping date. The calculated table can then analyze the data using time intelligence built-in DAX functions like </w:t>
      </w:r>
      <w:r w:rsidRPr="006772D1">
        <w:rPr>
          <w:b/>
          <w:bCs/>
        </w:rPr>
        <w:t>TOTALYTD</w:t>
      </w:r>
      <w:r w:rsidRPr="006772D1">
        <w:t xml:space="preserve">, </w:t>
      </w:r>
      <w:r w:rsidRPr="006772D1">
        <w:rPr>
          <w:b/>
          <w:bCs/>
        </w:rPr>
        <w:t>year-to-date</w:t>
      </w:r>
      <w:r w:rsidRPr="006772D1">
        <w:t xml:space="preserve">, </w:t>
      </w:r>
      <w:r w:rsidRPr="006772D1">
        <w:rPr>
          <w:b/>
          <w:bCs/>
        </w:rPr>
        <w:t>month-to-date</w:t>
      </w:r>
      <w:r w:rsidRPr="006772D1">
        <w:t>, and so on.</w:t>
      </w:r>
    </w:p>
    <w:p w14:paraId="071AB503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Budgeting and Forecasting</w:t>
      </w:r>
    </w:p>
    <w:p w14:paraId="269EDDD4" w14:textId="77777777" w:rsidR="006772D1" w:rsidRPr="006772D1" w:rsidRDefault="006772D1" w:rsidP="006772D1">
      <w:r w:rsidRPr="006772D1">
        <w:t>By defining a calculated table in DAX for budget allocation and integrating it with historical data, you can perform variance analysis and make data-driven forecasts for future periods.</w:t>
      </w:r>
    </w:p>
    <w:p w14:paraId="37B0C829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Best practices for creating calculated tables with DAX</w:t>
      </w:r>
    </w:p>
    <w:p w14:paraId="13FBA4F0" w14:textId="77777777" w:rsidR="006772D1" w:rsidRPr="006772D1" w:rsidRDefault="006772D1" w:rsidP="006772D1">
      <w:r w:rsidRPr="006772D1">
        <w:t>Here are a few best practices for creating calculated tables to ensure they’re optimized, readable, and consistent.</w:t>
      </w:r>
    </w:p>
    <w:p w14:paraId="37F34F13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Optimize DAX Formulas</w:t>
      </w:r>
    </w:p>
    <w:p w14:paraId="0C2D551C" w14:textId="77777777" w:rsidR="006772D1" w:rsidRPr="006772D1" w:rsidRDefault="006772D1" w:rsidP="006772D1">
      <w:r w:rsidRPr="006772D1">
        <w:t>Complex calculations slow down model performance, so optimize the formula according to your needs.</w:t>
      </w:r>
    </w:p>
    <w:p w14:paraId="4226D868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Use Variables</w:t>
      </w:r>
    </w:p>
    <w:p w14:paraId="6748E153" w14:textId="77777777" w:rsidR="006772D1" w:rsidRPr="006772D1" w:rsidRDefault="006772D1" w:rsidP="006772D1">
      <w:r w:rsidRPr="006772D1">
        <w:t>Using variables is an excellent way to enhance formula readability. Variables are recommended wherever you need to write a complex expression. By defining variables, you can avoid repeating the same expression. </w:t>
      </w:r>
    </w:p>
    <w:p w14:paraId="71F91B4B" w14:textId="77777777" w:rsidR="006772D1" w:rsidRPr="006772D1" w:rsidRDefault="006772D1" w:rsidP="006772D1">
      <w:r w:rsidRPr="006772D1">
        <w:lastRenderedPageBreak/>
        <w:t>Take the following expression, which aims to calculate the sales growth of Adventure Works as an annual percentage:</w:t>
      </w:r>
    </w:p>
    <w:p w14:paraId="7E282A8C" w14:textId="77777777" w:rsidR="006772D1" w:rsidRPr="006772D1" w:rsidRDefault="006772D1" w:rsidP="006772D1">
      <w:r w:rsidRPr="006772D1">
        <w:t>Sales YoY Growth % = </w:t>
      </w:r>
    </w:p>
    <w:p w14:paraId="65F52A54" w14:textId="77777777" w:rsidR="006772D1" w:rsidRPr="006772D1" w:rsidRDefault="006772D1" w:rsidP="006772D1">
      <w:r w:rsidRPr="006772D1">
        <w:t>DIVIDE (( </w:t>
      </w:r>
    </w:p>
    <w:p w14:paraId="0965D7D3" w14:textId="77777777" w:rsidR="006772D1" w:rsidRPr="006772D1" w:rsidRDefault="006772D1" w:rsidP="006772D1">
      <w:r w:rsidRPr="006772D1">
        <w:t>    [Sales] - CALCULATE </w:t>
      </w:r>
      <w:proofErr w:type="gramStart"/>
      <w:r w:rsidRPr="006772D1">
        <w:t>( [</w:t>
      </w:r>
      <w:proofErr w:type="gramEnd"/>
      <w:r w:rsidRPr="006772D1">
        <w:t>Sales], </w:t>
      </w:r>
    </w:p>
    <w:p w14:paraId="23155E12" w14:textId="77777777" w:rsidR="006772D1" w:rsidRPr="006772D1" w:rsidRDefault="006772D1" w:rsidP="006772D1">
      <w:r w:rsidRPr="006772D1">
        <w:t>    PARALLELPERIOD </w:t>
      </w:r>
      <w:proofErr w:type="gramStart"/>
      <w:r w:rsidRPr="006772D1">
        <w:t>( '</w:t>
      </w:r>
      <w:proofErr w:type="gramEnd"/>
      <w:r w:rsidRPr="006772D1">
        <w:t>Date'[Date], -12, MONTH ) )), </w:t>
      </w:r>
    </w:p>
    <w:p w14:paraId="05C696A9" w14:textId="77777777" w:rsidR="006772D1" w:rsidRPr="006772D1" w:rsidRDefault="006772D1" w:rsidP="006772D1">
      <w:r w:rsidRPr="006772D1">
        <w:t>    CALCULATE </w:t>
      </w:r>
      <w:proofErr w:type="gramStart"/>
      <w:r w:rsidRPr="006772D1">
        <w:t>( [</w:t>
      </w:r>
      <w:proofErr w:type="gramEnd"/>
      <w:r w:rsidRPr="006772D1">
        <w:t>Sales], </w:t>
      </w:r>
    </w:p>
    <w:p w14:paraId="2E8E74C3" w14:textId="77777777" w:rsidR="006772D1" w:rsidRPr="006772D1" w:rsidRDefault="006772D1" w:rsidP="006772D1">
      <w:r w:rsidRPr="006772D1">
        <w:t>    PARALLELPERIOD </w:t>
      </w:r>
      <w:proofErr w:type="gramStart"/>
      <w:r w:rsidRPr="006772D1">
        <w:t>( '</w:t>
      </w:r>
      <w:proofErr w:type="gramEnd"/>
      <w:r w:rsidRPr="006772D1">
        <w:t>Date'[Date], -12, MONTH ) ))</w:t>
      </w:r>
    </w:p>
    <w:p w14:paraId="2A222C7E" w14:textId="77777777" w:rsidR="006772D1" w:rsidRPr="006772D1" w:rsidRDefault="006772D1" w:rsidP="006772D1">
      <w:r w:rsidRPr="006772D1">
        <w:t xml:space="preserve">The above formula uses the </w:t>
      </w:r>
      <w:r w:rsidRPr="006772D1">
        <w:rPr>
          <w:b/>
          <w:bCs/>
        </w:rPr>
        <w:t>PARALLELPERIOD</w:t>
      </w:r>
      <w:r w:rsidRPr="006772D1">
        <w:t xml:space="preserve"> function to compute the year-over-year growth rate of the company.</w:t>
      </w:r>
    </w:p>
    <w:p w14:paraId="7C119478" w14:textId="77777777" w:rsidR="006772D1" w:rsidRPr="006772D1" w:rsidRDefault="006772D1" w:rsidP="006772D1">
      <w:r w:rsidRPr="006772D1">
        <w:t xml:space="preserve">This formula repeats the expression </w:t>
      </w:r>
      <w:r w:rsidRPr="006772D1">
        <w:rPr>
          <w:b/>
          <w:bCs/>
        </w:rPr>
        <w:t>same period last year</w:t>
      </w:r>
      <w:r w:rsidRPr="006772D1">
        <w:t xml:space="preserve">. It can be made more efficient by introducing a variable called </w:t>
      </w:r>
      <w:proofErr w:type="spellStart"/>
      <w:r w:rsidRPr="006772D1">
        <w:rPr>
          <w:b/>
          <w:bCs/>
        </w:rPr>
        <w:t>SalesPriorYear</w:t>
      </w:r>
      <w:proofErr w:type="spellEnd"/>
      <w:r w:rsidRPr="006772D1">
        <w:t xml:space="preserve"> as follows:</w:t>
      </w:r>
    </w:p>
    <w:p w14:paraId="38EB5582" w14:textId="77777777" w:rsidR="006772D1" w:rsidRPr="006772D1" w:rsidRDefault="006772D1" w:rsidP="006772D1">
      <w:r w:rsidRPr="006772D1">
        <w:t>Sales YoY Growth % = VAR </w:t>
      </w:r>
      <w:proofErr w:type="spellStart"/>
      <w:r w:rsidRPr="006772D1">
        <w:t>SalesPriorYear</w:t>
      </w:r>
      <w:proofErr w:type="spellEnd"/>
      <w:r w:rsidRPr="006772D1">
        <w:t> = </w:t>
      </w:r>
    </w:p>
    <w:p w14:paraId="373C2642" w14:textId="77777777" w:rsidR="006772D1" w:rsidRPr="006772D1" w:rsidRDefault="006772D1" w:rsidP="006772D1">
      <w:r w:rsidRPr="006772D1">
        <w:t>CALCULATE </w:t>
      </w:r>
      <w:proofErr w:type="gramStart"/>
      <w:r w:rsidRPr="006772D1">
        <w:t>( [</w:t>
      </w:r>
      <w:proofErr w:type="gramEnd"/>
      <w:r w:rsidRPr="006772D1">
        <w:t>Sales], </w:t>
      </w:r>
    </w:p>
    <w:p w14:paraId="19947723" w14:textId="77777777" w:rsidR="006772D1" w:rsidRPr="006772D1" w:rsidRDefault="006772D1" w:rsidP="006772D1">
      <w:r w:rsidRPr="006772D1">
        <w:t>PARALLELPERIOD </w:t>
      </w:r>
      <w:proofErr w:type="gramStart"/>
      <w:r w:rsidRPr="006772D1">
        <w:t>( '</w:t>
      </w:r>
      <w:proofErr w:type="gramEnd"/>
      <w:r w:rsidRPr="006772D1">
        <w:t>Date'[Date], -12, MONTH ) )</w:t>
      </w:r>
    </w:p>
    <w:p w14:paraId="6FAB464A" w14:textId="77777777" w:rsidR="006772D1" w:rsidRPr="006772D1" w:rsidRDefault="006772D1" w:rsidP="006772D1">
      <w:r w:rsidRPr="006772D1">
        <w:t>RETURN </w:t>
      </w:r>
    </w:p>
    <w:p w14:paraId="18B47727" w14:textId="77777777" w:rsidR="006772D1" w:rsidRPr="006772D1" w:rsidRDefault="006772D1" w:rsidP="006772D1">
      <w:r w:rsidRPr="006772D1">
        <w:t>DIVIDE </w:t>
      </w:r>
      <w:proofErr w:type="gramStart"/>
      <w:r w:rsidRPr="006772D1">
        <w:t>( (</w:t>
      </w:r>
      <w:proofErr w:type="gramEnd"/>
      <w:r w:rsidRPr="006772D1">
        <w:t> [Sales] - </w:t>
      </w:r>
      <w:proofErr w:type="spellStart"/>
      <w:r w:rsidRPr="006772D1">
        <w:t>SalesPriorYear</w:t>
      </w:r>
      <w:proofErr w:type="spellEnd"/>
      <w:r w:rsidRPr="006772D1">
        <w:t> ), </w:t>
      </w:r>
      <w:proofErr w:type="spellStart"/>
      <w:r w:rsidRPr="006772D1">
        <w:t>SalesPriorYear</w:t>
      </w:r>
      <w:proofErr w:type="spellEnd"/>
      <w:r w:rsidRPr="006772D1">
        <w:t> )</w:t>
      </w:r>
    </w:p>
    <w:p w14:paraId="5E4BC6CB" w14:textId="77777777" w:rsidR="006772D1" w:rsidRPr="006772D1" w:rsidRDefault="006772D1" w:rsidP="006772D1">
      <w:r w:rsidRPr="006772D1">
        <w:t>Variables are useful to improve code readability, better performance, and easier debugging.</w:t>
      </w:r>
    </w:p>
    <w:p w14:paraId="1C16395B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Format DAX syntax</w:t>
      </w:r>
    </w:p>
    <w:p w14:paraId="1BA32935" w14:textId="77777777" w:rsidR="006772D1" w:rsidRPr="006772D1" w:rsidRDefault="006772D1" w:rsidP="006772D1">
      <w:r w:rsidRPr="006772D1">
        <w:t>Formatting DAX formulas and expressions is crucial for maintaining consistency and readability. When working in a team, format your syntax to enhance comprehension and simplify troubleshooting. For example, consider the following syntax:</w:t>
      </w:r>
    </w:p>
    <w:p w14:paraId="6664B5CA" w14:textId="77777777" w:rsidR="006772D1" w:rsidRPr="006772D1" w:rsidRDefault="006772D1" w:rsidP="006772D1">
      <w:r w:rsidRPr="006772D1">
        <w:t>Total Revenue = CALCULATE(SUM(</w:t>
      </w:r>
      <w:proofErr w:type="gramStart"/>
      <w:r w:rsidRPr="006772D1">
        <w:t>Sales[</w:t>
      </w:r>
      <w:proofErr w:type="gramEnd"/>
      <w:r w:rsidRPr="006772D1">
        <w:t>Revenue]), </w:t>
      </w:r>
    </w:p>
    <w:p w14:paraId="409EE431" w14:textId="77777777" w:rsidR="006772D1" w:rsidRPr="006772D1" w:rsidRDefault="006772D1" w:rsidP="006772D1">
      <w:r w:rsidRPr="006772D1">
        <w:t>FILTER</w:t>
      </w:r>
    </w:p>
    <w:p w14:paraId="2AA51587" w14:textId="77777777" w:rsidR="006772D1" w:rsidRPr="006772D1" w:rsidRDefault="006772D1" w:rsidP="006772D1">
      <w:r w:rsidRPr="006772D1">
        <w:t>(Sales, </w:t>
      </w:r>
      <w:proofErr w:type="gramStart"/>
      <w:r w:rsidRPr="006772D1">
        <w:t>Sales[</w:t>
      </w:r>
      <w:proofErr w:type="spellStart"/>
      <w:proofErr w:type="gramEnd"/>
      <w:r w:rsidRPr="006772D1">
        <w:t>OrderDate</w:t>
      </w:r>
      <w:proofErr w:type="spellEnd"/>
      <w:r w:rsidRPr="006772D1">
        <w:t>]=2018 </w:t>
      </w:r>
    </w:p>
    <w:p w14:paraId="1A379AD6" w14:textId="77777777" w:rsidR="006772D1" w:rsidRPr="006772D1" w:rsidRDefault="006772D1" w:rsidP="006772D1">
      <w:r w:rsidRPr="006772D1">
        <w:t>&amp;&amp; </w:t>
      </w:r>
    </w:p>
    <w:p w14:paraId="623BBF75" w14:textId="77777777" w:rsidR="006772D1" w:rsidRPr="006772D1" w:rsidRDefault="006772D1" w:rsidP="006772D1">
      <w:proofErr w:type="gramStart"/>
      <w:r w:rsidRPr="006772D1">
        <w:t>Sales[</w:t>
      </w:r>
      <w:proofErr w:type="gramEnd"/>
      <w:r w:rsidRPr="006772D1">
        <w:t>Product Color]="Blue"))</w:t>
      </w:r>
    </w:p>
    <w:p w14:paraId="292CE2CB" w14:textId="77777777" w:rsidR="006772D1" w:rsidRPr="006772D1" w:rsidRDefault="006772D1" w:rsidP="006772D1">
      <w:r w:rsidRPr="006772D1">
        <w:t>The above DAX expression calculates the total sales of blue-colored products for 2018.</w:t>
      </w:r>
    </w:p>
    <w:p w14:paraId="3A053FD1" w14:textId="77777777" w:rsidR="006772D1" w:rsidRDefault="006772D1" w:rsidP="006772D1">
      <w:r w:rsidRPr="006772D1">
        <w:lastRenderedPageBreak/>
        <w:t>The syntax is complex. It contains many arguments and is hard to comprehend. On formatting the syntax, it looks like this:</w:t>
      </w:r>
    </w:p>
    <w:p w14:paraId="34A826E1" w14:textId="77777777" w:rsidR="006772D1" w:rsidRPr="006772D1" w:rsidRDefault="006772D1" w:rsidP="006772D1"/>
    <w:p w14:paraId="4DD70EE3" w14:textId="77777777" w:rsidR="006772D1" w:rsidRPr="006772D1" w:rsidRDefault="006772D1" w:rsidP="006772D1">
      <w:r w:rsidRPr="006772D1">
        <w:t>Total Revenue =</w:t>
      </w:r>
    </w:p>
    <w:p w14:paraId="4E62F1E8" w14:textId="77777777" w:rsidR="006772D1" w:rsidRPr="006772D1" w:rsidRDefault="006772D1" w:rsidP="006772D1">
      <w:r w:rsidRPr="006772D1">
        <w:t>CALCULATE </w:t>
      </w:r>
    </w:p>
    <w:p w14:paraId="44E72A25" w14:textId="77777777" w:rsidR="006772D1" w:rsidRPr="006772D1" w:rsidRDefault="006772D1" w:rsidP="006772D1">
      <w:proofErr w:type="gramStart"/>
      <w:r w:rsidRPr="006772D1">
        <w:t>( SUM</w:t>
      </w:r>
      <w:proofErr w:type="gramEnd"/>
      <w:r w:rsidRPr="006772D1">
        <w:t> ( Sales[Revenue] ),</w:t>
      </w:r>
    </w:p>
    <w:p w14:paraId="7348B79D" w14:textId="77777777" w:rsidR="006772D1" w:rsidRPr="006772D1" w:rsidRDefault="006772D1" w:rsidP="006772D1">
      <w:r w:rsidRPr="006772D1">
        <w:t>FILTER </w:t>
      </w:r>
      <w:proofErr w:type="gramStart"/>
      <w:r w:rsidRPr="006772D1">
        <w:t>( Sales</w:t>
      </w:r>
      <w:proofErr w:type="gramEnd"/>
      <w:r w:rsidRPr="006772D1">
        <w:t>, Sales[</w:t>
      </w:r>
      <w:proofErr w:type="spellStart"/>
      <w:r w:rsidRPr="006772D1">
        <w:t>OrderDate</w:t>
      </w:r>
      <w:proofErr w:type="spellEnd"/>
      <w:r w:rsidRPr="006772D1">
        <w:t>] = 2018 </w:t>
      </w:r>
    </w:p>
    <w:p w14:paraId="47B8EAA3" w14:textId="77777777" w:rsidR="006772D1" w:rsidRPr="006772D1" w:rsidRDefault="006772D1" w:rsidP="006772D1">
      <w:r w:rsidRPr="006772D1">
        <w:t>&amp;&amp; </w:t>
      </w:r>
    </w:p>
    <w:p w14:paraId="1C0E3892" w14:textId="77777777" w:rsidR="006772D1" w:rsidRPr="006772D1" w:rsidRDefault="006772D1" w:rsidP="006772D1">
      <w:proofErr w:type="gramStart"/>
      <w:r w:rsidRPr="006772D1">
        <w:t>Sales[</w:t>
      </w:r>
      <w:proofErr w:type="gramEnd"/>
      <w:r w:rsidRPr="006772D1">
        <w:t>Product Color] = "Blue" ))</w:t>
      </w:r>
    </w:p>
    <w:p w14:paraId="689D0C35" w14:textId="77777777" w:rsidR="006772D1" w:rsidRPr="006772D1" w:rsidRDefault="006772D1" w:rsidP="006772D1">
      <w:r w:rsidRPr="006772D1">
        <w:t>It became instantly readable, easy to follow along with each function, and the argument is broken down into a new line. Using line breaks and tabs makes the syntax comprehensible and is especially important when working in a team.</w:t>
      </w:r>
    </w:p>
    <w:p w14:paraId="6BEA3EEB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Test and Validate</w:t>
      </w:r>
    </w:p>
    <w:p w14:paraId="147CAC45" w14:textId="77777777" w:rsidR="006772D1" w:rsidRPr="006772D1" w:rsidRDefault="006772D1" w:rsidP="006772D1">
      <w:r w:rsidRPr="006772D1">
        <w:t>Always test and validate your calculated tables to ensure they produce the desired results.</w:t>
      </w:r>
    </w:p>
    <w:p w14:paraId="0DE97FF4" w14:textId="77777777" w:rsidR="006772D1" w:rsidRPr="006772D1" w:rsidRDefault="006772D1" w:rsidP="006772D1">
      <w:pPr>
        <w:rPr>
          <w:b/>
          <w:bCs/>
        </w:rPr>
      </w:pPr>
      <w:r w:rsidRPr="006772D1">
        <w:rPr>
          <w:b/>
          <w:bCs/>
        </w:rPr>
        <w:t>Conclusion</w:t>
      </w:r>
    </w:p>
    <w:p w14:paraId="51DE5F8C" w14:textId="77777777" w:rsidR="006772D1" w:rsidRPr="006772D1" w:rsidRDefault="006772D1" w:rsidP="006772D1">
      <w:r w:rsidRPr="006772D1">
        <w:t>Powered by DAX in Power BI, calculated tables enhance data analysis by providing a flexible and powerful tool for creating custom tables with calculated values. </w:t>
      </w:r>
    </w:p>
    <w:p w14:paraId="5B0468A2" w14:textId="77777777" w:rsidR="006772D1" w:rsidRPr="006772D1" w:rsidRDefault="006772D1" w:rsidP="006772D1">
      <w:r w:rsidRPr="006772D1">
        <w:t>They offer benefits like time intelligence functions, profitability assessment, and customer segmentation. Use these benefits to generate real-world insights into the hidden values of the datasets.</w:t>
      </w:r>
    </w:p>
    <w:p w14:paraId="532EE278" w14:textId="77777777" w:rsidR="006772D1" w:rsidRPr="006772D1" w:rsidRDefault="006772D1" w:rsidP="006772D1">
      <w:r w:rsidRPr="006772D1">
        <w:t>By mastering DAX, you can unleash the full potential of data and gain a competitive advantage in today’s data-centric business landscape.</w:t>
      </w:r>
    </w:p>
    <w:p w14:paraId="5925DEA7" w14:textId="77777777" w:rsidR="00F661BC" w:rsidRDefault="00F661BC"/>
    <w:p w14:paraId="2DB5A5AB" w14:textId="77777777" w:rsidR="00683D9E" w:rsidRDefault="00683D9E"/>
    <w:p w14:paraId="4788916D" w14:textId="77777777" w:rsidR="00683D9E" w:rsidRDefault="00683D9E"/>
    <w:p w14:paraId="77C191CB" w14:textId="77777777" w:rsidR="00683D9E" w:rsidRDefault="00683D9E"/>
    <w:p w14:paraId="0959DA08" w14:textId="77777777" w:rsidR="00683D9E" w:rsidRDefault="00683D9E"/>
    <w:p w14:paraId="5300D6D1" w14:textId="77777777" w:rsidR="00683D9E" w:rsidRDefault="00683D9E"/>
    <w:p w14:paraId="7BF0395D" w14:textId="77777777" w:rsidR="00683D9E" w:rsidRDefault="00683D9E"/>
    <w:p w14:paraId="644C3934" w14:textId="77777777" w:rsidR="00683D9E" w:rsidRPr="00683D9E" w:rsidRDefault="00683D9E" w:rsidP="00683D9E">
      <w:pPr>
        <w:rPr>
          <w:b/>
          <w:bCs/>
        </w:rPr>
      </w:pPr>
      <w:r w:rsidRPr="00683D9E">
        <w:rPr>
          <w:b/>
          <w:bCs/>
        </w:rPr>
        <w:lastRenderedPageBreak/>
        <w:t>Exemplar: Adding a calculated table and column</w:t>
      </w:r>
    </w:p>
    <w:p w14:paraId="5B3B7D78" w14:textId="77777777" w:rsidR="00683D9E" w:rsidRPr="00683D9E" w:rsidRDefault="00683D9E" w:rsidP="00683D9E">
      <w:pPr>
        <w:rPr>
          <w:b/>
          <w:bCs/>
        </w:rPr>
      </w:pPr>
      <w:r w:rsidRPr="00683D9E">
        <w:rPr>
          <w:b/>
          <w:bCs/>
        </w:rPr>
        <w:t>Overview</w:t>
      </w:r>
    </w:p>
    <w:p w14:paraId="14494EEC" w14:textId="77777777" w:rsidR="00683D9E" w:rsidRPr="00683D9E" w:rsidRDefault="00683D9E" w:rsidP="00683D9E">
      <w:r w:rsidRPr="00683D9E">
        <w:t xml:space="preserve">In the exercise </w:t>
      </w:r>
      <w:r w:rsidRPr="00683D9E">
        <w:rPr>
          <w:i/>
          <w:iCs/>
        </w:rPr>
        <w:t>Adding a calculated table and column</w:t>
      </w:r>
      <w:r w:rsidRPr="00683D9E">
        <w:t>, you were asked to create new calculated tables and columns using DAX within your data model to address specific analytical and visualization concerns.</w:t>
      </w:r>
    </w:p>
    <w:p w14:paraId="5B655D8B" w14:textId="77777777" w:rsidR="00683D9E" w:rsidRPr="00683D9E" w:rsidRDefault="00683D9E" w:rsidP="00683D9E">
      <w:r w:rsidRPr="00683D9E">
        <w:t>Your tasks in this exercise were to:</w:t>
      </w:r>
    </w:p>
    <w:p w14:paraId="5AC284F9" w14:textId="77777777" w:rsidR="00683D9E" w:rsidRPr="00683D9E" w:rsidRDefault="00683D9E" w:rsidP="00683D9E">
      <w:pPr>
        <w:numPr>
          <w:ilvl w:val="0"/>
          <w:numId w:val="1"/>
        </w:numPr>
      </w:pPr>
      <w:r w:rsidRPr="00683D9E">
        <w:t>Create a calculated table from the existing dataset within your data model.</w:t>
      </w:r>
    </w:p>
    <w:p w14:paraId="73741860" w14:textId="77777777" w:rsidR="00683D9E" w:rsidRPr="00683D9E" w:rsidRDefault="00683D9E" w:rsidP="00683D9E">
      <w:pPr>
        <w:numPr>
          <w:ilvl w:val="0"/>
          <w:numId w:val="1"/>
        </w:numPr>
      </w:pPr>
      <w:r w:rsidRPr="00683D9E">
        <w:t>Add calculated columns to a specific table within the dataset.</w:t>
      </w:r>
    </w:p>
    <w:p w14:paraId="47D8057F" w14:textId="77777777" w:rsidR="00683D9E" w:rsidRPr="00683D9E" w:rsidRDefault="00683D9E" w:rsidP="00683D9E">
      <w:pPr>
        <w:numPr>
          <w:ilvl w:val="0"/>
          <w:numId w:val="1"/>
        </w:numPr>
      </w:pPr>
      <w:r w:rsidRPr="00683D9E">
        <w:t>Ensure data standardization and consistency.</w:t>
      </w:r>
    </w:p>
    <w:p w14:paraId="4557C542" w14:textId="77777777" w:rsidR="00683D9E" w:rsidRPr="00683D9E" w:rsidRDefault="00683D9E" w:rsidP="00683D9E">
      <w:r w:rsidRPr="00683D9E">
        <w:t>This reading provides you with a step-by-step guide for completing these tasks. It also includes screenshots that you can compare against your work.</w:t>
      </w:r>
    </w:p>
    <w:p w14:paraId="533752F0" w14:textId="77777777" w:rsidR="00683D9E" w:rsidRPr="00683D9E" w:rsidRDefault="00683D9E" w:rsidP="00683D9E">
      <w:r w:rsidRPr="00683D9E">
        <w:t xml:space="preserve">You can also review the </w:t>
      </w:r>
      <w:hyperlink r:id="rId7" w:tgtFrame="_blank" w:tooltip="Introduction to calculated tables video link" w:history="1">
        <w:r w:rsidRPr="00683D9E">
          <w:rPr>
            <w:rStyle w:val="Hyperlink"/>
            <w:i/>
            <w:iCs/>
          </w:rPr>
          <w:t>Introduction to calculated tables</w:t>
        </w:r>
      </w:hyperlink>
      <w:r w:rsidRPr="00683D9E">
        <w:t xml:space="preserve"> and </w:t>
      </w:r>
      <w:hyperlink r:id="rId8" w:tgtFrame="_blank" w:tooltip="Creating calculated columns" w:history="1">
        <w:r w:rsidRPr="00683D9E">
          <w:rPr>
            <w:rStyle w:val="Hyperlink"/>
            <w:i/>
            <w:iCs/>
          </w:rPr>
          <w:t>Creating calculated columns</w:t>
        </w:r>
      </w:hyperlink>
      <w:r w:rsidRPr="00683D9E">
        <w:t xml:space="preserve"> videos for guidance on using DAX in Power BI.</w:t>
      </w:r>
    </w:p>
    <w:p w14:paraId="0C75927D" w14:textId="77777777" w:rsidR="00683D9E" w:rsidRPr="00683D9E" w:rsidRDefault="00683D9E" w:rsidP="00683D9E">
      <w:pPr>
        <w:rPr>
          <w:b/>
          <w:bCs/>
        </w:rPr>
      </w:pPr>
      <w:r w:rsidRPr="00683D9E">
        <w:rPr>
          <w:b/>
          <w:bCs/>
        </w:rPr>
        <w:t>Step 1: Download and connect to the Adventure Works Dataset.</w:t>
      </w:r>
    </w:p>
    <w:p w14:paraId="15817BF6" w14:textId="77777777" w:rsidR="00683D9E" w:rsidRPr="00683D9E" w:rsidRDefault="00683D9E" w:rsidP="00683D9E">
      <w:pPr>
        <w:numPr>
          <w:ilvl w:val="0"/>
          <w:numId w:val="2"/>
        </w:numPr>
      </w:pPr>
      <w:r w:rsidRPr="00683D9E">
        <w:t>Download the workbook from the exercise page on the Coursera platform.</w:t>
      </w:r>
    </w:p>
    <w:p w14:paraId="237D48D6" w14:textId="1632D890" w:rsidR="00683D9E" w:rsidRPr="00683D9E" w:rsidRDefault="00683D9E" w:rsidP="00683D9E">
      <w:r w:rsidRPr="00683D9E">
        <w:drawing>
          <wp:inline distT="0" distB="0" distL="0" distR="0" wp14:anchorId="5F5CDBAC" wp14:editId="08F5D14F">
            <wp:extent cx="5972810" cy="3359785"/>
            <wp:effectExtent l="0" t="0" r="8890" b="0"/>
            <wp:docPr id="1212751282" name="Picture 20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atas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03A0" w14:textId="77777777" w:rsidR="00683D9E" w:rsidRPr="00683D9E" w:rsidRDefault="00683D9E" w:rsidP="00683D9E">
      <w:pPr>
        <w:numPr>
          <w:ilvl w:val="0"/>
          <w:numId w:val="3"/>
        </w:numPr>
      </w:pPr>
      <w:r w:rsidRPr="00683D9E">
        <w:t xml:space="preserve">Launch Power BI desktop. To create a new project, select the </w:t>
      </w:r>
      <w:r w:rsidRPr="00683D9E">
        <w:rPr>
          <w:b/>
          <w:bCs/>
        </w:rPr>
        <w:t>File</w:t>
      </w:r>
      <w:r w:rsidRPr="00683D9E">
        <w:t xml:space="preserve"> menu, then select </w:t>
      </w:r>
      <w:r w:rsidRPr="00683D9E">
        <w:rPr>
          <w:b/>
          <w:bCs/>
        </w:rPr>
        <w:t>New</w:t>
      </w:r>
      <w:r w:rsidRPr="00683D9E">
        <w:t xml:space="preserve">. Import the Adventure Works dataset that you have downloaded. In the </w:t>
      </w:r>
      <w:r w:rsidRPr="00683D9E">
        <w:rPr>
          <w:b/>
          <w:bCs/>
        </w:rPr>
        <w:t>Home</w:t>
      </w:r>
      <w:r w:rsidRPr="00683D9E">
        <w:t xml:space="preserve"> </w:t>
      </w:r>
      <w:r w:rsidRPr="00683D9E">
        <w:lastRenderedPageBreak/>
        <w:t xml:space="preserve">tab, select the </w:t>
      </w:r>
      <w:r w:rsidRPr="00683D9E">
        <w:rPr>
          <w:b/>
          <w:bCs/>
        </w:rPr>
        <w:t>Get Data</w:t>
      </w:r>
      <w:r w:rsidRPr="00683D9E">
        <w:t xml:space="preserve"> drop-down menu. Then select an appropriate data source. For the current exercise, select </w:t>
      </w:r>
      <w:r w:rsidRPr="00683D9E">
        <w:rPr>
          <w:b/>
          <w:bCs/>
        </w:rPr>
        <w:t>Excel Workbook</w:t>
      </w:r>
      <w:r w:rsidRPr="00683D9E">
        <w:t xml:space="preserve"> and navigate to the Adventure Works dataset folder.</w:t>
      </w:r>
    </w:p>
    <w:p w14:paraId="3677C859" w14:textId="1CF511EF" w:rsidR="00683D9E" w:rsidRPr="00683D9E" w:rsidRDefault="00683D9E" w:rsidP="00683D9E">
      <w:r w:rsidRPr="00683D9E">
        <w:drawing>
          <wp:inline distT="0" distB="0" distL="0" distR="0" wp14:anchorId="08644B80" wp14:editId="10DA2CCB">
            <wp:extent cx="5972810" cy="3357880"/>
            <wp:effectExtent l="0" t="0" r="8890" b="0"/>
            <wp:docPr id="1986927962" name="Picture 19" descr="Select a data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elect a data sour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D327" w14:textId="77777777" w:rsidR="00683D9E" w:rsidRPr="00683D9E" w:rsidRDefault="00683D9E" w:rsidP="00683D9E">
      <w:r w:rsidRPr="00683D9E">
        <w:t xml:space="preserve">3. Once you select and load the data, Power BI opens a </w:t>
      </w:r>
      <w:r w:rsidRPr="00683D9E">
        <w:rPr>
          <w:b/>
          <w:bCs/>
        </w:rPr>
        <w:t>Navigator</w:t>
      </w:r>
      <w:r w:rsidRPr="00683D9E">
        <w:t xml:space="preserve"> dialog box that lists all the tables available to load in the Excel file, along with the data preview on the right side of the Navigator. Select the </w:t>
      </w:r>
      <w:r w:rsidRPr="00683D9E">
        <w:rPr>
          <w:b/>
          <w:bCs/>
        </w:rPr>
        <w:t>Sales</w:t>
      </w:r>
      <w:r w:rsidRPr="00683D9E">
        <w:t xml:space="preserve">, </w:t>
      </w:r>
      <w:r w:rsidRPr="00683D9E">
        <w:rPr>
          <w:b/>
          <w:bCs/>
        </w:rPr>
        <w:t>Product</w:t>
      </w:r>
      <w:r w:rsidRPr="00683D9E">
        <w:t xml:space="preserve">, </w:t>
      </w:r>
      <w:r w:rsidRPr="00683D9E">
        <w:rPr>
          <w:b/>
          <w:bCs/>
        </w:rPr>
        <w:t>Region</w:t>
      </w:r>
      <w:r w:rsidRPr="00683D9E">
        <w:t xml:space="preserve">, </w:t>
      </w:r>
      <w:r w:rsidRPr="00683D9E">
        <w:rPr>
          <w:b/>
          <w:bCs/>
        </w:rPr>
        <w:t>Date,</w:t>
      </w:r>
      <w:r w:rsidRPr="00683D9E">
        <w:t xml:space="preserve"> and </w:t>
      </w:r>
      <w:r w:rsidRPr="00683D9E">
        <w:rPr>
          <w:b/>
          <w:bCs/>
        </w:rPr>
        <w:t>Salesperson</w:t>
      </w:r>
      <w:r w:rsidRPr="00683D9E">
        <w:t xml:space="preserve"> tables, then select </w:t>
      </w:r>
      <w:r w:rsidRPr="00683D9E">
        <w:rPr>
          <w:b/>
          <w:bCs/>
        </w:rPr>
        <w:t>Load</w:t>
      </w:r>
      <w:r w:rsidRPr="00683D9E">
        <w:t>.</w:t>
      </w:r>
    </w:p>
    <w:p w14:paraId="40AA4A52" w14:textId="04482CEC" w:rsidR="00683D9E" w:rsidRPr="00683D9E" w:rsidRDefault="00683D9E" w:rsidP="00683D9E">
      <w:r w:rsidRPr="00683D9E">
        <w:lastRenderedPageBreak/>
        <w:drawing>
          <wp:inline distT="0" distB="0" distL="0" distR="0" wp14:anchorId="0AB12434" wp14:editId="4B728AEB">
            <wp:extent cx="5972810" cy="3357880"/>
            <wp:effectExtent l="0" t="0" r="8890" b="0"/>
            <wp:docPr id="762300368" name="Picture 18" descr="Select a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elect a datas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0CBF" w14:textId="77777777" w:rsidR="00683D9E" w:rsidRPr="00683D9E" w:rsidRDefault="00683D9E" w:rsidP="00683D9E">
      <w:pPr>
        <w:rPr>
          <w:b/>
          <w:bCs/>
        </w:rPr>
      </w:pPr>
      <w:r w:rsidRPr="00683D9E">
        <w:rPr>
          <w:b/>
          <w:bCs/>
        </w:rPr>
        <w:t>Step 2: Remove all duplicate values and set the relationships between the tables.</w:t>
      </w:r>
    </w:p>
    <w:p w14:paraId="63DFD6DF" w14:textId="77777777" w:rsidR="00683D9E" w:rsidRPr="00683D9E" w:rsidRDefault="00683D9E" w:rsidP="00683D9E">
      <w:pPr>
        <w:numPr>
          <w:ilvl w:val="0"/>
          <w:numId w:val="4"/>
        </w:numPr>
      </w:pPr>
      <w:r w:rsidRPr="00683D9E">
        <w:t xml:space="preserve">To eliminate all duplicate data, access the </w:t>
      </w:r>
      <w:r w:rsidRPr="00683D9E">
        <w:rPr>
          <w:b/>
          <w:bCs/>
        </w:rPr>
        <w:t>Power Query editor</w:t>
      </w:r>
      <w:r w:rsidRPr="00683D9E">
        <w:t xml:space="preserve">, right-click on the </w:t>
      </w:r>
      <w:proofErr w:type="spellStart"/>
      <w:r w:rsidRPr="00683D9E">
        <w:rPr>
          <w:b/>
          <w:bCs/>
        </w:rPr>
        <w:t>SalesOrderNumber</w:t>
      </w:r>
      <w:proofErr w:type="spellEnd"/>
      <w:r w:rsidRPr="00683D9E">
        <w:t xml:space="preserve"> columns, and select </w:t>
      </w:r>
      <w:r w:rsidRPr="00683D9E">
        <w:rPr>
          <w:b/>
          <w:bCs/>
        </w:rPr>
        <w:t>Remove duplicates</w:t>
      </w:r>
      <w:r w:rsidRPr="00683D9E">
        <w:t xml:space="preserve"> from the drop-down menu.</w:t>
      </w:r>
    </w:p>
    <w:p w14:paraId="1D4320E6" w14:textId="0D32663D" w:rsidR="00683D9E" w:rsidRPr="00683D9E" w:rsidRDefault="00683D9E" w:rsidP="00683D9E">
      <w:r w:rsidRPr="00683D9E">
        <w:drawing>
          <wp:inline distT="0" distB="0" distL="0" distR="0" wp14:anchorId="48C682EE" wp14:editId="4D889E6C">
            <wp:extent cx="5972810" cy="3357880"/>
            <wp:effectExtent l="0" t="0" r="8890" b="0"/>
            <wp:docPr id="583812624" name="Picture 17" descr="Remov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Remove duplicat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E302" w14:textId="77777777" w:rsidR="00683D9E" w:rsidRPr="00683D9E" w:rsidRDefault="00683D9E" w:rsidP="00683D9E">
      <w:pPr>
        <w:numPr>
          <w:ilvl w:val="0"/>
          <w:numId w:val="5"/>
        </w:numPr>
      </w:pPr>
      <w:r w:rsidRPr="00683D9E">
        <w:lastRenderedPageBreak/>
        <w:t xml:space="preserve">To configure the model relationships, access the </w:t>
      </w:r>
      <w:r w:rsidRPr="00683D9E">
        <w:rPr>
          <w:b/>
          <w:bCs/>
        </w:rPr>
        <w:t>Model view</w:t>
      </w:r>
      <w:r w:rsidRPr="00683D9E">
        <w:t xml:space="preserve"> of Power BI desktop and select </w:t>
      </w:r>
      <w:r w:rsidRPr="00683D9E">
        <w:rPr>
          <w:b/>
          <w:bCs/>
        </w:rPr>
        <w:t>Manage relationships</w:t>
      </w:r>
      <w:r w:rsidRPr="00683D9E">
        <w:t>. From here, you can edit cardinality and cross-filter direction between the tables.</w:t>
      </w:r>
    </w:p>
    <w:p w14:paraId="677E9A31" w14:textId="02A715BF" w:rsidR="00683D9E" w:rsidRPr="00683D9E" w:rsidRDefault="00683D9E" w:rsidP="00683D9E">
      <w:r w:rsidRPr="00683D9E">
        <w:drawing>
          <wp:inline distT="0" distB="0" distL="0" distR="0" wp14:anchorId="0299CC77" wp14:editId="1D7DEAD8">
            <wp:extent cx="5972810" cy="3357880"/>
            <wp:effectExtent l="0" t="0" r="8890" b="0"/>
            <wp:docPr id="2055801320" name="Picture 16" descr="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ata mod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3B2A" w14:textId="77777777" w:rsidR="00683D9E" w:rsidRPr="00683D9E" w:rsidRDefault="00683D9E" w:rsidP="00683D9E">
      <w:pPr>
        <w:rPr>
          <w:b/>
          <w:bCs/>
        </w:rPr>
      </w:pPr>
      <w:r w:rsidRPr="00683D9E">
        <w:rPr>
          <w:b/>
          <w:bCs/>
        </w:rPr>
        <w:t>Step 3: Create a calculated table.</w:t>
      </w:r>
    </w:p>
    <w:p w14:paraId="1460B3A5" w14:textId="77777777" w:rsidR="00683D9E" w:rsidRPr="00683D9E" w:rsidRDefault="00683D9E" w:rsidP="00683D9E">
      <w:pPr>
        <w:numPr>
          <w:ilvl w:val="0"/>
          <w:numId w:val="6"/>
        </w:numPr>
      </w:pPr>
      <w:r w:rsidRPr="00683D9E">
        <w:t xml:space="preserve">Access the </w:t>
      </w:r>
      <w:r w:rsidRPr="00683D9E">
        <w:rPr>
          <w:b/>
          <w:bCs/>
        </w:rPr>
        <w:t>Model view</w:t>
      </w:r>
      <w:r w:rsidRPr="00683D9E">
        <w:t xml:space="preserve"> in the calculations group to create a new table. Select </w:t>
      </w:r>
      <w:r w:rsidRPr="00683D9E">
        <w:rPr>
          <w:b/>
          <w:bCs/>
        </w:rPr>
        <w:t>New table</w:t>
      </w:r>
      <w:r w:rsidRPr="00683D9E">
        <w:t>. Copy and paste the following DAX code into the formula bar:</w:t>
      </w:r>
    </w:p>
    <w:p w14:paraId="55F9399A" w14:textId="77777777" w:rsidR="00683D9E" w:rsidRPr="00683D9E" w:rsidRDefault="00683D9E" w:rsidP="00683D9E">
      <w:r w:rsidRPr="00683D9E">
        <w:t>Yearly Sales by color =</w:t>
      </w:r>
    </w:p>
    <w:p w14:paraId="5523BB49" w14:textId="77777777" w:rsidR="00683D9E" w:rsidRPr="00683D9E" w:rsidRDefault="00683D9E" w:rsidP="00683D9E">
      <w:r w:rsidRPr="00683D9E">
        <w:t>ADDCOLUMNS (</w:t>
      </w:r>
    </w:p>
    <w:p w14:paraId="56D4C067" w14:textId="77777777" w:rsidR="00683D9E" w:rsidRPr="00683D9E" w:rsidRDefault="00683D9E" w:rsidP="00683D9E">
      <w:r w:rsidRPr="00683D9E">
        <w:t>Sales,</w:t>
      </w:r>
    </w:p>
    <w:p w14:paraId="3AE603F0" w14:textId="77777777" w:rsidR="00683D9E" w:rsidRPr="00683D9E" w:rsidRDefault="00683D9E" w:rsidP="00683D9E">
      <w:r w:rsidRPr="00683D9E">
        <w:t>"Year", RELATED </w:t>
      </w:r>
      <w:proofErr w:type="gramStart"/>
      <w:r w:rsidRPr="00683D9E">
        <w:t>( '</w:t>
      </w:r>
      <w:proofErr w:type="gramEnd"/>
      <w:r w:rsidRPr="00683D9E">
        <w:t>Date'[Year]),</w:t>
      </w:r>
    </w:p>
    <w:p w14:paraId="2531E3D5" w14:textId="77777777" w:rsidR="00683D9E" w:rsidRPr="00683D9E" w:rsidRDefault="00683D9E" w:rsidP="00683D9E">
      <w:r w:rsidRPr="00683D9E">
        <w:t>"Color", RELATED </w:t>
      </w:r>
      <w:proofErr w:type="gramStart"/>
      <w:r w:rsidRPr="00683D9E">
        <w:t>( Products</w:t>
      </w:r>
      <w:proofErr w:type="gramEnd"/>
      <w:r w:rsidRPr="00683D9E">
        <w:t>[Color]))</w:t>
      </w:r>
    </w:p>
    <w:p w14:paraId="05FE2D76" w14:textId="77777777" w:rsidR="00683D9E" w:rsidRPr="00683D9E" w:rsidRDefault="00683D9E" w:rsidP="00683D9E">
      <w:pPr>
        <w:numPr>
          <w:ilvl w:val="0"/>
          <w:numId w:val="7"/>
        </w:numPr>
      </w:pPr>
      <w:r w:rsidRPr="00683D9E">
        <w:rPr>
          <w:b/>
          <w:bCs/>
        </w:rPr>
        <w:t>ADDCOLUMNS</w:t>
      </w:r>
      <w:r w:rsidRPr="00683D9E">
        <w:t xml:space="preserve">: Adds calculated columns to the given table or table expression. In this instance, the </w:t>
      </w:r>
      <w:r w:rsidRPr="00683D9E">
        <w:rPr>
          <w:b/>
          <w:bCs/>
        </w:rPr>
        <w:t>Sales</w:t>
      </w:r>
      <w:r w:rsidRPr="00683D9E">
        <w:t xml:space="preserve"> table is the main table to which you need to add two more columns, one from the </w:t>
      </w:r>
      <w:r w:rsidRPr="00683D9E">
        <w:rPr>
          <w:b/>
          <w:bCs/>
        </w:rPr>
        <w:t>Date</w:t>
      </w:r>
      <w:r w:rsidRPr="00683D9E">
        <w:t xml:space="preserve"> table and one from the </w:t>
      </w:r>
      <w:r w:rsidRPr="00683D9E">
        <w:rPr>
          <w:b/>
          <w:bCs/>
        </w:rPr>
        <w:t>Product</w:t>
      </w:r>
      <w:r w:rsidRPr="00683D9E">
        <w:t xml:space="preserve"> table.</w:t>
      </w:r>
    </w:p>
    <w:p w14:paraId="0322BB7F" w14:textId="77777777" w:rsidR="00683D9E" w:rsidRPr="00683D9E" w:rsidRDefault="00683D9E" w:rsidP="00683D9E">
      <w:pPr>
        <w:numPr>
          <w:ilvl w:val="0"/>
          <w:numId w:val="7"/>
        </w:numPr>
      </w:pPr>
      <w:r w:rsidRPr="00683D9E">
        <w:rPr>
          <w:b/>
          <w:bCs/>
        </w:rPr>
        <w:t>Year</w:t>
      </w:r>
      <w:r w:rsidRPr="00683D9E">
        <w:t xml:space="preserve"> and </w:t>
      </w:r>
      <w:r w:rsidRPr="00683D9E">
        <w:rPr>
          <w:b/>
          <w:bCs/>
        </w:rPr>
        <w:t>Color</w:t>
      </w:r>
      <w:r w:rsidRPr="00683D9E">
        <w:t xml:space="preserve"> in double quotes are the names of the new columns to be added in the new calculated table.</w:t>
      </w:r>
    </w:p>
    <w:p w14:paraId="667FB061" w14:textId="77777777" w:rsidR="00683D9E" w:rsidRPr="00683D9E" w:rsidRDefault="00683D9E" w:rsidP="00683D9E">
      <w:pPr>
        <w:numPr>
          <w:ilvl w:val="0"/>
          <w:numId w:val="7"/>
        </w:numPr>
      </w:pPr>
      <w:r w:rsidRPr="00683D9E">
        <w:rPr>
          <w:b/>
          <w:bCs/>
        </w:rPr>
        <w:t>RELATED</w:t>
      </w:r>
      <w:r w:rsidRPr="00683D9E">
        <w:t xml:space="preserve">: Returns </w:t>
      </w:r>
      <w:proofErr w:type="gramStart"/>
      <w:r w:rsidRPr="00683D9E">
        <w:t>a related</w:t>
      </w:r>
      <w:proofErr w:type="gramEnd"/>
      <w:r w:rsidRPr="00683D9E">
        <w:t xml:space="preserve"> value from another table. In this case, </w:t>
      </w:r>
      <w:r w:rsidRPr="00683D9E">
        <w:rPr>
          <w:b/>
          <w:bCs/>
        </w:rPr>
        <w:t>Product color values</w:t>
      </w:r>
      <w:r w:rsidRPr="00683D9E">
        <w:t xml:space="preserve"> from the </w:t>
      </w:r>
      <w:r w:rsidRPr="00683D9E">
        <w:rPr>
          <w:b/>
          <w:bCs/>
        </w:rPr>
        <w:t>Product table</w:t>
      </w:r>
      <w:r w:rsidRPr="00683D9E">
        <w:t xml:space="preserve"> and </w:t>
      </w:r>
      <w:r w:rsidRPr="00683D9E">
        <w:rPr>
          <w:b/>
          <w:bCs/>
        </w:rPr>
        <w:t>Year</w:t>
      </w:r>
      <w:r w:rsidRPr="00683D9E">
        <w:t xml:space="preserve"> information from the </w:t>
      </w:r>
      <w:r w:rsidRPr="00683D9E">
        <w:rPr>
          <w:b/>
          <w:bCs/>
        </w:rPr>
        <w:t>Date</w:t>
      </w:r>
      <w:r w:rsidRPr="00683D9E">
        <w:t xml:space="preserve"> table.</w:t>
      </w:r>
    </w:p>
    <w:p w14:paraId="4B9E70C0" w14:textId="7126A322" w:rsidR="00683D9E" w:rsidRPr="00683D9E" w:rsidRDefault="00683D9E" w:rsidP="00683D9E">
      <w:r w:rsidRPr="00683D9E">
        <w:lastRenderedPageBreak/>
        <w:drawing>
          <wp:inline distT="0" distB="0" distL="0" distR="0" wp14:anchorId="6145A933" wp14:editId="6A559AF5">
            <wp:extent cx="5972810" cy="3357880"/>
            <wp:effectExtent l="0" t="0" r="8890" b="0"/>
            <wp:docPr id="1752893009" name="Picture 15" descr="Input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nput formu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5BBB" w14:textId="77777777" w:rsidR="00683D9E" w:rsidRPr="00683D9E" w:rsidRDefault="00683D9E" w:rsidP="00683D9E">
      <w:pPr>
        <w:numPr>
          <w:ilvl w:val="0"/>
          <w:numId w:val="8"/>
        </w:numPr>
      </w:pPr>
      <w:r w:rsidRPr="00683D9E">
        <w:t>Note that the resulting table has 11 columns.</w:t>
      </w:r>
    </w:p>
    <w:p w14:paraId="10C3D094" w14:textId="5382368C" w:rsidR="00683D9E" w:rsidRPr="00683D9E" w:rsidRDefault="00683D9E" w:rsidP="00683D9E">
      <w:r w:rsidRPr="00683D9E">
        <w:drawing>
          <wp:inline distT="0" distB="0" distL="0" distR="0" wp14:anchorId="4878FDAB" wp14:editId="3A36630A">
            <wp:extent cx="5972810" cy="3357880"/>
            <wp:effectExtent l="0" t="0" r="8890" b="0"/>
            <wp:docPr id="467531992" name="Picture 14" descr="Input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nput formul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87B8" w14:textId="77777777" w:rsidR="00683D9E" w:rsidRPr="00683D9E" w:rsidRDefault="00683D9E" w:rsidP="00683D9E">
      <w:pPr>
        <w:rPr>
          <w:b/>
          <w:bCs/>
        </w:rPr>
      </w:pPr>
      <w:r w:rsidRPr="00683D9E">
        <w:rPr>
          <w:b/>
          <w:bCs/>
        </w:rPr>
        <w:t>Step 4: Create calculated columns.</w:t>
      </w:r>
    </w:p>
    <w:p w14:paraId="11D48267" w14:textId="77777777" w:rsidR="00683D9E" w:rsidRPr="00683D9E" w:rsidRDefault="00683D9E" w:rsidP="00683D9E">
      <w:pPr>
        <w:numPr>
          <w:ilvl w:val="0"/>
          <w:numId w:val="9"/>
        </w:numPr>
      </w:pPr>
      <w:r w:rsidRPr="00683D9E">
        <w:t xml:space="preserve">To create a new column, select the </w:t>
      </w:r>
      <w:r w:rsidRPr="00683D9E">
        <w:rPr>
          <w:b/>
          <w:bCs/>
        </w:rPr>
        <w:t>Date</w:t>
      </w:r>
      <w:r w:rsidRPr="00683D9E">
        <w:t xml:space="preserve"> table from the </w:t>
      </w:r>
      <w:r w:rsidRPr="00683D9E">
        <w:rPr>
          <w:b/>
          <w:bCs/>
        </w:rPr>
        <w:t>Data pane</w:t>
      </w:r>
      <w:r w:rsidRPr="00683D9E">
        <w:t xml:space="preserve"> on the right side of Power BI interface. Access </w:t>
      </w:r>
      <w:r w:rsidRPr="00683D9E">
        <w:rPr>
          <w:b/>
          <w:bCs/>
        </w:rPr>
        <w:t>Model view</w:t>
      </w:r>
      <w:r w:rsidRPr="00683D9E">
        <w:t xml:space="preserve"> in the </w:t>
      </w:r>
      <w:r w:rsidRPr="00683D9E">
        <w:rPr>
          <w:b/>
          <w:bCs/>
        </w:rPr>
        <w:t xml:space="preserve">Calculations group </w:t>
      </w:r>
      <w:r w:rsidRPr="00683D9E">
        <w:t xml:space="preserve">and select </w:t>
      </w:r>
      <w:proofErr w:type="gramStart"/>
      <w:r w:rsidRPr="00683D9E">
        <w:rPr>
          <w:b/>
          <w:bCs/>
        </w:rPr>
        <w:t>New</w:t>
      </w:r>
      <w:proofErr w:type="gramEnd"/>
      <w:r w:rsidRPr="00683D9E">
        <w:rPr>
          <w:b/>
          <w:bCs/>
        </w:rPr>
        <w:t xml:space="preserve"> column</w:t>
      </w:r>
      <w:r w:rsidRPr="00683D9E">
        <w:t>. Copy and paste the following DAX code into the formula bar:</w:t>
      </w:r>
    </w:p>
    <w:p w14:paraId="209B53C1" w14:textId="77777777" w:rsidR="00683D9E" w:rsidRPr="00683D9E" w:rsidRDefault="00683D9E" w:rsidP="00683D9E">
      <w:r w:rsidRPr="00683D9E">
        <w:lastRenderedPageBreak/>
        <w:t>1</w:t>
      </w:r>
    </w:p>
    <w:p w14:paraId="01E8DEA5" w14:textId="77777777" w:rsidR="00683D9E" w:rsidRPr="00683D9E" w:rsidRDefault="00683D9E" w:rsidP="00683D9E">
      <w:proofErr w:type="spellStart"/>
      <w:r w:rsidRPr="00683D9E">
        <w:t>Qtr</w:t>
      </w:r>
      <w:proofErr w:type="spellEnd"/>
      <w:r w:rsidRPr="00683D9E">
        <w:t> = QUARTER('Date'[Date])</w:t>
      </w:r>
    </w:p>
    <w:p w14:paraId="5DB21703" w14:textId="77777777" w:rsidR="00683D9E" w:rsidRPr="00683D9E" w:rsidRDefault="00683D9E" w:rsidP="00683D9E">
      <w:pPr>
        <w:numPr>
          <w:ilvl w:val="0"/>
          <w:numId w:val="10"/>
        </w:numPr>
      </w:pPr>
      <w:r w:rsidRPr="00683D9E">
        <w:rPr>
          <w:b/>
          <w:bCs/>
        </w:rPr>
        <w:t>QUARTER</w:t>
      </w:r>
      <w:r w:rsidRPr="00683D9E">
        <w:t xml:space="preserve">: Returns each quarter as a number from the </w:t>
      </w:r>
      <w:r w:rsidRPr="00683D9E">
        <w:rPr>
          <w:b/>
          <w:bCs/>
        </w:rPr>
        <w:t>Date</w:t>
      </w:r>
      <w:r w:rsidRPr="00683D9E">
        <w:t xml:space="preserve"> column.</w:t>
      </w:r>
    </w:p>
    <w:p w14:paraId="1429BB57" w14:textId="77777777" w:rsidR="00683D9E" w:rsidRPr="00683D9E" w:rsidRDefault="00683D9E" w:rsidP="00683D9E">
      <w:pPr>
        <w:numPr>
          <w:ilvl w:val="0"/>
          <w:numId w:val="10"/>
        </w:numPr>
      </w:pPr>
      <w:r w:rsidRPr="00683D9E">
        <w:rPr>
          <w:b/>
          <w:bCs/>
        </w:rPr>
        <w:t>Date</w:t>
      </w:r>
      <w:r w:rsidRPr="00683D9E">
        <w:t xml:space="preserve"> in single quotes is the table, and </w:t>
      </w:r>
      <w:r w:rsidRPr="00683D9E">
        <w:rPr>
          <w:b/>
          <w:bCs/>
        </w:rPr>
        <w:t>Date</w:t>
      </w:r>
      <w:r w:rsidRPr="00683D9E">
        <w:t xml:space="preserve"> in square brackets is the column within the table.</w:t>
      </w:r>
    </w:p>
    <w:p w14:paraId="2004BCA5" w14:textId="53E8E09F" w:rsidR="00683D9E" w:rsidRPr="00683D9E" w:rsidRDefault="00683D9E" w:rsidP="00683D9E">
      <w:r w:rsidRPr="00683D9E">
        <w:drawing>
          <wp:inline distT="0" distB="0" distL="0" distR="0" wp14:anchorId="64A8686E" wp14:editId="7BBE7058">
            <wp:extent cx="5972810" cy="3357880"/>
            <wp:effectExtent l="0" t="0" r="8890" b="0"/>
            <wp:docPr id="2097056241" name="Picture 13" descr="Input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nput formul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B6B8" w14:textId="77777777" w:rsidR="00683D9E" w:rsidRPr="00683D9E" w:rsidRDefault="00683D9E" w:rsidP="00683D9E">
      <w:pPr>
        <w:numPr>
          <w:ilvl w:val="0"/>
          <w:numId w:val="11"/>
        </w:numPr>
      </w:pPr>
      <w:r w:rsidRPr="00683D9E">
        <w:t xml:space="preserve">Select the </w:t>
      </w:r>
      <w:r w:rsidRPr="00683D9E">
        <w:rPr>
          <w:b/>
          <w:bCs/>
        </w:rPr>
        <w:t>Date</w:t>
      </w:r>
      <w:r w:rsidRPr="00683D9E">
        <w:t xml:space="preserve"> table from the </w:t>
      </w:r>
      <w:r w:rsidRPr="00683D9E">
        <w:rPr>
          <w:b/>
          <w:bCs/>
        </w:rPr>
        <w:t>Data pane</w:t>
      </w:r>
      <w:r w:rsidRPr="00683D9E">
        <w:t xml:space="preserve"> on the right side of Power BI interface. Access </w:t>
      </w:r>
      <w:r w:rsidRPr="00683D9E">
        <w:rPr>
          <w:b/>
          <w:bCs/>
        </w:rPr>
        <w:t>Model view</w:t>
      </w:r>
      <w:r w:rsidRPr="00683D9E">
        <w:t xml:space="preserve"> in the </w:t>
      </w:r>
      <w:r w:rsidRPr="00683D9E">
        <w:rPr>
          <w:b/>
          <w:bCs/>
        </w:rPr>
        <w:t>Calculations group</w:t>
      </w:r>
      <w:r w:rsidRPr="00683D9E">
        <w:t xml:space="preserve"> and select </w:t>
      </w:r>
      <w:proofErr w:type="gramStart"/>
      <w:r w:rsidRPr="00683D9E">
        <w:rPr>
          <w:b/>
          <w:bCs/>
        </w:rPr>
        <w:t>New</w:t>
      </w:r>
      <w:proofErr w:type="gramEnd"/>
      <w:r w:rsidRPr="00683D9E">
        <w:rPr>
          <w:b/>
          <w:bCs/>
        </w:rPr>
        <w:t xml:space="preserve"> column</w:t>
      </w:r>
      <w:r w:rsidRPr="00683D9E">
        <w:t>. Copy and paste the following DAX code into the formula bar:</w:t>
      </w:r>
    </w:p>
    <w:p w14:paraId="6BFF9432" w14:textId="77777777" w:rsidR="00683D9E" w:rsidRPr="00683D9E" w:rsidRDefault="00683D9E" w:rsidP="00683D9E">
      <w:r w:rsidRPr="00683D9E">
        <w:t>1</w:t>
      </w:r>
    </w:p>
    <w:p w14:paraId="46E53CF9" w14:textId="77777777" w:rsidR="00683D9E" w:rsidRPr="00683D9E" w:rsidRDefault="00683D9E" w:rsidP="00683D9E">
      <w:r w:rsidRPr="00683D9E">
        <w:t>Month =LEFT </w:t>
      </w:r>
      <w:proofErr w:type="gramStart"/>
      <w:r w:rsidRPr="00683D9E">
        <w:t>( '</w:t>
      </w:r>
      <w:proofErr w:type="gramEnd"/>
      <w:r w:rsidRPr="00683D9E">
        <w:t>Date'[Month], 3 )</w:t>
      </w:r>
    </w:p>
    <w:p w14:paraId="6360EB34" w14:textId="77777777" w:rsidR="00683D9E" w:rsidRPr="00683D9E" w:rsidRDefault="00683D9E" w:rsidP="00683D9E">
      <w:pPr>
        <w:numPr>
          <w:ilvl w:val="0"/>
          <w:numId w:val="12"/>
        </w:numPr>
      </w:pPr>
      <w:r w:rsidRPr="00683D9E">
        <w:rPr>
          <w:b/>
          <w:bCs/>
        </w:rPr>
        <w:t>LEFT</w:t>
      </w:r>
      <w:r w:rsidRPr="00683D9E">
        <w:t>: Returns the specified number of characters from the start of a text string.</w:t>
      </w:r>
    </w:p>
    <w:p w14:paraId="182C266D" w14:textId="77777777" w:rsidR="00683D9E" w:rsidRPr="00683D9E" w:rsidRDefault="00683D9E" w:rsidP="00683D9E">
      <w:pPr>
        <w:numPr>
          <w:ilvl w:val="0"/>
          <w:numId w:val="12"/>
        </w:numPr>
      </w:pPr>
      <w:r w:rsidRPr="00683D9E">
        <w:rPr>
          <w:b/>
          <w:bCs/>
        </w:rPr>
        <w:t>Date</w:t>
      </w:r>
      <w:r w:rsidRPr="00683D9E">
        <w:t xml:space="preserve"> in single quotes is the table to be referenced, and </w:t>
      </w:r>
      <w:r w:rsidRPr="00683D9E">
        <w:rPr>
          <w:b/>
          <w:bCs/>
        </w:rPr>
        <w:t>Month</w:t>
      </w:r>
      <w:r w:rsidRPr="00683D9E">
        <w:t xml:space="preserve"> in square brackets is the column name. The number </w:t>
      </w:r>
      <w:r w:rsidRPr="00683D9E">
        <w:rPr>
          <w:b/>
          <w:bCs/>
        </w:rPr>
        <w:t>3</w:t>
      </w:r>
      <w:r w:rsidRPr="00683D9E">
        <w:t xml:space="preserve"> specifies the number of characters in the short month column.</w:t>
      </w:r>
    </w:p>
    <w:p w14:paraId="70CAD2BA" w14:textId="12C8B390" w:rsidR="00683D9E" w:rsidRPr="00683D9E" w:rsidRDefault="00683D9E" w:rsidP="00683D9E">
      <w:r w:rsidRPr="00683D9E">
        <w:lastRenderedPageBreak/>
        <w:drawing>
          <wp:inline distT="0" distB="0" distL="0" distR="0" wp14:anchorId="2BBB1F9A" wp14:editId="12D1B991">
            <wp:extent cx="5972810" cy="3357880"/>
            <wp:effectExtent l="0" t="0" r="8890" b="0"/>
            <wp:docPr id="1817259915" name="Picture 12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atas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7423" w14:textId="54FA2A39" w:rsidR="00683D9E" w:rsidRPr="00683D9E" w:rsidRDefault="00683D9E" w:rsidP="00683D9E">
      <w:pPr>
        <w:numPr>
          <w:ilvl w:val="0"/>
          <w:numId w:val="13"/>
        </w:numPr>
      </w:pPr>
      <w:r w:rsidRPr="00683D9E">
        <w:t xml:space="preserve">To create a new column, select the </w:t>
      </w:r>
      <w:r w:rsidRPr="00683D9E">
        <w:rPr>
          <w:b/>
          <w:bCs/>
        </w:rPr>
        <w:t>Product</w:t>
      </w:r>
      <w:r w:rsidRPr="00683D9E">
        <w:t xml:space="preserve"> table from the </w:t>
      </w:r>
      <w:r w:rsidRPr="00683D9E">
        <w:rPr>
          <w:b/>
          <w:bCs/>
        </w:rPr>
        <w:t>Data pane</w:t>
      </w:r>
      <w:r w:rsidRPr="00683D9E">
        <w:t xml:space="preserve"> on the right side of Power BI interface. Access </w:t>
      </w:r>
      <w:r w:rsidRPr="00683D9E">
        <w:rPr>
          <w:b/>
          <w:bCs/>
        </w:rPr>
        <w:t>Model view</w:t>
      </w:r>
      <w:r w:rsidRPr="00683D9E">
        <w:t xml:space="preserve"> in the </w:t>
      </w:r>
      <w:r w:rsidRPr="00683D9E">
        <w:rPr>
          <w:b/>
          <w:bCs/>
        </w:rPr>
        <w:t>calculations group</w:t>
      </w:r>
      <w:r w:rsidRPr="00683D9E">
        <w:t>. Then</w:t>
      </w:r>
      <w:r w:rsidRPr="00683D9E">
        <w:rPr>
          <w:b/>
          <w:bCs/>
        </w:rPr>
        <w:t xml:space="preserve"> </w:t>
      </w:r>
      <w:r w:rsidRPr="00683D9E">
        <w:t xml:space="preserve">select </w:t>
      </w:r>
      <w:proofErr w:type="gramStart"/>
      <w:r w:rsidRPr="00683D9E">
        <w:rPr>
          <w:b/>
          <w:bCs/>
        </w:rPr>
        <w:t>New</w:t>
      </w:r>
      <w:proofErr w:type="gramEnd"/>
      <w:r w:rsidRPr="00683D9E">
        <w:rPr>
          <w:b/>
          <w:bCs/>
        </w:rPr>
        <w:t xml:space="preserve"> column</w:t>
      </w:r>
      <w:r w:rsidRPr="00683D9E">
        <w:t xml:space="preserve"> to expand the formula bar. Copy and paste the following DAX code into the formula bar:</w:t>
      </w:r>
    </w:p>
    <w:p w14:paraId="6B891B35" w14:textId="77777777" w:rsidR="00683D9E" w:rsidRPr="00683D9E" w:rsidRDefault="00683D9E" w:rsidP="00683D9E">
      <w:r w:rsidRPr="00683D9E">
        <w:t>Product Color = RELATED </w:t>
      </w:r>
      <w:proofErr w:type="gramStart"/>
      <w:r w:rsidRPr="00683D9E">
        <w:t>( Products</w:t>
      </w:r>
      <w:proofErr w:type="gramEnd"/>
      <w:r w:rsidRPr="00683D9E">
        <w:t>[Color] )</w:t>
      </w:r>
    </w:p>
    <w:p w14:paraId="05E5BED0" w14:textId="77777777" w:rsidR="00683D9E" w:rsidRPr="00683D9E" w:rsidRDefault="00683D9E" w:rsidP="00683D9E">
      <w:pPr>
        <w:numPr>
          <w:ilvl w:val="0"/>
          <w:numId w:val="14"/>
        </w:numPr>
      </w:pPr>
      <w:r w:rsidRPr="00683D9E">
        <w:rPr>
          <w:b/>
          <w:bCs/>
        </w:rPr>
        <w:t xml:space="preserve">RELATED </w:t>
      </w:r>
      <w:r w:rsidRPr="00683D9E">
        <w:t>here is the same as referencing a column from another table.</w:t>
      </w:r>
    </w:p>
    <w:p w14:paraId="2383771B" w14:textId="0D90D987" w:rsidR="00683D9E" w:rsidRDefault="00683D9E" w:rsidP="00683D9E">
      <w:r w:rsidRPr="00683D9E">
        <w:drawing>
          <wp:inline distT="0" distB="0" distL="0" distR="0" wp14:anchorId="44B8100A" wp14:editId="7A89A521">
            <wp:extent cx="5915025" cy="3325393"/>
            <wp:effectExtent l="0" t="0" r="0" b="8890"/>
            <wp:docPr id="945377280" name="Picture 11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atas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82" cy="33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3D9E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ED62C5"/>
    <w:multiLevelType w:val="multilevel"/>
    <w:tmpl w:val="F0385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4864D1"/>
    <w:multiLevelType w:val="multilevel"/>
    <w:tmpl w:val="D144D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C020AF"/>
    <w:multiLevelType w:val="multilevel"/>
    <w:tmpl w:val="31060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BA4E15"/>
    <w:multiLevelType w:val="multilevel"/>
    <w:tmpl w:val="8BD87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343989"/>
    <w:multiLevelType w:val="multilevel"/>
    <w:tmpl w:val="F9B2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F73A82"/>
    <w:multiLevelType w:val="multilevel"/>
    <w:tmpl w:val="BFDC1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7A5BE8"/>
    <w:multiLevelType w:val="multilevel"/>
    <w:tmpl w:val="27FC7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E8B34A1"/>
    <w:multiLevelType w:val="multilevel"/>
    <w:tmpl w:val="97DC4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A377E9"/>
    <w:multiLevelType w:val="multilevel"/>
    <w:tmpl w:val="D8107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E405F6"/>
    <w:multiLevelType w:val="multilevel"/>
    <w:tmpl w:val="C400B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227880"/>
    <w:multiLevelType w:val="multilevel"/>
    <w:tmpl w:val="3400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CC75060"/>
    <w:multiLevelType w:val="multilevel"/>
    <w:tmpl w:val="607A7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A47F0F"/>
    <w:multiLevelType w:val="multilevel"/>
    <w:tmpl w:val="4D32F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291FFA"/>
    <w:multiLevelType w:val="multilevel"/>
    <w:tmpl w:val="EE3C0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83266ED"/>
    <w:multiLevelType w:val="multilevel"/>
    <w:tmpl w:val="CAE2E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242550">
    <w:abstractNumId w:val="13"/>
  </w:num>
  <w:num w:numId="2" w16cid:durableId="194465799">
    <w:abstractNumId w:val="0"/>
  </w:num>
  <w:num w:numId="3" w16cid:durableId="491331684">
    <w:abstractNumId w:val="1"/>
  </w:num>
  <w:num w:numId="4" w16cid:durableId="178199567">
    <w:abstractNumId w:val="14"/>
  </w:num>
  <w:num w:numId="5" w16cid:durableId="1468426076">
    <w:abstractNumId w:val="7"/>
  </w:num>
  <w:num w:numId="6" w16cid:durableId="1035929569">
    <w:abstractNumId w:val="4"/>
  </w:num>
  <w:num w:numId="7" w16cid:durableId="1997759191">
    <w:abstractNumId w:val="2"/>
  </w:num>
  <w:num w:numId="8" w16cid:durableId="1468887778">
    <w:abstractNumId w:val="8"/>
  </w:num>
  <w:num w:numId="9" w16cid:durableId="151719290">
    <w:abstractNumId w:val="11"/>
  </w:num>
  <w:num w:numId="10" w16cid:durableId="177937477">
    <w:abstractNumId w:val="3"/>
  </w:num>
  <w:num w:numId="11" w16cid:durableId="808402054">
    <w:abstractNumId w:val="12"/>
  </w:num>
  <w:num w:numId="12" w16cid:durableId="1843623086">
    <w:abstractNumId w:val="10"/>
  </w:num>
  <w:num w:numId="13" w16cid:durableId="699479764">
    <w:abstractNumId w:val="9"/>
  </w:num>
  <w:num w:numId="14" w16cid:durableId="1169710740">
    <w:abstractNumId w:val="5"/>
  </w:num>
  <w:num w:numId="15" w16cid:durableId="18488641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0C2"/>
    <w:rsid w:val="00433C1F"/>
    <w:rsid w:val="006772D1"/>
    <w:rsid w:val="00683D9E"/>
    <w:rsid w:val="00934B7E"/>
    <w:rsid w:val="00A87883"/>
    <w:rsid w:val="00C83A88"/>
    <w:rsid w:val="00DB30C2"/>
    <w:rsid w:val="00F6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0C604"/>
  <w15:chartTrackingRefBased/>
  <w15:docId w15:val="{FCD3EE4E-621F-46E8-8121-C572F306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0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0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0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0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0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0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0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0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0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0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0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0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0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0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0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0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0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0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0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0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0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0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0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0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0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0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0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0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0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3D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D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7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7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5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2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0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13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80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77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80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79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362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195935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594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10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736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7463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8617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9692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9855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08306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7791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2631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6900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9042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8308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699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9690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0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9228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9503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81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40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12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85070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906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839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9278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516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363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366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04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0906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7206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87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217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00607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7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223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287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3587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9206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1799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76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06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1346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758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6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38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5990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72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318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30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203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0239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18112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68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880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672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3950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4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15849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2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3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82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15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43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427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158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320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788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47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143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402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155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6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59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501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1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699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79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881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3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94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77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22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832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794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909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527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8908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463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50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67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321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880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14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14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6425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87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9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83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34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459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886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54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588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817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044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91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87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71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826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59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489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3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6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5078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9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74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7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991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25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85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066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4724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3775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450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588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954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304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799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29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79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551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174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108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5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9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2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3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90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171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83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2657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55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77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881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372543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58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458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4156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6026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2795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18792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1371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7511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3842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62110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715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5582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16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0087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2481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7867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486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3939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365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776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41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44208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167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657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519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4216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64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1179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0427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3368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0059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8759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31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22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48297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814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775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970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597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846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83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968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869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6365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095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37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41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78270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24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843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489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888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5304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65932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261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976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80246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554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097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7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0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062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24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583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921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465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1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179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8913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89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297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030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54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582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15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357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74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89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77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2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48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53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15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339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3815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9966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9189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7813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251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4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16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426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84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20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48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95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87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0356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8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56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9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68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3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076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560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9175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961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7557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67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188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91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360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59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751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761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8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57411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1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2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93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08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02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157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5883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6050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933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976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412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249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76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119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351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730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78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data-modeling-in-power-bi/lecture/Jkzfj/creating-calculated-column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www.coursera.org/learn/data-modeling-in-power-bi/lecture/OLf8s/introduction-to-calculated-tabl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1408</Words>
  <Characters>8027</Characters>
  <Application>Microsoft Office Word</Application>
  <DocSecurity>0</DocSecurity>
  <Lines>66</Lines>
  <Paragraphs>18</Paragraphs>
  <ScaleCrop>false</ScaleCrop>
  <Company/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Chaker Amine</dc:creator>
  <cp:keywords/>
  <dc:description/>
  <cp:lastModifiedBy>Chaker Amine</cp:lastModifiedBy>
  <cp:revision>3</cp:revision>
  <dcterms:created xsi:type="dcterms:W3CDTF">2025-01-20T20:11:00Z</dcterms:created>
  <dcterms:modified xsi:type="dcterms:W3CDTF">2025-01-20T20:15:00Z</dcterms:modified>
</cp:coreProperties>
</file>