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D975" w14:textId="0291E216" w:rsidR="00001B70" w:rsidRDefault="00A44A94" w:rsidP="00AB42DB">
      <w:bookmarkStart w:id="0" w:name="_Toc219419211"/>
      <w:r w:rsidRPr="00CB2B1C">
        <w:rPr>
          <w:noProof/>
        </w:rPr>
        <w:drawing>
          <wp:anchor distT="0" distB="0" distL="114300" distR="114300" simplePos="0" relativeHeight="251664384" behindDoc="0" locked="0" layoutInCell="1" allowOverlap="1" wp14:anchorId="083E752C" wp14:editId="4AD2323A">
            <wp:simplePos x="0" y="0"/>
            <wp:positionH relativeFrom="margin">
              <wp:align>center</wp:align>
            </wp:positionH>
            <wp:positionV relativeFrom="paragraph">
              <wp:posOffset>397565</wp:posOffset>
            </wp:positionV>
            <wp:extent cx="3238500" cy="1562434"/>
            <wp:effectExtent l="0" t="0" r="0" b="0"/>
            <wp:wrapTopAndBottom/>
            <wp:docPr id="1324171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562434"/>
                    </a:xfrm>
                    <a:prstGeom prst="rect">
                      <a:avLst/>
                    </a:prstGeom>
                    <a:noFill/>
                    <a:ln>
                      <a:noFill/>
                    </a:ln>
                  </pic:spPr>
                </pic:pic>
              </a:graphicData>
            </a:graphic>
          </wp:anchor>
        </w:drawing>
      </w:r>
      <w:bookmarkEnd w:id="0"/>
    </w:p>
    <w:p w14:paraId="14CE667D" w14:textId="1790D6EA" w:rsidR="00001B70" w:rsidRPr="0096099E" w:rsidRDefault="00001B70" w:rsidP="00AB42DB"/>
    <w:p w14:paraId="297FEED0" w14:textId="68ED76A3" w:rsidR="00A44A94" w:rsidRDefault="00A44A94" w:rsidP="00A44A94">
      <w:pPr>
        <w:spacing w:before="9" w:line="259" w:lineRule="auto"/>
        <w:ind w:left="2"/>
        <w:jc w:val="center"/>
        <w:rPr>
          <w:sz w:val="28"/>
        </w:rPr>
      </w:pPr>
      <w:r>
        <w:rPr>
          <w:sz w:val="28"/>
        </w:rPr>
        <w:t>UNIVERSITE</w:t>
      </w:r>
      <w:r>
        <w:rPr>
          <w:spacing w:val="-9"/>
          <w:sz w:val="28"/>
        </w:rPr>
        <w:t xml:space="preserve"> </w:t>
      </w:r>
      <w:r>
        <w:rPr>
          <w:sz w:val="28"/>
        </w:rPr>
        <w:t>HASSAN</w:t>
      </w:r>
      <w:r>
        <w:rPr>
          <w:spacing w:val="-8"/>
          <w:sz w:val="28"/>
        </w:rPr>
        <w:t xml:space="preserve"> </w:t>
      </w:r>
      <w:r>
        <w:rPr>
          <w:sz w:val="28"/>
        </w:rPr>
        <w:t>II</w:t>
      </w:r>
      <w:r>
        <w:rPr>
          <w:spacing w:val="-5"/>
          <w:sz w:val="28"/>
        </w:rPr>
        <w:t xml:space="preserve"> </w:t>
      </w:r>
      <w:r>
        <w:rPr>
          <w:sz w:val="28"/>
        </w:rPr>
        <w:t>DE</w:t>
      </w:r>
      <w:r>
        <w:rPr>
          <w:spacing w:val="-5"/>
          <w:sz w:val="28"/>
        </w:rPr>
        <w:t xml:space="preserve"> </w:t>
      </w:r>
      <w:r>
        <w:rPr>
          <w:sz w:val="28"/>
        </w:rPr>
        <w:t>CASABLANCA</w:t>
      </w:r>
      <w:r>
        <w:rPr>
          <w:spacing w:val="-18"/>
          <w:sz w:val="28"/>
        </w:rPr>
        <w:t xml:space="preserve"> </w:t>
      </w:r>
      <w:r>
        <w:rPr>
          <w:sz w:val="28"/>
        </w:rPr>
        <w:t>ECOLE</w:t>
      </w:r>
      <w:r>
        <w:rPr>
          <w:spacing w:val="-5"/>
          <w:sz w:val="28"/>
        </w:rPr>
        <w:t xml:space="preserve"> </w:t>
      </w:r>
      <w:r>
        <w:rPr>
          <w:sz w:val="28"/>
        </w:rPr>
        <w:t>SUPERIEURE</w:t>
      </w:r>
      <w:r>
        <w:rPr>
          <w:spacing w:val="-8"/>
          <w:sz w:val="28"/>
        </w:rPr>
        <w:t xml:space="preserve"> </w:t>
      </w:r>
      <w:r>
        <w:rPr>
          <w:sz w:val="28"/>
        </w:rPr>
        <w:t xml:space="preserve">DE </w:t>
      </w:r>
      <w:r>
        <w:rPr>
          <w:spacing w:val="-2"/>
          <w:sz w:val="28"/>
        </w:rPr>
        <w:t>TECHNOLOGIE</w:t>
      </w:r>
    </w:p>
    <w:p w14:paraId="2BF966A6" w14:textId="3BB0A40A" w:rsidR="00A44A94" w:rsidRDefault="00A44A94" w:rsidP="00A44A94">
      <w:pPr>
        <w:spacing w:before="1"/>
        <w:ind w:left="2" w:right="2"/>
        <w:jc w:val="center"/>
      </w:pPr>
      <w:r>
        <w:rPr>
          <w:spacing w:val="-2"/>
          <w:sz w:val="22"/>
          <w:u w:val="single"/>
        </w:rPr>
        <w:t>ESTC</w:t>
      </w:r>
      <w:r>
        <w:rPr>
          <w:spacing w:val="-3"/>
          <w:sz w:val="22"/>
          <w:u w:val="single"/>
        </w:rPr>
        <w:t xml:space="preserve"> </w:t>
      </w:r>
      <w:r>
        <w:rPr>
          <w:spacing w:val="-2"/>
          <w:sz w:val="22"/>
          <w:u w:val="single"/>
        </w:rPr>
        <w:t>-</w:t>
      </w:r>
      <w:r>
        <w:rPr>
          <w:spacing w:val="2"/>
          <w:sz w:val="22"/>
          <w:u w:val="single"/>
        </w:rPr>
        <w:t xml:space="preserve"> </w:t>
      </w:r>
      <w:r>
        <w:rPr>
          <w:spacing w:val="-2"/>
          <w:sz w:val="22"/>
          <w:u w:val="single"/>
        </w:rPr>
        <w:t>CASABLANCA</w:t>
      </w:r>
      <w:r>
        <w:rPr>
          <w:spacing w:val="-12"/>
          <w:sz w:val="22"/>
          <w:u w:val="single"/>
        </w:rPr>
        <w:t xml:space="preserve"> </w:t>
      </w:r>
      <w:r>
        <w:rPr>
          <w:spacing w:val="-2"/>
          <w:sz w:val="22"/>
          <w:u w:val="single"/>
        </w:rPr>
        <w:t>DEPARTEMENT GENIE</w:t>
      </w:r>
      <w:r>
        <w:rPr>
          <w:spacing w:val="2"/>
          <w:sz w:val="22"/>
          <w:u w:val="single"/>
        </w:rPr>
        <w:t xml:space="preserve"> </w:t>
      </w:r>
      <w:r>
        <w:rPr>
          <w:spacing w:val="-2"/>
          <w:sz w:val="22"/>
          <w:u w:val="single"/>
        </w:rPr>
        <w:t>ELECTRIQUE</w:t>
      </w:r>
    </w:p>
    <w:p w14:paraId="740462B5" w14:textId="026ACC8F" w:rsidR="00001B70" w:rsidRPr="0096099E" w:rsidRDefault="00001B70" w:rsidP="00AB42DB"/>
    <w:p w14:paraId="40BB8207" w14:textId="77777777" w:rsidR="00001B70" w:rsidRPr="0096099E" w:rsidRDefault="00001B70" w:rsidP="00AB42DB"/>
    <w:p w14:paraId="25C44968" w14:textId="77777777" w:rsidR="0096099E" w:rsidRPr="0096099E" w:rsidRDefault="0096099E" w:rsidP="0096099E">
      <w:pPr>
        <w:spacing w:before="1"/>
        <w:ind w:right="5"/>
        <w:jc w:val="center"/>
        <w:rPr>
          <w:b/>
          <w:bCs/>
          <w:i/>
          <w:iCs/>
          <w:sz w:val="40"/>
          <w:szCs w:val="32"/>
        </w:rPr>
      </w:pPr>
      <w:r w:rsidRPr="0096099E">
        <w:rPr>
          <w:b/>
          <w:bCs/>
          <w:i/>
          <w:iCs/>
          <w:sz w:val="40"/>
          <w:szCs w:val="32"/>
        </w:rPr>
        <w:t>RAPPORT DU PROJET ENTREPRENEURIALE</w:t>
      </w:r>
    </w:p>
    <w:p w14:paraId="604CC1FF" w14:textId="77777777" w:rsidR="00A44A94" w:rsidRPr="0096099E" w:rsidRDefault="00A44A94" w:rsidP="00AB42DB"/>
    <w:p w14:paraId="63863FDB" w14:textId="77777777" w:rsidR="00001B70" w:rsidRDefault="00001B70" w:rsidP="00AB42DB"/>
    <w:p w14:paraId="410E666D" w14:textId="77777777" w:rsidR="00A44A94" w:rsidRPr="0096099E" w:rsidRDefault="00A44A94" w:rsidP="00AB42DB"/>
    <w:p w14:paraId="46B95949" w14:textId="01EF00B3" w:rsidR="0096099E" w:rsidRDefault="0096099E" w:rsidP="0096099E">
      <w:pPr>
        <w:spacing w:before="1"/>
        <w:ind w:right="5"/>
        <w:jc w:val="center"/>
        <w:rPr>
          <w:spacing w:val="-2"/>
          <w:sz w:val="32"/>
        </w:rPr>
      </w:pPr>
      <w:r w:rsidRPr="0096099E">
        <w:rPr>
          <w:spacing w:val="-2"/>
          <w:sz w:val="32"/>
        </w:rPr>
        <w:t>MODULE : ENTREPRENEURIAT</w:t>
      </w:r>
    </w:p>
    <w:p w14:paraId="18734D31" w14:textId="77777777" w:rsidR="00A44A94" w:rsidRDefault="00A44A94" w:rsidP="0096099E">
      <w:pPr>
        <w:spacing w:before="1"/>
        <w:ind w:right="5"/>
        <w:jc w:val="center"/>
        <w:rPr>
          <w:spacing w:val="-2"/>
          <w:sz w:val="32"/>
        </w:rPr>
      </w:pPr>
    </w:p>
    <w:p w14:paraId="3CF07722" w14:textId="77777777" w:rsidR="00A44A94" w:rsidRDefault="00A44A94" w:rsidP="0096099E">
      <w:pPr>
        <w:spacing w:before="1"/>
        <w:ind w:right="5"/>
        <w:jc w:val="center"/>
        <w:rPr>
          <w:sz w:val="32"/>
        </w:rPr>
      </w:pPr>
    </w:p>
    <w:p w14:paraId="0E44617B" w14:textId="77777777" w:rsidR="00001B70" w:rsidRDefault="00001B70" w:rsidP="00AB42DB"/>
    <w:p w14:paraId="14C8FE44" w14:textId="12C87EE8" w:rsidR="00001B70" w:rsidRPr="000930CC" w:rsidRDefault="00001B70" w:rsidP="00001B70">
      <w:pPr>
        <w:rPr>
          <w:b/>
          <w:bCs/>
          <w:u w:val="single"/>
        </w:rPr>
      </w:pPr>
      <w:r w:rsidRPr="000930CC">
        <w:rPr>
          <w:b/>
          <w:bCs/>
          <w:u w:val="single"/>
        </w:rPr>
        <w:t>Elaboré par :</w:t>
      </w:r>
      <w:r w:rsidRPr="000930CC">
        <w:rPr>
          <w:b/>
          <w:bCs/>
        </w:rPr>
        <w:t xml:space="preserve">                       </w:t>
      </w:r>
      <w:r>
        <w:rPr>
          <w:b/>
          <w:bCs/>
        </w:rPr>
        <w:t xml:space="preserve">                                                                                   </w:t>
      </w:r>
      <w:r w:rsidRPr="000930CC">
        <w:rPr>
          <w:b/>
          <w:bCs/>
          <w:u w:val="single"/>
        </w:rPr>
        <w:t>E</w:t>
      </w:r>
      <w:r>
        <w:rPr>
          <w:b/>
          <w:bCs/>
          <w:u w:val="single"/>
        </w:rPr>
        <w:t>ncadré par :</w:t>
      </w:r>
      <w:r>
        <w:rPr>
          <w:b/>
          <w:bCs/>
        </w:rPr>
        <w:t xml:space="preserve">                                                    </w:t>
      </w:r>
    </w:p>
    <w:p w14:paraId="24060AB2" w14:textId="3B2FCC6E" w:rsidR="00001B70" w:rsidRPr="00001B70" w:rsidRDefault="00001B70" w:rsidP="00001B70">
      <w:r w:rsidRPr="00001B70">
        <w:t xml:space="preserve">EL YOUSSEFI ACHRAF                                                                                            </w:t>
      </w:r>
      <w:r w:rsidR="0096099E" w:rsidRPr="0096099E">
        <w:t>Pr ELYOUKDI</w:t>
      </w:r>
    </w:p>
    <w:p w14:paraId="08690698" w14:textId="46C1DB4F" w:rsidR="00001B70" w:rsidRPr="00856EA9" w:rsidRDefault="00001B70" w:rsidP="00AB42DB">
      <w:r w:rsidRPr="00856EA9">
        <w:t>OUKLILANE MOHAMED AMINE</w:t>
      </w:r>
    </w:p>
    <w:p w14:paraId="100EFE53" w14:textId="15351FAC" w:rsidR="0096099E" w:rsidRDefault="00001B70" w:rsidP="00AB42DB">
      <w:r>
        <w:t>EL ABOUDI SOUFIANE</w:t>
      </w:r>
    </w:p>
    <w:p w14:paraId="214338CE" w14:textId="77777777" w:rsidR="00A44A94" w:rsidRDefault="00A44A94" w:rsidP="00AB42DB"/>
    <w:p w14:paraId="6FD285FC" w14:textId="384F2D70" w:rsidR="0096099E" w:rsidRPr="0096099E" w:rsidRDefault="0096099E" w:rsidP="0096099E">
      <w:pPr>
        <w:jc w:val="center"/>
        <w:rPr>
          <w:sz w:val="18"/>
          <w:szCs w:val="18"/>
        </w:rPr>
      </w:pPr>
      <w:r w:rsidRPr="0096099E">
        <w:rPr>
          <w:sz w:val="18"/>
          <w:szCs w:val="18"/>
        </w:rPr>
        <w:t>Bachelor : filière (IEAIA – S6)</w:t>
      </w:r>
    </w:p>
    <w:p w14:paraId="7195FE3D" w14:textId="508EE6B2" w:rsidR="00001B70" w:rsidRPr="0096099E" w:rsidRDefault="0096099E" w:rsidP="0096099E">
      <w:pPr>
        <w:jc w:val="center"/>
        <w:rPr>
          <w:sz w:val="18"/>
          <w:szCs w:val="18"/>
        </w:rPr>
      </w:pPr>
      <w:r w:rsidRPr="0096099E">
        <w:rPr>
          <w:sz w:val="18"/>
          <w:szCs w:val="18"/>
        </w:rPr>
        <w:t>Année universitaire : 2025–2026</w:t>
      </w:r>
    </w:p>
    <w:p w14:paraId="5F1BBD77" w14:textId="77777777" w:rsidR="00E779D0" w:rsidRPr="009B64C9" w:rsidRDefault="00E779D0" w:rsidP="00E779D0">
      <w:pPr>
        <w:pStyle w:val="Titre"/>
        <w:jc w:val="center"/>
        <w:rPr>
          <w:rFonts w:ascii="Times New Roman" w:hAnsi="Times New Roman" w:cs="Times New Roman"/>
          <w:b/>
          <w:bCs/>
          <w:color w:val="2E74B5" w:themeColor="accent5" w:themeShade="BF"/>
          <w:u w:val="single"/>
        </w:rPr>
      </w:pPr>
      <w:r w:rsidRPr="009B64C9">
        <w:rPr>
          <w:rFonts w:ascii="Times New Roman" w:hAnsi="Times New Roman" w:cs="Times New Roman"/>
          <w:b/>
          <w:bCs/>
          <w:color w:val="2E74B5" w:themeColor="accent5" w:themeShade="BF"/>
          <w:u w:val="single"/>
        </w:rPr>
        <w:lastRenderedPageBreak/>
        <w:t>SOMMAIRE</w:t>
      </w:r>
    </w:p>
    <w:p w14:paraId="46405C57" w14:textId="77777777" w:rsidR="00E779D0" w:rsidRPr="009B64C9" w:rsidRDefault="00E779D0" w:rsidP="00E779D0">
      <w:pPr>
        <w:rPr>
          <w:rFonts w:ascii="Times New Roman" w:hAnsi="Times New Roman" w:cs="Times New Roman"/>
        </w:rPr>
      </w:pPr>
    </w:p>
    <w:p w14:paraId="2E2354D7" w14:textId="3F43FC51"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INTRODUCTION GÉNÉRALE</w:t>
      </w:r>
      <w:r w:rsidRPr="009B64C9">
        <w:rPr>
          <w:rFonts w:ascii="Times New Roman" w:hAnsi="Times New Roman" w:cs="Times New Roman"/>
        </w:rPr>
        <w:tab/>
      </w:r>
      <w:r w:rsidR="00A668FD">
        <w:rPr>
          <w:rFonts w:ascii="Times New Roman" w:hAnsi="Times New Roman" w:cs="Times New Roman"/>
        </w:rPr>
        <w:t>4</w:t>
      </w:r>
    </w:p>
    <w:p w14:paraId="1C7A90C7" w14:textId="77777777" w:rsidR="00E779D0" w:rsidRPr="009B64C9" w:rsidRDefault="00E779D0" w:rsidP="00E779D0">
      <w:pPr>
        <w:rPr>
          <w:rFonts w:ascii="Times New Roman" w:hAnsi="Times New Roman" w:cs="Times New Roman"/>
        </w:rPr>
      </w:pPr>
    </w:p>
    <w:p w14:paraId="2510DF83" w14:textId="077C8607"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PARTIE 1 : IDENTIFICATION DU BESOIN</w:t>
      </w:r>
      <w:r w:rsidRPr="009B64C9">
        <w:rPr>
          <w:rFonts w:ascii="Times New Roman" w:hAnsi="Times New Roman" w:cs="Times New Roman"/>
        </w:rPr>
        <w:tab/>
      </w:r>
      <w:r w:rsidR="00A668FD">
        <w:rPr>
          <w:rFonts w:ascii="Times New Roman" w:hAnsi="Times New Roman" w:cs="Times New Roman"/>
        </w:rPr>
        <w:t>5</w:t>
      </w:r>
    </w:p>
    <w:p w14:paraId="135B676E" w14:textId="45D1C9DF"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1.1. Besoin identifié et contexte</w:t>
      </w:r>
      <w:r w:rsidRPr="009B64C9">
        <w:rPr>
          <w:rFonts w:ascii="Times New Roman" w:hAnsi="Times New Roman" w:cs="Times New Roman"/>
        </w:rPr>
        <w:tab/>
      </w:r>
      <w:r w:rsidR="00A668FD">
        <w:rPr>
          <w:rFonts w:ascii="Times New Roman" w:hAnsi="Times New Roman" w:cs="Times New Roman"/>
        </w:rPr>
        <w:t>5</w:t>
      </w:r>
    </w:p>
    <w:p w14:paraId="349B9B56" w14:textId="547B73FF"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1.2. Description détaillée du besoin</w:t>
      </w:r>
      <w:r w:rsidRPr="009B64C9">
        <w:rPr>
          <w:rFonts w:ascii="Times New Roman" w:hAnsi="Times New Roman" w:cs="Times New Roman"/>
        </w:rPr>
        <w:tab/>
      </w:r>
      <w:r w:rsidR="00A668FD">
        <w:rPr>
          <w:rFonts w:ascii="Times New Roman" w:hAnsi="Times New Roman" w:cs="Times New Roman"/>
        </w:rPr>
        <w:t>5</w:t>
      </w:r>
    </w:p>
    <w:p w14:paraId="50A30ACF" w14:textId="056C0823"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1.3. Analyse de la cible : Qui rencontre ce problème ?</w:t>
      </w:r>
      <w:r w:rsidRPr="009B64C9">
        <w:rPr>
          <w:rFonts w:ascii="Times New Roman" w:hAnsi="Times New Roman" w:cs="Times New Roman"/>
        </w:rPr>
        <w:tab/>
      </w:r>
      <w:r w:rsidR="00A668FD">
        <w:rPr>
          <w:rFonts w:ascii="Times New Roman" w:hAnsi="Times New Roman" w:cs="Times New Roman"/>
        </w:rPr>
        <w:t>6</w:t>
      </w:r>
    </w:p>
    <w:p w14:paraId="19E27580" w14:textId="14035536"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1.4. Genèse du problème : Pourquoi ce besoin existe-t-il ?</w:t>
      </w:r>
      <w:r w:rsidRPr="009B64C9">
        <w:rPr>
          <w:rFonts w:ascii="Times New Roman" w:hAnsi="Times New Roman" w:cs="Times New Roman"/>
        </w:rPr>
        <w:tab/>
      </w:r>
      <w:r w:rsidR="00A668FD">
        <w:rPr>
          <w:rFonts w:ascii="Times New Roman" w:hAnsi="Times New Roman" w:cs="Times New Roman"/>
        </w:rPr>
        <w:t>6</w:t>
      </w:r>
    </w:p>
    <w:p w14:paraId="1FC28239" w14:textId="5D847EE9"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1.5. Fréquence et récurrence du besoin</w:t>
      </w:r>
      <w:r w:rsidRPr="009B64C9">
        <w:rPr>
          <w:rFonts w:ascii="Times New Roman" w:hAnsi="Times New Roman" w:cs="Times New Roman"/>
        </w:rPr>
        <w:tab/>
      </w:r>
      <w:r w:rsidR="00262EF9">
        <w:rPr>
          <w:rFonts w:ascii="Times New Roman" w:hAnsi="Times New Roman" w:cs="Times New Roman"/>
        </w:rPr>
        <w:t>6</w:t>
      </w:r>
    </w:p>
    <w:p w14:paraId="040A8C91" w14:textId="54BDD046"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1.6. Conséquences de l'absence de solution</w:t>
      </w:r>
      <w:r w:rsidRPr="009B64C9">
        <w:rPr>
          <w:rFonts w:ascii="Times New Roman" w:hAnsi="Times New Roman" w:cs="Times New Roman"/>
        </w:rPr>
        <w:tab/>
      </w:r>
      <w:r w:rsidR="00262EF9">
        <w:rPr>
          <w:rFonts w:ascii="Times New Roman" w:hAnsi="Times New Roman" w:cs="Times New Roman"/>
        </w:rPr>
        <w:t>7</w:t>
      </w:r>
    </w:p>
    <w:p w14:paraId="23BF5192" w14:textId="77777777"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1.7. État de l'art : Solutions actuelles et leurs limites</w:t>
      </w:r>
      <w:r w:rsidRPr="009B64C9">
        <w:rPr>
          <w:rFonts w:ascii="Times New Roman" w:hAnsi="Times New Roman" w:cs="Times New Roman"/>
        </w:rPr>
        <w:tab/>
        <w:t>7</w:t>
      </w:r>
    </w:p>
    <w:p w14:paraId="7DA91F08" w14:textId="77777777" w:rsidR="00E779D0" w:rsidRPr="009B64C9" w:rsidRDefault="00E779D0" w:rsidP="00E779D0">
      <w:pPr>
        <w:rPr>
          <w:rFonts w:ascii="Times New Roman" w:hAnsi="Times New Roman" w:cs="Times New Roman"/>
        </w:rPr>
      </w:pPr>
    </w:p>
    <w:p w14:paraId="5C1883AB" w14:textId="5DE69CFF"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PARTIE 2 : GÉNÉRATION DE L’IDÉE ET PROTECTION</w:t>
      </w:r>
      <w:r w:rsidRPr="009B64C9">
        <w:rPr>
          <w:rFonts w:ascii="Times New Roman" w:hAnsi="Times New Roman" w:cs="Times New Roman"/>
        </w:rPr>
        <w:tab/>
      </w:r>
      <w:r w:rsidR="00CD6679">
        <w:rPr>
          <w:rFonts w:ascii="Times New Roman" w:hAnsi="Times New Roman" w:cs="Times New Roman"/>
        </w:rPr>
        <w:t>12</w:t>
      </w:r>
    </w:p>
    <w:p w14:paraId="33802A70" w14:textId="00EB516B"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2.1. Définition de la phase de conception</w:t>
      </w:r>
      <w:r w:rsidRPr="009B64C9">
        <w:rPr>
          <w:rFonts w:ascii="Times New Roman" w:hAnsi="Times New Roman" w:cs="Times New Roman"/>
        </w:rPr>
        <w:tab/>
      </w:r>
      <w:r w:rsidR="00CD6679">
        <w:rPr>
          <w:rFonts w:ascii="Times New Roman" w:hAnsi="Times New Roman" w:cs="Times New Roman"/>
        </w:rPr>
        <w:t>12</w:t>
      </w:r>
    </w:p>
    <w:p w14:paraId="56E8D311" w14:textId="5814EECF"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2.2. Présentation de la solution proposée : L'écosystème Smart Home</w:t>
      </w:r>
      <w:r w:rsidRPr="009B64C9">
        <w:rPr>
          <w:rFonts w:ascii="Times New Roman" w:hAnsi="Times New Roman" w:cs="Times New Roman"/>
        </w:rPr>
        <w:tab/>
      </w:r>
      <w:r w:rsidR="00CD6679">
        <w:rPr>
          <w:rFonts w:ascii="Times New Roman" w:hAnsi="Times New Roman" w:cs="Times New Roman"/>
        </w:rPr>
        <w:t>13</w:t>
      </w:r>
    </w:p>
    <w:p w14:paraId="3CF61ED9" w14:textId="24CC41B2"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2.3. Stratégie de protection de l'idée</w:t>
      </w:r>
      <w:r w:rsidRPr="009B64C9">
        <w:rPr>
          <w:rFonts w:ascii="Times New Roman" w:hAnsi="Times New Roman" w:cs="Times New Roman"/>
        </w:rPr>
        <w:tab/>
      </w:r>
      <w:r w:rsidR="00CD6679">
        <w:rPr>
          <w:rFonts w:ascii="Times New Roman" w:hAnsi="Times New Roman" w:cs="Times New Roman"/>
        </w:rPr>
        <w:t>13</w:t>
      </w:r>
    </w:p>
    <w:p w14:paraId="490A4558" w14:textId="02FB9D39"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   2.3.1. Mesures Juridiques et Administratives (NDA, OMPIC, Brevets)</w:t>
      </w:r>
      <w:r w:rsidRPr="009B64C9">
        <w:rPr>
          <w:rFonts w:ascii="Times New Roman" w:hAnsi="Times New Roman" w:cs="Times New Roman"/>
        </w:rPr>
        <w:tab/>
        <w:t>1</w:t>
      </w:r>
      <w:r w:rsidR="00CD6679">
        <w:rPr>
          <w:rFonts w:ascii="Times New Roman" w:hAnsi="Times New Roman" w:cs="Times New Roman"/>
        </w:rPr>
        <w:t>4</w:t>
      </w:r>
    </w:p>
    <w:p w14:paraId="2A132AFE" w14:textId="5839F371"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   2.3.2. Mesures Techniques (Chiffrement, Secure Boot, Authentification)</w:t>
      </w:r>
      <w:r w:rsidRPr="009B64C9">
        <w:rPr>
          <w:rFonts w:ascii="Times New Roman" w:hAnsi="Times New Roman" w:cs="Times New Roman"/>
        </w:rPr>
        <w:tab/>
        <w:t>1</w:t>
      </w:r>
      <w:r w:rsidR="00CD6679">
        <w:rPr>
          <w:rFonts w:ascii="Times New Roman" w:hAnsi="Times New Roman" w:cs="Times New Roman"/>
        </w:rPr>
        <w:t>4</w:t>
      </w:r>
    </w:p>
    <w:p w14:paraId="3C652CF0" w14:textId="77777777" w:rsidR="00E779D0" w:rsidRPr="009B64C9" w:rsidRDefault="00E779D0" w:rsidP="00E779D0">
      <w:pPr>
        <w:rPr>
          <w:rFonts w:ascii="Times New Roman" w:hAnsi="Times New Roman" w:cs="Times New Roman"/>
        </w:rPr>
      </w:pPr>
    </w:p>
    <w:p w14:paraId="1079C4CA" w14:textId="3FBEA3A3"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PARTIE 3 : ÉTUDE DE FAISABILITÉ ET ANALYSE STRATÉGIQUE</w:t>
      </w:r>
      <w:r w:rsidRPr="009B64C9">
        <w:rPr>
          <w:rFonts w:ascii="Times New Roman" w:hAnsi="Times New Roman" w:cs="Times New Roman"/>
        </w:rPr>
        <w:tab/>
        <w:t>1</w:t>
      </w:r>
      <w:r w:rsidR="00CD6679">
        <w:rPr>
          <w:rFonts w:ascii="Times New Roman" w:hAnsi="Times New Roman" w:cs="Times New Roman"/>
        </w:rPr>
        <w:t>5</w:t>
      </w:r>
    </w:p>
    <w:p w14:paraId="2A7F2571" w14:textId="693CA457"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3.1. Analyse de l'environnement (PESTEL)</w:t>
      </w:r>
      <w:r w:rsidRPr="009B64C9">
        <w:rPr>
          <w:rFonts w:ascii="Times New Roman" w:hAnsi="Times New Roman" w:cs="Times New Roman"/>
        </w:rPr>
        <w:tab/>
        <w:t>1</w:t>
      </w:r>
      <w:r w:rsidR="00CD6679">
        <w:rPr>
          <w:rFonts w:ascii="Times New Roman" w:hAnsi="Times New Roman" w:cs="Times New Roman"/>
        </w:rPr>
        <w:t>5</w:t>
      </w:r>
    </w:p>
    <w:p w14:paraId="6ACC3265" w14:textId="10CAB558"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3.2. Analyse de la structure concurrentielle (Les 5 Forces de Porter)</w:t>
      </w:r>
      <w:r w:rsidRPr="009B64C9">
        <w:rPr>
          <w:rFonts w:ascii="Times New Roman" w:hAnsi="Times New Roman" w:cs="Times New Roman"/>
        </w:rPr>
        <w:tab/>
        <w:t>1</w:t>
      </w:r>
      <w:r w:rsidR="00CD6679">
        <w:rPr>
          <w:rFonts w:ascii="Times New Roman" w:hAnsi="Times New Roman" w:cs="Times New Roman"/>
        </w:rPr>
        <w:t>5</w:t>
      </w:r>
    </w:p>
    <w:p w14:paraId="36B63E6F" w14:textId="2BF806FC"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3.3. Diagnostic interne et externe (SWOT)</w:t>
      </w:r>
      <w:r w:rsidRPr="009B64C9">
        <w:rPr>
          <w:rFonts w:ascii="Times New Roman" w:hAnsi="Times New Roman" w:cs="Times New Roman"/>
        </w:rPr>
        <w:tab/>
        <w:t>1</w:t>
      </w:r>
      <w:r w:rsidR="00CD6679">
        <w:rPr>
          <w:rFonts w:ascii="Times New Roman" w:hAnsi="Times New Roman" w:cs="Times New Roman"/>
        </w:rPr>
        <w:t>7</w:t>
      </w:r>
    </w:p>
    <w:p w14:paraId="0885F7FA" w14:textId="1B39AF2D"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3.4. Segmentation et ciblage du marché</w:t>
      </w:r>
      <w:r w:rsidRPr="009B64C9">
        <w:rPr>
          <w:rFonts w:ascii="Times New Roman" w:hAnsi="Times New Roman" w:cs="Times New Roman"/>
        </w:rPr>
        <w:tab/>
        <w:t>1</w:t>
      </w:r>
      <w:r w:rsidR="00CD6679">
        <w:rPr>
          <w:rFonts w:ascii="Times New Roman" w:hAnsi="Times New Roman" w:cs="Times New Roman"/>
        </w:rPr>
        <w:t>7</w:t>
      </w:r>
    </w:p>
    <w:p w14:paraId="1686E885" w14:textId="5BF2DF26"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   3.4.1. Critères de segmentation (Démographique, Psychologique)</w:t>
      </w:r>
      <w:r w:rsidRPr="009B64C9">
        <w:rPr>
          <w:rFonts w:ascii="Times New Roman" w:hAnsi="Times New Roman" w:cs="Times New Roman"/>
        </w:rPr>
        <w:tab/>
        <w:t>1</w:t>
      </w:r>
      <w:r w:rsidR="00CD6679">
        <w:rPr>
          <w:rFonts w:ascii="Times New Roman" w:hAnsi="Times New Roman" w:cs="Times New Roman"/>
        </w:rPr>
        <w:t>9</w:t>
      </w:r>
    </w:p>
    <w:p w14:paraId="509300B8" w14:textId="16D1B3D6"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   3.4.2. Définition du marché cible</w:t>
      </w:r>
      <w:r w:rsidRPr="009B64C9">
        <w:rPr>
          <w:rFonts w:ascii="Times New Roman" w:hAnsi="Times New Roman" w:cs="Times New Roman"/>
        </w:rPr>
        <w:tab/>
      </w:r>
      <w:r w:rsidR="00262EF9">
        <w:rPr>
          <w:rFonts w:ascii="Times New Roman" w:hAnsi="Times New Roman" w:cs="Times New Roman"/>
        </w:rPr>
        <w:t>1</w:t>
      </w:r>
      <w:r w:rsidR="00CD6679">
        <w:rPr>
          <w:rFonts w:ascii="Times New Roman" w:hAnsi="Times New Roman" w:cs="Times New Roman"/>
        </w:rPr>
        <w:t>9</w:t>
      </w:r>
    </w:p>
    <w:p w14:paraId="328F7AD8" w14:textId="77777777" w:rsidR="00E779D0" w:rsidRPr="009B64C9" w:rsidRDefault="00E779D0" w:rsidP="00E779D0">
      <w:pPr>
        <w:rPr>
          <w:rFonts w:ascii="Times New Roman" w:hAnsi="Times New Roman" w:cs="Times New Roman"/>
        </w:rPr>
      </w:pPr>
    </w:p>
    <w:p w14:paraId="45688ECE" w14:textId="238AB4A4"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 xml:space="preserve">PARTIE 4 : </w:t>
      </w:r>
      <w:r w:rsidR="00262EF9">
        <w:rPr>
          <w:rFonts w:ascii="Times New Roman" w:hAnsi="Times New Roman" w:cs="Times New Roman"/>
          <w:b/>
          <w:bCs/>
        </w:rPr>
        <w:t>BUSINESS et</w:t>
      </w:r>
      <w:r w:rsidR="00262EF9" w:rsidRPr="001D2268">
        <w:rPr>
          <w:rFonts w:ascii="Times New Roman" w:hAnsi="Times New Roman" w:cs="Times New Roman"/>
          <w:b/>
          <w:bCs/>
        </w:rPr>
        <w:t xml:space="preserve"> </w:t>
      </w:r>
      <w:r w:rsidR="00262EF9">
        <w:rPr>
          <w:rFonts w:ascii="Times New Roman" w:hAnsi="Times New Roman" w:cs="Times New Roman"/>
          <w:b/>
          <w:bCs/>
        </w:rPr>
        <w:t xml:space="preserve">FAISABILITE GLOBALE </w:t>
      </w:r>
      <w:r w:rsidR="00262EF9" w:rsidRPr="001D2268">
        <w:rPr>
          <w:rFonts w:ascii="Times New Roman" w:hAnsi="Times New Roman" w:cs="Times New Roman"/>
          <w:b/>
          <w:bCs/>
        </w:rPr>
        <w:t>:</w:t>
      </w:r>
      <w:r w:rsidRPr="009B64C9">
        <w:rPr>
          <w:rFonts w:ascii="Times New Roman" w:hAnsi="Times New Roman" w:cs="Times New Roman"/>
        </w:rPr>
        <w:tab/>
      </w:r>
      <w:r w:rsidR="00CD6679">
        <w:rPr>
          <w:rFonts w:ascii="Times New Roman" w:hAnsi="Times New Roman" w:cs="Times New Roman"/>
        </w:rPr>
        <w:t>22</w:t>
      </w:r>
    </w:p>
    <w:p w14:paraId="573B429C" w14:textId="2028B38A"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4.1. </w:t>
      </w:r>
      <w:r w:rsidR="00262EF9">
        <w:rPr>
          <w:rFonts w:ascii="Times New Roman" w:hAnsi="Times New Roman" w:cs="Times New Roman"/>
          <w:sz w:val="22"/>
        </w:rPr>
        <w:t>Création de valeur</w:t>
      </w:r>
      <w:r w:rsidRPr="009B64C9">
        <w:rPr>
          <w:rFonts w:ascii="Times New Roman" w:hAnsi="Times New Roman" w:cs="Times New Roman"/>
        </w:rPr>
        <w:tab/>
      </w:r>
      <w:r w:rsidR="00CD6679">
        <w:rPr>
          <w:rFonts w:ascii="Times New Roman" w:hAnsi="Times New Roman" w:cs="Times New Roman"/>
        </w:rPr>
        <w:t>22</w:t>
      </w:r>
    </w:p>
    <w:p w14:paraId="17774958" w14:textId="29176412"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4.2. </w:t>
      </w:r>
      <w:r w:rsidR="00262EF9">
        <w:rPr>
          <w:rFonts w:ascii="Times New Roman" w:hAnsi="Times New Roman" w:cs="Times New Roman"/>
          <w:sz w:val="22"/>
        </w:rPr>
        <w:t>Offre + Prix</w:t>
      </w:r>
      <w:r w:rsidRPr="009B64C9">
        <w:rPr>
          <w:rFonts w:ascii="Times New Roman" w:hAnsi="Times New Roman" w:cs="Times New Roman"/>
        </w:rPr>
        <w:tab/>
      </w:r>
      <w:r w:rsidR="00CD6679">
        <w:rPr>
          <w:rFonts w:ascii="Times New Roman" w:hAnsi="Times New Roman" w:cs="Times New Roman"/>
        </w:rPr>
        <w:t>23</w:t>
      </w:r>
    </w:p>
    <w:p w14:paraId="5645734F" w14:textId="1AEF26FE"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sz w:val="22"/>
        </w:rPr>
        <w:t xml:space="preserve">4.3. </w:t>
      </w:r>
      <w:r w:rsidR="0004616B">
        <w:rPr>
          <w:rFonts w:ascii="Times New Roman" w:hAnsi="Times New Roman" w:cs="Times New Roman"/>
          <w:sz w:val="22"/>
        </w:rPr>
        <w:t>Clients</w:t>
      </w:r>
      <w:r w:rsidRPr="009B64C9">
        <w:rPr>
          <w:rFonts w:ascii="Times New Roman" w:hAnsi="Times New Roman" w:cs="Times New Roman"/>
        </w:rPr>
        <w:tab/>
        <w:t>23</w:t>
      </w:r>
    </w:p>
    <w:p w14:paraId="41657C55" w14:textId="77777777" w:rsidR="00E779D0" w:rsidRPr="009B64C9" w:rsidRDefault="00E779D0" w:rsidP="00E779D0">
      <w:pPr>
        <w:rPr>
          <w:rFonts w:ascii="Times New Roman" w:hAnsi="Times New Roman" w:cs="Times New Roman"/>
        </w:rPr>
      </w:pPr>
    </w:p>
    <w:p w14:paraId="0B50C33B" w14:textId="5DC15433" w:rsidR="00E779D0" w:rsidRPr="009B64C9" w:rsidRDefault="0004616B" w:rsidP="00E779D0">
      <w:pPr>
        <w:tabs>
          <w:tab w:val="right" w:leader="dot" w:pos="9000"/>
        </w:tabs>
        <w:spacing w:after="80"/>
        <w:rPr>
          <w:rFonts w:ascii="Times New Roman" w:hAnsi="Times New Roman" w:cs="Times New Roman"/>
        </w:rPr>
      </w:pPr>
      <w:r w:rsidRPr="0004616B">
        <w:rPr>
          <w:rFonts w:ascii="Times New Roman" w:hAnsi="Times New Roman" w:cs="Times New Roman"/>
          <w:sz w:val="22"/>
        </w:rPr>
        <w:lastRenderedPageBreak/>
        <w:t>4</w:t>
      </w:r>
      <w:r w:rsidR="00E779D0" w:rsidRPr="009B64C9">
        <w:rPr>
          <w:rFonts w:ascii="Times New Roman" w:hAnsi="Times New Roman" w:cs="Times New Roman"/>
          <w:sz w:val="22"/>
        </w:rPr>
        <w:t>.</w:t>
      </w:r>
      <w:r>
        <w:rPr>
          <w:rFonts w:ascii="Times New Roman" w:hAnsi="Times New Roman" w:cs="Times New Roman"/>
          <w:sz w:val="22"/>
        </w:rPr>
        <w:t>4</w:t>
      </w:r>
      <w:r w:rsidR="00E779D0" w:rsidRPr="009B64C9">
        <w:rPr>
          <w:rFonts w:ascii="Times New Roman" w:hAnsi="Times New Roman" w:cs="Times New Roman"/>
          <w:sz w:val="22"/>
        </w:rPr>
        <w:t xml:space="preserve">. </w:t>
      </w:r>
      <w:r>
        <w:rPr>
          <w:rFonts w:ascii="Times New Roman" w:hAnsi="Times New Roman" w:cs="Times New Roman"/>
          <w:sz w:val="22"/>
        </w:rPr>
        <w:t>Ressources Nécessaire</w:t>
      </w:r>
      <w:r w:rsidR="00E779D0" w:rsidRPr="009B64C9">
        <w:rPr>
          <w:rFonts w:ascii="Times New Roman" w:hAnsi="Times New Roman" w:cs="Times New Roman"/>
        </w:rPr>
        <w:tab/>
        <w:t>2</w:t>
      </w:r>
      <w:r w:rsidR="00CD6679">
        <w:rPr>
          <w:rFonts w:ascii="Times New Roman" w:hAnsi="Times New Roman" w:cs="Times New Roman"/>
        </w:rPr>
        <w:t>4</w:t>
      </w:r>
    </w:p>
    <w:p w14:paraId="345E6E59" w14:textId="035FA723" w:rsidR="00E779D0" w:rsidRPr="009B64C9" w:rsidRDefault="0004616B" w:rsidP="00E779D0">
      <w:pPr>
        <w:tabs>
          <w:tab w:val="right" w:leader="dot" w:pos="9000"/>
        </w:tabs>
        <w:spacing w:after="80"/>
        <w:rPr>
          <w:rFonts w:ascii="Times New Roman" w:hAnsi="Times New Roman" w:cs="Times New Roman"/>
        </w:rPr>
      </w:pPr>
      <w:r>
        <w:rPr>
          <w:rFonts w:ascii="Times New Roman" w:hAnsi="Times New Roman" w:cs="Times New Roman"/>
          <w:sz w:val="22"/>
        </w:rPr>
        <w:t>4</w:t>
      </w:r>
      <w:r w:rsidR="00E779D0" w:rsidRPr="009B64C9">
        <w:rPr>
          <w:rFonts w:ascii="Times New Roman" w:hAnsi="Times New Roman" w:cs="Times New Roman"/>
          <w:sz w:val="22"/>
        </w:rPr>
        <w:t>.</w:t>
      </w:r>
      <w:r>
        <w:rPr>
          <w:rFonts w:ascii="Times New Roman" w:hAnsi="Times New Roman" w:cs="Times New Roman"/>
          <w:sz w:val="22"/>
        </w:rPr>
        <w:t>5</w:t>
      </w:r>
      <w:r w:rsidR="00E779D0" w:rsidRPr="009B64C9">
        <w:rPr>
          <w:rFonts w:ascii="Times New Roman" w:hAnsi="Times New Roman" w:cs="Times New Roman"/>
          <w:sz w:val="22"/>
        </w:rPr>
        <w:t xml:space="preserve">. </w:t>
      </w:r>
      <w:r>
        <w:rPr>
          <w:rFonts w:ascii="Times New Roman" w:hAnsi="Times New Roman" w:cs="Times New Roman"/>
          <w:sz w:val="22"/>
        </w:rPr>
        <w:t>Pl</w:t>
      </w:r>
      <w:r w:rsidRPr="003B23F0">
        <w:rPr>
          <w:rFonts w:ascii="Times New Roman" w:hAnsi="Times New Roman" w:cs="Times New Roman"/>
          <w:sz w:val="22"/>
        </w:rPr>
        <w:t>anification</w:t>
      </w:r>
      <w:r w:rsidR="00E779D0" w:rsidRPr="009B64C9">
        <w:rPr>
          <w:rFonts w:ascii="Times New Roman" w:hAnsi="Times New Roman" w:cs="Times New Roman"/>
        </w:rPr>
        <w:tab/>
        <w:t>2</w:t>
      </w:r>
      <w:r w:rsidR="00CD6679">
        <w:rPr>
          <w:rFonts w:ascii="Times New Roman" w:hAnsi="Times New Roman" w:cs="Times New Roman"/>
        </w:rPr>
        <w:t>7</w:t>
      </w:r>
    </w:p>
    <w:p w14:paraId="5B0A2ECF" w14:textId="786E6C85" w:rsidR="00E779D0" w:rsidRDefault="0004616B" w:rsidP="0004616B">
      <w:pPr>
        <w:tabs>
          <w:tab w:val="right" w:leader="dot" w:pos="9000"/>
        </w:tabs>
        <w:spacing w:after="80"/>
        <w:rPr>
          <w:rFonts w:ascii="Times New Roman" w:hAnsi="Times New Roman" w:cs="Times New Roman"/>
        </w:rPr>
      </w:pPr>
      <w:r>
        <w:rPr>
          <w:rFonts w:ascii="Times New Roman" w:hAnsi="Times New Roman" w:cs="Times New Roman"/>
          <w:sz w:val="22"/>
        </w:rPr>
        <w:t>4</w:t>
      </w:r>
      <w:r w:rsidR="00E779D0" w:rsidRPr="009B64C9">
        <w:rPr>
          <w:rFonts w:ascii="Times New Roman" w:hAnsi="Times New Roman" w:cs="Times New Roman"/>
          <w:sz w:val="22"/>
        </w:rPr>
        <w:t>.</w:t>
      </w:r>
      <w:r>
        <w:rPr>
          <w:rFonts w:ascii="Times New Roman" w:hAnsi="Times New Roman" w:cs="Times New Roman"/>
          <w:sz w:val="22"/>
        </w:rPr>
        <w:t>6</w:t>
      </w:r>
      <w:r w:rsidR="00E779D0" w:rsidRPr="009B64C9">
        <w:rPr>
          <w:rFonts w:ascii="Times New Roman" w:hAnsi="Times New Roman" w:cs="Times New Roman"/>
          <w:sz w:val="22"/>
        </w:rPr>
        <w:t xml:space="preserve">. </w:t>
      </w:r>
      <w:r>
        <w:rPr>
          <w:rFonts w:ascii="Times New Roman" w:hAnsi="Times New Roman" w:cs="Times New Roman"/>
          <w:sz w:val="22"/>
        </w:rPr>
        <w:t>Conclusion</w:t>
      </w:r>
      <w:r w:rsidR="00E779D0" w:rsidRPr="009B64C9">
        <w:rPr>
          <w:rFonts w:ascii="Times New Roman" w:hAnsi="Times New Roman" w:cs="Times New Roman"/>
        </w:rPr>
        <w:tab/>
        <w:t>2</w:t>
      </w:r>
      <w:r w:rsidR="00CD6679">
        <w:rPr>
          <w:rFonts w:ascii="Times New Roman" w:hAnsi="Times New Roman" w:cs="Times New Roman"/>
        </w:rPr>
        <w:t>8</w:t>
      </w:r>
    </w:p>
    <w:p w14:paraId="59DA102B" w14:textId="77777777" w:rsidR="0004616B" w:rsidRPr="009B64C9" w:rsidRDefault="0004616B" w:rsidP="0004616B">
      <w:pPr>
        <w:tabs>
          <w:tab w:val="right" w:leader="dot" w:pos="9000"/>
        </w:tabs>
        <w:spacing w:after="80"/>
        <w:rPr>
          <w:rFonts w:ascii="Times New Roman" w:hAnsi="Times New Roman" w:cs="Times New Roman"/>
        </w:rPr>
      </w:pPr>
    </w:p>
    <w:p w14:paraId="30B2A42D" w14:textId="14DC1366"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CONCLUSION GÉNÉRALE</w:t>
      </w:r>
      <w:r w:rsidRPr="009B64C9">
        <w:rPr>
          <w:rFonts w:ascii="Times New Roman" w:hAnsi="Times New Roman" w:cs="Times New Roman"/>
        </w:rPr>
        <w:tab/>
        <w:t>2</w:t>
      </w:r>
      <w:r w:rsidR="00CD6679">
        <w:rPr>
          <w:rFonts w:ascii="Times New Roman" w:hAnsi="Times New Roman" w:cs="Times New Roman"/>
        </w:rPr>
        <w:t>9</w:t>
      </w:r>
    </w:p>
    <w:p w14:paraId="3E72600C" w14:textId="04CBCAAB" w:rsidR="00E779D0" w:rsidRPr="009B64C9" w:rsidRDefault="00E779D0" w:rsidP="00E779D0">
      <w:pPr>
        <w:tabs>
          <w:tab w:val="right" w:leader="dot" w:pos="9000"/>
        </w:tabs>
        <w:spacing w:after="80"/>
        <w:rPr>
          <w:rFonts w:ascii="Times New Roman" w:hAnsi="Times New Roman" w:cs="Times New Roman"/>
        </w:rPr>
      </w:pPr>
      <w:r w:rsidRPr="009B64C9">
        <w:rPr>
          <w:rFonts w:ascii="Times New Roman" w:hAnsi="Times New Roman" w:cs="Times New Roman"/>
          <w:b/>
        </w:rPr>
        <w:t>RÉFÉRENCES ET BIBLIOGRAPHIE</w:t>
      </w:r>
      <w:r w:rsidRPr="009B64C9">
        <w:rPr>
          <w:rFonts w:ascii="Times New Roman" w:hAnsi="Times New Roman" w:cs="Times New Roman"/>
        </w:rPr>
        <w:tab/>
      </w:r>
      <w:r w:rsidR="00CD6679">
        <w:rPr>
          <w:rFonts w:ascii="Times New Roman" w:hAnsi="Times New Roman" w:cs="Times New Roman"/>
        </w:rPr>
        <w:t>30</w:t>
      </w:r>
    </w:p>
    <w:p w14:paraId="63184DD9" w14:textId="77777777" w:rsidR="00E779D0" w:rsidRDefault="00E779D0" w:rsidP="00001B70">
      <w:pPr>
        <w:pStyle w:val="Titre1"/>
        <w:jc w:val="center"/>
        <w:rPr>
          <w:rFonts w:ascii="Times New Roman" w:hAnsi="Times New Roman" w:cs="Times New Roman"/>
          <w:color w:val="0D0D59"/>
          <w:sz w:val="36"/>
          <w:szCs w:val="36"/>
        </w:rPr>
      </w:pPr>
    </w:p>
    <w:p w14:paraId="451223F6" w14:textId="77777777" w:rsidR="009B64C9" w:rsidRDefault="009B64C9" w:rsidP="00001B70">
      <w:pPr>
        <w:pStyle w:val="Titre1"/>
        <w:jc w:val="center"/>
        <w:rPr>
          <w:rFonts w:ascii="Times New Roman" w:hAnsi="Times New Roman" w:cs="Times New Roman"/>
          <w:color w:val="0D0D59"/>
          <w:sz w:val="36"/>
          <w:szCs w:val="36"/>
        </w:rPr>
      </w:pPr>
    </w:p>
    <w:p w14:paraId="1A9EEAB4" w14:textId="77777777" w:rsidR="009B64C9" w:rsidRDefault="009B64C9" w:rsidP="009B64C9"/>
    <w:p w14:paraId="2CA440F1" w14:textId="77777777" w:rsidR="009B64C9" w:rsidRDefault="009B64C9" w:rsidP="009B64C9"/>
    <w:p w14:paraId="4E19A7C7" w14:textId="77777777" w:rsidR="009B64C9" w:rsidRDefault="009B64C9" w:rsidP="009B64C9"/>
    <w:p w14:paraId="2DB9E04C" w14:textId="77777777" w:rsidR="009B64C9" w:rsidRDefault="009B64C9" w:rsidP="009B64C9"/>
    <w:p w14:paraId="4A4E78D9" w14:textId="77777777" w:rsidR="009B64C9" w:rsidRDefault="009B64C9" w:rsidP="009B64C9"/>
    <w:p w14:paraId="0805D0EA" w14:textId="77777777" w:rsidR="009B64C9" w:rsidRDefault="009B64C9" w:rsidP="009B64C9"/>
    <w:p w14:paraId="59FCA75B" w14:textId="77777777" w:rsidR="009B64C9" w:rsidRDefault="009B64C9" w:rsidP="009B64C9"/>
    <w:p w14:paraId="2AFFE74C" w14:textId="77777777" w:rsidR="009B64C9" w:rsidRDefault="009B64C9" w:rsidP="009B64C9"/>
    <w:p w14:paraId="111C075F" w14:textId="77777777" w:rsidR="009B64C9" w:rsidRDefault="009B64C9" w:rsidP="009B64C9"/>
    <w:p w14:paraId="4F3CEF94" w14:textId="77777777" w:rsidR="009B64C9" w:rsidRDefault="009B64C9" w:rsidP="009B64C9"/>
    <w:p w14:paraId="2E99B953" w14:textId="77777777" w:rsidR="009B64C9" w:rsidRDefault="009B64C9" w:rsidP="009B64C9"/>
    <w:p w14:paraId="50379FAB" w14:textId="77777777" w:rsidR="009B64C9" w:rsidRDefault="009B64C9" w:rsidP="009B64C9"/>
    <w:p w14:paraId="5BD73389" w14:textId="77777777" w:rsidR="009B64C9" w:rsidRDefault="009B64C9" w:rsidP="009B64C9"/>
    <w:p w14:paraId="78A3D3A0" w14:textId="77777777" w:rsidR="009B64C9" w:rsidRDefault="009B64C9" w:rsidP="009B64C9"/>
    <w:p w14:paraId="0D9E7EBF" w14:textId="77777777" w:rsidR="009B64C9" w:rsidRDefault="009B64C9" w:rsidP="009B64C9"/>
    <w:p w14:paraId="5118D05D" w14:textId="77777777" w:rsidR="009B64C9" w:rsidRDefault="009B64C9" w:rsidP="009B64C9"/>
    <w:p w14:paraId="234655BD" w14:textId="77777777" w:rsidR="009B64C9" w:rsidRDefault="009B64C9" w:rsidP="009B64C9">
      <w:pPr>
        <w:sectPr w:rsidR="009B64C9" w:rsidSect="0004616B">
          <w:footerReference w:type="default" r:id="rId9"/>
          <w:pgSz w:w="11906" w:h="16838"/>
          <w:pgMar w:top="1417" w:right="1701" w:bottom="851" w:left="1701"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1B9602BD" w14:textId="77777777" w:rsidR="009B64C9" w:rsidRPr="009B64C9" w:rsidRDefault="009B64C9" w:rsidP="009B64C9"/>
    <w:p w14:paraId="6151988D" w14:textId="0F2CCF1C" w:rsidR="00001B70" w:rsidRDefault="00001B70" w:rsidP="00001B70">
      <w:pPr>
        <w:pStyle w:val="Titre1"/>
        <w:jc w:val="center"/>
        <w:rPr>
          <w:rFonts w:ascii="Times New Roman" w:hAnsi="Times New Roman" w:cs="Times New Roman"/>
          <w:color w:val="0D0D59"/>
          <w:sz w:val="36"/>
          <w:szCs w:val="36"/>
        </w:rPr>
      </w:pPr>
      <w:r w:rsidRPr="001D2268">
        <w:rPr>
          <w:rFonts w:ascii="Times New Roman" w:hAnsi="Times New Roman" w:cs="Times New Roman"/>
          <w:color w:val="0D0D59"/>
          <w:sz w:val="36"/>
          <w:szCs w:val="36"/>
        </w:rPr>
        <w:t>SMARTHOME-MA</w:t>
      </w:r>
    </w:p>
    <w:p w14:paraId="7A6F716F" w14:textId="77777777" w:rsidR="00A44A94" w:rsidRPr="00A44A94" w:rsidRDefault="00A44A94" w:rsidP="00A44A94"/>
    <w:p w14:paraId="2BA13FCA" w14:textId="77777777" w:rsidR="00001B70" w:rsidRPr="001D2268" w:rsidRDefault="00001B70" w:rsidP="00AB42DB"/>
    <w:p w14:paraId="2FFC9833" w14:textId="5B8BDC6D" w:rsidR="006533D9" w:rsidRPr="001D2268" w:rsidRDefault="00AB42DB" w:rsidP="006533D9">
      <w:r w:rsidRPr="001D2268">
        <w:rPr>
          <w:noProof/>
        </w:rPr>
        <w:drawing>
          <wp:inline distT="0" distB="0" distL="0" distR="0" wp14:anchorId="1F9421F5" wp14:editId="0E80588E">
            <wp:extent cx="5400040" cy="4048125"/>
            <wp:effectExtent l="0" t="0" r="0" b="9525"/>
            <wp:docPr id="30384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2457" name=""/>
                    <pic:cNvPicPr/>
                  </pic:nvPicPr>
                  <pic:blipFill>
                    <a:blip r:embed="rId10"/>
                    <a:stretch>
                      <a:fillRect/>
                    </a:stretch>
                  </pic:blipFill>
                  <pic:spPr>
                    <a:xfrm>
                      <a:off x="0" y="0"/>
                      <a:ext cx="5400040" cy="4048125"/>
                    </a:xfrm>
                    <a:prstGeom prst="rect">
                      <a:avLst/>
                    </a:prstGeom>
                  </pic:spPr>
                </pic:pic>
              </a:graphicData>
            </a:graphic>
          </wp:inline>
        </w:drawing>
      </w:r>
    </w:p>
    <w:p w14:paraId="6AEE5E2B" w14:textId="77777777" w:rsidR="00DC14BF" w:rsidRPr="001D2268" w:rsidRDefault="00DC14BF" w:rsidP="00DC14BF">
      <w:pPr>
        <w:pStyle w:val="Titre2"/>
        <w:rPr>
          <w:rFonts w:ascii="Times New Roman" w:hAnsi="Times New Roman" w:cs="Times New Roman"/>
          <w:color w:val="407086"/>
        </w:rPr>
      </w:pPr>
      <w:r w:rsidRPr="001D2268">
        <w:rPr>
          <w:rFonts w:ascii="Times New Roman" w:hAnsi="Times New Roman" w:cs="Times New Roman"/>
          <w:color w:val="407086"/>
        </w:rPr>
        <w:t>Introduction :</w:t>
      </w:r>
    </w:p>
    <w:p w14:paraId="16E29465" w14:textId="2278ED30" w:rsidR="006533D9" w:rsidRPr="001D2268" w:rsidRDefault="006533D9" w:rsidP="00EF58D7">
      <w:pPr>
        <w:spacing w:after="0"/>
      </w:pPr>
      <w:r w:rsidRPr="001D2268">
        <w:t xml:space="preserve">     L'évolution fulgurante des technologies de l'information et de la communication, couplée à l'émergence de l'Internet des Objets (IoT), a radicalement transformé notre rapport à l'espace domestique. Le concept de Smart Home, autrefois relégué à la science-fiction, s'impose aujourd'hui comme une réalité incontournable du paysage technologique de 2026. Ce projet s'inscrit dans une dynamique d'innovation où l'ingénierie électronique rencontre les besoins fondamentaux de confort, de sécurité et d'efficacité énergétique.</w:t>
      </w:r>
    </w:p>
    <w:p w14:paraId="0D63B7B1" w14:textId="77777777" w:rsidR="006533D9" w:rsidRPr="001D2268" w:rsidRDefault="006533D9" w:rsidP="00EF58D7">
      <w:pPr>
        <w:spacing w:after="0"/>
      </w:pPr>
      <w:r w:rsidRPr="001D2268">
        <w:t xml:space="preserve">L'objectif de ce rapport est de structurer la démarche entrepreneuriale autour d'une solution domotique robuste, en s'appuyant sur les cadres théoriques et méthodologiques du Cours d'Entrepreneuriat. À travers une analyse rigoureuse du macro-environnement (PESTEL) et de la structure concurrentielle (Porter), nous démontrerons comment une expertise technique en systèmes embarqués (ESP32) </w:t>
      </w:r>
      <w:r w:rsidRPr="001D2268">
        <w:lastRenderedPageBreak/>
        <w:t>peut être convertie en une proposition de valeur différenciée et économiquement viable.</w:t>
      </w:r>
    </w:p>
    <w:p w14:paraId="458AC257" w14:textId="77777777" w:rsidR="006533D9" w:rsidRPr="001D2268" w:rsidRDefault="006533D9" w:rsidP="00EF58D7">
      <w:pPr>
        <w:spacing w:after="0"/>
      </w:pPr>
      <w:r w:rsidRPr="001D2268">
        <w:t>Ce document explore les dimensions stratégiques, techniques et financières nécessaires au lancement du projet, en mettant l'accent sur les points suivants :</w:t>
      </w:r>
    </w:p>
    <w:p w14:paraId="774E508E" w14:textId="77777777" w:rsidR="006533D9" w:rsidRPr="001D2268" w:rsidRDefault="006533D9">
      <w:pPr>
        <w:pStyle w:val="Paragraphedeliste"/>
        <w:numPr>
          <w:ilvl w:val="0"/>
          <w:numId w:val="1"/>
        </w:numPr>
        <w:spacing w:after="0"/>
      </w:pPr>
      <w:r w:rsidRPr="001D2268">
        <w:t>L'identification précise des problématiques utilisateurs et la formulation d'une réponse technologique adaptée.</w:t>
      </w:r>
    </w:p>
    <w:p w14:paraId="12754655" w14:textId="77777777" w:rsidR="006533D9" w:rsidRPr="001D2268" w:rsidRDefault="006533D9">
      <w:pPr>
        <w:pStyle w:val="Paragraphedeliste"/>
        <w:numPr>
          <w:ilvl w:val="0"/>
          <w:numId w:val="1"/>
        </w:numPr>
        <w:spacing w:after="0"/>
      </w:pPr>
      <w:r w:rsidRPr="001D2268">
        <w:t>L'analyse des tendances de marché 2026, marquées par des régulations de sécurité IoT de plus en plus strictes.</w:t>
      </w:r>
    </w:p>
    <w:p w14:paraId="3817F057" w14:textId="77777777" w:rsidR="006533D9" w:rsidRPr="001D2268" w:rsidRDefault="006533D9">
      <w:pPr>
        <w:pStyle w:val="Paragraphedeliste"/>
        <w:numPr>
          <w:ilvl w:val="0"/>
          <w:numId w:val="1"/>
        </w:numPr>
        <w:spacing w:after="0"/>
      </w:pPr>
      <w:r w:rsidRPr="001D2268">
        <w:t>La définition d'un modèle d'affaires pérenne, capable de soutenir une croissance sur un horizon de trois ans.</w:t>
      </w:r>
    </w:p>
    <w:p w14:paraId="6448C593" w14:textId="77777777" w:rsidR="00DC14BF" w:rsidRPr="001D2268" w:rsidRDefault="00DC14BF" w:rsidP="00DC14BF">
      <w:pPr>
        <w:pStyle w:val="Titre2"/>
        <w:rPr>
          <w:rFonts w:ascii="Times New Roman" w:hAnsi="Times New Roman" w:cs="Times New Roman"/>
          <w:b/>
          <w:bCs/>
        </w:rPr>
      </w:pPr>
      <w:r w:rsidRPr="001D2268">
        <w:rPr>
          <w:rFonts w:ascii="Times New Roman" w:hAnsi="Times New Roman" w:cs="Times New Roman"/>
          <w:b/>
          <w:bCs/>
        </w:rPr>
        <w:t xml:space="preserve">Partie 1 : Identification de </w:t>
      </w:r>
      <w:r w:rsidR="005F64B1" w:rsidRPr="001D2268">
        <w:rPr>
          <w:rFonts w:ascii="Times New Roman" w:hAnsi="Times New Roman" w:cs="Times New Roman"/>
          <w:b/>
          <w:bCs/>
        </w:rPr>
        <w:t>besoin</w:t>
      </w:r>
      <w:r w:rsidRPr="001D2268">
        <w:rPr>
          <w:rFonts w:ascii="Times New Roman" w:hAnsi="Times New Roman" w:cs="Times New Roman"/>
          <w:b/>
          <w:bCs/>
        </w:rPr>
        <w:t> </w:t>
      </w:r>
    </w:p>
    <w:p w14:paraId="56D090BC" w14:textId="77777777" w:rsidR="005F64B1" w:rsidRPr="001D2268" w:rsidRDefault="005F64B1" w:rsidP="005F64B1">
      <w:pPr>
        <w:rPr>
          <w:rFonts w:ascii="Times New Roman" w:hAnsi="Times New Roman" w:cs="Times New Roman"/>
          <w:b/>
          <w:bCs/>
          <w:color w:val="0F594D"/>
          <w:u w:val="single"/>
        </w:rPr>
      </w:pPr>
      <w:r w:rsidRPr="001D2268">
        <w:rPr>
          <w:rFonts w:ascii="Times New Roman" w:hAnsi="Times New Roman" w:cs="Times New Roman"/>
          <w:b/>
          <w:bCs/>
          <w:color w:val="0F594D"/>
          <w:u w:val="single"/>
        </w:rPr>
        <w:t>Besoin identifié :</w:t>
      </w:r>
    </w:p>
    <w:p w14:paraId="706E99CD" w14:textId="14302255" w:rsidR="00446537" w:rsidRPr="001D2268" w:rsidRDefault="006533D9" w:rsidP="00160442">
      <w:pPr>
        <w:jc w:val="both"/>
      </w:pPr>
      <w:r w:rsidRPr="001D2268">
        <w:t>Il existe un besoin croissant et non pleinement satisfait pour des solutions domotiques intégrées, sécurisées, écoénergétiques et intuitives, capables de transformer les habitations en environnements intelligents et réactifs. Les solutions actuelles sont souvent fragmentées, complexes à installer et à gérer, ou ne répondent pas de manière exhaustive aux préoccupations des utilisateurs en matière de confort, de sécurité et de gestion énergétique.</w:t>
      </w:r>
    </w:p>
    <w:p w14:paraId="280A5F0E" w14:textId="572CE589" w:rsidR="005F64B1" w:rsidRPr="001D2268" w:rsidRDefault="005F64B1" w:rsidP="00160442">
      <w:pPr>
        <w:jc w:val="both"/>
        <w:rPr>
          <w:rFonts w:ascii="Times New Roman" w:hAnsi="Times New Roman" w:cs="Times New Roman"/>
          <w:b/>
          <w:bCs/>
          <w:u w:val="single"/>
        </w:rPr>
      </w:pPr>
      <w:r w:rsidRPr="001D2268">
        <w:rPr>
          <w:rFonts w:ascii="Times New Roman" w:hAnsi="Times New Roman" w:cs="Times New Roman"/>
          <w:b/>
          <w:bCs/>
          <w:color w:val="0F594D"/>
          <w:u w:val="single"/>
        </w:rPr>
        <w:t>Description du besoin</w:t>
      </w:r>
    </w:p>
    <w:p w14:paraId="3014BFF9" w14:textId="6E5DD58B" w:rsidR="006533D9" w:rsidRPr="001D2268" w:rsidRDefault="006533D9" w:rsidP="00EF58D7">
      <w:pPr>
        <w:rPr>
          <w:lang w:eastAsia="fr-FR"/>
        </w:rPr>
      </w:pPr>
      <w:r w:rsidRPr="001D2268">
        <w:rPr>
          <w:lang w:eastAsia="fr-FR"/>
        </w:rPr>
        <w:t>Actuellement, les propriétaires et locataires de logements rencontrent des difficultés pour :</w:t>
      </w:r>
    </w:p>
    <w:p w14:paraId="4723D1F8" w14:textId="727F762E" w:rsidR="006533D9" w:rsidRPr="001D2268" w:rsidRDefault="006533D9">
      <w:pPr>
        <w:pStyle w:val="Paragraphedeliste"/>
        <w:numPr>
          <w:ilvl w:val="0"/>
          <w:numId w:val="2"/>
        </w:numPr>
        <w:rPr>
          <w:lang w:eastAsia="fr-FR"/>
        </w:rPr>
      </w:pPr>
      <w:r w:rsidRPr="001D2268">
        <w:rPr>
          <w:lang w:eastAsia="fr-FR"/>
        </w:rPr>
        <w:t>Optimiser le confort et l’automatisation : Les systèmes existants manquent souvent de personnalisation et d’intégration, nécessitant des interventions manuelles répétées pour des tâches routinières (éclairage, température, gestion des appareils).</w:t>
      </w:r>
    </w:p>
    <w:p w14:paraId="52A9ADAC" w14:textId="28F0D3A2" w:rsidR="006533D9" w:rsidRPr="001D2268" w:rsidRDefault="006533D9">
      <w:pPr>
        <w:pStyle w:val="Paragraphedeliste"/>
        <w:numPr>
          <w:ilvl w:val="0"/>
          <w:numId w:val="2"/>
        </w:numPr>
        <w:rPr>
          <w:lang w:eastAsia="fr-FR"/>
        </w:rPr>
      </w:pPr>
      <w:r w:rsidRPr="001D2268">
        <w:rPr>
          <w:lang w:eastAsia="fr-FR"/>
        </w:rPr>
        <w:t>Assurer une sécurité proactive et fiable : Les solutions de sécurité traditionnelles peuvent être coûteuses, complexes et ne pas offrir de surveillance en temps réel ou d’alertes intelligentes, laissant les résidents vulnérables ou mal informés.</w:t>
      </w:r>
    </w:p>
    <w:p w14:paraId="398FE974" w14:textId="1E970BAB" w:rsidR="006533D9" w:rsidRPr="001D2268" w:rsidRDefault="006533D9">
      <w:pPr>
        <w:pStyle w:val="Paragraphedeliste"/>
        <w:numPr>
          <w:ilvl w:val="0"/>
          <w:numId w:val="2"/>
        </w:numPr>
        <w:rPr>
          <w:lang w:eastAsia="fr-FR"/>
        </w:rPr>
      </w:pPr>
      <w:r w:rsidRPr="001D2268">
        <w:rPr>
          <w:lang w:eastAsia="fr-FR"/>
        </w:rPr>
        <w:t>Gérer efficacement la consommation énergétique : Il est difficile pour les utilisateurs de surveiller, d’analyser et d’optimiser leur consommation d’énergie, entraînant des coûts élevés et un impact environnemental non maîtrisé.</w:t>
      </w:r>
    </w:p>
    <w:p w14:paraId="734F2DE9" w14:textId="0C9C6839" w:rsidR="006533D9" w:rsidRPr="001D2268" w:rsidRDefault="006533D9">
      <w:pPr>
        <w:pStyle w:val="Paragraphedeliste"/>
        <w:numPr>
          <w:ilvl w:val="0"/>
          <w:numId w:val="2"/>
        </w:numPr>
        <w:rPr>
          <w:lang w:eastAsia="fr-FR"/>
        </w:rPr>
      </w:pPr>
      <w:r w:rsidRPr="001D2268">
        <w:rPr>
          <w:lang w:eastAsia="fr-FR"/>
        </w:rPr>
        <w:t>Intégrer et simplifier les technologies existantes : Le marché est saturé de dispositifs intelligents incompatibles, rendant l’interopérabilité et la gestion centralisée d’un écosystème domotique cohérent difficile et frustrante pour l’utilisateur final.</w:t>
      </w:r>
    </w:p>
    <w:p w14:paraId="5CC64535" w14:textId="2210A323" w:rsidR="005F64B1" w:rsidRPr="001D2268" w:rsidRDefault="005F64B1" w:rsidP="006533D9">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lastRenderedPageBreak/>
        <w:t>Qui rencontre ce problème ?</w:t>
      </w:r>
    </w:p>
    <w:p w14:paraId="19964C40" w14:textId="77777777" w:rsidR="006533D9" w:rsidRPr="001D2268" w:rsidRDefault="006533D9" w:rsidP="00EF58D7">
      <w:pPr>
        <w:rPr>
          <w:rFonts w:cstheme="minorHAnsi"/>
          <w:lang w:eastAsia="fr-FR"/>
        </w:rPr>
      </w:pPr>
      <w:r w:rsidRPr="001D2268">
        <w:rPr>
          <w:rFonts w:cstheme="minorHAnsi"/>
          <w:lang w:eastAsia="fr-FR"/>
        </w:rPr>
        <w:t>Ce problème concerne une large audience, incluant :</w:t>
      </w:r>
    </w:p>
    <w:p w14:paraId="35F7F231" w14:textId="338AC84D" w:rsidR="006533D9" w:rsidRPr="001D2268" w:rsidRDefault="006533D9">
      <w:pPr>
        <w:pStyle w:val="Paragraphedeliste"/>
        <w:numPr>
          <w:ilvl w:val="0"/>
          <w:numId w:val="3"/>
        </w:numPr>
        <w:rPr>
          <w:rFonts w:cstheme="minorHAnsi"/>
          <w:lang w:eastAsia="fr-FR"/>
        </w:rPr>
      </w:pPr>
      <w:r w:rsidRPr="001D2268">
        <w:rPr>
          <w:rFonts w:cstheme="minorHAnsi"/>
          <w:lang w:eastAsia="fr-FR"/>
        </w:rPr>
        <w:t>Les propriétaires de maisons et d’appartements : Cherchant à améliorer leur qualité de vie, leur sécurité et à réduire leurs factures d’énergie.</w:t>
      </w:r>
    </w:p>
    <w:p w14:paraId="04130B76" w14:textId="2C1B6F55" w:rsidR="006533D9" w:rsidRPr="001D2268" w:rsidRDefault="006533D9">
      <w:pPr>
        <w:pStyle w:val="Paragraphedeliste"/>
        <w:numPr>
          <w:ilvl w:val="0"/>
          <w:numId w:val="3"/>
        </w:numPr>
        <w:rPr>
          <w:rFonts w:cstheme="minorHAnsi"/>
          <w:lang w:eastAsia="fr-FR"/>
        </w:rPr>
      </w:pPr>
      <w:r w:rsidRPr="001D2268">
        <w:rPr>
          <w:rFonts w:cstheme="minorHAnsi"/>
          <w:lang w:eastAsia="fr-FR"/>
        </w:rPr>
        <w:t>Les familles : Désireuses d’un environnement domestique plus sûr, plus confortable et plus facile à gérer au quotidien.</w:t>
      </w:r>
    </w:p>
    <w:p w14:paraId="69AB502F" w14:textId="5D8AACFE" w:rsidR="006533D9" w:rsidRPr="001D2268" w:rsidRDefault="006533D9">
      <w:pPr>
        <w:pStyle w:val="Paragraphedeliste"/>
        <w:numPr>
          <w:ilvl w:val="0"/>
          <w:numId w:val="3"/>
        </w:numPr>
        <w:rPr>
          <w:rFonts w:cstheme="minorHAnsi"/>
          <w:lang w:eastAsia="fr-FR"/>
        </w:rPr>
      </w:pPr>
      <w:r w:rsidRPr="001D2268">
        <w:rPr>
          <w:rFonts w:cstheme="minorHAnsi"/>
          <w:lang w:eastAsia="fr-FR"/>
        </w:rPr>
        <w:t>Les professionnels et les étudiants : Ayant un emploi du temps chargé et recherchant des solutions pour automatiser leur domicile et gagner du temps.</w:t>
      </w:r>
    </w:p>
    <w:p w14:paraId="6C2FFC41" w14:textId="59FD17E6" w:rsidR="006533D9" w:rsidRPr="001D2268" w:rsidRDefault="006533D9">
      <w:pPr>
        <w:pStyle w:val="Paragraphedeliste"/>
        <w:numPr>
          <w:ilvl w:val="0"/>
          <w:numId w:val="3"/>
        </w:numPr>
        <w:rPr>
          <w:rFonts w:cstheme="minorHAnsi"/>
          <w:lang w:eastAsia="fr-FR"/>
        </w:rPr>
      </w:pPr>
      <w:r w:rsidRPr="001D2268">
        <w:rPr>
          <w:rFonts w:cstheme="minorHAnsi"/>
          <w:lang w:eastAsia="fr-FR"/>
        </w:rPr>
        <w:t>Les personnes âgées ou à mobilité réduite : Ayant besoin de solutions d’assistance et de surveillance pour maintenir leur autonomie et leur sécurité à domicile.</w:t>
      </w:r>
    </w:p>
    <w:p w14:paraId="644654B2" w14:textId="1BD87494" w:rsidR="006533D9" w:rsidRPr="001D2268" w:rsidRDefault="006533D9">
      <w:pPr>
        <w:pStyle w:val="Paragraphedeliste"/>
        <w:numPr>
          <w:ilvl w:val="0"/>
          <w:numId w:val="3"/>
        </w:numPr>
        <w:rPr>
          <w:rFonts w:cstheme="minorHAnsi"/>
          <w:lang w:eastAsia="fr-FR"/>
        </w:rPr>
      </w:pPr>
      <w:r w:rsidRPr="001D2268">
        <w:rPr>
          <w:rFonts w:cstheme="minorHAnsi"/>
          <w:lang w:eastAsia="fr-FR"/>
        </w:rPr>
        <w:t>Les consommateurs soucieux de l’environnement : Recherchant des moyens de réduire leur empreinte carbone et d’optimiser leur consommation d’énergie.</w:t>
      </w:r>
    </w:p>
    <w:p w14:paraId="6EBA37B4" w14:textId="56BD4328" w:rsidR="00160442" w:rsidRPr="001D2268" w:rsidRDefault="005F64B1" w:rsidP="006533D9">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t>Pourquoi ce problème existe ?</w:t>
      </w:r>
    </w:p>
    <w:p w14:paraId="389200DF" w14:textId="77777777" w:rsidR="006533D9" w:rsidRPr="001D2268" w:rsidRDefault="006533D9" w:rsidP="00EF58D7">
      <w:r w:rsidRPr="001D2268">
        <w:t>Ce problème persiste pour plusieurs raisons :</w:t>
      </w:r>
    </w:p>
    <w:p w14:paraId="54384992" w14:textId="7ED8AC71" w:rsidR="006533D9" w:rsidRPr="001D2268" w:rsidRDefault="006533D9">
      <w:pPr>
        <w:pStyle w:val="Paragraphedeliste"/>
        <w:numPr>
          <w:ilvl w:val="0"/>
          <w:numId w:val="4"/>
        </w:numPr>
      </w:pPr>
      <w:r w:rsidRPr="001D2268">
        <w:t>Fragmentation du marché et manque d’interopérabilité : De nombreux fabricants</w:t>
      </w:r>
    </w:p>
    <w:p w14:paraId="44D19D26" w14:textId="6BA1786B" w:rsidR="006533D9" w:rsidRPr="001D2268" w:rsidRDefault="006533D9">
      <w:pPr>
        <w:pStyle w:val="Paragraphedeliste"/>
        <w:numPr>
          <w:ilvl w:val="0"/>
          <w:numId w:val="4"/>
        </w:numPr>
      </w:pPr>
      <w:r w:rsidRPr="001D2268">
        <w:t>Proposent des solutions propriétaires qui ne communiquent pas efficacement entre elles, Créant des silos technologiques.</w:t>
      </w:r>
    </w:p>
    <w:p w14:paraId="1F5A41EF" w14:textId="4A4EE591" w:rsidR="006533D9" w:rsidRPr="001D2268" w:rsidRDefault="006533D9">
      <w:pPr>
        <w:pStyle w:val="Paragraphedeliste"/>
        <w:numPr>
          <w:ilvl w:val="0"/>
          <w:numId w:val="4"/>
        </w:numPr>
      </w:pPr>
      <w:r w:rsidRPr="001D2268">
        <w:t>Complexité d’installation et de configuration : Les systèmes domotiques avancés nécessitent souvent des connaissances techniques spécifiques pour l’installation et la maintenance, ce qui décourage les utilisateurs non experts.</w:t>
      </w:r>
    </w:p>
    <w:p w14:paraId="6FA8A771" w14:textId="09E4D38D" w:rsidR="006533D9" w:rsidRPr="001D2268" w:rsidRDefault="006533D9">
      <w:pPr>
        <w:pStyle w:val="Paragraphedeliste"/>
        <w:numPr>
          <w:ilvl w:val="0"/>
          <w:numId w:val="4"/>
        </w:numPr>
      </w:pPr>
      <w:r w:rsidRPr="001D2268">
        <w:t>Coût initial élevé : Bien que les prix diminuent, l’investissement initial pour un système domotique complet peut rester un frein pour de nombreux ménages.</w:t>
      </w:r>
    </w:p>
    <w:p w14:paraId="2E2B1D61" w14:textId="1FA79931" w:rsidR="006533D9" w:rsidRPr="001D2268" w:rsidRDefault="006533D9">
      <w:pPr>
        <w:pStyle w:val="Paragraphedeliste"/>
        <w:numPr>
          <w:ilvl w:val="0"/>
          <w:numId w:val="4"/>
        </w:numPr>
      </w:pPr>
      <w:r w:rsidRPr="001D2268">
        <w:t>Préoccupations en matière de sécurité et de confidentialité : Les incidents de cybersécurité et les violations de données dans le domaine de l’IoT sapent la confiance des consommateurs et soulèvent des questions sur la protection de leur vie privée.</w:t>
      </w:r>
    </w:p>
    <w:p w14:paraId="73BAB93A" w14:textId="285CB7AA" w:rsidR="006533D9" w:rsidRPr="001D2268" w:rsidRDefault="006533D9">
      <w:pPr>
        <w:pStyle w:val="Paragraphedeliste"/>
        <w:numPr>
          <w:ilvl w:val="0"/>
          <w:numId w:val="4"/>
        </w:numPr>
      </w:pPr>
      <w:r w:rsidRPr="001D2268">
        <w:t>Manque de sensibilisation et d’éducation : De nombreux consommateurs ne sont pas pleinement conscients des avantages potentiels des solutions “Smart Home” ou ne savent pas comment les intégrer efficacement dans leur vie.</w:t>
      </w:r>
    </w:p>
    <w:p w14:paraId="479C68A4" w14:textId="60F26DAA" w:rsidR="00DC14BF" w:rsidRPr="001D2268" w:rsidRDefault="005F64B1" w:rsidP="006533D9">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t>À quelle fréquence apparaît-il ?</w:t>
      </w:r>
    </w:p>
    <w:p w14:paraId="05AAC106" w14:textId="142F01E8" w:rsidR="006533D9" w:rsidRPr="001D2268" w:rsidRDefault="006533D9" w:rsidP="00EF58D7">
      <w:pPr>
        <w:rPr>
          <w:lang w:eastAsia="fr-FR"/>
        </w:rPr>
      </w:pPr>
      <w:r w:rsidRPr="001D2268">
        <w:rPr>
          <w:lang w:eastAsia="fr-FR"/>
        </w:rPr>
        <w:t>Le besoin d’une maison plus intelligente et mieux gérée est constant et quotidien. Il se</w:t>
      </w:r>
      <w:r w:rsidR="00EF58D7" w:rsidRPr="001D2268">
        <w:rPr>
          <w:lang w:eastAsia="fr-FR"/>
        </w:rPr>
        <w:t xml:space="preserve"> </w:t>
      </w:r>
      <w:r w:rsidRPr="001D2268">
        <w:rPr>
          <w:lang w:eastAsia="fr-FR"/>
        </w:rPr>
        <w:t>manifeste :</w:t>
      </w:r>
    </w:p>
    <w:p w14:paraId="75BA23F1" w14:textId="56883C2D" w:rsidR="006533D9" w:rsidRPr="001D2268" w:rsidRDefault="006533D9">
      <w:pPr>
        <w:pStyle w:val="Paragraphedeliste"/>
        <w:numPr>
          <w:ilvl w:val="0"/>
          <w:numId w:val="5"/>
        </w:numPr>
        <w:rPr>
          <w:lang w:eastAsia="fr-FR"/>
        </w:rPr>
      </w:pPr>
      <w:r w:rsidRPr="001D2268">
        <w:rPr>
          <w:lang w:eastAsia="fr-FR"/>
        </w:rPr>
        <w:t>Chaque jour : Dans la gestion de l’éclairage, du chauffage, de la sécurité et des appareils</w:t>
      </w:r>
      <w:r w:rsidR="00EF58D7" w:rsidRPr="001D2268">
        <w:rPr>
          <w:lang w:eastAsia="fr-FR"/>
        </w:rPr>
        <w:t xml:space="preserve"> </w:t>
      </w:r>
      <w:r w:rsidRPr="001D2268">
        <w:rPr>
          <w:lang w:eastAsia="fr-FR"/>
        </w:rPr>
        <w:t>ménagers.</w:t>
      </w:r>
    </w:p>
    <w:p w14:paraId="3E519888" w14:textId="25B17855" w:rsidR="006533D9" w:rsidRPr="001D2268" w:rsidRDefault="006533D9">
      <w:pPr>
        <w:pStyle w:val="Paragraphedeliste"/>
        <w:numPr>
          <w:ilvl w:val="0"/>
          <w:numId w:val="5"/>
        </w:numPr>
        <w:rPr>
          <w:lang w:eastAsia="fr-FR"/>
        </w:rPr>
      </w:pPr>
      <w:r w:rsidRPr="001D2268">
        <w:rPr>
          <w:lang w:eastAsia="fr-FR"/>
        </w:rPr>
        <w:lastRenderedPageBreak/>
        <w:t>À chaque préoccupation de sécurité : Que ce soit en l’absence des résidents ou pendant</w:t>
      </w:r>
      <w:r w:rsidR="00EF58D7" w:rsidRPr="001D2268">
        <w:rPr>
          <w:lang w:eastAsia="fr-FR"/>
        </w:rPr>
        <w:t xml:space="preserve"> </w:t>
      </w:r>
      <w:r w:rsidRPr="001D2268">
        <w:rPr>
          <w:lang w:eastAsia="fr-FR"/>
        </w:rPr>
        <w:t>la nuit.</w:t>
      </w:r>
    </w:p>
    <w:p w14:paraId="7589D3AB" w14:textId="625440CB" w:rsidR="006533D9" w:rsidRPr="001D2268" w:rsidRDefault="006533D9">
      <w:pPr>
        <w:pStyle w:val="Paragraphedeliste"/>
        <w:numPr>
          <w:ilvl w:val="0"/>
          <w:numId w:val="5"/>
        </w:numPr>
        <w:rPr>
          <w:lang w:eastAsia="fr-FR"/>
        </w:rPr>
      </w:pPr>
      <w:r w:rsidRPr="001D2268">
        <w:rPr>
          <w:lang w:eastAsia="fr-FR"/>
        </w:rPr>
        <w:t>À chaque lecture de facture d’énergie : Incitant à la recherche de solutions pour</w:t>
      </w:r>
      <w:r w:rsidR="00EF58D7" w:rsidRPr="001D2268">
        <w:rPr>
          <w:lang w:eastAsia="fr-FR"/>
        </w:rPr>
        <w:t xml:space="preserve"> </w:t>
      </w:r>
      <w:r w:rsidRPr="001D2268">
        <w:rPr>
          <w:lang w:eastAsia="fr-FR"/>
        </w:rPr>
        <w:t>réduire les coûts.</w:t>
      </w:r>
    </w:p>
    <w:p w14:paraId="2C3DBD1F" w14:textId="1203292E" w:rsidR="006533D9" w:rsidRPr="001D2268" w:rsidRDefault="006533D9">
      <w:pPr>
        <w:pStyle w:val="Paragraphedeliste"/>
        <w:numPr>
          <w:ilvl w:val="0"/>
          <w:numId w:val="5"/>
        </w:numPr>
        <w:rPr>
          <w:lang w:eastAsia="fr-FR"/>
        </w:rPr>
      </w:pPr>
      <w:r w:rsidRPr="001D2268">
        <w:rPr>
          <w:lang w:eastAsia="fr-FR"/>
        </w:rPr>
        <w:t>Lors de l’acquisition de nouveaux appareils connectés : Soulignant le besoin d’une</w:t>
      </w:r>
      <w:r w:rsidR="00EF58D7" w:rsidRPr="001D2268">
        <w:rPr>
          <w:lang w:eastAsia="fr-FR"/>
        </w:rPr>
        <w:t xml:space="preserve"> </w:t>
      </w:r>
      <w:r w:rsidRPr="001D2268">
        <w:rPr>
          <w:lang w:eastAsia="fr-FR"/>
        </w:rPr>
        <w:t>intégration harmonieuse.</w:t>
      </w:r>
    </w:p>
    <w:p w14:paraId="77096C74" w14:textId="6962F90A" w:rsidR="006533D9" w:rsidRPr="001D2268" w:rsidRDefault="006533D9">
      <w:pPr>
        <w:pStyle w:val="Paragraphedeliste"/>
        <w:numPr>
          <w:ilvl w:val="0"/>
          <w:numId w:val="5"/>
        </w:numPr>
        <w:rPr>
          <w:lang w:eastAsia="fr-FR"/>
        </w:rPr>
      </w:pPr>
      <w:r w:rsidRPr="001D2268">
        <w:rPr>
          <w:lang w:eastAsia="fr-FR"/>
        </w:rPr>
        <w:t>Il s’agit donc d’un problème fréquent et permanent, dont la résolution apporte une valeur</w:t>
      </w:r>
      <w:r w:rsidR="00EF58D7" w:rsidRPr="001D2268">
        <w:rPr>
          <w:lang w:eastAsia="fr-FR"/>
        </w:rPr>
        <w:t xml:space="preserve"> </w:t>
      </w:r>
      <w:r w:rsidRPr="001D2268">
        <w:rPr>
          <w:lang w:eastAsia="fr-FR"/>
        </w:rPr>
        <w:t>ajoutée significative à la vie quotidienne.</w:t>
      </w:r>
      <w:r w:rsidRPr="001D2268">
        <w:t xml:space="preserve"> </w:t>
      </w:r>
      <w:r w:rsidRPr="001D2268">
        <w:rPr>
          <w:lang w:eastAsia="fr-FR"/>
        </w:rPr>
        <w:t>À quelle fréquence apparaît-il ?</w:t>
      </w:r>
    </w:p>
    <w:p w14:paraId="745BE3F6" w14:textId="2C48D943" w:rsidR="006533D9" w:rsidRPr="001D2268" w:rsidRDefault="006533D9">
      <w:pPr>
        <w:pStyle w:val="Paragraphedeliste"/>
        <w:numPr>
          <w:ilvl w:val="0"/>
          <w:numId w:val="5"/>
        </w:numPr>
        <w:rPr>
          <w:lang w:eastAsia="fr-FR"/>
        </w:rPr>
      </w:pPr>
      <w:r w:rsidRPr="001D2268">
        <w:rPr>
          <w:lang w:eastAsia="fr-FR"/>
        </w:rPr>
        <w:t>Le besoin d’une maison plus intelligente et mieux gérée est constant et quotidien. Il se</w:t>
      </w:r>
      <w:r w:rsidR="00EF58D7" w:rsidRPr="001D2268">
        <w:rPr>
          <w:lang w:eastAsia="fr-FR"/>
        </w:rPr>
        <w:t xml:space="preserve"> </w:t>
      </w:r>
      <w:r w:rsidRPr="001D2268">
        <w:rPr>
          <w:lang w:eastAsia="fr-FR"/>
        </w:rPr>
        <w:t>manifeste :</w:t>
      </w:r>
    </w:p>
    <w:p w14:paraId="6FFE770F" w14:textId="4B8FF7CC" w:rsidR="006533D9" w:rsidRPr="001D2268" w:rsidRDefault="006533D9">
      <w:pPr>
        <w:pStyle w:val="Paragraphedeliste"/>
        <w:numPr>
          <w:ilvl w:val="0"/>
          <w:numId w:val="5"/>
        </w:numPr>
        <w:rPr>
          <w:lang w:eastAsia="fr-FR"/>
        </w:rPr>
      </w:pPr>
      <w:r w:rsidRPr="001D2268">
        <w:rPr>
          <w:lang w:eastAsia="fr-FR"/>
        </w:rPr>
        <w:t>Chaque jour : Dans la gestion de l’éclairage, du chauffage, de la sécurité et des appareils</w:t>
      </w:r>
      <w:r w:rsidR="00EF58D7" w:rsidRPr="001D2268">
        <w:rPr>
          <w:lang w:eastAsia="fr-FR"/>
        </w:rPr>
        <w:t xml:space="preserve"> </w:t>
      </w:r>
      <w:r w:rsidRPr="001D2268">
        <w:rPr>
          <w:lang w:eastAsia="fr-FR"/>
        </w:rPr>
        <w:t>ménagers.</w:t>
      </w:r>
    </w:p>
    <w:p w14:paraId="4942C3E5" w14:textId="53F7CD09" w:rsidR="006533D9" w:rsidRPr="001D2268" w:rsidRDefault="006533D9">
      <w:pPr>
        <w:pStyle w:val="Paragraphedeliste"/>
        <w:numPr>
          <w:ilvl w:val="0"/>
          <w:numId w:val="5"/>
        </w:numPr>
        <w:rPr>
          <w:lang w:eastAsia="fr-FR"/>
        </w:rPr>
      </w:pPr>
      <w:r w:rsidRPr="001D2268">
        <w:rPr>
          <w:lang w:eastAsia="fr-FR"/>
        </w:rPr>
        <w:t>À chaque préoccupation de sécurité : Que ce soit en l’absence des résidents ou pendant</w:t>
      </w:r>
      <w:r w:rsidR="00EF58D7" w:rsidRPr="001D2268">
        <w:rPr>
          <w:lang w:eastAsia="fr-FR"/>
        </w:rPr>
        <w:t xml:space="preserve"> </w:t>
      </w:r>
      <w:r w:rsidRPr="001D2268">
        <w:rPr>
          <w:lang w:eastAsia="fr-FR"/>
        </w:rPr>
        <w:t>la nuit.</w:t>
      </w:r>
    </w:p>
    <w:p w14:paraId="4739E6FC" w14:textId="5EEAF1E0" w:rsidR="006533D9" w:rsidRPr="001D2268" w:rsidRDefault="006533D9">
      <w:pPr>
        <w:pStyle w:val="Paragraphedeliste"/>
        <w:numPr>
          <w:ilvl w:val="0"/>
          <w:numId w:val="5"/>
        </w:numPr>
        <w:rPr>
          <w:lang w:eastAsia="fr-FR"/>
        </w:rPr>
      </w:pPr>
      <w:r w:rsidRPr="001D2268">
        <w:rPr>
          <w:lang w:eastAsia="fr-FR"/>
        </w:rPr>
        <w:t>À chaque lecture de facture d’énergie : Incitant à la recherche de solutions pour</w:t>
      </w:r>
      <w:r w:rsidR="00EF58D7" w:rsidRPr="001D2268">
        <w:rPr>
          <w:lang w:eastAsia="fr-FR"/>
        </w:rPr>
        <w:t xml:space="preserve"> </w:t>
      </w:r>
      <w:r w:rsidRPr="001D2268">
        <w:rPr>
          <w:lang w:eastAsia="fr-FR"/>
        </w:rPr>
        <w:t>réduire les coûts.</w:t>
      </w:r>
    </w:p>
    <w:p w14:paraId="44E52894" w14:textId="2A714E0C" w:rsidR="006533D9" w:rsidRPr="001D2268" w:rsidRDefault="006533D9">
      <w:pPr>
        <w:pStyle w:val="Paragraphedeliste"/>
        <w:numPr>
          <w:ilvl w:val="0"/>
          <w:numId w:val="5"/>
        </w:numPr>
        <w:rPr>
          <w:lang w:eastAsia="fr-FR"/>
        </w:rPr>
      </w:pPr>
      <w:r w:rsidRPr="001D2268">
        <w:rPr>
          <w:lang w:eastAsia="fr-FR"/>
        </w:rPr>
        <w:t>Lors de l’acquisition de nouveaux appareils connectés : Soulignant le besoin d’une</w:t>
      </w:r>
      <w:r w:rsidR="00EF58D7" w:rsidRPr="001D2268">
        <w:rPr>
          <w:lang w:eastAsia="fr-FR"/>
        </w:rPr>
        <w:t xml:space="preserve"> </w:t>
      </w:r>
      <w:r w:rsidRPr="001D2268">
        <w:rPr>
          <w:lang w:eastAsia="fr-FR"/>
        </w:rPr>
        <w:t>intégration harmonieuse.</w:t>
      </w:r>
    </w:p>
    <w:p w14:paraId="1B967299" w14:textId="45F914D2" w:rsidR="006533D9" w:rsidRPr="001D2268" w:rsidRDefault="006533D9">
      <w:pPr>
        <w:pStyle w:val="Paragraphedeliste"/>
        <w:numPr>
          <w:ilvl w:val="0"/>
          <w:numId w:val="5"/>
        </w:numPr>
        <w:rPr>
          <w:lang w:eastAsia="fr-FR"/>
        </w:rPr>
      </w:pPr>
      <w:r w:rsidRPr="001D2268">
        <w:rPr>
          <w:lang w:eastAsia="fr-FR"/>
        </w:rPr>
        <w:t>Il s’agit donc d’un problème fréquent et permanent, dont la résolution apporte une valeur</w:t>
      </w:r>
      <w:r w:rsidR="00EF58D7" w:rsidRPr="001D2268">
        <w:rPr>
          <w:lang w:eastAsia="fr-FR"/>
        </w:rPr>
        <w:t xml:space="preserve"> </w:t>
      </w:r>
      <w:r w:rsidRPr="001D2268">
        <w:rPr>
          <w:lang w:eastAsia="fr-FR"/>
        </w:rPr>
        <w:t>ajoutée significative à la vie quotidienne.</w:t>
      </w:r>
    </w:p>
    <w:p w14:paraId="1229CA80" w14:textId="129FE810" w:rsidR="00160442" w:rsidRPr="001D2268" w:rsidRDefault="00160442" w:rsidP="006533D9">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t>Quelles conséquences ?</w:t>
      </w:r>
    </w:p>
    <w:p w14:paraId="715732C5" w14:textId="77777777" w:rsidR="00C816CB" w:rsidRPr="001D2268" w:rsidRDefault="00C816CB" w:rsidP="00C816CB">
      <w:r w:rsidRPr="001D2268">
        <w:t>Les conséquences de ce besoin non satisfait sont multiples :</w:t>
      </w:r>
    </w:p>
    <w:p w14:paraId="3943A02F" w14:textId="77777777" w:rsidR="00C816CB" w:rsidRPr="001D2268" w:rsidRDefault="00C816CB">
      <w:pPr>
        <w:pStyle w:val="Paragraphedeliste"/>
        <w:numPr>
          <w:ilvl w:val="0"/>
          <w:numId w:val="6"/>
        </w:numPr>
      </w:pPr>
      <w:r w:rsidRPr="001D2268">
        <w:t>Perte de temps et d’efficacité : Gestion manuelle des tâches domestiques, manque d’automatisation.</w:t>
      </w:r>
    </w:p>
    <w:p w14:paraId="72650536" w14:textId="77777777" w:rsidR="00C816CB" w:rsidRPr="001D2268" w:rsidRDefault="00C816CB">
      <w:pPr>
        <w:pStyle w:val="Paragraphedeliste"/>
        <w:numPr>
          <w:ilvl w:val="0"/>
          <w:numId w:val="6"/>
        </w:numPr>
      </w:pPr>
      <w:r w:rsidRPr="001D2268">
        <w:t>Inconfort et stress : Environnement non optimisé, préoccupations concernant la sécurité du domicile.</w:t>
      </w:r>
    </w:p>
    <w:p w14:paraId="2885D62A" w14:textId="77777777" w:rsidR="00C816CB" w:rsidRPr="001D2268" w:rsidRDefault="00C816CB">
      <w:pPr>
        <w:pStyle w:val="Paragraphedeliste"/>
        <w:numPr>
          <w:ilvl w:val="0"/>
          <w:numId w:val="6"/>
        </w:numPr>
      </w:pPr>
      <w:r w:rsidRPr="001D2268">
        <w:t>Coûts énergétiques élevés : Consommation non maîtrisée, gaspillage d’énergie.</w:t>
      </w:r>
    </w:p>
    <w:p w14:paraId="3175D250" w14:textId="77777777" w:rsidR="00C816CB" w:rsidRPr="001D2268" w:rsidRDefault="00C816CB">
      <w:pPr>
        <w:pStyle w:val="Paragraphedeliste"/>
        <w:numPr>
          <w:ilvl w:val="0"/>
          <w:numId w:val="6"/>
        </w:numPr>
      </w:pPr>
      <w:r w:rsidRPr="001D2268">
        <w:t>Sentiment de vulnérabilité : Sécurité insuffisante, absence de surveillance proactive.</w:t>
      </w:r>
    </w:p>
    <w:p w14:paraId="101224BA" w14:textId="77777777" w:rsidR="00C816CB" w:rsidRPr="001D2268" w:rsidRDefault="00C816CB">
      <w:pPr>
        <w:pStyle w:val="Paragraphedeliste"/>
        <w:numPr>
          <w:ilvl w:val="0"/>
          <w:numId w:val="6"/>
        </w:numPr>
      </w:pPr>
      <w:r w:rsidRPr="001D2268">
        <w:t>Frustration technologique : Difficulté à intégrer et à utiliser différents appareils intelligents.</w:t>
      </w:r>
    </w:p>
    <w:p w14:paraId="3F117774" w14:textId="5352D034" w:rsidR="00C816CB" w:rsidRPr="001D2268" w:rsidRDefault="00C816CB">
      <w:pPr>
        <w:pStyle w:val="Paragraphedeliste"/>
        <w:numPr>
          <w:ilvl w:val="0"/>
          <w:numId w:val="6"/>
        </w:numPr>
      </w:pPr>
      <w:r w:rsidRPr="001D2268">
        <w:t>Impact environnemental négatif : Consommation excessive d’énergie contribuant au changement climatique.</w:t>
      </w:r>
    </w:p>
    <w:p w14:paraId="2C544AE5" w14:textId="63C36108" w:rsidR="00160442" w:rsidRPr="001D2268" w:rsidRDefault="00160442" w:rsidP="006533D9">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t>Comment est-il résolu aujourd’hui ?</w:t>
      </w:r>
    </w:p>
    <w:p w14:paraId="1322EC1B" w14:textId="77777777" w:rsidR="00C816CB" w:rsidRPr="001D2268" w:rsidRDefault="00C816CB" w:rsidP="00C816CB">
      <w:r w:rsidRPr="001D2268">
        <w:t>Actuellement, les solutions pour répondre à ces besoins sont diverses mais souvent incomplètes ou insatisfaisantes :</w:t>
      </w:r>
    </w:p>
    <w:p w14:paraId="3DC8737E" w14:textId="77777777" w:rsidR="00C816CB" w:rsidRPr="001D2268" w:rsidRDefault="00C816CB">
      <w:pPr>
        <w:pStyle w:val="Paragraphedeliste"/>
        <w:numPr>
          <w:ilvl w:val="0"/>
          <w:numId w:val="7"/>
        </w:numPr>
      </w:pPr>
      <w:r w:rsidRPr="001D2268">
        <w:lastRenderedPageBreak/>
        <w:t>Dispositifs intelligents individuels : Achat de thermostats, ampoules, caméras ou serrures intelligentes de différentes marques, souvent sans interopérabilité.</w:t>
      </w:r>
    </w:p>
    <w:p w14:paraId="4E037EA4" w14:textId="77777777" w:rsidR="00C816CB" w:rsidRPr="001D2268" w:rsidRDefault="00C816CB">
      <w:pPr>
        <w:pStyle w:val="Paragraphedeliste"/>
        <w:numPr>
          <w:ilvl w:val="0"/>
          <w:numId w:val="7"/>
        </w:numPr>
      </w:pPr>
      <w:r w:rsidRPr="001D2268">
        <w:t>Systèmes de sécurité traditionnels : Alarmes avec ou sans télésurveillance, nécessitant une installation professionnelle et des abonnements coûteux.</w:t>
      </w:r>
    </w:p>
    <w:p w14:paraId="771E398F" w14:textId="77777777" w:rsidR="00C816CB" w:rsidRPr="001D2268" w:rsidRDefault="00C816CB">
      <w:pPr>
        <w:pStyle w:val="Paragraphedeliste"/>
        <w:numPr>
          <w:ilvl w:val="0"/>
          <w:numId w:val="7"/>
        </w:numPr>
      </w:pPr>
      <w:r w:rsidRPr="001D2268">
        <w:t>Gestion manuelle : Contrôle direct des appareils, sans automatisation ni optimisation.</w:t>
      </w:r>
    </w:p>
    <w:p w14:paraId="638B2ECC" w14:textId="06847CAE" w:rsidR="00C816CB" w:rsidRPr="001D2268" w:rsidRDefault="00C816CB">
      <w:pPr>
        <w:pStyle w:val="Paragraphedeliste"/>
        <w:numPr>
          <w:ilvl w:val="0"/>
          <w:numId w:val="7"/>
        </w:numPr>
      </w:pPr>
      <w:r w:rsidRPr="001D2268">
        <w:t>Applications propriétaires : Chaque appareil intelligent a souvent sa propre application, ce qui complexifie la gestion globale.</w:t>
      </w:r>
    </w:p>
    <w:p w14:paraId="1C82E334" w14:textId="28CD4F8C" w:rsidR="00C5752A" w:rsidRPr="001D2268" w:rsidRDefault="00C5752A" w:rsidP="00EF58D7">
      <w:pPr>
        <w:jc w:val="both"/>
        <w:rPr>
          <w:rFonts w:ascii="Times New Roman" w:hAnsi="Times New Roman" w:cs="Times New Roman"/>
          <w:b/>
          <w:bCs/>
          <w:color w:val="000000" w:themeColor="text1"/>
        </w:rPr>
      </w:pPr>
      <w:r w:rsidRPr="001D2268">
        <w:rPr>
          <w:rFonts w:ascii="Times New Roman" w:hAnsi="Times New Roman" w:cs="Times New Roman"/>
          <w:b/>
          <w:bCs/>
          <w:color w:val="000000" w:themeColor="text1"/>
        </w:rPr>
        <w:t>Quelles sont les limites des solutions actuelles ?</w:t>
      </w:r>
    </w:p>
    <w:p w14:paraId="4E4D9B35" w14:textId="77777777" w:rsidR="00C816CB" w:rsidRPr="001D2268" w:rsidRDefault="00C816CB" w:rsidP="00C816CB">
      <w:pPr>
        <w:rPr>
          <w:rFonts w:cstheme="minorHAnsi"/>
        </w:rPr>
      </w:pPr>
      <w:r w:rsidRPr="001D2268">
        <w:rPr>
          <w:rFonts w:cstheme="minorHAnsi"/>
        </w:rPr>
        <w:t>Les limites des solutions actuelles sont les suivantes :</w:t>
      </w:r>
    </w:p>
    <w:p w14:paraId="12481C45" w14:textId="77777777" w:rsidR="00C816CB" w:rsidRPr="001D2268" w:rsidRDefault="00C816CB">
      <w:pPr>
        <w:pStyle w:val="Paragraphedeliste"/>
        <w:numPr>
          <w:ilvl w:val="0"/>
          <w:numId w:val="8"/>
        </w:numPr>
        <w:rPr>
          <w:rFonts w:cstheme="minorHAnsi"/>
        </w:rPr>
      </w:pPr>
      <w:r w:rsidRPr="001D2268">
        <w:rPr>
          <w:rFonts w:cstheme="minorHAnsi"/>
        </w:rPr>
        <w:t>Manque d’intégration et d’interopérabilité : Les appareils de marques différentes communiquent rarement entre eux, empêchant la création d’un écosystème cohérent.</w:t>
      </w:r>
    </w:p>
    <w:p w14:paraId="737138A3" w14:textId="77777777" w:rsidR="00C816CB" w:rsidRPr="001D2268" w:rsidRDefault="00C816CB">
      <w:pPr>
        <w:pStyle w:val="Paragraphedeliste"/>
        <w:numPr>
          <w:ilvl w:val="0"/>
          <w:numId w:val="8"/>
        </w:numPr>
        <w:rPr>
          <w:rFonts w:cstheme="minorHAnsi"/>
        </w:rPr>
      </w:pPr>
      <w:r w:rsidRPr="001D2268">
        <w:rPr>
          <w:rFonts w:cstheme="minorHAnsi"/>
        </w:rPr>
        <w:t>Complexité d’utilisation : La gestion de multiples applications et interfaces rend l’expérience utilisateur fragmentée et peu intuitive.</w:t>
      </w:r>
    </w:p>
    <w:p w14:paraId="5996C08C" w14:textId="77777777" w:rsidR="00C816CB" w:rsidRPr="001D2268" w:rsidRDefault="00C816CB">
      <w:pPr>
        <w:pStyle w:val="Paragraphedeliste"/>
        <w:numPr>
          <w:ilvl w:val="0"/>
          <w:numId w:val="8"/>
        </w:numPr>
        <w:rPr>
          <w:rFonts w:cstheme="minorHAnsi"/>
        </w:rPr>
      </w:pPr>
      <w:r w:rsidRPr="001D2268">
        <w:rPr>
          <w:rFonts w:cstheme="minorHAnsi"/>
        </w:rPr>
        <w:t>Coût élevé des systèmes complets : Les solutions intégrées proposées par les acteurs majeurs sont souvent onéreuses.</w:t>
      </w:r>
    </w:p>
    <w:p w14:paraId="0765941A" w14:textId="77777777" w:rsidR="00C816CB" w:rsidRPr="001D2268" w:rsidRDefault="00C816CB">
      <w:pPr>
        <w:pStyle w:val="Paragraphedeliste"/>
        <w:numPr>
          <w:ilvl w:val="0"/>
          <w:numId w:val="8"/>
        </w:numPr>
        <w:rPr>
          <w:rFonts w:cstheme="minorHAnsi"/>
        </w:rPr>
      </w:pPr>
      <w:r w:rsidRPr="001D2268">
        <w:rPr>
          <w:rFonts w:cstheme="minorHAnsi"/>
        </w:rPr>
        <w:t>Vulnérabilités de sécurité : De nombreux appareils IoT sont conçus sans une sécurité robuste, les rendant sujets aux cyberattaques et aux violations de données.</w:t>
      </w:r>
    </w:p>
    <w:p w14:paraId="5EEF69BB" w14:textId="77777777" w:rsidR="00C816CB" w:rsidRPr="001D2268" w:rsidRDefault="00C816CB">
      <w:pPr>
        <w:pStyle w:val="Paragraphedeliste"/>
        <w:numPr>
          <w:ilvl w:val="0"/>
          <w:numId w:val="8"/>
        </w:numPr>
        <w:rPr>
          <w:rFonts w:cstheme="minorHAnsi"/>
        </w:rPr>
      </w:pPr>
      <w:r w:rsidRPr="001D2268">
        <w:rPr>
          <w:rFonts w:cstheme="minorHAnsi"/>
        </w:rPr>
        <w:t>Absence de personnalisation avancée : Les systèmes ne s’adaptent pas toujours aux habitudes et préférences spécifiques des utilisateurs.</w:t>
      </w:r>
    </w:p>
    <w:p w14:paraId="21B8254B" w14:textId="77777777" w:rsidR="00C816CB" w:rsidRPr="001D2268" w:rsidRDefault="00C816CB">
      <w:pPr>
        <w:pStyle w:val="Paragraphedeliste"/>
        <w:numPr>
          <w:ilvl w:val="0"/>
          <w:numId w:val="8"/>
        </w:numPr>
        <w:rPr>
          <w:rFonts w:cstheme="minorHAnsi"/>
        </w:rPr>
      </w:pPr>
      <w:r w:rsidRPr="001D2268">
        <w:rPr>
          <w:rFonts w:cstheme="minorHAnsi"/>
        </w:rPr>
        <w:t>Dépendance à des écosystèmes fermés : Les utilisateurs sont souvent enfermés dans un écosystème de marque, limitant leurs choix et leur flexibilité.</w:t>
      </w:r>
    </w:p>
    <w:p w14:paraId="0CCDC700" w14:textId="4D57F569" w:rsidR="00C816CB" w:rsidRDefault="00C816CB" w:rsidP="00C816CB">
      <w:pPr>
        <w:rPr>
          <w:rFonts w:cstheme="minorHAnsi"/>
        </w:rPr>
      </w:pPr>
      <w:r w:rsidRPr="001D2268">
        <w:rPr>
          <w:rFonts w:cstheme="minorHAnsi"/>
        </w:rPr>
        <w:t>Ces limites soulignent l’opportunité pour le projet Smart Home de proposer une solution holistique qui surmonte ces défis et offre une expérience utilisateur supérieure.</w:t>
      </w:r>
    </w:p>
    <w:p w14:paraId="0869855E" w14:textId="068F040C" w:rsidR="003B23F0" w:rsidRPr="003B23F0" w:rsidRDefault="003B23F0" w:rsidP="00C816CB">
      <w:pPr>
        <w:rPr>
          <w:rFonts w:ascii="Times New Roman" w:hAnsi="Times New Roman" w:cs="Times New Roman"/>
          <w:b/>
          <w:bCs/>
          <w:color w:val="385623" w:themeColor="accent6" w:themeShade="80"/>
          <w:u w:val="single"/>
        </w:rPr>
      </w:pPr>
      <w:r w:rsidRPr="003B23F0">
        <w:rPr>
          <w:rFonts w:ascii="Times New Roman" w:hAnsi="Times New Roman" w:cs="Times New Roman"/>
          <w:b/>
          <w:bCs/>
          <w:color w:val="385623" w:themeColor="accent6" w:themeShade="80"/>
          <w:u w:val="single"/>
        </w:rPr>
        <w:t>Étude quantitative (Questionnaire)</w:t>
      </w:r>
    </w:p>
    <w:p w14:paraId="138E6F7E" w14:textId="230E62DB" w:rsidR="003B23F0" w:rsidRDefault="003B23F0" w:rsidP="003B23F0">
      <w:pPr>
        <w:pStyle w:val="Paragraphedeliste"/>
        <w:numPr>
          <w:ilvl w:val="0"/>
          <w:numId w:val="25"/>
        </w:numPr>
        <w:rPr>
          <w:rFonts w:ascii="Times New Roman" w:hAnsi="Times New Roman" w:cs="Times New Roman"/>
          <w:b/>
          <w:bCs/>
          <w:color w:val="538135" w:themeColor="accent6" w:themeShade="BF"/>
          <w:u w:val="single"/>
        </w:rPr>
      </w:pPr>
      <w:r w:rsidRPr="003B23F0">
        <w:rPr>
          <w:rFonts w:ascii="Times New Roman" w:hAnsi="Times New Roman" w:cs="Times New Roman"/>
          <w:b/>
          <w:bCs/>
          <w:color w:val="538135" w:themeColor="accent6" w:themeShade="BF"/>
          <w:u w:val="single"/>
        </w:rPr>
        <w:t>Objectif du questionnaire</w:t>
      </w:r>
    </w:p>
    <w:p w14:paraId="5F582DC1" w14:textId="4D4784F9" w:rsidR="003B23F0" w:rsidRDefault="003B23F0" w:rsidP="003B23F0">
      <w:pPr>
        <w:rPr>
          <w:rFonts w:ascii="Times New Roman" w:hAnsi="Times New Roman" w:cs="Times New Roman"/>
        </w:rPr>
      </w:pPr>
      <w:r w:rsidRPr="003B23F0">
        <w:rPr>
          <w:rFonts w:ascii="Times New Roman" w:hAnsi="Times New Roman" w:cs="Times New Roman"/>
        </w:rPr>
        <w:t>L’objectif de ce questionnaire est de recueillir des données quantitatives auprès d’un échantillon de personnes afin de mieux comprendre leurs besoins, leurs habitudes et leur perception vis-à-vis des solutions de type Smart Home. Cette étude vise notamment à évaluer le niveau d’intérêt des utilisateurs potentiels, à identifier les fonctionnalités les plus recherchées, ainsi qu’à analyser les facteurs influençant leur décision d’adoption, tels que le prix, la sécurité ou le confort. Les informations collectées permettent ainsi de valider l’existence d’un besoin réel sur le marché et de soutenir l’analyse de faisabilité commerciale du projet dans une logique entrepreneuriale.</w:t>
      </w:r>
    </w:p>
    <w:p w14:paraId="29FE0EB2" w14:textId="571EEA53" w:rsidR="003B23F0" w:rsidRDefault="003B23F0" w:rsidP="003B23F0">
      <w:pPr>
        <w:pStyle w:val="Paragraphedeliste"/>
        <w:numPr>
          <w:ilvl w:val="0"/>
          <w:numId w:val="25"/>
        </w:numPr>
        <w:rPr>
          <w:rFonts w:ascii="Times New Roman" w:hAnsi="Times New Roman" w:cs="Times New Roman"/>
          <w:b/>
          <w:bCs/>
          <w:color w:val="538135" w:themeColor="accent6" w:themeShade="BF"/>
          <w:u w:val="single"/>
        </w:rPr>
      </w:pPr>
      <w:r w:rsidRPr="003B23F0">
        <w:rPr>
          <w:rFonts w:ascii="Times New Roman" w:hAnsi="Times New Roman" w:cs="Times New Roman"/>
          <w:b/>
          <w:bCs/>
          <w:color w:val="538135" w:themeColor="accent6" w:themeShade="BF"/>
          <w:u w:val="single"/>
        </w:rPr>
        <w:lastRenderedPageBreak/>
        <w:t>Description de l’échantillon</w:t>
      </w:r>
      <w:r>
        <w:rPr>
          <w:rFonts w:ascii="Times New Roman" w:hAnsi="Times New Roman" w:cs="Times New Roman"/>
          <w:b/>
          <w:bCs/>
          <w:color w:val="538135" w:themeColor="accent6" w:themeShade="BF"/>
          <w:u w:val="single"/>
        </w:rPr>
        <w:t> :</w:t>
      </w:r>
    </w:p>
    <w:p w14:paraId="08481285" w14:textId="01F49EC9"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Quelle est votre age</w:t>
      </w:r>
      <w:r>
        <w:rPr>
          <w:rFonts w:ascii="Times New Roman" w:hAnsi="Times New Roman" w:cs="Times New Roman"/>
          <w:b/>
          <w:bCs/>
          <w:color w:val="4472C4" w:themeColor="accent1"/>
          <w:u w:val="single"/>
        </w:rPr>
        <w:t> :</w:t>
      </w:r>
    </w:p>
    <w:p w14:paraId="565B5B39" w14:textId="1098C33F"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54F0E8E1" wp14:editId="46F7D561">
            <wp:extent cx="5400040" cy="2272030"/>
            <wp:effectExtent l="0" t="0" r="0" b="0"/>
            <wp:docPr id="368022996" name="Image 13" descr="Tableau des réponses au formulaire Forms. Titre de la question : Quelle est votre age.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Quelle est votre age. Nombre de réponses : 6 ré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02E05008" w14:textId="14062ACE"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Quel est votre sexe ?  </w:t>
      </w:r>
    </w:p>
    <w:p w14:paraId="20C7468B" w14:textId="29EDC63D"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2097512C" wp14:editId="56F3184B">
            <wp:extent cx="5400040" cy="2272030"/>
            <wp:effectExtent l="0" t="0" r="0" b="2540"/>
            <wp:docPr id="33217812" name="Image 14" descr="Tableau des réponses au formulaire Forms. Titre de la question :   Quel est votre sexe ?  .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des réponses au formulaire Forms. Titre de la question :   Quel est votre sexe ?  . Nombre de réponses : 6 ré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39A51408" w14:textId="514CAFB5"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Quelle est votre situation ?  </w:t>
      </w:r>
    </w:p>
    <w:p w14:paraId="606661C2" w14:textId="56EAEF32"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5E89154C" wp14:editId="3A61D9F3">
            <wp:extent cx="5400040" cy="2272030"/>
            <wp:effectExtent l="0" t="0" r="0" b="0"/>
            <wp:docPr id="127442483" name="Image 15" descr="Tableau des réponses au formulaire Forms. Titre de la question :   Quelle est votre situation ?  .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 des réponses au formulaire Forms. Titre de la question :   Quelle est votre situation ?  . Nombre de réponses : 6 ré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6A2ADD5F" w14:textId="77777777" w:rsidR="003B23F0" w:rsidRDefault="003B23F0" w:rsidP="003B23F0">
      <w:pPr>
        <w:rPr>
          <w:rFonts w:ascii="Times New Roman" w:hAnsi="Times New Roman" w:cs="Times New Roman"/>
          <w:b/>
          <w:bCs/>
          <w:color w:val="4472C4" w:themeColor="accent1"/>
          <w:u w:val="single"/>
        </w:rPr>
      </w:pPr>
    </w:p>
    <w:p w14:paraId="5F75954D" w14:textId="7C766835"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lastRenderedPageBreak/>
        <w:t>Ou habitez Vous</w:t>
      </w:r>
    </w:p>
    <w:p w14:paraId="4959DE68" w14:textId="784D5E32"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3B3B165B" wp14:editId="001B8249">
            <wp:extent cx="5400040" cy="2272030"/>
            <wp:effectExtent l="0" t="0" r="0" b="0"/>
            <wp:docPr id="2115520560" name="Image 16" descr="Tableau des réponses au formulaire Forms. Titre de la question : Ou habitez Vous.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 des réponses au formulaire Forms. Titre de la question : Ou habitez Vous. Nombre de réponses : 6 ré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5339681B" w14:textId="41208DD3"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Utiliser vous des appareils connectes</w:t>
      </w:r>
    </w:p>
    <w:p w14:paraId="2A548415" w14:textId="75BFDA0F"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0A095E00" wp14:editId="779A938D">
            <wp:extent cx="5400040" cy="2272030"/>
            <wp:effectExtent l="0" t="0" r="0" b="0"/>
            <wp:docPr id="773561436" name="Image 17" descr="Tableau des réponses au formulaire Forms. Titre de la question : Utiliser vous des appareils connectes.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au des réponses au formulaire Forms. Titre de la question : Utiliser vous des appareils connectes. Nombre de réponses : 6 ré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2EC17351" w14:textId="0395FD8A"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êtes vous intéresse par une maison intelligente</w:t>
      </w:r>
    </w:p>
    <w:p w14:paraId="45944550" w14:textId="547E3ED9"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771BACBC" wp14:editId="31392058">
            <wp:extent cx="5400040" cy="2272030"/>
            <wp:effectExtent l="0" t="0" r="0" b="0"/>
            <wp:docPr id="1979453327" name="Image 18" descr="Tableau des réponses au formulaire Forms. Titre de la question : êtes vous intéresse par une maison intelligente.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 des réponses au formulaire Forms. Titre de la question : êtes vous intéresse par une maison intelligente. Nombre de réponses : 6 ré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022B9A9D" w14:textId="77777777" w:rsidR="003B23F0" w:rsidRDefault="003B23F0" w:rsidP="003B23F0">
      <w:pPr>
        <w:rPr>
          <w:rFonts w:ascii="Times New Roman" w:hAnsi="Times New Roman" w:cs="Times New Roman"/>
          <w:b/>
          <w:bCs/>
          <w:color w:val="4472C4" w:themeColor="accent1"/>
          <w:u w:val="single"/>
        </w:rPr>
      </w:pPr>
    </w:p>
    <w:p w14:paraId="21130371" w14:textId="77777777" w:rsidR="003B23F0" w:rsidRDefault="003B23F0" w:rsidP="003B23F0">
      <w:pPr>
        <w:rPr>
          <w:rFonts w:ascii="Times New Roman" w:hAnsi="Times New Roman" w:cs="Times New Roman"/>
          <w:b/>
          <w:bCs/>
          <w:color w:val="4472C4" w:themeColor="accent1"/>
          <w:u w:val="single"/>
        </w:rPr>
      </w:pPr>
    </w:p>
    <w:p w14:paraId="1B120AD4" w14:textId="1F0FDF89"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lastRenderedPageBreak/>
        <w:t>  À quelle fréquence tu  intéresser avec  ce service ?  </w:t>
      </w:r>
    </w:p>
    <w:p w14:paraId="290F2F65" w14:textId="5C92AE67"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6051A822" wp14:editId="68D0E6F4">
            <wp:extent cx="5400040" cy="2272030"/>
            <wp:effectExtent l="0" t="0" r="0" b="0"/>
            <wp:docPr id="1312731609" name="Image 19" descr="Tableau des réponses au formulaire Forms. Titre de la question :   À quelle fréquence tu  intéresser avec  ce service ?  .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eau des réponses au formulaire Forms. Titre de la question :   À quelle fréquence tu  intéresser avec  ce service ?  . Nombre de réponses : 6 ré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389B59AA" w14:textId="29374BDD" w:rsidR="003B23F0" w:rsidRDefault="003B23F0" w:rsidP="003B23F0">
      <w:pPr>
        <w:rPr>
          <w:rFonts w:ascii="Times New Roman" w:hAnsi="Times New Roman" w:cs="Times New Roman"/>
          <w:b/>
          <w:bCs/>
          <w:color w:val="4472C4" w:themeColor="accent1"/>
          <w:u w:val="single"/>
        </w:rPr>
      </w:pPr>
      <w:r w:rsidRPr="003B23F0">
        <w:rPr>
          <w:rFonts w:ascii="Times New Roman" w:hAnsi="Times New Roman" w:cs="Times New Roman"/>
          <w:b/>
          <w:bCs/>
          <w:color w:val="4472C4" w:themeColor="accent1"/>
          <w:u w:val="single"/>
        </w:rPr>
        <w:t>Quelle fonctionnalités vous intéresse le plus dans une maison intelligente</w:t>
      </w:r>
    </w:p>
    <w:p w14:paraId="423407AE" w14:textId="049FBF4E"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58381C3E" wp14:editId="7A27ED8B">
            <wp:extent cx="5400040" cy="2272030"/>
            <wp:effectExtent l="0" t="0" r="0" b="0"/>
            <wp:docPr id="1644089763" name="Image 20" descr="Tableau des réponses au formulaire Forms. Titre de la question : Quelle fonctionnalités vous intéresse le plus dans une maison intelligente.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ableau des réponses au formulaire Forms. Titre de la question : Quelle fonctionnalités vous intéresse le plus dans une maison intelligente. Nombre de réponses : 6 ré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39E8350E" w14:textId="71A32959" w:rsidR="00CD6679" w:rsidRDefault="00CD6679" w:rsidP="003B23F0">
      <w:pPr>
        <w:rPr>
          <w:rFonts w:ascii="Times New Roman" w:hAnsi="Times New Roman" w:cs="Times New Roman"/>
          <w:b/>
          <w:bCs/>
          <w:color w:val="4472C4" w:themeColor="accent1"/>
          <w:u w:val="single"/>
        </w:rPr>
      </w:pPr>
      <w:r w:rsidRPr="00CD6679">
        <w:rPr>
          <w:rFonts w:ascii="Times New Roman" w:hAnsi="Times New Roman" w:cs="Times New Roman"/>
          <w:b/>
          <w:bCs/>
          <w:color w:val="4472C4" w:themeColor="accent1"/>
          <w:u w:val="single"/>
        </w:rPr>
        <w:t>Quel est le facteur le plus important pour vous ?  </w:t>
      </w:r>
    </w:p>
    <w:p w14:paraId="172BEF8F" w14:textId="0D49E910" w:rsidR="003B23F0" w:rsidRDefault="003B23F0" w:rsidP="003B23F0">
      <w:pPr>
        <w:rPr>
          <w:rFonts w:ascii="Times New Roman" w:hAnsi="Times New Roman" w:cs="Times New Roman"/>
          <w:b/>
          <w:bCs/>
          <w:color w:val="4472C4" w:themeColor="accent1"/>
          <w:u w:val="single"/>
        </w:rPr>
      </w:pPr>
      <w:r>
        <w:rPr>
          <w:noProof/>
        </w:rPr>
        <w:drawing>
          <wp:inline distT="0" distB="0" distL="0" distR="0" wp14:anchorId="374C6628" wp14:editId="021EFEF7">
            <wp:extent cx="5400040" cy="2272030"/>
            <wp:effectExtent l="0" t="0" r="0" b="0"/>
            <wp:docPr id="2144932858" name="Image 21" descr="Tableau des réponses au formulaire Forms. Titre de la question :   Quel est le facteur le plus important pour vous ?  .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ableau des réponses au formulaire Forms. Titre de la question :   Quel est le facteur le plus important pour vous ?  . Nombre de réponses : 6 ré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0825C1D0" w14:textId="77777777" w:rsidR="00CD6679" w:rsidRDefault="00CD6679" w:rsidP="003B23F0">
      <w:pPr>
        <w:rPr>
          <w:rFonts w:ascii="Times New Roman" w:hAnsi="Times New Roman" w:cs="Times New Roman"/>
          <w:b/>
          <w:bCs/>
          <w:color w:val="4472C4" w:themeColor="accent1"/>
          <w:u w:val="single"/>
        </w:rPr>
      </w:pPr>
    </w:p>
    <w:p w14:paraId="3F963030" w14:textId="77777777" w:rsidR="00CD6679" w:rsidRDefault="00CD6679" w:rsidP="003B23F0">
      <w:pPr>
        <w:rPr>
          <w:rFonts w:ascii="Times New Roman" w:hAnsi="Times New Roman" w:cs="Times New Roman"/>
          <w:b/>
          <w:bCs/>
          <w:color w:val="4472C4" w:themeColor="accent1"/>
          <w:u w:val="single"/>
        </w:rPr>
      </w:pPr>
    </w:p>
    <w:p w14:paraId="077A3A32" w14:textId="16A71C88" w:rsidR="00CD6679" w:rsidRDefault="00CD6679" w:rsidP="003B23F0">
      <w:pPr>
        <w:rPr>
          <w:rFonts w:ascii="Times New Roman" w:hAnsi="Times New Roman" w:cs="Times New Roman"/>
          <w:b/>
          <w:bCs/>
          <w:color w:val="4472C4" w:themeColor="accent1"/>
          <w:u w:val="single"/>
        </w:rPr>
      </w:pPr>
      <w:r w:rsidRPr="00CD6679">
        <w:rPr>
          <w:rFonts w:ascii="Times New Roman" w:hAnsi="Times New Roman" w:cs="Times New Roman"/>
          <w:b/>
          <w:bCs/>
          <w:color w:val="4472C4" w:themeColor="accent1"/>
          <w:u w:val="single"/>
        </w:rPr>
        <w:lastRenderedPageBreak/>
        <w:t>Quelle est votre Revenue</w:t>
      </w:r>
    </w:p>
    <w:p w14:paraId="794B38B9" w14:textId="4F10F9FA" w:rsidR="00CD6679" w:rsidRDefault="00CD6679" w:rsidP="003B23F0">
      <w:pPr>
        <w:rPr>
          <w:rFonts w:ascii="Times New Roman" w:hAnsi="Times New Roman" w:cs="Times New Roman"/>
          <w:b/>
          <w:bCs/>
          <w:color w:val="4472C4" w:themeColor="accent1"/>
          <w:u w:val="single"/>
        </w:rPr>
      </w:pPr>
      <w:r>
        <w:rPr>
          <w:noProof/>
        </w:rPr>
        <w:drawing>
          <wp:inline distT="0" distB="0" distL="0" distR="0" wp14:anchorId="61C5C107" wp14:editId="3F462C51">
            <wp:extent cx="5400040" cy="2272030"/>
            <wp:effectExtent l="0" t="0" r="0" b="0"/>
            <wp:docPr id="325898303" name="Image 22" descr="Tableau des réponses au formulaire Forms. Titre de la question : Quelle est votre Revenue. Nombre de réponses : 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leau des réponses au formulaire Forms. Titre de la question : Quelle est votre Revenue. Nombre de réponses : 6 ré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4EDC9A34" w14:textId="24B2F25F" w:rsidR="00CD6679" w:rsidRDefault="00CD6679" w:rsidP="00CD6679">
      <w:pPr>
        <w:pStyle w:val="Paragraphedeliste"/>
        <w:numPr>
          <w:ilvl w:val="0"/>
          <w:numId w:val="25"/>
        </w:numPr>
        <w:rPr>
          <w:rFonts w:ascii="Times New Roman" w:hAnsi="Times New Roman" w:cs="Times New Roman"/>
          <w:b/>
          <w:bCs/>
          <w:color w:val="538135" w:themeColor="accent6" w:themeShade="BF"/>
          <w:u w:val="single"/>
        </w:rPr>
      </w:pPr>
      <w:r w:rsidRPr="00CD6679">
        <w:rPr>
          <w:rFonts w:ascii="Times New Roman" w:hAnsi="Times New Roman" w:cs="Times New Roman"/>
          <w:b/>
          <w:bCs/>
          <w:color w:val="538135" w:themeColor="accent6" w:themeShade="BF"/>
          <w:u w:val="single"/>
        </w:rPr>
        <w:t>Interprétation des résult</w:t>
      </w:r>
      <w:r w:rsidRPr="00CD6679">
        <w:rPr>
          <w:rFonts w:ascii="Times New Roman" w:hAnsi="Times New Roman" w:cs="Times New Roman"/>
          <w:b/>
          <w:bCs/>
          <w:color w:val="538135" w:themeColor="accent6" w:themeShade="BF"/>
          <w:u w:val="single"/>
        </w:rPr>
        <w:t>at :</w:t>
      </w:r>
    </w:p>
    <w:p w14:paraId="4169F07F" w14:textId="77777777" w:rsidR="00CD6679" w:rsidRDefault="00CD6679" w:rsidP="00CD6679">
      <w:pPr>
        <w:spacing w:before="100" w:beforeAutospacing="1" w:after="100" w:afterAutospacing="1" w:line="240" w:lineRule="auto"/>
        <w:ind w:left="360"/>
        <w:rPr>
          <w:rFonts w:ascii="Times New Roman" w:eastAsia="Times New Roman" w:hAnsi="Times New Roman" w:cs="Times New Roman"/>
          <w:lang w:eastAsia="fr-FR"/>
          <w14:ligatures w14:val="none"/>
        </w:rPr>
      </w:pPr>
      <w:r w:rsidRPr="00CD6679">
        <w:rPr>
          <w:rFonts w:ascii="Times New Roman" w:eastAsia="Times New Roman" w:hAnsi="Times New Roman" w:cs="Times New Roman"/>
          <w:lang w:eastAsia="fr-FR"/>
          <w14:ligatures w14:val="none"/>
        </w:rPr>
        <w:t>Les résultats du questionnaire permettent de confirmer l’existence d’un intérêt réel pour les solutions Smart Home, en particulier auprès d’une population jeune et connectée. Même si une partie des répondants n’utilise pas encore d’appareils intelligents, leur intérêt pour ce type de service montre un potentiel de marché prometteur.</w:t>
      </w:r>
    </w:p>
    <w:p w14:paraId="39AD242E" w14:textId="77777777" w:rsidR="00CD6679" w:rsidRDefault="00CD6679" w:rsidP="00CD6679">
      <w:pPr>
        <w:spacing w:before="100" w:beforeAutospacing="1" w:after="100" w:afterAutospacing="1" w:line="240" w:lineRule="auto"/>
        <w:ind w:left="360"/>
        <w:rPr>
          <w:rFonts w:ascii="Times New Roman" w:eastAsia="Times New Roman" w:hAnsi="Times New Roman" w:cs="Times New Roman"/>
          <w:lang w:eastAsia="fr-FR"/>
          <w14:ligatures w14:val="none"/>
        </w:rPr>
      </w:pPr>
      <w:r w:rsidRPr="00CD6679">
        <w:rPr>
          <w:rFonts w:ascii="Times New Roman" w:eastAsia="Times New Roman" w:hAnsi="Times New Roman" w:cs="Times New Roman"/>
          <w:lang w:eastAsia="fr-FR"/>
          <w14:ligatures w14:val="none"/>
        </w:rPr>
        <w:t>L’importance accordée à la sécurité et au contrôle à distance indique que le projet doit se concentrer sur des fonctionnalités simples, utiles et directement liées aux besoins quotidiens des utilisateurs. De plus, la présence d’un revenu moyen chez la majorité des participants suggère que le prix doit être abordable afin de faciliter l’adoption.</w:t>
      </w:r>
    </w:p>
    <w:p w14:paraId="7EE4D9D9" w14:textId="77777777" w:rsidR="00CD6679" w:rsidRDefault="00CD6679" w:rsidP="00CD6679">
      <w:pPr>
        <w:spacing w:before="100" w:beforeAutospacing="1" w:after="100" w:afterAutospacing="1" w:line="240" w:lineRule="auto"/>
        <w:ind w:left="360"/>
        <w:rPr>
          <w:rFonts w:ascii="Times New Roman" w:eastAsia="Times New Roman" w:hAnsi="Times New Roman" w:cs="Times New Roman"/>
          <w:lang w:eastAsia="fr-FR"/>
          <w14:ligatures w14:val="none"/>
        </w:rPr>
      </w:pPr>
      <w:r w:rsidRPr="00CD6679">
        <w:rPr>
          <w:rFonts w:ascii="Times New Roman" w:eastAsia="Times New Roman" w:hAnsi="Times New Roman" w:cs="Times New Roman"/>
          <w:lang w:eastAsia="fr-FR"/>
          <w14:ligatures w14:val="none"/>
        </w:rPr>
        <w:t>Par ailleurs, le fait que certains répondants montrent un intérêt modéré ou hésitant souligne la nécessité de développer une stratégie marketing efficace pour sensibiliser les clients aux avantages de la Smart Home.</w:t>
      </w:r>
    </w:p>
    <w:p w14:paraId="5E0F08E0" w14:textId="5B379891" w:rsidR="00CD6679" w:rsidRPr="00CD6679" w:rsidRDefault="00CD6679" w:rsidP="00CD6679">
      <w:pPr>
        <w:spacing w:before="100" w:beforeAutospacing="1" w:after="100" w:afterAutospacing="1" w:line="240" w:lineRule="auto"/>
        <w:ind w:left="360"/>
        <w:rPr>
          <w:rFonts w:ascii="Times New Roman" w:eastAsia="Times New Roman" w:hAnsi="Times New Roman" w:cs="Times New Roman"/>
          <w:lang w:eastAsia="fr-FR"/>
          <w14:ligatures w14:val="none"/>
        </w:rPr>
      </w:pPr>
      <w:r w:rsidRPr="00CD6679">
        <w:rPr>
          <w:rFonts w:ascii="Times New Roman" w:eastAsia="Times New Roman" w:hAnsi="Times New Roman" w:cs="Times New Roman"/>
          <w:lang w:eastAsia="fr-FR"/>
          <w14:ligatures w14:val="none"/>
        </w:rPr>
        <w:t>Ainsi, ces résultats confirment la faisabilité commerciale du projet, tout en mettant en évidence l’importance de proposer une solution accessible, simple d’utilisation et adaptée aux attentes du marché cible.</w:t>
      </w:r>
    </w:p>
    <w:p w14:paraId="709F398F" w14:textId="77777777" w:rsidR="00CD6679" w:rsidRPr="00CD6679" w:rsidRDefault="00CD6679" w:rsidP="00CD6679">
      <w:pPr>
        <w:ind w:left="360"/>
        <w:rPr>
          <w:rFonts w:ascii="Times New Roman" w:hAnsi="Times New Roman" w:cs="Times New Roman"/>
          <w:b/>
          <w:bCs/>
          <w:color w:val="538135" w:themeColor="accent6" w:themeShade="BF"/>
          <w:u w:val="single"/>
        </w:rPr>
      </w:pPr>
    </w:p>
    <w:p w14:paraId="38251622" w14:textId="6FA12A7A" w:rsidR="00446537" w:rsidRPr="001D2268" w:rsidRDefault="00446537" w:rsidP="00446537">
      <w:pPr>
        <w:pStyle w:val="Titre2"/>
        <w:rPr>
          <w:rFonts w:ascii="Times New Roman" w:hAnsi="Times New Roman" w:cs="Times New Roman"/>
          <w:b/>
          <w:bCs/>
          <w:color w:val="1F3864" w:themeColor="accent1" w:themeShade="80"/>
        </w:rPr>
      </w:pPr>
      <w:r w:rsidRPr="001D2268">
        <w:rPr>
          <w:rFonts w:ascii="Times New Roman" w:hAnsi="Times New Roman" w:cs="Times New Roman"/>
          <w:b/>
          <w:bCs/>
          <w:color w:val="1F3864" w:themeColor="accent1" w:themeShade="80"/>
        </w:rPr>
        <w:t>Partie 2 : Génération de l’idée </w:t>
      </w:r>
    </w:p>
    <w:p w14:paraId="07AE8B04" w14:textId="69DFF5E5" w:rsidR="00446537" w:rsidRPr="001D2268" w:rsidRDefault="00446537" w:rsidP="00446537">
      <w:pPr>
        <w:jc w:val="both"/>
        <w:rPr>
          <w:rFonts w:ascii="Times New Roman" w:hAnsi="Times New Roman" w:cs="Times New Roman"/>
          <w:b/>
          <w:bCs/>
          <w:u w:val="single"/>
        </w:rPr>
      </w:pPr>
      <w:r w:rsidRPr="001D2268">
        <w:rPr>
          <w:rFonts w:ascii="Times New Roman" w:hAnsi="Times New Roman" w:cs="Times New Roman"/>
          <w:b/>
          <w:bCs/>
          <w:color w:val="0F594D"/>
          <w:u w:val="single"/>
        </w:rPr>
        <w:t>Définition de la phase ;</w:t>
      </w:r>
    </w:p>
    <w:p w14:paraId="35E17287" w14:textId="77777777" w:rsidR="00C816CB" w:rsidRPr="00C816CB" w:rsidRDefault="00C816CB" w:rsidP="00C816CB">
      <w:pPr>
        <w:spacing w:before="180" w:after="180" w:line="240" w:lineRule="auto"/>
        <w:rPr>
          <w:rFonts w:eastAsia="Cambria" w:cstheme="minorHAnsi"/>
          <w14:ligatures w14:val="none"/>
        </w:rPr>
      </w:pPr>
      <w:r w:rsidRPr="00C816CB">
        <w:rPr>
          <w:rFonts w:eastAsia="Cambria" w:cstheme="minorHAnsi"/>
          <w14:ligatures w14:val="none"/>
        </w:rPr>
        <w:t>La phase de génération de l’idée a consisté à transformer le besoin identifié d’une solution domotique intégrée, sécurisée et intuitive en une proposition concrète et réalisable. Elle a impliqué une réflexion approfondie et une analyse des insuffisances des solutions existantes sur le marché de la maison intelligente.</w:t>
      </w:r>
    </w:p>
    <w:p w14:paraId="24F3803C" w14:textId="77777777" w:rsidR="00C816CB" w:rsidRPr="00C816CB" w:rsidRDefault="00C816CB" w:rsidP="00C816CB">
      <w:pPr>
        <w:spacing w:before="180" w:after="180" w:line="240" w:lineRule="auto"/>
        <w:rPr>
          <w:rFonts w:eastAsia="Cambria" w:cstheme="minorHAnsi"/>
          <w14:ligatures w14:val="none"/>
        </w:rPr>
      </w:pPr>
      <w:r w:rsidRPr="00C816CB">
        <w:rPr>
          <w:rFonts w:eastAsia="Cambria" w:cstheme="minorHAnsi"/>
          <w14:ligatures w14:val="none"/>
        </w:rPr>
        <w:t xml:space="preserve">Cette étape a débuté par une recherche et une observation du marché existant, mettant en évidence la fragmentation des offres, le manque d’interopérabilité, la </w:t>
      </w:r>
      <w:r w:rsidRPr="00C816CB">
        <w:rPr>
          <w:rFonts w:eastAsia="Cambria" w:cstheme="minorHAnsi"/>
          <w14:ligatures w14:val="none"/>
        </w:rPr>
        <w:lastRenderedPageBreak/>
        <w:t>complexité d’installation et les préoccupations croissantes en matière de sécurité et de confidentialité des données. Ces observations ont confirmé la nécessité d’une approche holistique et centrée sur l’utilisateur.</w:t>
      </w:r>
    </w:p>
    <w:p w14:paraId="2C8B3372" w14:textId="77777777" w:rsidR="00C816CB" w:rsidRPr="00C816CB" w:rsidRDefault="00C816CB" w:rsidP="00C816CB">
      <w:pPr>
        <w:spacing w:before="180" w:after="180" w:line="240" w:lineRule="auto"/>
        <w:rPr>
          <w:rFonts w:eastAsia="Cambria" w:cstheme="minorHAnsi"/>
          <w14:ligatures w14:val="none"/>
        </w:rPr>
      </w:pPr>
      <w:r w:rsidRPr="00C816CB">
        <w:rPr>
          <w:rFonts w:eastAsia="Cambria" w:cstheme="minorHAnsi"/>
          <w14:ligatures w14:val="none"/>
        </w:rPr>
        <w:t>Ensuite, une séance de réflexion a permis de définir les fonctionnalités clés que la solution “Smart Home” devrait intégrer : une plateforme unifiée pour le contrôle des appareils, des capteurs pour la surveillance environnementale et la sécurité, des capacités d’automatisation personnalisables, et une interface utilisateur intuitive. Les aspects techniques (choix de l’ESP32, intégration des capteurs), économiques (modèles de revenus) et organisationnels ont été pris en compte pour assurer la faisabilité du projet.</w:t>
      </w:r>
    </w:p>
    <w:p w14:paraId="73417859" w14:textId="77777777" w:rsidR="00C816CB" w:rsidRPr="00C816CB" w:rsidRDefault="00C816CB" w:rsidP="00C816CB">
      <w:pPr>
        <w:spacing w:before="180" w:after="180" w:line="240" w:lineRule="auto"/>
        <w:rPr>
          <w:rFonts w:eastAsia="Cambria" w:cstheme="minorHAnsi"/>
          <w14:ligatures w14:val="none"/>
        </w:rPr>
      </w:pPr>
      <w:r w:rsidRPr="00C816CB">
        <w:rPr>
          <w:rFonts w:eastAsia="Cambria" w:cstheme="minorHAnsi"/>
          <w14:ligatures w14:val="none"/>
        </w:rPr>
        <w:t>En résumé, la génération de l’idée pour le projet “Smart Home” n’est pas le fruit d’un simple choix spontané, mais le résultat d’une démarche structurée basée sur l’analyse des besoins réels du marché et des lacunes des solutions actuelles, aboutissant à la conception d’une plateforme domotique innovante et à forte valeur ajoutée.</w:t>
      </w:r>
    </w:p>
    <w:p w14:paraId="4153492C" w14:textId="0FB1F967" w:rsidR="00446537" w:rsidRPr="001D2268" w:rsidRDefault="00870F97" w:rsidP="00446537">
      <w:pPr>
        <w:jc w:val="both"/>
        <w:rPr>
          <w:rFonts w:ascii="Times New Roman" w:hAnsi="Times New Roman" w:cs="Times New Roman"/>
          <w:b/>
          <w:bCs/>
          <w:u w:val="single"/>
        </w:rPr>
      </w:pPr>
      <w:r w:rsidRPr="001D2268">
        <w:rPr>
          <w:rFonts w:ascii="Times New Roman" w:hAnsi="Times New Roman" w:cs="Times New Roman"/>
          <w:b/>
          <w:bCs/>
          <w:color w:val="0F594D"/>
          <w:u w:val="single"/>
        </w:rPr>
        <w:t>Solution proposée</w:t>
      </w:r>
      <w:r w:rsidR="00446537" w:rsidRPr="001D2268">
        <w:rPr>
          <w:rFonts w:ascii="Times New Roman" w:hAnsi="Times New Roman" w:cs="Times New Roman"/>
          <w:b/>
          <w:bCs/>
          <w:color w:val="0F594D"/>
          <w:u w:val="single"/>
        </w:rPr>
        <w:t> :</w:t>
      </w:r>
    </w:p>
    <w:p w14:paraId="78A9E3EA" w14:textId="00276C28" w:rsidR="00C816CB" w:rsidRPr="001D2268" w:rsidRDefault="00C816CB" w:rsidP="00C816CB">
      <w:r w:rsidRPr="001D2268">
        <w:t>Suite à l’analyse approfondie du problème lié à la fragmentation et à la complexité des solutions Smart Home existantes, l’idée de créer une plateforme domotique intégrée et intelligente a émergé. Cette solution vise à offrir un écosystème digital structuré, professionnel et sécurisé, dédié à l’automatisation et à la gestion des environnements résidentiels.</w:t>
      </w:r>
    </w:p>
    <w:p w14:paraId="289985D0" w14:textId="77777777" w:rsidR="00C816CB" w:rsidRPr="001D2268" w:rsidRDefault="00C816CB" w:rsidP="00C816CB">
      <w:r w:rsidRPr="001D2268">
        <w:t>La plateforme permettra aux utilisateurs de :</w:t>
      </w:r>
    </w:p>
    <w:p w14:paraId="24AF5581" w14:textId="77777777" w:rsidR="00C816CB" w:rsidRPr="001D2268" w:rsidRDefault="00C816CB">
      <w:pPr>
        <w:pStyle w:val="Paragraphedeliste"/>
        <w:numPr>
          <w:ilvl w:val="0"/>
          <w:numId w:val="9"/>
        </w:numPr>
      </w:pPr>
      <w:r w:rsidRPr="001D2268">
        <w:rPr>
          <w:b/>
          <w:color w:val="EE0000"/>
        </w:rPr>
        <w:t>Contrôler et automatiser</w:t>
      </w:r>
      <w:r w:rsidRPr="001D2268">
        <w:rPr>
          <w:color w:val="EE0000"/>
        </w:rPr>
        <w:t xml:space="preserve"> </w:t>
      </w:r>
      <w:r w:rsidRPr="001D2268">
        <w:t>: Gérer l’éclairage, le chauffage, la climatisation, les appareils électroménagers et les systèmes de sécurité via une application mobile unique ou des commandes vocales.</w:t>
      </w:r>
    </w:p>
    <w:p w14:paraId="757000A4" w14:textId="2AC03D1B" w:rsidR="00C816CB" w:rsidRPr="001D2268" w:rsidRDefault="00C816CB">
      <w:pPr>
        <w:pStyle w:val="Paragraphedeliste"/>
        <w:numPr>
          <w:ilvl w:val="0"/>
          <w:numId w:val="9"/>
        </w:numPr>
      </w:pPr>
      <w:r w:rsidRPr="001D2268">
        <w:rPr>
          <w:b/>
          <w:color w:val="EE0000"/>
        </w:rPr>
        <w:t>Surveiller en temps réel</w:t>
      </w:r>
      <w:r w:rsidRPr="001D2268">
        <w:rPr>
          <w:color w:val="EE0000"/>
        </w:rPr>
        <w:t xml:space="preserve"> </w:t>
      </w:r>
      <w:r w:rsidRPr="001D2268">
        <w:t>: Accéder aux données des capteurs température, humidité, qualité de l’air, mouvement, ouverture et aux flux vidéo des caméras de sécurité, où qu’ils soient.</w:t>
      </w:r>
    </w:p>
    <w:p w14:paraId="64D5780E" w14:textId="58087AE7" w:rsidR="00C816CB" w:rsidRPr="001D2268" w:rsidRDefault="00C816CB">
      <w:pPr>
        <w:pStyle w:val="Paragraphedeliste"/>
        <w:numPr>
          <w:ilvl w:val="0"/>
          <w:numId w:val="9"/>
        </w:numPr>
      </w:pPr>
      <w:r w:rsidRPr="001D2268">
        <w:rPr>
          <w:b/>
          <w:color w:val="EE0000"/>
        </w:rPr>
        <w:t>Personnaliser les scénarios</w:t>
      </w:r>
      <w:r w:rsidRPr="001D2268">
        <w:rPr>
          <w:color w:val="EE0000"/>
        </w:rPr>
        <w:t xml:space="preserve"> </w:t>
      </w:r>
      <w:r w:rsidRPr="001D2268">
        <w:t>: Créer des routines et des scénarios d’automatisation adaptés à leurs habitudes et préférences ex : allumer les lumières au coucher du soleil, ajuster la température avant l’arrivée à la maison.</w:t>
      </w:r>
    </w:p>
    <w:p w14:paraId="6C6BA140" w14:textId="77777777" w:rsidR="00C816CB" w:rsidRPr="001D2268" w:rsidRDefault="00C816CB">
      <w:pPr>
        <w:pStyle w:val="Paragraphedeliste"/>
        <w:numPr>
          <w:ilvl w:val="0"/>
          <w:numId w:val="9"/>
        </w:numPr>
      </w:pPr>
      <w:r w:rsidRPr="001D2268">
        <w:rPr>
          <w:b/>
          <w:color w:val="EE0000"/>
        </w:rPr>
        <w:t>Optimiser l’énergie</w:t>
      </w:r>
      <w:r w:rsidRPr="001D2268">
        <w:rPr>
          <w:color w:val="EE0000"/>
        </w:rPr>
        <w:t xml:space="preserve"> </w:t>
      </w:r>
      <w:r w:rsidRPr="001D2268">
        <w:t>: Bénéficier de fonctionnalités d’analyse et de recommandation pour réduire leur consommation énergétique et leur empreinte carbone.</w:t>
      </w:r>
    </w:p>
    <w:p w14:paraId="7816113A" w14:textId="7EB73FAC" w:rsidR="00C816CB" w:rsidRPr="001D2268" w:rsidRDefault="00C816CB" w:rsidP="00C816CB">
      <w:r w:rsidRPr="001D2268">
        <w:t>Le projet Smart Home jouera ainsi le rôle d’intermédiaire fiable, simplifiant l’interaction avec la technologie et améliorant significativement le confort, la sécurité et l’efficacité énergétique des foyers. Il s’appuiera sur des microcontrôleurs ESP32 pour l’intégration des capteurs et actionneurs, garantissant une solution technique robuste et évolutive.</w:t>
      </w:r>
    </w:p>
    <w:p w14:paraId="4D14410D" w14:textId="764B3851" w:rsidR="001D2268" w:rsidRPr="001D2268" w:rsidRDefault="001D2268" w:rsidP="001D2268">
      <w:pPr>
        <w:jc w:val="both"/>
        <w:rPr>
          <w:rFonts w:ascii="Times New Roman" w:hAnsi="Times New Roman" w:cs="Times New Roman"/>
          <w:b/>
          <w:bCs/>
          <w:color w:val="0F594D"/>
          <w:u w:val="single"/>
        </w:rPr>
      </w:pPr>
      <w:bookmarkStart w:id="1" w:name="protection-de-lidée"/>
      <w:r w:rsidRPr="001D2268">
        <w:rPr>
          <w:rFonts w:ascii="Times New Roman" w:hAnsi="Times New Roman" w:cs="Times New Roman"/>
          <w:b/>
          <w:bCs/>
          <w:color w:val="0F594D"/>
          <w:u w:val="single"/>
        </w:rPr>
        <w:lastRenderedPageBreak/>
        <w:t xml:space="preserve">Protection de </w:t>
      </w:r>
      <w:bookmarkEnd w:id="1"/>
      <w:r w:rsidR="003212A5" w:rsidRPr="001D2268">
        <w:rPr>
          <w:rFonts w:ascii="Times New Roman" w:hAnsi="Times New Roman" w:cs="Times New Roman"/>
          <w:b/>
          <w:bCs/>
          <w:color w:val="0F594D"/>
          <w:u w:val="single"/>
        </w:rPr>
        <w:t>l’idée :</w:t>
      </w:r>
    </w:p>
    <w:p w14:paraId="5E9529FF" w14:textId="21B1724F" w:rsidR="001D2268" w:rsidRPr="001D2268" w:rsidRDefault="001D2268" w:rsidP="001D2268">
      <w:r w:rsidRPr="001D2268">
        <w:t>L’idée du projet Smart Home, en tant qu’actif immatériel stratégique, représente la base de sa valeur et de son avantage concurrentiel. Sa protection est donc une étape essentielle pour garantir sa sécurité et sa pérennité. Une idée non protégée peut être facilement reproduite ou exploitée par des tiers, compromettant le développement du projet.</w:t>
      </w:r>
    </w:p>
    <w:p w14:paraId="1B79080F" w14:textId="1D99B5A1" w:rsidR="001D2268" w:rsidRPr="001D2268" w:rsidRDefault="001D2268" w:rsidP="001D2268">
      <w:r w:rsidRPr="001D2268">
        <w:t>La protection de l’idée reposera sur une combinaison de mesures juridiques,</w:t>
      </w:r>
      <w:r w:rsidR="003212A5">
        <w:t xml:space="preserve"> </w:t>
      </w:r>
      <w:r w:rsidRPr="001D2268">
        <w:t>administratives et techniques :</w:t>
      </w:r>
    </w:p>
    <w:p w14:paraId="2210BE56" w14:textId="455F8423" w:rsidR="001D2268" w:rsidRPr="001D2268" w:rsidRDefault="001D2268" w:rsidP="001D2268">
      <w:pPr>
        <w:rPr>
          <w:b/>
          <w:bCs/>
        </w:rPr>
      </w:pPr>
      <w:bookmarkStart w:id="2" w:name="mesures-juridiques-et-administratives"/>
      <w:r w:rsidRPr="001D2268">
        <w:rPr>
          <w:b/>
          <w:bCs/>
          <w:color w:val="EE0000"/>
        </w:rPr>
        <w:t xml:space="preserve">Mesures Juridiques et </w:t>
      </w:r>
      <w:bookmarkEnd w:id="2"/>
      <w:r w:rsidRPr="001D2268">
        <w:rPr>
          <w:b/>
          <w:bCs/>
          <w:color w:val="EE0000"/>
        </w:rPr>
        <w:t xml:space="preserve">Administratives </w:t>
      </w:r>
      <w:r w:rsidRPr="001D2268">
        <w:rPr>
          <w:b/>
          <w:bCs/>
        </w:rPr>
        <w:t>:</w:t>
      </w:r>
    </w:p>
    <w:p w14:paraId="7762BB49" w14:textId="1C4A25E8" w:rsidR="001D2268" w:rsidRPr="001D2268" w:rsidRDefault="001D2268">
      <w:pPr>
        <w:pStyle w:val="Paragraphedeliste"/>
        <w:numPr>
          <w:ilvl w:val="0"/>
          <w:numId w:val="10"/>
        </w:numPr>
      </w:pPr>
      <w:r w:rsidRPr="001D2268">
        <w:rPr>
          <w:b/>
          <w:color w:val="ED7D31" w:themeColor="accent2"/>
        </w:rPr>
        <w:t>Accords de Confidentialité</w:t>
      </w:r>
      <w:r w:rsidRPr="001D2268">
        <w:t xml:space="preserve"> : La signature de NDA sera systématique avec les partenaires, développeurs, investisseurs et collaborateurs pour encadrer les échanges d’informations sensibles et les engager légalement à ne pas divulguer ni exploiter les données relatives au projet.</w:t>
      </w:r>
    </w:p>
    <w:p w14:paraId="21B7DBC1" w14:textId="1057946D" w:rsidR="001D2268" w:rsidRPr="001D2268" w:rsidRDefault="001D2268">
      <w:pPr>
        <w:pStyle w:val="Paragraphedeliste"/>
        <w:numPr>
          <w:ilvl w:val="0"/>
          <w:numId w:val="10"/>
        </w:numPr>
      </w:pPr>
      <w:r w:rsidRPr="001D2268">
        <w:rPr>
          <w:b/>
          <w:color w:val="ED7D31" w:themeColor="accent2"/>
        </w:rPr>
        <w:t>Protection de la Marque</w:t>
      </w:r>
      <w:r w:rsidRPr="001D2268">
        <w:rPr>
          <w:color w:val="ED7D31" w:themeColor="accent2"/>
        </w:rPr>
        <w:t xml:space="preserve"> </w:t>
      </w:r>
      <w:r w:rsidRPr="001D2268">
        <w:t xml:space="preserve">: L’enregistrement du nom et de l’identité visuelle de la plateforme Smart Home auprès des offices compétents </w:t>
      </w:r>
      <w:r w:rsidR="003212A5" w:rsidRPr="001D2268">
        <w:t>ex :</w:t>
      </w:r>
      <w:r w:rsidRPr="001D2268">
        <w:t xml:space="preserve"> OMPIC au Maroc assurera une protection officielle de la marque et empêchera toute utilisation non autorisée par des concurrents.</w:t>
      </w:r>
    </w:p>
    <w:p w14:paraId="257634E3" w14:textId="77777777" w:rsidR="001D2268" w:rsidRPr="001D2268" w:rsidRDefault="001D2268">
      <w:pPr>
        <w:pStyle w:val="Paragraphedeliste"/>
        <w:numPr>
          <w:ilvl w:val="0"/>
          <w:numId w:val="10"/>
        </w:numPr>
      </w:pPr>
      <w:r w:rsidRPr="001D2268">
        <w:rPr>
          <w:b/>
          <w:color w:val="ED7D31" w:themeColor="accent2"/>
        </w:rPr>
        <w:t>Dépôt de Droits d’Auteur</w:t>
      </w:r>
      <w:r w:rsidRPr="001D2268">
        <w:rPr>
          <w:color w:val="ED7D31" w:themeColor="accent2"/>
        </w:rPr>
        <w:t xml:space="preserve"> </w:t>
      </w:r>
      <w:r w:rsidRPr="001D2268">
        <w:t>: Les éléments originaux tels que le code source du logiciel, l’interface graphique, les designs des modules matériels et les contenus créés seront protégés par des droits d’auteur.</w:t>
      </w:r>
    </w:p>
    <w:p w14:paraId="42D79DAA" w14:textId="7E21ACD5" w:rsidR="001D2268" w:rsidRPr="001D2268" w:rsidRDefault="001D2268">
      <w:pPr>
        <w:pStyle w:val="Paragraphedeliste"/>
        <w:numPr>
          <w:ilvl w:val="0"/>
          <w:numId w:val="10"/>
        </w:numPr>
      </w:pPr>
      <w:r w:rsidRPr="001D2268">
        <w:rPr>
          <w:b/>
          <w:color w:val="ED7D31" w:themeColor="accent2"/>
        </w:rPr>
        <w:t>Brevets</w:t>
      </w:r>
      <w:r w:rsidRPr="001D2268">
        <w:t xml:space="preserve"> : Une analyse sera menée pour identifier les innovations techniques spécifiques ex</w:t>
      </w:r>
      <w:r w:rsidR="003212A5">
        <w:t xml:space="preserve"> </w:t>
      </w:r>
      <w:r w:rsidRPr="001D2268">
        <w:t>: algorithmes d’optimisation énergétique, méthodes d’intégration de capteurs qui pourraient faire l’objet de dépôts de brevets, offrant une protection forte contre la copie.</w:t>
      </w:r>
    </w:p>
    <w:p w14:paraId="64C85B3F" w14:textId="084D7517" w:rsidR="001D2268" w:rsidRPr="001D2268" w:rsidRDefault="001D2268">
      <w:pPr>
        <w:pStyle w:val="Paragraphedeliste"/>
        <w:numPr>
          <w:ilvl w:val="0"/>
          <w:numId w:val="10"/>
        </w:numPr>
      </w:pPr>
      <w:r w:rsidRPr="001D2268">
        <w:rPr>
          <w:b/>
          <w:color w:val="ED7D31" w:themeColor="accent2"/>
        </w:rPr>
        <w:t>Conditions Générales d’Utilisation et Politique de Confidentialité</w:t>
      </w:r>
      <w:r w:rsidRPr="001D2268">
        <w:rPr>
          <w:color w:val="ED7D31" w:themeColor="accent2"/>
        </w:rPr>
        <w:t xml:space="preserve"> </w:t>
      </w:r>
      <w:r w:rsidRPr="001D2268">
        <w:t>: La rédaction de CGU claires et d’une politique de confidentialité transparente précisera les droits et obligations des utilisateurs, ainsi que la manière dont leurs données sont collectées, utilisées et protégées, en conformité avec les réglementations</w:t>
      </w:r>
      <w:r w:rsidR="003212A5">
        <w:t>.</w:t>
      </w:r>
    </w:p>
    <w:p w14:paraId="75616D94" w14:textId="65324B42" w:rsidR="001D2268" w:rsidRPr="003212A5" w:rsidRDefault="001D2268" w:rsidP="001D2268">
      <w:pPr>
        <w:rPr>
          <w:b/>
          <w:bCs/>
        </w:rPr>
      </w:pPr>
      <w:bookmarkStart w:id="3" w:name="mesures-techniques"/>
      <w:r w:rsidRPr="003212A5">
        <w:rPr>
          <w:b/>
          <w:bCs/>
          <w:color w:val="EE0000"/>
        </w:rPr>
        <w:t>Mesures Techniques</w:t>
      </w:r>
      <w:bookmarkEnd w:id="3"/>
      <w:r w:rsidR="003212A5">
        <w:rPr>
          <w:b/>
          <w:bCs/>
          <w:color w:val="EE0000"/>
        </w:rPr>
        <w:t> </w:t>
      </w:r>
      <w:r w:rsidR="003212A5">
        <w:rPr>
          <w:b/>
          <w:bCs/>
        </w:rPr>
        <w:t>:</w:t>
      </w:r>
    </w:p>
    <w:p w14:paraId="35B5C3F9" w14:textId="197AAB41" w:rsidR="001D2268" w:rsidRPr="001D2268" w:rsidRDefault="001D2268">
      <w:pPr>
        <w:pStyle w:val="Paragraphedeliste"/>
        <w:numPr>
          <w:ilvl w:val="0"/>
          <w:numId w:val="11"/>
        </w:numPr>
      </w:pPr>
      <w:r w:rsidRPr="003212A5">
        <w:rPr>
          <w:b/>
          <w:color w:val="ED7D31" w:themeColor="accent2"/>
        </w:rPr>
        <w:t>Sécurisation des Bases de Données</w:t>
      </w:r>
      <w:r w:rsidRPr="003212A5">
        <w:rPr>
          <w:color w:val="ED7D31" w:themeColor="accent2"/>
        </w:rPr>
        <w:t xml:space="preserve"> </w:t>
      </w:r>
      <w:r w:rsidRPr="001D2268">
        <w:t xml:space="preserve">: Mise en œuvre de mesures de sécurité robustes pour protéger les données des utilisateurs stockées sur les serveurs </w:t>
      </w:r>
      <w:r w:rsidR="003212A5">
        <w:t>en utilisant un</w:t>
      </w:r>
      <w:r w:rsidR="003212A5" w:rsidRPr="001D2268">
        <w:t xml:space="preserve"> chiffrement</w:t>
      </w:r>
      <w:r w:rsidRPr="001D2268">
        <w:t>, contrôle d’accès, audits de sécurité réguliers.</w:t>
      </w:r>
    </w:p>
    <w:p w14:paraId="192BEF04" w14:textId="15CB1783" w:rsidR="001D2268" w:rsidRPr="001D2268" w:rsidRDefault="001D2268">
      <w:pPr>
        <w:pStyle w:val="Paragraphedeliste"/>
        <w:numPr>
          <w:ilvl w:val="0"/>
          <w:numId w:val="11"/>
        </w:numPr>
      </w:pPr>
      <w:r w:rsidRPr="003212A5">
        <w:rPr>
          <w:b/>
          <w:color w:val="ED7D31" w:themeColor="accent2"/>
        </w:rPr>
        <w:t>Protection des Informations Numériques</w:t>
      </w:r>
      <w:r w:rsidRPr="003212A5">
        <w:rPr>
          <w:color w:val="ED7D31" w:themeColor="accent2"/>
        </w:rPr>
        <w:t xml:space="preserve"> </w:t>
      </w:r>
      <w:r w:rsidRPr="001D2268">
        <w:t>: Utilisation de protocoles de communication sécurisés TLS/SSL, WPA3, chiffrement du firmware des microcontrôleurs ESP32 Flash Encryption et implémentation de mécanismes de démarrage sécurisé pour protéger les appareils contre les attaques</w:t>
      </w:r>
      <w:r w:rsidR="003212A5">
        <w:t>.</w:t>
      </w:r>
    </w:p>
    <w:p w14:paraId="457D31D6" w14:textId="7B1548BA" w:rsidR="001D2268" w:rsidRPr="001D2268" w:rsidRDefault="001D2268">
      <w:pPr>
        <w:pStyle w:val="Paragraphedeliste"/>
        <w:numPr>
          <w:ilvl w:val="0"/>
          <w:numId w:val="11"/>
        </w:numPr>
      </w:pPr>
      <w:r w:rsidRPr="003212A5">
        <w:rPr>
          <w:b/>
          <w:color w:val="ED7D31" w:themeColor="accent2"/>
        </w:rPr>
        <w:lastRenderedPageBreak/>
        <w:t>Authentification Robuste</w:t>
      </w:r>
      <w:r w:rsidRPr="003212A5">
        <w:rPr>
          <w:color w:val="ED7D31" w:themeColor="accent2"/>
        </w:rPr>
        <w:t xml:space="preserve"> </w:t>
      </w:r>
      <w:r w:rsidRPr="001D2268">
        <w:t>: Mise en place de mécanismes d’authentification forts pour l’accès à la plateforme et aux appareils authentification multi-facteurs, mots de passe complexes.</w:t>
      </w:r>
    </w:p>
    <w:p w14:paraId="65C17209" w14:textId="48A48E4D" w:rsidR="00446537" w:rsidRPr="001D2268" w:rsidRDefault="00446537" w:rsidP="00446537">
      <w:pPr>
        <w:jc w:val="both"/>
        <w:rPr>
          <w:rFonts w:ascii="Times New Roman" w:hAnsi="Times New Roman" w:cs="Times New Roman"/>
          <w:color w:val="0D0D0D" w:themeColor="text1" w:themeTint="F2"/>
        </w:rPr>
      </w:pPr>
      <w:r w:rsidRPr="001D2268">
        <w:rPr>
          <w:rFonts w:ascii="Times New Roman" w:hAnsi="Times New Roman" w:cs="Times New Roman"/>
          <w:vanish/>
          <w:color w:val="0D0D0D" w:themeColor="text1" w:themeTint="F2"/>
        </w:rPr>
        <w:t>Haut du formulaire</w:t>
      </w:r>
    </w:p>
    <w:p w14:paraId="6BF3E9C6" w14:textId="1172C35F" w:rsidR="002A1B84" w:rsidRDefault="002A1B84" w:rsidP="002A1B84">
      <w:pPr>
        <w:pStyle w:val="Titre2"/>
        <w:rPr>
          <w:rFonts w:ascii="Times New Roman" w:hAnsi="Times New Roman" w:cs="Times New Roman"/>
          <w:b/>
          <w:bCs/>
        </w:rPr>
      </w:pPr>
      <w:r w:rsidRPr="001D2268">
        <w:rPr>
          <w:rFonts w:ascii="Times New Roman" w:hAnsi="Times New Roman" w:cs="Times New Roman"/>
          <w:b/>
          <w:bCs/>
        </w:rPr>
        <w:t>Partie 3 : Etude de faisabilité :</w:t>
      </w:r>
    </w:p>
    <w:p w14:paraId="6CCD568D" w14:textId="4187F549" w:rsidR="003212A5" w:rsidRDefault="003212A5" w:rsidP="003212A5">
      <w:r w:rsidRPr="003212A5">
        <w:t>Conformément à la méthodologie du cours d’entrepreneuriat, l’étude de faisabilité est une étape cruciale qui vise à vérifier si une idée entrepreneuriale peut être réalisée dans des conditions réelles. Cette section se concentre sur l’analyse de l’environnement du projet Smart Home à travers les outils PESTEL, les Cinq Forces de Porter et l’analyse SWOT.</w:t>
      </w:r>
    </w:p>
    <w:p w14:paraId="76030CEC" w14:textId="47E62D3D" w:rsidR="00EA61B6" w:rsidRDefault="00EA61B6" w:rsidP="00EA61B6">
      <w:pPr>
        <w:pStyle w:val="Titre2"/>
        <w:jc w:val="both"/>
        <w:rPr>
          <w:rFonts w:asciiTheme="majorBidi" w:hAnsiTheme="majorBidi"/>
          <w:b/>
          <w:bCs/>
          <w:color w:val="385623" w:themeColor="accent6" w:themeShade="80"/>
          <w:sz w:val="24"/>
          <w:szCs w:val="24"/>
          <w:u w:val="single"/>
        </w:rPr>
      </w:pPr>
      <w:bookmarkStart w:id="4" w:name="X2d44076e4f7e68ec6577e53300ee487f184628a"/>
      <w:r w:rsidRPr="00EA61B6">
        <w:rPr>
          <w:rFonts w:asciiTheme="majorBidi" w:hAnsiTheme="majorBidi"/>
          <w:b/>
          <w:bCs/>
          <w:color w:val="385623" w:themeColor="accent6" w:themeShade="80"/>
          <w:sz w:val="24"/>
          <w:szCs w:val="24"/>
          <w:u w:val="single"/>
        </w:rPr>
        <w:t>Analyse de l’environnement du produit ou du service</w:t>
      </w:r>
      <w:bookmarkEnd w:id="4"/>
      <w:r w:rsidRPr="00EA61B6">
        <w:rPr>
          <w:rFonts w:asciiTheme="majorBidi" w:hAnsiTheme="majorBidi"/>
          <w:b/>
          <w:bCs/>
          <w:color w:val="385623" w:themeColor="accent6" w:themeShade="80"/>
          <w:sz w:val="24"/>
          <w:szCs w:val="24"/>
          <w:u w:val="single"/>
        </w:rPr>
        <w:t> :</w:t>
      </w:r>
    </w:p>
    <w:p w14:paraId="2B86F2DA" w14:textId="58ADDAF2" w:rsidR="00EA61B6" w:rsidRPr="00EA61B6" w:rsidRDefault="00EA61B6" w:rsidP="00EA61B6">
      <w:r w:rsidRPr="00EA61B6">
        <w:t>L’analyse de l’environnement du produit ou du service consiste à étudier l’ensemble des facteurs externes qui influencent la réussite ou l’échec d’un projet entrepreneurial, notamment le marché, la concurrence, les clients, les technologies, la réglementation et les conditions économiques .</w:t>
      </w:r>
    </w:p>
    <w:p w14:paraId="7521150E" w14:textId="186CC4D5" w:rsidR="00A152B8" w:rsidRPr="00EA61B6" w:rsidRDefault="002362F6" w:rsidP="00136C86">
      <w:pPr>
        <w:pStyle w:val="Titre2"/>
        <w:jc w:val="both"/>
        <w:rPr>
          <w:rFonts w:asciiTheme="majorBidi" w:hAnsiTheme="majorBidi"/>
          <w:b/>
          <w:bCs/>
          <w:color w:val="385623" w:themeColor="accent6" w:themeShade="80"/>
          <w:sz w:val="24"/>
          <w:szCs w:val="24"/>
          <w:u w:val="single"/>
        </w:rPr>
      </w:pPr>
      <w:r w:rsidRPr="00EA61B6">
        <w:rPr>
          <w:rFonts w:asciiTheme="majorBidi" w:hAnsiTheme="majorBidi"/>
          <w:b/>
          <w:bCs/>
          <w:color w:val="385623" w:themeColor="accent6" w:themeShade="80"/>
          <w:sz w:val="24"/>
          <w:szCs w:val="24"/>
          <w:u w:val="single"/>
        </w:rPr>
        <w:t xml:space="preserve">Analyse </w:t>
      </w:r>
      <w:r w:rsidR="00A152B8" w:rsidRPr="00EA61B6">
        <w:rPr>
          <w:rFonts w:asciiTheme="majorBidi" w:hAnsiTheme="majorBidi"/>
          <w:b/>
          <w:bCs/>
          <w:color w:val="385623" w:themeColor="accent6" w:themeShade="80"/>
          <w:sz w:val="24"/>
          <w:szCs w:val="24"/>
          <w:u w:val="single"/>
        </w:rPr>
        <w:t>PESTEL</w:t>
      </w:r>
      <w:r w:rsidR="00EA61B6" w:rsidRPr="00EA61B6">
        <w:rPr>
          <w:rFonts w:asciiTheme="majorBidi" w:hAnsiTheme="majorBidi"/>
          <w:b/>
          <w:bCs/>
          <w:color w:val="385623" w:themeColor="accent6" w:themeShade="80"/>
          <w:sz w:val="24"/>
          <w:szCs w:val="24"/>
          <w:u w:val="single"/>
        </w:rPr>
        <w:t> :</w:t>
      </w:r>
    </w:p>
    <w:p w14:paraId="0B0F6A6B" w14:textId="19745B79" w:rsidR="00EA61B6" w:rsidRDefault="00267B3B" w:rsidP="00EA61B6">
      <w:r>
        <w:rPr>
          <w:noProof/>
        </w:rPr>
        <w:drawing>
          <wp:anchor distT="0" distB="0" distL="114300" distR="114300" simplePos="0" relativeHeight="251662336" behindDoc="0" locked="0" layoutInCell="1" allowOverlap="1" wp14:anchorId="73EB0A78" wp14:editId="17B6E279">
            <wp:simplePos x="0" y="0"/>
            <wp:positionH relativeFrom="margin">
              <wp:align>center</wp:align>
            </wp:positionH>
            <wp:positionV relativeFrom="paragraph">
              <wp:posOffset>650847</wp:posOffset>
            </wp:positionV>
            <wp:extent cx="5820410" cy="2051050"/>
            <wp:effectExtent l="0" t="0" r="8890" b="6350"/>
            <wp:wrapTopAndBottom/>
            <wp:docPr id="1285671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31588"/>
                    <a:stretch>
                      <a:fillRect/>
                    </a:stretch>
                  </pic:blipFill>
                  <pic:spPr bwMode="auto">
                    <a:xfrm>
                      <a:off x="0" y="0"/>
                      <a:ext cx="5820410" cy="205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61B6" w:rsidRPr="00EA61B6">
        <w:t>L’analyse PESTEL permet d’étudier les facteurs externes influençant le projet Smart Home en examinant six dimensions clés :</w:t>
      </w:r>
    </w:p>
    <w:p w14:paraId="2534213C" w14:textId="334C8418" w:rsidR="00267B3B" w:rsidRPr="00EA61B6" w:rsidRDefault="00267B3B" w:rsidP="00EA61B6"/>
    <w:tbl>
      <w:tblPr>
        <w:tblStyle w:val="Grilledutableau"/>
        <w:tblW w:w="8498" w:type="dxa"/>
        <w:tblLook w:val="04A0" w:firstRow="1" w:lastRow="0" w:firstColumn="1" w:lastColumn="0" w:noHBand="0" w:noVBand="1"/>
      </w:tblPr>
      <w:tblGrid>
        <w:gridCol w:w="2003"/>
        <w:gridCol w:w="6495"/>
      </w:tblGrid>
      <w:tr w:rsidR="00FB2DF7" w:rsidRPr="001D2268" w14:paraId="43F768F1" w14:textId="77777777" w:rsidTr="00267B3B">
        <w:trPr>
          <w:trHeight w:val="72"/>
        </w:trPr>
        <w:tc>
          <w:tcPr>
            <w:tcW w:w="1980" w:type="dxa"/>
          </w:tcPr>
          <w:p w14:paraId="494C279E" w14:textId="60947383" w:rsidR="00FB2DF7" w:rsidRPr="001D2268" w:rsidRDefault="00FB2DF7" w:rsidP="00267B3B">
            <w:pPr>
              <w:jc w:val="center"/>
              <w:rPr>
                <w:color w:val="C45911" w:themeColor="accent2" w:themeShade="BF"/>
              </w:rPr>
            </w:pPr>
            <w:r w:rsidRPr="001D2268">
              <w:rPr>
                <w:rStyle w:val="lev"/>
                <w:rFonts w:asciiTheme="majorBidi" w:hAnsiTheme="majorBidi" w:cstheme="majorBidi"/>
                <w:color w:val="C00000"/>
                <w:sz w:val="24"/>
                <w:szCs w:val="24"/>
              </w:rPr>
              <w:t>Politique</w:t>
            </w:r>
          </w:p>
        </w:tc>
        <w:tc>
          <w:tcPr>
            <w:tcW w:w="6518" w:type="dxa"/>
          </w:tcPr>
          <w:p w14:paraId="0998BF81" w14:textId="4FBC4C3A" w:rsidR="00FB2DF7" w:rsidRPr="00831ECA" w:rsidRDefault="00831ECA" w:rsidP="00831ECA">
            <w:r>
              <w:t>Le Maroc offre un environnement relativement stable et encourage l’entrepreneuriat, surtout pour les jeunes et les projets digitaux. Cela constitue un facteur favorable pour le lancement de la plateforme Smart Home.</w:t>
            </w:r>
          </w:p>
        </w:tc>
      </w:tr>
      <w:tr w:rsidR="00FB2DF7" w:rsidRPr="001D2268" w14:paraId="190945D0" w14:textId="77777777" w:rsidTr="00267B3B">
        <w:trPr>
          <w:trHeight w:val="214"/>
        </w:trPr>
        <w:tc>
          <w:tcPr>
            <w:tcW w:w="1980" w:type="dxa"/>
          </w:tcPr>
          <w:p w14:paraId="0581BE6B" w14:textId="0BDDB0D5" w:rsidR="00FB2DF7" w:rsidRPr="001D2268" w:rsidRDefault="00FB2DF7" w:rsidP="00267B3B">
            <w:pPr>
              <w:jc w:val="center"/>
              <w:rPr>
                <w:color w:val="FF9933"/>
              </w:rPr>
            </w:pPr>
            <w:r w:rsidRPr="00267B3B">
              <w:rPr>
                <w:rStyle w:val="lev"/>
                <w:rFonts w:asciiTheme="majorBidi" w:hAnsiTheme="majorBidi" w:cstheme="majorBidi"/>
                <w:color w:val="70AD47" w:themeColor="accent6"/>
                <w:sz w:val="24"/>
                <w:szCs w:val="24"/>
              </w:rPr>
              <w:t>Économique</w:t>
            </w:r>
          </w:p>
        </w:tc>
        <w:tc>
          <w:tcPr>
            <w:tcW w:w="6518" w:type="dxa"/>
          </w:tcPr>
          <w:p w14:paraId="5D72D2AE" w14:textId="79217ED5" w:rsidR="00FB2DF7" w:rsidRPr="00831ECA" w:rsidRDefault="00831ECA" w:rsidP="00831ECA">
            <w:r>
              <w:t>Le chômage élevé des jeunes et l’essor du freelancing créent une forte demande pour des revenus alternatifs. Cependant, le pouvoir d’achat variable peut influencer la volonté des clients à payer pour des services domotiques premium.</w:t>
            </w:r>
          </w:p>
        </w:tc>
      </w:tr>
      <w:tr w:rsidR="00FB2DF7" w:rsidRPr="001D2268" w14:paraId="0BCE2ECD" w14:textId="77777777" w:rsidTr="00267B3B">
        <w:trPr>
          <w:trHeight w:val="62"/>
        </w:trPr>
        <w:tc>
          <w:tcPr>
            <w:tcW w:w="1980" w:type="dxa"/>
          </w:tcPr>
          <w:p w14:paraId="13C805EC" w14:textId="48366425" w:rsidR="00FB2DF7" w:rsidRPr="00267B3B" w:rsidRDefault="00FB2DF7" w:rsidP="00267B3B">
            <w:pPr>
              <w:jc w:val="center"/>
              <w:rPr>
                <w:color w:val="2F918F"/>
              </w:rPr>
            </w:pPr>
            <w:r w:rsidRPr="00267B3B">
              <w:rPr>
                <w:rStyle w:val="lev"/>
                <w:rFonts w:asciiTheme="majorBidi" w:hAnsiTheme="majorBidi" w:cstheme="majorBidi"/>
                <w:color w:val="2F918F"/>
                <w:sz w:val="24"/>
                <w:szCs w:val="24"/>
              </w:rPr>
              <w:lastRenderedPageBreak/>
              <w:t>Socioculturel</w:t>
            </w:r>
          </w:p>
        </w:tc>
        <w:tc>
          <w:tcPr>
            <w:tcW w:w="6518" w:type="dxa"/>
          </w:tcPr>
          <w:p w14:paraId="7B97DB8A" w14:textId="2AC0F8B3" w:rsidR="00FB2DF7" w:rsidRPr="00831ECA" w:rsidRDefault="00831ECA" w:rsidP="00831ECA">
            <w:r>
              <w:t>La culture marocaine valorise de plus en plus le confort domestique et la sécurité. L'usage des réseaux sociaux facilite la promotion des solutions technologiques locales.</w:t>
            </w:r>
          </w:p>
        </w:tc>
      </w:tr>
      <w:tr w:rsidR="00FB2DF7" w:rsidRPr="001D2268" w14:paraId="357340D6" w14:textId="77777777" w:rsidTr="00267B3B">
        <w:trPr>
          <w:trHeight w:val="234"/>
        </w:trPr>
        <w:tc>
          <w:tcPr>
            <w:tcW w:w="1980" w:type="dxa"/>
          </w:tcPr>
          <w:p w14:paraId="7FE63713" w14:textId="3ABB1092" w:rsidR="00FB2DF7" w:rsidRPr="001D2268" w:rsidRDefault="00FB2DF7" w:rsidP="00267B3B">
            <w:pPr>
              <w:jc w:val="center"/>
            </w:pPr>
            <w:r w:rsidRPr="00267B3B">
              <w:rPr>
                <w:rStyle w:val="lev"/>
                <w:rFonts w:asciiTheme="majorBidi" w:hAnsiTheme="majorBidi" w:cstheme="majorBidi"/>
                <w:color w:val="FFC000" w:themeColor="accent4"/>
                <w:sz w:val="24"/>
                <w:szCs w:val="24"/>
              </w:rPr>
              <w:t>Technologique</w:t>
            </w:r>
          </w:p>
        </w:tc>
        <w:tc>
          <w:tcPr>
            <w:tcW w:w="6518" w:type="dxa"/>
          </w:tcPr>
          <w:p w14:paraId="3DDBD47B" w14:textId="46A7ED04" w:rsidR="00FB2DF7" w:rsidRPr="001D2268" w:rsidRDefault="00831ECA" w:rsidP="00831ECA">
            <w:r w:rsidRPr="00831ECA">
              <w:t>L’accès croissant aux smartphones et à l’Internet haut débit permet le développement d’applications de contrôle ESP32 efficaces. La sécurité des données reste un point critique à surveiller.</w:t>
            </w:r>
          </w:p>
        </w:tc>
      </w:tr>
      <w:tr w:rsidR="00FB2DF7" w:rsidRPr="001D2268" w14:paraId="4D278A96" w14:textId="77777777" w:rsidTr="00267B3B">
        <w:trPr>
          <w:trHeight w:val="68"/>
        </w:trPr>
        <w:tc>
          <w:tcPr>
            <w:tcW w:w="1980" w:type="dxa"/>
          </w:tcPr>
          <w:p w14:paraId="218B1687" w14:textId="35777ED1" w:rsidR="00FB2DF7" w:rsidRPr="00267B3B" w:rsidRDefault="00FB2DF7" w:rsidP="00267B3B">
            <w:pPr>
              <w:jc w:val="center"/>
              <w:rPr>
                <w:color w:val="07035D"/>
              </w:rPr>
            </w:pPr>
            <w:r w:rsidRPr="00267B3B">
              <w:rPr>
                <w:rStyle w:val="lev"/>
                <w:rFonts w:asciiTheme="majorBidi" w:hAnsiTheme="majorBidi" w:cstheme="majorBidi"/>
                <w:color w:val="07035D"/>
                <w:sz w:val="24"/>
                <w:szCs w:val="24"/>
              </w:rPr>
              <w:t>Environnemental</w:t>
            </w:r>
          </w:p>
        </w:tc>
        <w:tc>
          <w:tcPr>
            <w:tcW w:w="6518" w:type="dxa"/>
          </w:tcPr>
          <w:p w14:paraId="6FEC0924" w14:textId="2D55A888" w:rsidR="00FB2DF7" w:rsidRPr="001D2268" w:rsidRDefault="00831ECA" w:rsidP="00831ECA">
            <w:r w:rsidRPr="00831ECA">
              <w:t>Le projet favorise l'efficacité énergétique, ce qui est en phase avec les objectifs de durabilité. Il encourage des pratiques de consommation responsable via l'automatisation.</w:t>
            </w:r>
          </w:p>
        </w:tc>
      </w:tr>
      <w:tr w:rsidR="00FB2DF7" w:rsidRPr="001D2268" w14:paraId="4C757A02" w14:textId="77777777" w:rsidTr="00267B3B">
        <w:trPr>
          <w:trHeight w:val="60"/>
        </w:trPr>
        <w:tc>
          <w:tcPr>
            <w:tcW w:w="1980" w:type="dxa"/>
          </w:tcPr>
          <w:p w14:paraId="00FC7489" w14:textId="4448E03B" w:rsidR="00FB2DF7" w:rsidRPr="001D2268" w:rsidRDefault="00FB2DF7" w:rsidP="00267B3B">
            <w:pPr>
              <w:jc w:val="center"/>
            </w:pPr>
            <w:r w:rsidRPr="00267B3B">
              <w:rPr>
                <w:rStyle w:val="lev"/>
                <w:rFonts w:asciiTheme="majorBidi" w:hAnsiTheme="majorBidi" w:cstheme="majorBidi"/>
                <w:color w:val="C00000"/>
                <w:sz w:val="24"/>
                <w:szCs w:val="24"/>
              </w:rPr>
              <w:t>Légal</w:t>
            </w:r>
          </w:p>
        </w:tc>
        <w:tc>
          <w:tcPr>
            <w:tcW w:w="6518" w:type="dxa"/>
          </w:tcPr>
          <w:p w14:paraId="1B3B493D" w14:textId="32D386B3" w:rsidR="00FB2DF7" w:rsidRPr="001D2268" w:rsidRDefault="00831ECA" w:rsidP="00831ECA">
            <w:r w:rsidRPr="00831ECA">
              <w:t>La protection des données personnelles et les normes de sécurité IoT sont des facteurs cruciaux à respecter pour garantir la conformité et la confiance.</w:t>
            </w:r>
          </w:p>
        </w:tc>
      </w:tr>
    </w:tbl>
    <w:p w14:paraId="0C07C288" w14:textId="77777777" w:rsidR="00136C86" w:rsidRPr="001D2268" w:rsidRDefault="00136C86" w:rsidP="00A152B8">
      <w:pPr>
        <w:rPr>
          <w:rFonts w:asciiTheme="majorBidi" w:hAnsiTheme="majorBidi" w:cstheme="majorBidi"/>
          <w:b/>
          <w:bCs/>
        </w:rPr>
      </w:pPr>
    </w:p>
    <w:p w14:paraId="07291437" w14:textId="156602EE" w:rsidR="00A152B8" w:rsidRPr="006564A6" w:rsidRDefault="00136C86" w:rsidP="006564A6">
      <w:pPr>
        <w:spacing w:after="0"/>
        <w:jc w:val="both"/>
        <w:rPr>
          <w:rFonts w:asciiTheme="majorBidi" w:hAnsiTheme="majorBidi" w:cstheme="majorBidi"/>
          <w:b/>
          <w:bCs/>
          <w:u w:val="single"/>
        </w:rPr>
      </w:pPr>
      <w:r w:rsidRPr="006564A6">
        <w:rPr>
          <w:rFonts w:asciiTheme="majorBidi" w:hAnsiTheme="majorBidi" w:cstheme="majorBidi"/>
          <w:b/>
          <w:bCs/>
          <w:color w:val="C00000"/>
          <w:u w:val="single"/>
        </w:rPr>
        <w:t>Conclusion</w:t>
      </w:r>
      <w:r w:rsidR="00831ECA" w:rsidRPr="006564A6">
        <w:rPr>
          <w:rFonts w:asciiTheme="majorBidi" w:hAnsiTheme="majorBidi" w:cstheme="majorBidi"/>
          <w:b/>
          <w:bCs/>
          <w:color w:val="C00000"/>
          <w:u w:val="single"/>
        </w:rPr>
        <w:t xml:space="preserve"> </w:t>
      </w:r>
      <w:r w:rsidR="00831ECA" w:rsidRPr="006564A6">
        <w:rPr>
          <w:rFonts w:asciiTheme="majorBidi" w:hAnsiTheme="majorBidi" w:cstheme="majorBidi"/>
          <w:b/>
          <w:bCs/>
          <w:u w:val="single"/>
        </w:rPr>
        <w:t>:</w:t>
      </w:r>
    </w:p>
    <w:p w14:paraId="16007F24" w14:textId="1B99A13A" w:rsidR="00A152B8" w:rsidRPr="001D2268" w:rsidRDefault="00831ECA" w:rsidP="006564A6">
      <w:r w:rsidRPr="00831ECA">
        <w:t>L'analyse PESTEL révèle un environnement macro-économique hautement favorable au Maroc pour 2026. La combinaison d'une stabilité politique encourageant l'entrepreneuriat digital et d'une maturité technologique généralisation de la 5G et des smartphones crée une fenêtre d'opportunité idéale. Le point de vigilance majeur reste le volet Légal, où la conformité aux nouvelles normes de sécurité IoT ne doit pas être vue comme une contrainte, mais comme un avantage concurrentiel pour rassurer un utilisateur final de plus en plus soucieux de sa vie privée.</w:t>
      </w:r>
    </w:p>
    <w:p w14:paraId="4FBC0FF2" w14:textId="1FF2F33B" w:rsidR="003E4C67" w:rsidRPr="00831ECA" w:rsidRDefault="003E4C67" w:rsidP="00831ECA">
      <w:pPr>
        <w:pStyle w:val="Titre2"/>
        <w:jc w:val="both"/>
        <w:rPr>
          <w:rFonts w:asciiTheme="majorBidi" w:hAnsiTheme="majorBidi"/>
          <w:b/>
          <w:bCs/>
          <w:color w:val="385623" w:themeColor="accent6" w:themeShade="80"/>
          <w:sz w:val="24"/>
          <w:szCs w:val="24"/>
          <w:u w:val="single"/>
        </w:rPr>
      </w:pPr>
      <w:r w:rsidRPr="00831ECA">
        <w:rPr>
          <w:rFonts w:asciiTheme="majorBidi" w:hAnsiTheme="majorBidi"/>
          <w:b/>
          <w:bCs/>
          <w:color w:val="385623" w:themeColor="accent6" w:themeShade="80"/>
          <w:sz w:val="24"/>
          <w:szCs w:val="24"/>
          <w:u w:val="single"/>
        </w:rPr>
        <w:t xml:space="preserve">Analyse </w:t>
      </w:r>
      <w:r w:rsidR="00831ECA" w:rsidRPr="00831ECA">
        <w:rPr>
          <w:rFonts w:asciiTheme="majorBidi" w:hAnsiTheme="majorBidi"/>
          <w:b/>
          <w:bCs/>
          <w:color w:val="385623" w:themeColor="accent6" w:themeShade="80"/>
          <w:sz w:val="24"/>
          <w:szCs w:val="24"/>
          <w:u w:val="single"/>
        </w:rPr>
        <w:t>Porter :</w:t>
      </w:r>
    </w:p>
    <w:p w14:paraId="471C8E82" w14:textId="14F6236F" w:rsidR="00B02B27" w:rsidRDefault="00831ECA" w:rsidP="00831ECA">
      <w:pPr>
        <w:rPr>
          <w:rFonts w:asciiTheme="majorBidi" w:hAnsiTheme="majorBidi" w:cstheme="majorBidi"/>
        </w:rPr>
      </w:pPr>
      <w:r w:rsidRPr="00831ECA">
        <w:rPr>
          <w:rFonts w:asciiTheme="majorBidi" w:hAnsiTheme="majorBidi" w:cstheme="majorBidi"/>
        </w:rPr>
        <w:t>Le modèle des Cinq Forces de Porter analyse la structure concurrentielle du marché de la maison intelligente, permettant d’évaluer son attractivité et sa rentabilité potentielle :</w:t>
      </w:r>
    </w:p>
    <w:p w14:paraId="18AF6FFA" w14:textId="29173F11" w:rsidR="00B02B27" w:rsidRPr="00831ECA" w:rsidRDefault="00B02B27" w:rsidP="00831ECA">
      <w:pPr>
        <w:rPr>
          <w:rFonts w:asciiTheme="majorBidi" w:hAnsiTheme="majorBidi" w:cstheme="majorBidi"/>
        </w:rPr>
      </w:pPr>
      <w:r>
        <w:rPr>
          <w:noProof/>
        </w:rPr>
        <w:drawing>
          <wp:inline distT="0" distB="0" distL="0" distR="0" wp14:anchorId="1ECF9B0B" wp14:editId="5E96D437">
            <wp:extent cx="5357495" cy="1693627"/>
            <wp:effectExtent l="0" t="0" r="0" b="1905"/>
            <wp:docPr id="1823203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469" cy="1703102"/>
                    </a:xfrm>
                    <a:prstGeom prst="rect">
                      <a:avLst/>
                    </a:prstGeom>
                    <a:noFill/>
                    <a:ln>
                      <a:noFill/>
                    </a:ln>
                  </pic:spPr>
                </pic:pic>
              </a:graphicData>
            </a:graphic>
          </wp:inline>
        </w:drawing>
      </w:r>
    </w:p>
    <w:tbl>
      <w:tblPr>
        <w:tblStyle w:val="Grilledutableau"/>
        <w:tblW w:w="0" w:type="auto"/>
        <w:tblLook w:val="04A0" w:firstRow="1" w:lastRow="0" w:firstColumn="1" w:lastColumn="0" w:noHBand="0" w:noVBand="1"/>
      </w:tblPr>
      <w:tblGrid>
        <w:gridCol w:w="2830"/>
        <w:gridCol w:w="5664"/>
      </w:tblGrid>
      <w:tr w:rsidR="005E3B35" w:rsidRPr="001D2268" w14:paraId="102D99B4" w14:textId="77777777" w:rsidTr="005E3B35">
        <w:trPr>
          <w:trHeight w:val="867"/>
        </w:trPr>
        <w:tc>
          <w:tcPr>
            <w:tcW w:w="2830" w:type="dxa"/>
          </w:tcPr>
          <w:p w14:paraId="77E626BF" w14:textId="0E75F3D6" w:rsidR="005E3B35" w:rsidRPr="001D2268" w:rsidRDefault="005E3B35" w:rsidP="00B02B27">
            <w:pPr>
              <w:jc w:val="center"/>
              <w:rPr>
                <w:rFonts w:asciiTheme="majorBidi" w:hAnsiTheme="majorBidi" w:cstheme="majorBidi"/>
                <w:b/>
                <w:bCs/>
              </w:rPr>
            </w:pPr>
            <w:r w:rsidRPr="00B02B27">
              <w:rPr>
                <w:rFonts w:asciiTheme="majorBidi" w:hAnsiTheme="majorBidi" w:cstheme="majorBidi"/>
                <w:b/>
                <w:bCs/>
                <w:color w:val="385623" w:themeColor="accent6" w:themeShade="80"/>
              </w:rPr>
              <w:t>Menace de nouveaux entrants</w:t>
            </w:r>
          </w:p>
        </w:tc>
        <w:tc>
          <w:tcPr>
            <w:tcW w:w="5664" w:type="dxa"/>
          </w:tcPr>
          <w:p w14:paraId="53697801" w14:textId="3D9C9F7C" w:rsidR="005E3B35" w:rsidRPr="001D2268" w:rsidRDefault="00B02B27" w:rsidP="00B02B27">
            <w:r w:rsidRPr="00B02B27">
              <w:t>Élevée</w:t>
            </w:r>
            <w:r>
              <w:t> :</w:t>
            </w:r>
            <w:r w:rsidRPr="00B02B27">
              <w:t xml:space="preserve"> La création de solutions IoT basées sur l'ESP32 est accessible. Cependant, la fiabilité du système et la confiance des clients constituent des barrières à l'entrée significatives.</w:t>
            </w:r>
          </w:p>
        </w:tc>
      </w:tr>
      <w:tr w:rsidR="005E3B35" w:rsidRPr="001D2268" w14:paraId="6ACC18AB" w14:textId="77777777" w:rsidTr="005E3B35">
        <w:tc>
          <w:tcPr>
            <w:tcW w:w="2830" w:type="dxa"/>
          </w:tcPr>
          <w:p w14:paraId="406E51FA" w14:textId="0447155D" w:rsidR="005E3B35" w:rsidRPr="00B02B27" w:rsidRDefault="00B64773" w:rsidP="00B02B27">
            <w:pPr>
              <w:jc w:val="center"/>
              <w:rPr>
                <w:rFonts w:asciiTheme="majorBidi" w:hAnsiTheme="majorBidi" w:cstheme="majorBidi"/>
                <w:b/>
                <w:bCs/>
                <w:color w:val="FF0066"/>
              </w:rPr>
            </w:pPr>
            <w:r w:rsidRPr="00B02B27">
              <w:rPr>
                <w:rFonts w:asciiTheme="majorBidi" w:hAnsiTheme="majorBidi" w:cstheme="majorBidi"/>
                <w:b/>
                <w:bCs/>
                <w:color w:val="FF0066"/>
              </w:rPr>
              <w:t>Pouvoir de négociation des clients</w:t>
            </w:r>
          </w:p>
        </w:tc>
        <w:tc>
          <w:tcPr>
            <w:tcW w:w="5664" w:type="dxa"/>
          </w:tcPr>
          <w:p w14:paraId="634BB783" w14:textId="3631E525" w:rsidR="005E3B35" w:rsidRPr="001D2268" w:rsidRDefault="00B02B27" w:rsidP="006564A6">
            <w:r>
              <w:t>Faible : Les clients disposent de peu de solutions locales intégrées et sécurisées, ce qui réduit leur pouvoir de négociation face à une offre spécialisée.</w:t>
            </w:r>
          </w:p>
        </w:tc>
      </w:tr>
      <w:tr w:rsidR="005E3B35" w:rsidRPr="001D2268" w14:paraId="6C970848" w14:textId="77777777" w:rsidTr="00B02B27">
        <w:trPr>
          <w:trHeight w:val="474"/>
        </w:trPr>
        <w:tc>
          <w:tcPr>
            <w:tcW w:w="2830" w:type="dxa"/>
          </w:tcPr>
          <w:p w14:paraId="32DB5088" w14:textId="0271C48D" w:rsidR="005E3B35" w:rsidRPr="00B02B27" w:rsidRDefault="00B64773" w:rsidP="00B02B27">
            <w:pPr>
              <w:jc w:val="center"/>
              <w:rPr>
                <w:rFonts w:asciiTheme="majorBidi" w:hAnsiTheme="majorBidi" w:cstheme="majorBidi"/>
                <w:b/>
                <w:bCs/>
                <w:color w:val="FF9900"/>
              </w:rPr>
            </w:pPr>
            <w:r w:rsidRPr="00B02B27">
              <w:rPr>
                <w:rFonts w:asciiTheme="majorBidi" w:hAnsiTheme="majorBidi" w:cstheme="majorBidi"/>
                <w:b/>
                <w:bCs/>
                <w:color w:val="FF9900"/>
              </w:rPr>
              <w:t>Pouvoir de négociation des fournisseurs</w:t>
            </w:r>
          </w:p>
        </w:tc>
        <w:tc>
          <w:tcPr>
            <w:tcW w:w="5664" w:type="dxa"/>
          </w:tcPr>
          <w:p w14:paraId="22AD475A" w14:textId="2A4B503F" w:rsidR="005E3B35" w:rsidRPr="006564A6" w:rsidRDefault="006564A6" w:rsidP="006564A6">
            <w:r>
              <w:t>Faible : Le nombre de fournisseurs de composants électroniques ESP32, capteurs est important, ce qui réduit leur influence sur le projet.</w:t>
            </w:r>
          </w:p>
        </w:tc>
      </w:tr>
      <w:tr w:rsidR="005E3B35" w:rsidRPr="001D2268" w14:paraId="3FCC36E4" w14:textId="77777777" w:rsidTr="005E3B35">
        <w:tc>
          <w:tcPr>
            <w:tcW w:w="2830" w:type="dxa"/>
          </w:tcPr>
          <w:p w14:paraId="7925A205" w14:textId="341C9046" w:rsidR="005E3B35" w:rsidRPr="00B02B27" w:rsidRDefault="00B64773" w:rsidP="00B02B27">
            <w:pPr>
              <w:jc w:val="center"/>
              <w:rPr>
                <w:rFonts w:asciiTheme="majorBidi" w:hAnsiTheme="majorBidi" w:cstheme="majorBidi"/>
                <w:b/>
                <w:bCs/>
                <w:color w:val="CC0066"/>
              </w:rPr>
            </w:pPr>
            <w:r w:rsidRPr="00B02B27">
              <w:rPr>
                <w:rFonts w:asciiTheme="majorBidi" w:hAnsiTheme="majorBidi" w:cstheme="majorBidi"/>
                <w:b/>
                <w:bCs/>
                <w:color w:val="CC0066"/>
              </w:rPr>
              <w:lastRenderedPageBreak/>
              <w:t>Intensité de la concurrence</w:t>
            </w:r>
          </w:p>
        </w:tc>
        <w:tc>
          <w:tcPr>
            <w:tcW w:w="5664" w:type="dxa"/>
          </w:tcPr>
          <w:p w14:paraId="33C5A15D" w14:textId="7C4191FC" w:rsidR="005E3B35" w:rsidRPr="006564A6" w:rsidRDefault="006564A6" w:rsidP="006564A6">
            <w:r>
              <w:t>Fa</w:t>
            </w:r>
            <w:r w:rsidR="006801C1">
              <w:t>S</w:t>
            </w:r>
            <w:r>
              <w:t>ible : Il existe peu de plateformes locales spécialisées dans la domotique intégrée pour le marché marocain, représentant une opportunité majeure.</w:t>
            </w:r>
          </w:p>
        </w:tc>
      </w:tr>
      <w:tr w:rsidR="005E3B35" w:rsidRPr="001D2268" w14:paraId="2D9DD225" w14:textId="77777777" w:rsidTr="005E3B35">
        <w:tc>
          <w:tcPr>
            <w:tcW w:w="2830" w:type="dxa"/>
          </w:tcPr>
          <w:p w14:paraId="186294F5" w14:textId="339F172A" w:rsidR="005E3B35" w:rsidRPr="001D2268" w:rsidRDefault="00B64773" w:rsidP="00B02B27">
            <w:pPr>
              <w:jc w:val="center"/>
              <w:rPr>
                <w:rFonts w:asciiTheme="majorBidi" w:hAnsiTheme="majorBidi" w:cstheme="majorBidi"/>
                <w:b/>
                <w:bCs/>
                <w:color w:val="000000" w:themeColor="text1"/>
              </w:rPr>
            </w:pPr>
            <w:r w:rsidRPr="00B02B27">
              <w:rPr>
                <w:rFonts w:asciiTheme="majorBidi" w:hAnsiTheme="majorBidi" w:cstheme="majorBidi"/>
                <w:b/>
                <w:bCs/>
                <w:color w:val="7030A0"/>
              </w:rPr>
              <w:t>Produits de substitution</w:t>
            </w:r>
          </w:p>
        </w:tc>
        <w:tc>
          <w:tcPr>
            <w:tcW w:w="5664" w:type="dxa"/>
          </w:tcPr>
          <w:p w14:paraId="18F94376" w14:textId="5E0D7746" w:rsidR="005E3B35" w:rsidRPr="006564A6" w:rsidRDefault="006564A6" w:rsidP="006564A6">
            <w:r>
              <w:t>Présents : Les clients peuvent utiliser des solutions manuelles ou des gadgets isolés, mais ces alternatives manquent de la structure et de la sécurité d'une plateforme intégrée.</w:t>
            </w:r>
          </w:p>
        </w:tc>
      </w:tr>
    </w:tbl>
    <w:p w14:paraId="3D19DC7A" w14:textId="77777777" w:rsidR="005E3B35" w:rsidRPr="001D2268" w:rsidRDefault="005E3B35" w:rsidP="005E3B35"/>
    <w:p w14:paraId="163E6534" w14:textId="6B0048AD" w:rsidR="00AD5427" w:rsidRPr="001D2268" w:rsidRDefault="00B64773" w:rsidP="00B02B27">
      <w:pPr>
        <w:rPr>
          <w:lang w:eastAsia="fr-FR"/>
        </w:rPr>
      </w:pPr>
      <w:r w:rsidRPr="006564A6">
        <w:rPr>
          <w:rFonts w:asciiTheme="majorBidi" w:hAnsiTheme="majorBidi" w:cstheme="majorBidi"/>
          <w:b/>
          <w:bCs/>
          <w:color w:val="C00000"/>
          <w:u w:val="single"/>
        </w:rPr>
        <w:t>Conclusion</w:t>
      </w:r>
      <w:r w:rsidR="00B02B27" w:rsidRPr="006564A6">
        <w:rPr>
          <w:rFonts w:asciiTheme="majorBidi" w:hAnsiTheme="majorBidi" w:cstheme="majorBidi"/>
          <w:b/>
          <w:bCs/>
          <w:color w:val="C00000"/>
          <w:u w:val="single"/>
        </w:rPr>
        <w:t> </w:t>
      </w:r>
      <w:r w:rsidR="00B02B27" w:rsidRPr="006564A6">
        <w:rPr>
          <w:rFonts w:asciiTheme="majorBidi" w:hAnsiTheme="majorBidi" w:cstheme="majorBidi"/>
          <w:b/>
          <w:bCs/>
          <w:u w:val="single"/>
        </w:rPr>
        <w:t>:</w:t>
      </w:r>
      <w:r w:rsidRPr="001D2268">
        <w:rPr>
          <w:lang w:eastAsia="fr-FR"/>
        </w:rPr>
        <w:br/>
      </w:r>
      <w:r w:rsidR="00B02B27" w:rsidRPr="00B02B27">
        <w:rPr>
          <w:lang w:eastAsia="fr-FR"/>
        </w:rPr>
        <w:t>La structure concurrentielle du marché marocain de la domotique est actuellement attractive. Bien que la menace de nouveaux entrants soit réelle en raison de l'accessibilité de la technologie ESP32, le projet peut s'imposer en réduisant le pouvoir de négociation des clients grâce à une offre intégrée "tout-en-un" qui manque cruellement aujourd'hui. La stratégie doit se concentrer sur la création d'un écosystème fermé et sécurisé, rendant les produits de substitution (gadgets isolés) moins pertinents et augmentant les coûts de transfert pour l'utilisateur.</w:t>
      </w:r>
    </w:p>
    <w:p w14:paraId="17D20F42" w14:textId="2164B3EA" w:rsidR="00384BBE" w:rsidRPr="006564A6" w:rsidRDefault="006564A6" w:rsidP="006564A6">
      <w:pPr>
        <w:pStyle w:val="Titre2"/>
        <w:jc w:val="both"/>
        <w:rPr>
          <w:rFonts w:asciiTheme="majorBidi" w:hAnsiTheme="majorBidi"/>
          <w:b/>
          <w:bCs/>
          <w:color w:val="385623" w:themeColor="accent6" w:themeShade="80"/>
          <w:sz w:val="24"/>
          <w:szCs w:val="24"/>
          <w:u w:val="single"/>
        </w:rPr>
      </w:pPr>
      <w:r w:rsidRPr="006564A6">
        <w:rPr>
          <w:rFonts w:asciiTheme="majorBidi" w:hAnsiTheme="majorBidi"/>
          <w:b/>
          <w:bCs/>
          <w:noProof/>
          <w:color w:val="385623" w:themeColor="accent6" w:themeShade="80"/>
          <w:sz w:val="24"/>
          <w:szCs w:val="24"/>
          <w:u w:val="single"/>
        </w:rPr>
        <w:drawing>
          <wp:anchor distT="0" distB="0" distL="114300" distR="114300" simplePos="0" relativeHeight="251663360" behindDoc="0" locked="0" layoutInCell="1" allowOverlap="1" wp14:anchorId="428E4D4E" wp14:editId="2F56CB56">
            <wp:simplePos x="0" y="0"/>
            <wp:positionH relativeFrom="margin">
              <wp:align>center</wp:align>
            </wp:positionH>
            <wp:positionV relativeFrom="paragraph">
              <wp:posOffset>220566</wp:posOffset>
            </wp:positionV>
            <wp:extent cx="1456925" cy="1447137"/>
            <wp:effectExtent l="0" t="0" r="0" b="1270"/>
            <wp:wrapTopAndBottom/>
            <wp:docPr id="795890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a:extLst>
                        <a:ext uri="{28A0092B-C50C-407E-A947-70E740481C1C}">
                          <a14:useLocalDpi xmlns:a14="http://schemas.microsoft.com/office/drawing/2010/main" val="0"/>
                        </a:ext>
                      </a:extLst>
                    </a:blip>
                    <a:srcRect l="9738" t="7233" r="9827" b="6073"/>
                    <a:stretch>
                      <a:fillRect/>
                    </a:stretch>
                  </pic:blipFill>
                  <pic:spPr bwMode="auto">
                    <a:xfrm>
                      <a:off x="0" y="0"/>
                      <a:ext cx="1456925" cy="1447137"/>
                    </a:xfrm>
                    <a:prstGeom prst="rect">
                      <a:avLst/>
                    </a:prstGeom>
                    <a:noFill/>
                    <a:ln>
                      <a:noFill/>
                    </a:ln>
                    <a:extLst>
                      <a:ext uri="{53640926-AAD7-44D8-BBD7-CCE9431645EC}">
                        <a14:shadowObscured xmlns:a14="http://schemas.microsoft.com/office/drawing/2010/main"/>
                      </a:ext>
                    </a:extLst>
                  </pic:spPr>
                </pic:pic>
              </a:graphicData>
            </a:graphic>
          </wp:anchor>
        </w:drawing>
      </w:r>
      <w:r w:rsidR="003E4C67" w:rsidRPr="006564A6">
        <w:rPr>
          <w:rFonts w:asciiTheme="majorBidi" w:hAnsiTheme="majorBidi"/>
          <w:b/>
          <w:bCs/>
          <w:color w:val="385623" w:themeColor="accent6" w:themeShade="80"/>
          <w:sz w:val="24"/>
          <w:szCs w:val="24"/>
          <w:u w:val="single"/>
        </w:rPr>
        <w:t xml:space="preserve">Analyse </w:t>
      </w:r>
      <w:r w:rsidR="002362F6" w:rsidRPr="006564A6">
        <w:rPr>
          <w:rFonts w:asciiTheme="majorBidi" w:hAnsiTheme="majorBidi"/>
          <w:b/>
          <w:bCs/>
          <w:color w:val="385623" w:themeColor="accent6" w:themeShade="80"/>
          <w:sz w:val="24"/>
          <w:szCs w:val="24"/>
          <w:u w:val="single"/>
        </w:rPr>
        <w:t>SWOT :</w:t>
      </w:r>
    </w:p>
    <w:p w14:paraId="3229069B" w14:textId="1BAEF11D" w:rsidR="002362F6" w:rsidRPr="00384BBE" w:rsidRDefault="002362F6" w:rsidP="00384BBE">
      <w:pPr>
        <w:jc w:val="both"/>
        <w:rPr>
          <w:rFonts w:asciiTheme="majorBidi" w:hAnsiTheme="majorBidi" w:cstheme="majorBidi"/>
          <w:color w:val="171717" w:themeColor="background2" w:themeShade="1A"/>
          <w:shd w:val="clear" w:color="auto" w:fill="FFFFFF"/>
        </w:rPr>
      </w:pPr>
    </w:p>
    <w:tbl>
      <w:tblPr>
        <w:tblStyle w:val="Grilledutableau"/>
        <w:tblW w:w="0" w:type="auto"/>
        <w:tblLook w:val="04A0" w:firstRow="1" w:lastRow="0" w:firstColumn="1" w:lastColumn="0" w:noHBand="0" w:noVBand="1"/>
      </w:tblPr>
      <w:tblGrid>
        <w:gridCol w:w="1750"/>
        <w:gridCol w:w="6744"/>
      </w:tblGrid>
      <w:tr w:rsidR="007F42D5" w:rsidRPr="001D2268" w14:paraId="6A396DEF" w14:textId="77777777" w:rsidTr="00001B70">
        <w:tc>
          <w:tcPr>
            <w:tcW w:w="1750" w:type="dxa"/>
          </w:tcPr>
          <w:p w14:paraId="49F3E452" w14:textId="216B39B1" w:rsidR="007F42D5" w:rsidRPr="006564A6" w:rsidRDefault="007F42D5" w:rsidP="006564A6">
            <w:pPr>
              <w:pStyle w:val="Titre3"/>
              <w:jc w:val="center"/>
              <w:rPr>
                <w:rFonts w:asciiTheme="majorBidi" w:hAnsiTheme="majorBidi"/>
                <w:b/>
                <w:bCs/>
                <w:color w:val="92D050"/>
                <w:sz w:val="24"/>
                <w:szCs w:val="24"/>
              </w:rPr>
            </w:pPr>
            <w:r w:rsidRPr="001D2268">
              <w:rPr>
                <w:rFonts w:asciiTheme="majorBidi" w:hAnsiTheme="majorBidi"/>
                <w:b/>
                <w:bCs/>
                <w:color w:val="92D050"/>
                <w:sz w:val="24"/>
                <w:szCs w:val="24"/>
              </w:rPr>
              <w:t>Strengths (Forces)</w:t>
            </w:r>
          </w:p>
        </w:tc>
        <w:tc>
          <w:tcPr>
            <w:tcW w:w="6744" w:type="dxa"/>
          </w:tcPr>
          <w:p w14:paraId="7EE32566" w14:textId="100D6012" w:rsidR="006564A6" w:rsidRPr="006564A6" w:rsidRDefault="006564A6">
            <w:pPr>
              <w:pStyle w:val="Paragraphedeliste"/>
              <w:numPr>
                <w:ilvl w:val="0"/>
                <w:numId w:val="13"/>
              </w:numPr>
            </w:pPr>
            <w:r w:rsidRPr="006564A6">
              <w:t>Expertise technique ESP32/IoT.</w:t>
            </w:r>
          </w:p>
          <w:p w14:paraId="6B1EA892" w14:textId="7D4D0D8A" w:rsidR="006564A6" w:rsidRPr="006564A6" w:rsidRDefault="006564A6">
            <w:pPr>
              <w:pStyle w:val="Paragraphedeliste"/>
              <w:numPr>
                <w:ilvl w:val="0"/>
                <w:numId w:val="13"/>
              </w:numPr>
            </w:pPr>
            <w:r w:rsidRPr="006564A6">
              <w:t>Coûts de fonctionnement relativement faibles.</w:t>
            </w:r>
          </w:p>
          <w:p w14:paraId="1235E63F" w14:textId="673F2A77" w:rsidR="006564A6" w:rsidRPr="006564A6" w:rsidRDefault="006564A6">
            <w:pPr>
              <w:pStyle w:val="Paragraphedeliste"/>
              <w:numPr>
                <w:ilvl w:val="0"/>
                <w:numId w:val="13"/>
              </w:numPr>
            </w:pPr>
            <w:r w:rsidRPr="006564A6">
              <w:t>Système de sécurité robuste firmware.</w:t>
            </w:r>
          </w:p>
          <w:p w14:paraId="2C8AF72E" w14:textId="7D2A9FBE" w:rsidR="007F42D5" w:rsidRPr="006564A6" w:rsidRDefault="006564A6">
            <w:pPr>
              <w:pStyle w:val="Paragraphedeliste"/>
              <w:numPr>
                <w:ilvl w:val="0"/>
                <w:numId w:val="13"/>
              </w:numPr>
              <w:rPr>
                <w:rFonts w:asciiTheme="majorBidi" w:hAnsiTheme="majorBidi" w:cstheme="majorBidi"/>
                <w:sz w:val="24"/>
                <w:szCs w:val="24"/>
              </w:rPr>
            </w:pPr>
            <w:r w:rsidRPr="006564A6">
              <w:t>Interface utilisateur intuitive.</w:t>
            </w:r>
          </w:p>
        </w:tc>
      </w:tr>
      <w:tr w:rsidR="007F42D5" w:rsidRPr="001D2268" w14:paraId="1C4533EE" w14:textId="77777777" w:rsidTr="00001B70">
        <w:tc>
          <w:tcPr>
            <w:tcW w:w="1750" w:type="dxa"/>
          </w:tcPr>
          <w:p w14:paraId="383B5BF1" w14:textId="242333B5" w:rsidR="007F42D5" w:rsidRPr="006564A6" w:rsidRDefault="007F42D5" w:rsidP="006564A6">
            <w:pPr>
              <w:pStyle w:val="Titre3"/>
              <w:jc w:val="center"/>
              <w:rPr>
                <w:rFonts w:asciiTheme="majorBidi" w:hAnsiTheme="majorBidi"/>
                <w:b/>
                <w:bCs/>
                <w:color w:val="FF7D7D"/>
                <w:sz w:val="24"/>
                <w:szCs w:val="24"/>
              </w:rPr>
            </w:pPr>
            <w:r w:rsidRPr="006564A6">
              <w:rPr>
                <w:rFonts w:asciiTheme="majorBidi" w:hAnsiTheme="majorBidi"/>
                <w:b/>
                <w:bCs/>
                <w:color w:val="FF7D7D"/>
                <w:sz w:val="24"/>
                <w:szCs w:val="24"/>
              </w:rPr>
              <w:t>Weaknesses (Faiblesses)</w:t>
            </w:r>
          </w:p>
        </w:tc>
        <w:tc>
          <w:tcPr>
            <w:tcW w:w="6744" w:type="dxa"/>
          </w:tcPr>
          <w:p w14:paraId="3F3B39B6" w14:textId="6C2B4C9B" w:rsidR="006564A6" w:rsidRPr="006564A6" w:rsidRDefault="006564A6">
            <w:pPr>
              <w:pStyle w:val="Paragraphedeliste"/>
              <w:numPr>
                <w:ilvl w:val="0"/>
                <w:numId w:val="14"/>
              </w:numPr>
            </w:pPr>
            <w:r w:rsidRPr="006564A6">
              <w:t>Notoriété initiale à construire.</w:t>
            </w:r>
          </w:p>
          <w:p w14:paraId="5E21D7BA" w14:textId="5426CDBE" w:rsidR="006564A6" w:rsidRPr="006564A6" w:rsidRDefault="006564A6">
            <w:pPr>
              <w:pStyle w:val="Paragraphedeliste"/>
              <w:numPr>
                <w:ilvl w:val="0"/>
                <w:numId w:val="14"/>
              </w:numPr>
            </w:pPr>
            <w:r w:rsidRPr="006564A6">
              <w:t>Besoin d'une stratégie marketing agressive.</w:t>
            </w:r>
          </w:p>
          <w:p w14:paraId="535DE7E4" w14:textId="6FAFE08A" w:rsidR="006564A6" w:rsidRPr="006564A6" w:rsidRDefault="006564A6">
            <w:pPr>
              <w:pStyle w:val="Paragraphedeliste"/>
              <w:numPr>
                <w:ilvl w:val="0"/>
                <w:numId w:val="14"/>
              </w:numPr>
            </w:pPr>
            <w:r w:rsidRPr="006564A6">
              <w:t>Gestion de la maintenance technique.</w:t>
            </w:r>
          </w:p>
          <w:p w14:paraId="5842F887" w14:textId="49460B43" w:rsidR="007F42D5" w:rsidRPr="006564A6" w:rsidRDefault="006564A6">
            <w:pPr>
              <w:pStyle w:val="Paragraphedeliste"/>
              <w:numPr>
                <w:ilvl w:val="0"/>
                <w:numId w:val="14"/>
              </w:numPr>
            </w:pPr>
            <w:r w:rsidRPr="006564A6">
              <w:t>Dépendance initiale aux importations de composants.</w:t>
            </w:r>
          </w:p>
        </w:tc>
      </w:tr>
      <w:tr w:rsidR="002362F6" w:rsidRPr="001D2268" w14:paraId="54E38167" w14:textId="77777777" w:rsidTr="00001B70">
        <w:tc>
          <w:tcPr>
            <w:tcW w:w="1750" w:type="dxa"/>
          </w:tcPr>
          <w:p w14:paraId="0FE45FED" w14:textId="5C220D75" w:rsidR="002362F6" w:rsidRPr="006564A6" w:rsidRDefault="002362F6" w:rsidP="006564A6">
            <w:pPr>
              <w:pStyle w:val="Titre3"/>
              <w:jc w:val="center"/>
              <w:rPr>
                <w:rFonts w:asciiTheme="majorBidi" w:hAnsiTheme="majorBidi"/>
                <w:b/>
                <w:bCs/>
                <w:color w:val="00B0F0"/>
                <w:sz w:val="24"/>
                <w:szCs w:val="24"/>
              </w:rPr>
            </w:pPr>
            <w:r w:rsidRPr="001D2268">
              <w:rPr>
                <w:rFonts w:asciiTheme="majorBidi" w:hAnsiTheme="majorBidi"/>
                <w:b/>
                <w:bCs/>
                <w:color w:val="00B0F0"/>
                <w:sz w:val="24"/>
                <w:szCs w:val="24"/>
              </w:rPr>
              <w:t>Opportunities (Opportunités)</w:t>
            </w:r>
          </w:p>
        </w:tc>
        <w:tc>
          <w:tcPr>
            <w:tcW w:w="6744" w:type="dxa"/>
          </w:tcPr>
          <w:p w14:paraId="62599158" w14:textId="1F2AF05E" w:rsidR="006564A6" w:rsidRPr="006564A6" w:rsidRDefault="006564A6">
            <w:pPr>
              <w:pStyle w:val="Paragraphedeliste"/>
              <w:numPr>
                <w:ilvl w:val="0"/>
                <w:numId w:val="15"/>
              </w:numPr>
            </w:pPr>
            <w:r w:rsidRPr="006564A6">
              <w:t>Croissance de l'économie numérique au Maroc.</w:t>
            </w:r>
          </w:p>
          <w:p w14:paraId="2129D934" w14:textId="4D54169F" w:rsidR="006564A6" w:rsidRPr="006564A6" w:rsidRDefault="006564A6">
            <w:pPr>
              <w:pStyle w:val="Paragraphedeliste"/>
              <w:numPr>
                <w:ilvl w:val="0"/>
                <w:numId w:val="15"/>
              </w:numPr>
            </w:pPr>
            <w:r w:rsidRPr="006564A6">
              <w:t>Demande forte pour la sécurité domestique.</w:t>
            </w:r>
          </w:p>
          <w:p w14:paraId="5D7E5982" w14:textId="2DF4AEC0" w:rsidR="006564A6" w:rsidRPr="006564A6" w:rsidRDefault="006564A6">
            <w:pPr>
              <w:pStyle w:val="Paragraphedeliste"/>
              <w:numPr>
                <w:ilvl w:val="0"/>
                <w:numId w:val="15"/>
              </w:numPr>
            </w:pPr>
            <w:r w:rsidRPr="006564A6">
              <w:t>Possibilité d'extension vers les hôtels, bureaux.</w:t>
            </w:r>
          </w:p>
          <w:p w14:paraId="0116706C" w14:textId="14780E21" w:rsidR="002362F6" w:rsidRPr="006564A6" w:rsidRDefault="006564A6">
            <w:pPr>
              <w:pStyle w:val="Paragraphedeliste"/>
              <w:numPr>
                <w:ilvl w:val="0"/>
                <w:numId w:val="15"/>
              </w:numPr>
            </w:pPr>
            <w:r w:rsidRPr="006564A6">
              <w:t>Incitations gouvernementales pour l'efficacité énergétique.</w:t>
            </w:r>
          </w:p>
        </w:tc>
      </w:tr>
      <w:tr w:rsidR="002362F6" w:rsidRPr="001D2268" w14:paraId="17A5A8B6" w14:textId="77777777" w:rsidTr="00001B70">
        <w:trPr>
          <w:trHeight w:val="63"/>
        </w:trPr>
        <w:tc>
          <w:tcPr>
            <w:tcW w:w="1750" w:type="dxa"/>
          </w:tcPr>
          <w:p w14:paraId="1DB5E88A" w14:textId="48ED8C09" w:rsidR="002362F6" w:rsidRPr="006564A6" w:rsidRDefault="002362F6" w:rsidP="006564A6">
            <w:pPr>
              <w:pStyle w:val="Titre3"/>
              <w:jc w:val="center"/>
              <w:rPr>
                <w:rFonts w:asciiTheme="majorBidi" w:hAnsiTheme="majorBidi"/>
                <w:b/>
                <w:bCs/>
                <w:color w:val="FFC000"/>
                <w:sz w:val="24"/>
                <w:szCs w:val="24"/>
              </w:rPr>
            </w:pPr>
            <w:r w:rsidRPr="006564A6">
              <w:rPr>
                <w:rFonts w:asciiTheme="majorBidi" w:hAnsiTheme="majorBidi"/>
                <w:b/>
                <w:bCs/>
                <w:color w:val="FFC000"/>
                <w:sz w:val="24"/>
                <w:szCs w:val="24"/>
              </w:rPr>
              <w:t>Threats (Menaces)</w:t>
            </w:r>
          </w:p>
        </w:tc>
        <w:tc>
          <w:tcPr>
            <w:tcW w:w="6744" w:type="dxa"/>
          </w:tcPr>
          <w:p w14:paraId="5E3F84AA" w14:textId="4F533E2A" w:rsidR="006564A6" w:rsidRPr="006564A6" w:rsidRDefault="006564A6">
            <w:pPr>
              <w:pStyle w:val="Paragraphedeliste"/>
              <w:numPr>
                <w:ilvl w:val="0"/>
                <w:numId w:val="16"/>
              </w:numPr>
            </w:pPr>
            <w:r w:rsidRPr="006564A6">
              <w:t>Concurrence des géants internationaux Xiaomi</w:t>
            </w:r>
            <w:r w:rsidR="00001B70">
              <w:t>,</w:t>
            </w:r>
            <w:r w:rsidRPr="006564A6">
              <w:t xml:space="preserve"> Google.</w:t>
            </w:r>
          </w:p>
          <w:p w14:paraId="45D15EA8" w14:textId="3456E4A6" w:rsidR="006564A6" w:rsidRPr="006564A6" w:rsidRDefault="006564A6">
            <w:pPr>
              <w:pStyle w:val="Paragraphedeliste"/>
              <w:numPr>
                <w:ilvl w:val="0"/>
                <w:numId w:val="16"/>
              </w:numPr>
            </w:pPr>
            <w:r w:rsidRPr="006564A6">
              <w:t>Risque de cyberattaques sur les serveurs.</w:t>
            </w:r>
          </w:p>
          <w:p w14:paraId="0C292A7A" w14:textId="048E70C7" w:rsidR="006564A6" w:rsidRPr="006564A6" w:rsidRDefault="006564A6">
            <w:pPr>
              <w:pStyle w:val="Paragraphedeliste"/>
              <w:numPr>
                <w:ilvl w:val="0"/>
                <w:numId w:val="16"/>
              </w:numPr>
            </w:pPr>
            <w:r w:rsidRPr="006564A6">
              <w:t>Évolution rapide des standards technologiques.</w:t>
            </w:r>
          </w:p>
          <w:p w14:paraId="1F54EA1A" w14:textId="678925CF" w:rsidR="002362F6" w:rsidRPr="006564A6" w:rsidRDefault="006564A6">
            <w:pPr>
              <w:pStyle w:val="Paragraphedeliste"/>
              <w:numPr>
                <w:ilvl w:val="0"/>
                <w:numId w:val="16"/>
              </w:numPr>
            </w:pPr>
            <w:r w:rsidRPr="006564A6">
              <w:t>Sensibilité des clients aux prix des équipements.</w:t>
            </w:r>
          </w:p>
        </w:tc>
      </w:tr>
    </w:tbl>
    <w:p w14:paraId="16CC287E" w14:textId="77777777" w:rsidR="0004616B" w:rsidRDefault="0004616B" w:rsidP="007F42D5">
      <w:pPr>
        <w:rPr>
          <w:rFonts w:asciiTheme="majorBidi" w:hAnsiTheme="majorBidi" w:cstheme="majorBidi"/>
          <w:b/>
          <w:bCs/>
          <w:color w:val="C00000"/>
          <w:u w:val="single"/>
        </w:rPr>
      </w:pPr>
    </w:p>
    <w:p w14:paraId="1C44C026" w14:textId="77777777" w:rsidR="0004616B" w:rsidRDefault="0004616B" w:rsidP="007F42D5">
      <w:pPr>
        <w:rPr>
          <w:rFonts w:asciiTheme="majorBidi" w:hAnsiTheme="majorBidi" w:cstheme="majorBidi"/>
          <w:b/>
          <w:bCs/>
          <w:color w:val="C00000"/>
          <w:u w:val="single"/>
        </w:rPr>
      </w:pPr>
    </w:p>
    <w:p w14:paraId="58CDE893" w14:textId="15B73363" w:rsidR="007F42D5" w:rsidRPr="001D2268" w:rsidRDefault="00001B70" w:rsidP="007F42D5">
      <w:r w:rsidRPr="006564A6">
        <w:rPr>
          <w:rFonts w:asciiTheme="majorBidi" w:hAnsiTheme="majorBidi" w:cstheme="majorBidi"/>
          <w:b/>
          <w:bCs/>
          <w:color w:val="C00000"/>
          <w:u w:val="single"/>
        </w:rPr>
        <w:lastRenderedPageBreak/>
        <w:t>Conclusion </w:t>
      </w:r>
      <w:r w:rsidRPr="006564A6">
        <w:rPr>
          <w:rFonts w:asciiTheme="majorBidi" w:hAnsiTheme="majorBidi" w:cstheme="majorBidi"/>
          <w:b/>
          <w:bCs/>
          <w:u w:val="single"/>
        </w:rPr>
        <w:t>:</w:t>
      </w:r>
    </w:p>
    <w:p w14:paraId="4A12B348" w14:textId="33D8F96A" w:rsidR="00A44A94" w:rsidRPr="001D2268" w:rsidRDefault="00001B70" w:rsidP="00856EA9">
      <w:r w:rsidRPr="00001B70">
        <w:t xml:space="preserve">Le diagnostic SWOT confirme que le projet possède des atouts techniques solides </w:t>
      </w:r>
      <w:r>
        <w:t>dans l</w:t>
      </w:r>
      <w:r w:rsidRPr="00001B70">
        <w:t xml:space="preserve">’expertise </w:t>
      </w:r>
      <w:r>
        <w:t xml:space="preserve">en </w:t>
      </w:r>
      <w:r w:rsidRPr="00001B70">
        <w:t>ESP32 et faible coût de structure pour capturer les opportunités de croissance du marché de l'efficacité énergétique. La principale faiblesse étant la notoriété initiale, la stratégie doit prioriser des partenariats avec des promoteurs immobiliers pour crédibiliser la solution. En transformant la menace de la cybercriminalité en une force via un firmware ultra-sécurisé, le projet se positionne non pas comme un simple vendeur de gadgets, mais comme un garant de la sécurité du foyer.</w:t>
      </w:r>
    </w:p>
    <w:p w14:paraId="603B193D" w14:textId="50D42997" w:rsidR="00BE21AA" w:rsidRPr="00856EA9" w:rsidRDefault="00BE21AA" w:rsidP="00BE21AA">
      <w:pPr>
        <w:pStyle w:val="Titre1"/>
        <w:rPr>
          <w:rFonts w:asciiTheme="majorBidi" w:hAnsiTheme="majorBidi"/>
          <w:b/>
          <w:bCs/>
          <w:color w:val="000000" w:themeColor="text1"/>
          <w:sz w:val="28"/>
          <w:szCs w:val="28"/>
        </w:rPr>
      </w:pPr>
      <w:bookmarkStart w:id="5" w:name="_Hlk224562522"/>
      <w:r w:rsidRPr="00856EA9">
        <w:rPr>
          <w:rStyle w:val="bzpyqfadein"/>
          <w:rFonts w:asciiTheme="majorBidi" w:hAnsiTheme="majorBidi"/>
          <w:b/>
          <w:bCs/>
          <w:color w:val="000000" w:themeColor="text1"/>
          <w:sz w:val="28"/>
          <w:szCs w:val="28"/>
        </w:rPr>
        <w:t>Segmentation du marché</w:t>
      </w:r>
      <w:r w:rsidR="00A44A94" w:rsidRPr="00856EA9">
        <w:rPr>
          <w:rStyle w:val="bzpyqfadein"/>
          <w:rFonts w:asciiTheme="majorBidi" w:hAnsiTheme="majorBidi"/>
          <w:b/>
          <w:bCs/>
          <w:color w:val="000000" w:themeColor="text1"/>
          <w:sz w:val="28"/>
          <w:szCs w:val="28"/>
        </w:rPr>
        <w:t> :</w:t>
      </w:r>
    </w:p>
    <w:p w14:paraId="25E51D6B" w14:textId="5A53BD72" w:rsidR="00856EA9" w:rsidRPr="00856EA9" w:rsidRDefault="00856EA9" w:rsidP="00856EA9">
      <w:pPr>
        <w:pStyle w:val="Titre3"/>
        <w:rPr>
          <w:rFonts w:ascii="Times New Roman" w:hAnsi="Times New Roman" w:cs="Times New Roman"/>
          <w:b/>
          <w:bCs/>
          <w:color w:val="538135" w:themeColor="accent6" w:themeShade="BF"/>
          <w:sz w:val="24"/>
          <w:szCs w:val="24"/>
          <w:u w:val="single"/>
        </w:rPr>
      </w:pPr>
      <w:bookmarkStart w:id="6" w:name="le-positionnement-sur-le-marché"/>
      <w:bookmarkEnd w:id="5"/>
      <w:r w:rsidRPr="00856EA9">
        <w:rPr>
          <w:rFonts w:ascii="Times New Roman" w:hAnsi="Times New Roman" w:cs="Times New Roman"/>
          <w:b/>
          <w:bCs/>
          <w:color w:val="538135" w:themeColor="accent6" w:themeShade="BF"/>
          <w:sz w:val="24"/>
          <w:szCs w:val="24"/>
          <w:u w:val="single"/>
        </w:rPr>
        <w:t>a) Le positionnement sur le marché</w:t>
      </w:r>
      <w:bookmarkEnd w:id="6"/>
      <w:r w:rsidRPr="00856EA9">
        <w:rPr>
          <w:rFonts w:ascii="Times New Roman" w:hAnsi="Times New Roman" w:cs="Times New Roman"/>
          <w:b/>
          <w:bCs/>
          <w:color w:val="538135" w:themeColor="accent6" w:themeShade="BF"/>
          <w:sz w:val="24"/>
          <w:szCs w:val="24"/>
          <w:u w:val="single"/>
        </w:rPr>
        <w:t> :</w:t>
      </w:r>
    </w:p>
    <w:p w14:paraId="0CE6ED3F" w14:textId="77777777" w:rsidR="00856EA9" w:rsidRDefault="00856EA9" w:rsidP="00856EA9">
      <w:pPr>
        <w:pStyle w:val="FirstParagraph"/>
        <w:rPr>
          <w:rFonts w:ascii="Times New Roman" w:hAnsi="Times New Roman" w:cs="Times New Roman"/>
          <w:lang w:val="fr-FR"/>
        </w:rPr>
      </w:pPr>
      <w:r>
        <w:rPr>
          <w:rFonts w:ascii="Times New Roman" w:hAnsi="Times New Roman" w:cs="Times New Roman"/>
          <w:lang w:val="fr-FR"/>
        </w:rPr>
        <w:t xml:space="preserve">- </w:t>
      </w:r>
      <w:r w:rsidRPr="00856EA9">
        <w:rPr>
          <w:rFonts w:ascii="Times New Roman" w:hAnsi="Times New Roman" w:cs="Times New Roman"/>
          <w:lang w:val="fr-FR"/>
        </w:rPr>
        <w:t>Le positionnement sur le marché consiste à définir la place unique que le projet “Smart Home” occupera dans l’esprit des consommateurs par rapport à la concurrence. Il s’agit d’identifier l’opportunité à exploiter et la valeur distinctive que notre solution apportera</w:t>
      </w:r>
      <w:r>
        <w:rPr>
          <w:rFonts w:ascii="Times New Roman" w:hAnsi="Times New Roman" w:cs="Times New Roman"/>
          <w:lang w:val="fr-FR"/>
        </w:rPr>
        <w:t>.</w:t>
      </w:r>
    </w:p>
    <w:p w14:paraId="4573F9D6" w14:textId="7B126CDA" w:rsidR="00856EA9" w:rsidRPr="00856EA9" w:rsidRDefault="00856EA9" w:rsidP="00856EA9">
      <w:pPr>
        <w:pStyle w:val="FirstParagraph"/>
        <w:rPr>
          <w:rFonts w:ascii="Times New Roman" w:hAnsi="Times New Roman" w:cs="Times New Roman"/>
          <w:lang w:val="fr-FR"/>
        </w:rPr>
      </w:pPr>
      <w:r w:rsidRPr="00856EA9">
        <w:rPr>
          <w:rFonts w:ascii="Times New Roman" w:hAnsi="Times New Roman" w:cs="Times New Roman"/>
          <w:lang w:val="fr-FR"/>
        </w:rPr>
        <w:t xml:space="preserve">Pour le projet “Smart Home”, notre positionnement sera celui d’une solution domotique </w:t>
      </w:r>
      <w:r w:rsidRPr="00856EA9">
        <w:rPr>
          <w:rFonts w:ascii="Times New Roman" w:hAnsi="Times New Roman" w:cs="Times New Roman"/>
          <w:b/>
          <w:lang w:val="fr-FR"/>
        </w:rPr>
        <w:t>intégrée, sécurisée, écoénergétique et intuitive</w:t>
      </w:r>
      <w:r w:rsidRPr="00856EA9">
        <w:rPr>
          <w:rFonts w:ascii="Times New Roman" w:hAnsi="Times New Roman" w:cs="Times New Roman"/>
          <w:lang w:val="fr-FR"/>
        </w:rPr>
        <w:t>, offrant une expérience utilisateur fluide et personnalisable. Nous visons à être perçus comme le choix privilégié pour les utilisateurs recherchant une gestion intelligente de leur foyer sans la complexité ou les risques de sécurité souvent associés aux solutions actuelles.</w:t>
      </w:r>
    </w:p>
    <w:p w14:paraId="5ABAC319" w14:textId="42C76ABE" w:rsidR="00856EA9" w:rsidRPr="00856EA9" w:rsidRDefault="006827CE" w:rsidP="00856EA9">
      <w:pPr>
        <w:pStyle w:val="Titre3"/>
        <w:rPr>
          <w:rFonts w:ascii="Times New Roman" w:hAnsi="Times New Roman" w:cs="Times New Roman"/>
          <w:b/>
          <w:bCs/>
          <w:color w:val="538135" w:themeColor="accent6" w:themeShade="BF"/>
          <w:sz w:val="24"/>
          <w:szCs w:val="24"/>
          <w:u w:val="single"/>
        </w:rPr>
      </w:pPr>
      <w:bookmarkStart w:id="7" w:name="pourquoi-segmenter-un-marché"/>
      <w:r>
        <w:rPr>
          <w:rFonts w:ascii="Times New Roman" w:hAnsi="Times New Roman" w:cs="Times New Roman"/>
          <w:b/>
          <w:bCs/>
          <w:color w:val="538135" w:themeColor="accent6" w:themeShade="BF"/>
          <w:sz w:val="24"/>
          <w:szCs w:val="24"/>
          <w:u w:val="single"/>
        </w:rPr>
        <w:t xml:space="preserve">b) </w:t>
      </w:r>
      <w:r w:rsidR="00856EA9" w:rsidRPr="00856EA9">
        <w:rPr>
          <w:rFonts w:ascii="Times New Roman" w:hAnsi="Times New Roman" w:cs="Times New Roman"/>
          <w:b/>
          <w:bCs/>
          <w:color w:val="538135" w:themeColor="accent6" w:themeShade="BF"/>
          <w:sz w:val="24"/>
          <w:szCs w:val="24"/>
          <w:u w:val="single"/>
        </w:rPr>
        <w:t>Pourquoi segmenter un marché ?</w:t>
      </w:r>
      <w:bookmarkEnd w:id="7"/>
    </w:p>
    <w:p w14:paraId="49DB7671" w14:textId="2EA3B920" w:rsidR="00856EA9" w:rsidRPr="00856EA9" w:rsidRDefault="00856EA9" w:rsidP="00856EA9">
      <w:pPr>
        <w:pStyle w:val="FirstParagraph"/>
        <w:rPr>
          <w:rFonts w:ascii="Times New Roman" w:hAnsi="Times New Roman" w:cs="Times New Roman"/>
          <w:lang w:val="fr-FR"/>
        </w:rPr>
      </w:pPr>
      <w:r w:rsidRPr="00856EA9">
        <w:rPr>
          <w:rFonts w:ascii="Times New Roman" w:hAnsi="Times New Roman" w:cs="Times New Roman"/>
          <w:lang w:val="fr-FR"/>
        </w:rPr>
        <w:t>Un marché est rarement homogène. Les consommateurs ont des besoins, des comportements et des budgets différents. La segmentation du marché permet d’identifier des groupes de consommateurs ayant des caractéristiques similaires, appelés segments de marché, afin d’adapter l’offre et la stratégie marketing de manière plus efficace</w:t>
      </w:r>
      <w:r>
        <w:rPr>
          <w:rFonts w:ascii="Times New Roman" w:hAnsi="Times New Roman" w:cs="Times New Roman"/>
          <w:lang w:val="fr-FR"/>
        </w:rPr>
        <w:t>.</w:t>
      </w:r>
    </w:p>
    <w:p w14:paraId="1A3D9853" w14:textId="3FDCBE6A" w:rsidR="006827CE" w:rsidRPr="006827CE" w:rsidRDefault="006827CE" w:rsidP="006827CE">
      <w:pPr>
        <w:pStyle w:val="Titre3"/>
        <w:rPr>
          <w:rFonts w:ascii="Times New Roman" w:hAnsi="Times New Roman" w:cs="Times New Roman"/>
          <w:b/>
          <w:bCs/>
          <w:color w:val="538135" w:themeColor="accent6" w:themeShade="BF"/>
          <w:sz w:val="24"/>
          <w:szCs w:val="24"/>
          <w:u w:val="single"/>
        </w:rPr>
      </w:pPr>
      <w:bookmarkStart w:id="8" w:name="X9739a7f0dd9de18b6157fc59f10e2494712b9c3"/>
      <w:r>
        <w:rPr>
          <w:rFonts w:ascii="Times New Roman" w:hAnsi="Times New Roman" w:cs="Times New Roman"/>
          <w:b/>
          <w:bCs/>
          <w:color w:val="538135" w:themeColor="accent6" w:themeShade="BF"/>
          <w:sz w:val="24"/>
          <w:szCs w:val="24"/>
          <w:u w:val="single"/>
        </w:rPr>
        <w:t xml:space="preserve">c) </w:t>
      </w:r>
      <w:r w:rsidRPr="006827CE">
        <w:rPr>
          <w:rFonts w:ascii="Times New Roman" w:hAnsi="Times New Roman" w:cs="Times New Roman"/>
          <w:b/>
          <w:bCs/>
          <w:color w:val="538135" w:themeColor="accent6" w:themeShade="BF"/>
          <w:sz w:val="24"/>
          <w:szCs w:val="24"/>
          <w:u w:val="single"/>
        </w:rPr>
        <w:t>Critères de segmentation pour le projet “Smart Home”</w:t>
      </w:r>
      <w:bookmarkEnd w:id="8"/>
    </w:p>
    <w:p w14:paraId="48097973" w14:textId="0C72ACDB" w:rsidR="006827CE" w:rsidRDefault="006827CE" w:rsidP="006827CE">
      <w:pPr>
        <w:pStyle w:val="FirstParagraph"/>
        <w:rPr>
          <w:rFonts w:ascii="Times New Roman" w:hAnsi="Times New Roman" w:cs="Times New Roman"/>
          <w:lang w:val="fr-FR"/>
        </w:rPr>
      </w:pPr>
      <w:r w:rsidRPr="006827CE">
        <w:rPr>
          <w:rFonts w:ascii="Times New Roman" w:hAnsi="Times New Roman" w:cs="Times New Roman"/>
          <w:lang w:val="fr-FR"/>
        </w:rPr>
        <w:t>Pour le projet “Smart Home”, nous pouvons segmenter le marché selon plusieurs critères, en nous inspirant des approches démographiques, psychologiques et comportementales :</w:t>
      </w:r>
    </w:p>
    <w:p w14:paraId="0FACC8D4" w14:textId="680EE79B" w:rsidR="006827CE" w:rsidRPr="006827CE" w:rsidRDefault="006827CE" w:rsidP="006827CE">
      <w:pPr>
        <w:pStyle w:val="Titre4"/>
        <w:rPr>
          <w:rFonts w:ascii="Times New Roman" w:hAnsi="Times New Roman" w:cs="Times New Roman"/>
          <w:color w:val="EE0000"/>
          <w:u w:val="single"/>
        </w:rPr>
      </w:pPr>
      <w:bookmarkStart w:id="9" w:name="segmentation-démographique"/>
      <w:r w:rsidRPr="006827CE">
        <w:rPr>
          <w:rFonts w:ascii="Times New Roman" w:hAnsi="Times New Roman" w:cs="Times New Roman"/>
          <w:color w:val="EE0000"/>
          <w:u w:val="single"/>
        </w:rPr>
        <w:t>1. Segmentation Démographique</w:t>
      </w:r>
      <w:bookmarkEnd w:id="9"/>
      <w:r>
        <w:rPr>
          <w:rFonts w:ascii="Times New Roman" w:hAnsi="Times New Roman" w:cs="Times New Roman"/>
          <w:color w:val="EE0000"/>
          <w:u w:val="single"/>
        </w:rPr>
        <w:t> :</w:t>
      </w:r>
    </w:p>
    <w:p w14:paraId="72A1152D" w14:textId="77777777" w:rsidR="006827CE" w:rsidRPr="006827CE" w:rsidRDefault="006827CE" w:rsidP="006827CE">
      <w:pPr>
        <w:pStyle w:val="FirstParagraph"/>
        <w:rPr>
          <w:rFonts w:ascii="Times New Roman" w:hAnsi="Times New Roman" w:cs="Times New Roman"/>
          <w:lang w:val="fr-FR"/>
        </w:rPr>
      </w:pPr>
      <w:r w:rsidRPr="006827CE">
        <w:rPr>
          <w:rFonts w:ascii="Times New Roman" w:hAnsi="Times New Roman" w:cs="Times New Roman"/>
          <w:lang w:val="fr-FR"/>
        </w:rPr>
        <w:t>Basée sur l’âge, la situation familiale, le revenu et la profession :</w:t>
      </w:r>
    </w:p>
    <w:p w14:paraId="28B646FA" w14:textId="06ECEFEF" w:rsidR="006827CE" w:rsidRPr="006827CE" w:rsidRDefault="006827CE" w:rsidP="006827CE">
      <w:pPr>
        <w:pStyle w:val="Compact"/>
        <w:numPr>
          <w:ilvl w:val="0"/>
          <w:numId w:val="17"/>
        </w:numPr>
        <w:rPr>
          <w:rFonts w:ascii="Times New Roman" w:hAnsi="Times New Roman" w:cs="Times New Roman"/>
        </w:rPr>
      </w:pPr>
      <w:r w:rsidRPr="006827CE">
        <w:rPr>
          <w:rFonts w:ascii="Times New Roman" w:hAnsi="Times New Roman" w:cs="Times New Roman"/>
          <w:b/>
          <w:lang w:val="fr-FR"/>
        </w:rPr>
        <w:t>Jeunes adultes (25-40 ans)</w:t>
      </w:r>
      <w:r w:rsidRPr="006827CE">
        <w:rPr>
          <w:rFonts w:ascii="Times New Roman" w:hAnsi="Times New Roman" w:cs="Times New Roman"/>
          <w:lang w:val="fr-FR"/>
        </w:rPr>
        <w:t xml:space="preserve"> : Propriétaires ou locataires de leur premier logement, technophiles, soucieux du confort et de la sécurité, potentiellement sensibles aux économies d’énergie. </w:t>
      </w:r>
      <w:r w:rsidRPr="006827CE">
        <w:rPr>
          <w:rFonts w:ascii="Times New Roman" w:hAnsi="Times New Roman" w:cs="Times New Roman"/>
        </w:rPr>
        <w:t>Revenues moyens à élevés.</w:t>
      </w:r>
    </w:p>
    <w:p w14:paraId="73CDA063" w14:textId="620EB3B6" w:rsidR="006827CE" w:rsidRPr="006827CE" w:rsidRDefault="006827CE" w:rsidP="006827CE">
      <w:pPr>
        <w:pStyle w:val="Compact"/>
        <w:numPr>
          <w:ilvl w:val="0"/>
          <w:numId w:val="17"/>
        </w:numPr>
        <w:rPr>
          <w:rFonts w:ascii="Times New Roman" w:hAnsi="Times New Roman" w:cs="Times New Roman"/>
        </w:rPr>
      </w:pPr>
      <w:r w:rsidRPr="006827CE">
        <w:rPr>
          <w:rFonts w:ascii="Times New Roman" w:hAnsi="Times New Roman" w:cs="Times New Roman"/>
          <w:b/>
          <w:lang w:val="fr-FR"/>
        </w:rPr>
        <w:t>Familles avec enfants (30-55 ans)</w:t>
      </w:r>
      <w:r w:rsidRPr="006827CE">
        <w:rPr>
          <w:rFonts w:ascii="Times New Roman" w:hAnsi="Times New Roman" w:cs="Times New Roman"/>
          <w:lang w:val="fr-FR"/>
        </w:rPr>
        <w:t xml:space="preserve"> : Priorisent la sécurité des enfants, le confort familial, la gestion simplifiée des tâches quotidiennes et l’optimisation des dépenses énergétiques. </w:t>
      </w:r>
      <w:r w:rsidRPr="006827CE">
        <w:rPr>
          <w:rFonts w:ascii="Times New Roman" w:hAnsi="Times New Roman" w:cs="Times New Roman"/>
        </w:rPr>
        <w:t>Revenues stables.</w:t>
      </w:r>
    </w:p>
    <w:p w14:paraId="328EDF51" w14:textId="6D040B27" w:rsidR="006827CE" w:rsidRPr="006827CE" w:rsidRDefault="006827CE" w:rsidP="006827CE">
      <w:pPr>
        <w:pStyle w:val="Compact"/>
        <w:numPr>
          <w:ilvl w:val="0"/>
          <w:numId w:val="17"/>
        </w:numPr>
        <w:rPr>
          <w:rFonts w:ascii="Times New Roman" w:hAnsi="Times New Roman" w:cs="Times New Roman"/>
        </w:rPr>
      </w:pPr>
      <w:r w:rsidRPr="006827CE">
        <w:rPr>
          <w:rFonts w:ascii="Times New Roman" w:hAnsi="Times New Roman" w:cs="Times New Roman"/>
          <w:b/>
          <w:lang w:val="fr-FR"/>
        </w:rPr>
        <w:lastRenderedPageBreak/>
        <w:t>Seniors (60 ans et plus)</w:t>
      </w:r>
      <w:r w:rsidRPr="006827CE">
        <w:rPr>
          <w:rFonts w:ascii="Times New Roman" w:hAnsi="Times New Roman" w:cs="Times New Roman"/>
          <w:lang w:val="fr-FR"/>
        </w:rPr>
        <w:t xml:space="preserve"> : Recherchent des solutions pour l’autonomie, la sécurité (détection de chutes, alertes médicales) et la simplification de la gestion de leur domicile. </w:t>
      </w:r>
      <w:r w:rsidRPr="006827CE">
        <w:rPr>
          <w:rFonts w:ascii="Times New Roman" w:hAnsi="Times New Roman" w:cs="Times New Roman"/>
        </w:rPr>
        <w:t>Revenues souvent fixes.</w:t>
      </w:r>
    </w:p>
    <w:p w14:paraId="2E19E8E3" w14:textId="24A636AD" w:rsidR="006827CE" w:rsidRPr="006827CE" w:rsidRDefault="006827CE" w:rsidP="006827CE">
      <w:pPr>
        <w:pStyle w:val="Compact"/>
        <w:numPr>
          <w:ilvl w:val="0"/>
          <w:numId w:val="17"/>
        </w:numPr>
        <w:rPr>
          <w:rFonts w:ascii="Times New Roman" w:hAnsi="Times New Roman" w:cs="Times New Roman"/>
        </w:rPr>
      </w:pPr>
      <w:r w:rsidRPr="006827CE">
        <w:rPr>
          <w:rFonts w:ascii="Times New Roman" w:hAnsi="Times New Roman" w:cs="Times New Roman"/>
          <w:b/>
          <w:lang w:val="fr-FR"/>
        </w:rPr>
        <w:t>Professionnels et étudiants</w:t>
      </w:r>
      <w:r w:rsidRPr="006827CE">
        <w:rPr>
          <w:rFonts w:ascii="Times New Roman" w:hAnsi="Times New Roman" w:cs="Times New Roman"/>
          <w:lang w:val="fr-FR"/>
        </w:rPr>
        <w:t xml:space="preserve"> : Ayant un emploi du temps chargé, recherchant l’automatisation pour gagner du temps et des solutions de sécurité pour leur domicile inoccupé. </w:t>
      </w:r>
      <w:r w:rsidRPr="006827CE">
        <w:rPr>
          <w:rFonts w:ascii="Times New Roman" w:hAnsi="Times New Roman" w:cs="Times New Roman"/>
        </w:rPr>
        <w:t>Revenues variables.</w:t>
      </w:r>
    </w:p>
    <w:p w14:paraId="33082ABA" w14:textId="77777777" w:rsidR="006827CE" w:rsidRPr="006827CE" w:rsidRDefault="006827CE" w:rsidP="006827CE">
      <w:pPr>
        <w:pStyle w:val="Titre4"/>
        <w:rPr>
          <w:rFonts w:ascii="Times New Roman" w:hAnsi="Times New Roman" w:cs="Times New Roman"/>
          <w:color w:val="EE0000"/>
          <w:u w:val="single"/>
        </w:rPr>
      </w:pPr>
      <w:bookmarkStart w:id="10" w:name="segmentation-psychologique"/>
      <w:r w:rsidRPr="006827CE">
        <w:rPr>
          <w:rFonts w:ascii="Times New Roman" w:hAnsi="Times New Roman" w:cs="Times New Roman"/>
          <w:color w:val="EE0000"/>
          <w:u w:val="single"/>
        </w:rPr>
        <w:t>2. Segmentation Psychologique</w:t>
      </w:r>
      <w:bookmarkEnd w:id="10"/>
    </w:p>
    <w:p w14:paraId="5B5BE860" w14:textId="77777777" w:rsidR="006827CE" w:rsidRPr="006827CE" w:rsidRDefault="006827CE" w:rsidP="006827CE">
      <w:pPr>
        <w:pStyle w:val="FirstParagraph"/>
        <w:rPr>
          <w:rFonts w:ascii="Times New Roman" w:hAnsi="Times New Roman" w:cs="Times New Roman"/>
          <w:lang w:val="fr-FR"/>
        </w:rPr>
      </w:pPr>
      <w:r w:rsidRPr="006827CE">
        <w:rPr>
          <w:rFonts w:ascii="Times New Roman" w:hAnsi="Times New Roman" w:cs="Times New Roman"/>
          <w:lang w:val="fr-FR"/>
        </w:rPr>
        <w:t>Basée sur le style de vie, les centres d’intérêt et la personnalité :</w:t>
      </w:r>
    </w:p>
    <w:p w14:paraId="6FEE9DAA" w14:textId="7FC05F74"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Early Adopter / Innovateurs</w:t>
      </w:r>
      <w:r w:rsidRPr="006827CE">
        <w:rPr>
          <w:rFonts w:ascii="Times New Roman" w:hAnsi="Times New Roman" w:cs="Times New Roman"/>
          <w:lang w:val="fr-FR"/>
        </w:rPr>
        <w:t xml:space="preserve"> : Passionnés par les nouvelles technologies, prêts à tester de nouvelles solutions et à investir dans l’innovation.</w:t>
      </w:r>
    </w:p>
    <w:p w14:paraId="30236717"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Pragmatiques / Soucieux de la valeur</w:t>
      </w:r>
      <w:r w:rsidRPr="006827CE">
        <w:rPr>
          <w:rFonts w:ascii="Times New Roman" w:hAnsi="Times New Roman" w:cs="Times New Roman"/>
          <w:lang w:val="fr-FR"/>
        </w:rPr>
        <w:t xml:space="preserve"> : Recherchent des solutions éprouvées qui offrent un retour sur investissement clair (économies d’énergie, sécurité accrue).</w:t>
      </w:r>
    </w:p>
    <w:p w14:paraId="59369939"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Écologistes / Soucieux de l’environnement</w:t>
      </w:r>
      <w:r w:rsidRPr="006827CE">
        <w:rPr>
          <w:rFonts w:ascii="Times New Roman" w:hAnsi="Times New Roman" w:cs="Times New Roman"/>
          <w:lang w:val="fr-FR"/>
        </w:rPr>
        <w:t xml:space="preserve"> : Priorisent les solutions qui réduisent leur empreinte carbone et favorisent une consommation responsable.</w:t>
      </w:r>
    </w:p>
    <w:p w14:paraId="1EA0FE92"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Minimalistes / Amateurs de design</w:t>
      </w:r>
      <w:r w:rsidRPr="006827CE">
        <w:rPr>
          <w:rFonts w:ascii="Times New Roman" w:hAnsi="Times New Roman" w:cs="Times New Roman"/>
          <w:lang w:val="fr-FR"/>
        </w:rPr>
        <w:t xml:space="preserve"> : Préfèrent des solutions discrètes, esthétiques et s’intégrant harmonieusement à leur intérieur.</w:t>
      </w:r>
    </w:p>
    <w:p w14:paraId="25C75E46" w14:textId="77777777" w:rsidR="006827CE" w:rsidRPr="006827CE" w:rsidRDefault="006827CE" w:rsidP="006827CE">
      <w:pPr>
        <w:pStyle w:val="Titre4"/>
        <w:rPr>
          <w:rFonts w:ascii="Times New Roman" w:hAnsi="Times New Roman" w:cs="Times New Roman"/>
          <w:color w:val="EE0000"/>
          <w:u w:val="single"/>
        </w:rPr>
      </w:pPr>
      <w:bookmarkStart w:id="11" w:name="segmentation-comportementale"/>
      <w:r w:rsidRPr="006827CE">
        <w:rPr>
          <w:rFonts w:ascii="Times New Roman" w:hAnsi="Times New Roman" w:cs="Times New Roman"/>
          <w:color w:val="EE0000"/>
          <w:u w:val="single"/>
        </w:rPr>
        <w:t>3. Segmentation Comportementale</w:t>
      </w:r>
      <w:bookmarkEnd w:id="11"/>
    </w:p>
    <w:p w14:paraId="6C7873FA" w14:textId="77777777" w:rsidR="006827CE" w:rsidRPr="006827CE" w:rsidRDefault="006827CE" w:rsidP="006827CE">
      <w:pPr>
        <w:pStyle w:val="FirstParagraph"/>
        <w:rPr>
          <w:rFonts w:ascii="Times New Roman" w:hAnsi="Times New Roman" w:cs="Times New Roman"/>
          <w:lang w:val="fr-FR"/>
        </w:rPr>
      </w:pPr>
      <w:r w:rsidRPr="006827CE">
        <w:rPr>
          <w:rFonts w:ascii="Times New Roman" w:hAnsi="Times New Roman" w:cs="Times New Roman"/>
          <w:lang w:val="fr-FR"/>
        </w:rPr>
        <w:t>Basée sur la fréquence d’achat, la fidélité et la sensibilité au prix :</w:t>
      </w:r>
    </w:p>
    <w:p w14:paraId="640621C6"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Utilisateurs de technologies connectées existantes</w:t>
      </w:r>
      <w:r w:rsidRPr="006827CE">
        <w:rPr>
          <w:rFonts w:ascii="Times New Roman" w:hAnsi="Times New Roman" w:cs="Times New Roman"/>
          <w:lang w:val="fr-FR"/>
        </w:rPr>
        <w:t xml:space="preserve"> : Possèdent déjà des appareils intelligents et recherchent une solution pour unifier leur écosystème.</w:t>
      </w:r>
    </w:p>
    <w:p w14:paraId="5A4A8EC2"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Nouveaux entrants sur le marché de la Smart Home</w:t>
      </w:r>
      <w:r w:rsidRPr="006827CE">
        <w:rPr>
          <w:rFonts w:ascii="Times New Roman" w:hAnsi="Times New Roman" w:cs="Times New Roman"/>
          <w:lang w:val="fr-FR"/>
        </w:rPr>
        <w:t xml:space="preserve"> : Découvrent les avantages de la domotique et recherchent une solution simple pour débuter.</w:t>
      </w:r>
    </w:p>
    <w:p w14:paraId="79537C8B"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Sensibles aux promotions</w:t>
      </w:r>
      <w:r w:rsidRPr="006827CE">
        <w:rPr>
          <w:rFonts w:ascii="Times New Roman" w:hAnsi="Times New Roman" w:cs="Times New Roman"/>
          <w:lang w:val="fr-FR"/>
        </w:rPr>
        <w:t xml:space="preserve"> : Attentifs aux offres et aux rapports qualité-prix.</w:t>
      </w:r>
    </w:p>
    <w:p w14:paraId="12DDD90F" w14:textId="77777777" w:rsidR="006827CE" w:rsidRPr="006827CE" w:rsidRDefault="006827CE" w:rsidP="006827CE">
      <w:pPr>
        <w:pStyle w:val="Compact"/>
        <w:numPr>
          <w:ilvl w:val="0"/>
          <w:numId w:val="17"/>
        </w:numPr>
        <w:rPr>
          <w:rFonts w:ascii="Times New Roman" w:hAnsi="Times New Roman" w:cs="Times New Roman"/>
          <w:lang w:val="fr-FR"/>
        </w:rPr>
      </w:pPr>
      <w:r w:rsidRPr="006827CE">
        <w:rPr>
          <w:rFonts w:ascii="Times New Roman" w:hAnsi="Times New Roman" w:cs="Times New Roman"/>
          <w:b/>
          <w:lang w:val="fr-FR"/>
        </w:rPr>
        <w:t>Fidèles à une marque / un écosystème</w:t>
      </w:r>
      <w:r w:rsidRPr="006827CE">
        <w:rPr>
          <w:rFonts w:ascii="Times New Roman" w:hAnsi="Times New Roman" w:cs="Times New Roman"/>
          <w:lang w:val="fr-FR"/>
        </w:rPr>
        <w:t xml:space="preserve"> : Préfèrent rester avec des marques connues ou des systèmes compatibles.</w:t>
      </w:r>
    </w:p>
    <w:p w14:paraId="4C9555DD" w14:textId="77777777" w:rsidR="006827CE" w:rsidRPr="006827CE" w:rsidRDefault="006827CE" w:rsidP="006827CE">
      <w:pPr>
        <w:pStyle w:val="Titre3"/>
        <w:rPr>
          <w:rFonts w:ascii="Times New Roman" w:hAnsi="Times New Roman" w:cs="Times New Roman"/>
          <w:b/>
          <w:bCs/>
          <w:color w:val="538135" w:themeColor="accent6" w:themeShade="BF"/>
          <w:sz w:val="24"/>
          <w:szCs w:val="24"/>
          <w:u w:val="single"/>
        </w:rPr>
      </w:pPr>
      <w:bookmarkStart w:id="12" w:name="le-marché-cible-du-projet-smart-home"/>
      <w:r w:rsidRPr="006827CE">
        <w:rPr>
          <w:rFonts w:ascii="Times New Roman" w:hAnsi="Times New Roman" w:cs="Times New Roman"/>
          <w:b/>
          <w:bCs/>
          <w:color w:val="538135" w:themeColor="accent6" w:themeShade="BF"/>
          <w:sz w:val="24"/>
          <w:szCs w:val="24"/>
          <w:u w:val="single"/>
        </w:rPr>
        <w:t>Le marché cible du projet “Smart Home”</w:t>
      </w:r>
      <w:bookmarkEnd w:id="12"/>
    </w:p>
    <w:p w14:paraId="180BD90D" w14:textId="77777777" w:rsidR="006827CE" w:rsidRPr="007675E5" w:rsidRDefault="006827CE" w:rsidP="006827CE">
      <w:pPr>
        <w:pStyle w:val="FirstParagraph"/>
        <w:rPr>
          <w:rFonts w:ascii="Times New Roman" w:hAnsi="Times New Roman" w:cs="Times New Roman"/>
          <w:lang w:val="fr-FR"/>
        </w:rPr>
      </w:pPr>
      <w:r w:rsidRPr="007675E5">
        <w:rPr>
          <w:rFonts w:ascii="Times New Roman" w:hAnsi="Times New Roman" w:cs="Times New Roman"/>
          <w:lang w:val="fr-FR"/>
        </w:rPr>
        <w:t xml:space="preserve">Le marché cible principal pour le projet “Smart Home” sera constitué des </w:t>
      </w:r>
      <w:r w:rsidRPr="007675E5">
        <w:rPr>
          <w:rFonts w:ascii="Times New Roman" w:hAnsi="Times New Roman" w:cs="Times New Roman"/>
          <w:b/>
          <w:lang w:val="fr-FR"/>
        </w:rPr>
        <w:t>jeunes adultes (25-40 ans)</w:t>
      </w:r>
      <w:r w:rsidRPr="007675E5">
        <w:rPr>
          <w:rFonts w:ascii="Times New Roman" w:hAnsi="Times New Roman" w:cs="Times New Roman"/>
          <w:lang w:val="fr-FR"/>
        </w:rPr>
        <w:t xml:space="preserve"> et des </w:t>
      </w:r>
      <w:r w:rsidRPr="007675E5">
        <w:rPr>
          <w:rFonts w:ascii="Times New Roman" w:hAnsi="Times New Roman" w:cs="Times New Roman"/>
          <w:b/>
          <w:lang w:val="fr-FR"/>
        </w:rPr>
        <w:t>familles avec enfants (30-55 ans)</w:t>
      </w:r>
      <w:r w:rsidRPr="007675E5">
        <w:rPr>
          <w:rFonts w:ascii="Times New Roman" w:hAnsi="Times New Roman" w:cs="Times New Roman"/>
          <w:lang w:val="fr-FR"/>
        </w:rPr>
        <w:t xml:space="preserve">, résidant en milieu urbain. Ces segments présentent un fort potentiel en raison de leur familiarité avec la technologie, de leur pouvoir d’achat croissant et de leur intérêt marqué pour le confort, la sécurité et l’efficacité énergétique. Nous ciblerons également les </w:t>
      </w:r>
      <w:r w:rsidRPr="007675E5">
        <w:rPr>
          <w:rFonts w:ascii="Times New Roman" w:hAnsi="Times New Roman" w:cs="Times New Roman"/>
          <w:b/>
          <w:lang w:val="fr-FR"/>
        </w:rPr>
        <w:t>Early Adopters</w:t>
      </w:r>
      <w:r w:rsidRPr="007675E5">
        <w:rPr>
          <w:rFonts w:ascii="Times New Roman" w:hAnsi="Times New Roman" w:cs="Times New Roman"/>
          <w:lang w:val="fr-FR"/>
        </w:rPr>
        <w:t xml:space="preserve"> et les </w:t>
      </w:r>
      <w:r w:rsidRPr="007675E5">
        <w:rPr>
          <w:rFonts w:ascii="Times New Roman" w:hAnsi="Times New Roman" w:cs="Times New Roman"/>
          <w:b/>
          <w:lang w:val="fr-FR"/>
        </w:rPr>
        <w:t>Pragmatiques</w:t>
      </w:r>
      <w:r w:rsidRPr="007675E5">
        <w:rPr>
          <w:rFonts w:ascii="Times New Roman" w:hAnsi="Times New Roman" w:cs="Times New Roman"/>
          <w:lang w:val="fr-FR"/>
        </w:rPr>
        <w:t xml:space="preserve"> qui valorisent l’innovation et le retour sur investissement.</w:t>
      </w:r>
    </w:p>
    <w:p w14:paraId="743155B6" w14:textId="70ECC665" w:rsidR="006827CE" w:rsidRPr="006827CE" w:rsidRDefault="006827CE" w:rsidP="006827CE">
      <w:pPr>
        <w:pStyle w:val="Titre2"/>
        <w:rPr>
          <w:rFonts w:ascii="Times New Roman" w:hAnsi="Times New Roman" w:cs="Times New Roman"/>
          <w:b/>
          <w:bCs/>
          <w:color w:val="auto"/>
          <w:sz w:val="28"/>
          <w:szCs w:val="28"/>
        </w:rPr>
      </w:pPr>
      <w:bookmarkStart w:id="13" w:name="stratégie-marketing-et-de-vente"/>
      <w:r w:rsidRPr="006827CE">
        <w:rPr>
          <w:rFonts w:ascii="Times New Roman" w:hAnsi="Times New Roman" w:cs="Times New Roman"/>
          <w:b/>
          <w:bCs/>
          <w:color w:val="auto"/>
          <w:sz w:val="28"/>
          <w:szCs w:val="28"/>
        </w:rPr>
        <w:t>Stratégie Marketing et de Vente</w:t>
      </w:r>
      <w:bookmarkEnd w:id="13"/>
      <w:r>
        <w:rPr>
          <w:rFonts w:ascii="Times New Roman" w:hAnsi="Times New Roman" w:cs="Times New Roman"/>
          <w:b/>
          <w:bCs/>
          <w:color w:val="auto"/>
          <w:sz w:val="28"/>
          <w:szCs w:val="28"/>
        </w:rPr>
        <w:t> :</w:t>
      </w:r>
    </w:p>
    <w:p w14:paraId="23B21E2E" w14:textId="78A43AFE" w:rsidR="006827CE" w:rsidRPr="006827CE" w:rsidRDefault="006827CE" w:rsidP="006827CE">
      <w:pPr>
        <w:pStyle w:val="Titre3"/>
        <w:numPr>
          <w:ilvl w:val="0"/>
          <w:numId w:val="18"/>
        </w:numPr>
        <w:rPr>
          <w:rFonts w:ascii="Times New Roman" w:hAnsi="Times New Roman" w:cs="Times New Roman"/>
          <w:b/>
          <w:bCs/>
          <w:color w:val="538135" w:themeColor="accent6" w:themeShade="BF"/>
          <w:sz w:val="24"/>
          <w:szCs w:val="24"/>
          <w:u w:val="single"/>
        </w:rPr>
      </w:pPr>
      <w:bookmarkStart w:id="14" w:name="stratégie-marketing"/>
      <w:r w:rsidRPr="006827CE">
        <w:rPr>
          <w:rFonts w:ascii="Times New Roman" w:hAnsi="Times New Roman" w:cs="Times New Roman"/>
          <w:b/>
          <w:bCs/>
          <w:color w:val="538135" w:themeColor="accent6" w:themeShade="BF"/>
          <w:sz w:val="24"/>
          <w:szCs w:val="24"/>
          <w:u w:val="single"/>
        </w:rPr>
        <w:t>Stratégie Marketing</w:t>
      </w:r>
      <w:bookmarkEnd w:id="14"/>
    </w:p>
    <w:p w14:paraId="033C9651" w14:textId="28F1389B" w:rsidR="006827CE" w:rsidRPr="007675E5" w:rsidRDefault="006827CE" w:rsidP="006827CE">
      <w:pPr>
        <w:pStyle w:val="FirstParagraph"/>
        <w:rPr>
          <w:rFonts w:ascii="Times New Roman" w:hAnsi="Times New Roman" w:cs="Times New Roman"/>
          <w:lang w:val="fr-FR"/>
        </w:rPr>
      </w:pPr>
      <w:r w:rsidRPr="007675E5">
        <w:rPr>
          <w:rFonts w:ascii="Times New Roman" w:hAnsi="Times New Roman" w:cs="Times New Roman"/>
          <w:lang w:val="fr-FR"/>
        </w:rPr>
        <w:t>Notre stratégie marketing sera axée sur la mise en valeur de notre proposition de valeur unique: une solution “Smart Home” intégrée, intuitive, sécurisée et écoénergétique. Nous ciblerons les jeunes urbains (18-40 ans), les professionnels et les étudiants, ainsi que les consommateurs sensibles à la mode et à l’identité personnelle, comme identifié dans le cours d’entrepreneuriat.</w:t>
      </w:r>
    </w:p>
    <w:p w14:paraId="465F5F77" w14:textId="77777777" w:rsidR="006827CE" w:rsidRPr="007675E5" w:rsidRDefault="006827CE" w:rsidP="006827CE">
      <w:pPr>
        <w:pStyle w:val="Compact"/>
        <w:numPr>
          <w:ilvl w:val="0"/>
          <w:numId w:val="17"/>
        </w:numPr>
        <w:rPr>
          <w:rFonts w:ascii="Times New Roman" w:hAnsi="Times New Roman" w:cs="Times New Roman"/>
        </w:rPr>
      </w:pPr>
      <w:r w:rsidRPr="007675E5">
        <w:rPr>
          <w:rFonts w:ascii="Times New Roman" w:hAnsi="Times New Roman" w:cs="Times New Roman"/>
          <w:b/>
          <w:lang w:val="fr-FR"/>
        </w:rPr>
        <w:t>Marketing de Contenu</w:t>
      </w:r>
      <w:r w:rsidRPr="007675E5">
        <w:rPr>
          <w:rFonts w:ascii="Times New Roman" w:hAnsi="Times New Roman" w:cs="Times New Roman"/>
          <w:lang w:val="fr-FR"/>
        </w:rPr>
        <w:t xml:space="preserve">: Création de blogs, vidéos et guides pratiques démontrant les avantages de la maison intelligente (confort, sécurité, économies d’énergie) et </w:t>
      </w:r>
      <w:r w:rsidRPr="007675E5">
        <w:rPr>
          <w:rFonts w:ascii="Times New Roman" w:hAnsi="Times New Roman" w:cs="Times New Roman"/>
          <w:lang w:val="fr-FR"/>
        </w:rPr>
        <w:lastRenderedPageBreak/>
        <w:t xml:space="preserve">la facilité d’utilisation de nos produits. </w:t>
      </w:r>
      <w:r w:rsidRPr="007675E5">
        <w:rPr>
          <w:rFonts w:ascii="Times New Roman" w:hAnsi="Times New Roman" w:cs="Times New Roman"/>
        </w:rPr>
        <w:t>Partage de témoignages clients et d’études de cas.</w:t>
      </w:r>
    </w:p>
    <w:p w14:paraId="53DE415B" w14:textId="77777777" w:rsidR="006827CE" w:rsidRPr="007675E5" w:rsidRDefault="006827CE" w:rsidP="006827CE">
      <w:pPr>
        <w:pStyle w:val="Compact"/>
        <w:numPr>
          <w:ilvl w:val="0"/>
          <w:numId w:val="17"/>
        </w:numPr>
        <w:rPr>
          <w:rFonts w:ascii="Times New Roman" w:hAnsi="Times New Roman" w:cs="Times New Roman"/>
          <w:lang w:val="fr-FR"/>
        </w:rPr>
      </w:pPr>
      <w:r w:rsidRPr="007675E5">
        <w:rPr>
          <w:rFonts w:ascii="Times New Roman" w:hAnsi="Times New Roman" w:cs="Times New Roman"/>
          <w:b/>
          <w:lang w:val="fr-FR"/>
        </w:rPr>
        <w:t>Marketing Digital</w:t>
      </w:r>
      <w:r w:rsidRPr="007675E5">
        <w:rPr>
          <w:rFonts w:ascii="Times New Roman" w:hAnsi="Times New Roman" w:cs="Times New Roman"/>
          <w:lang w:val="fr-FR"/>
        </w:rPr>
        <w:t>: Utilisation des réseaux sociaux (Facebook, Instagram, LinkedIn) pour atteindre notre public cible avec des publicités ciblées et du contenu engageant. Optimisation pour les moteurs de recherche (SEO) pour assurer une visibilité maximale.</w:t>
      </w:r>
    </w:p>
    <w:p w14:paraId="6AE79B57" w14:textId="77777777" w:rsidR="00BD5E9C" w:rsidRDefault="006827CE" w:rsidP="00BD5E9C">
      <w:pPr>
        <w:pStyle w:val="Compact"/>
        <w:numPr>
          <w:ilvl w:val="0"/>
          <w:numId w:val="17"/>
        </w:numPr>
        <w:rPr>
          <w:rFonts w:ascii="Times New Roman" w:hAnsi="Times New Roman" w:cs="Times New Roman"/>
        </w:rPr>
      </w:pPr>
      <w:r w:rsidRPr="007675E5">
        <w:rPr>
          <w:rFonts w:ascii="Times New Roman" w:hAnsi="Times New Roman" w:cs="Times New Roman"/>
          <w:b/>
          <w:lang w:val="fr-FR"/>
        </w:rPr>
        <w:t>Partenariats Stratégiques</w:t>
      </w:r>
      <w:r w:rsidRPr="007675E5">
        <w:rPr>
          <w:rFonts w:ascii="Times New Roman" w:hAnsi="Times New Roman" w:cs="Times New Roman"/>
          <w:lang w:val="fr-FR"/>
        </w:rPr>
        <w:t xml:space="preserve">: Collaboration avec des promoteurs immobiliers, des architectes d’intérieur et des entreprises de construction pour intégrer nos solutions dans de nouveaux projets ou des rénovations. </w:t>
      </w:r>
      <w:r w:rsidRPr="007675E5">
        <w:rPr>
          <w:rFonts w:ascii="Times New Roman" w:hAnsi="Times New Roman" w:cs="Times New Roman"/>
        </w:rPr>
        <w:t>Partenariats avec des fournisseurs d’énergie pour promouvoir l’efficacité énergétique.</w:t>
      </w:r>
    </w:p>
    <w:p w14:paraId="31AB0A5A" w14:textId="538D32ED" w:rsidR="00BD5E9C" w:rsidRPr="00A7728A" w:rsidRDefault="00BD5E9C" w:rsidP="00BD5E9C">
      <w:pPr>
        <w:pStyle w:val="Compact"/>
        <w:numPr>
          <w:ilvl w:val="0"/>
          <w:numId w:val="17"/>
        </w:numPr>
        <w:rPr>
          <w:rFonts w:ascii="Times New Roman" w:hAnsi="Times New Roman" w:cs="Times New Roman"/>
          <w:lang w:val="fr-FR"/>
        </w:rPr>
      </w:pPr>
      <w:r w:rsidRPr="00BD5E9C">
        <w:rPr>
          <w:rFonts w:ascii="Times New Roman" w:hAnsi="Times New Roman" w:cs="Times New Roman"/>
          <w:b/>
          <w:lang w:val="fr-FR"/>
        </w:rPr>
        <w:t>Cible </w:t>
      </w:r>
      <w:r w:rsidRPr="00BD5E9C">
        <w:rPr>
          <w:rFonts w:ascii="Times New Roman" w:hAnsi="Times New Roman" w:cs="Times New Roman"/>
          <w:lang w:val="fr-FR"/>
        </w:rPr>
        <w:t>:</w:t>
      </w:r>
      <w:r w:rsidRPr="00BD5E9C">
        <w:rPr>
          <w:rFonts w:asciiTheme="majorBidi" w:hAnsiTheme="majorBidi" w:cstheme="majorBidi"/>
          <w:lang w:val="fr-FR"/>
        </w:rPr>
        <w:t xml:space="preserve"> La cible du projet « Maison intelligente » correspond aux personnes ou aux groupes de personnes susceptibles d’acheter et d’utiliser les solutions proposées. </w:t>
      </w:r>
      <w:r w:rsidRPr="00A7728A">
        <w:rPr>
          <w:rFonts w:asciiTheme="majorBidi" w:hAnsiTheme="majorBidi" w:cstheme="majorBidi"/>
          <w:lang w:val="fr-FR"/>
        </w:rPr>
        <w:t>Il est important de bien définir cette cible afin d’adapter l’offre et la communication.</w:t>
      </w:r>
    </w:p>
    <w:p w14:paraId="09B8DB51" w14:textId="77777777" w:rsidR="00BD5E9C" w:rsidRPr="0022406D" w:rsidRDefault="00BD5E9C" w:rsidP="006564EF">
      <w:pPr>
        <w:pStyle w:val="NormalWeb"/>
        <w:ind w:left="480"/>
        <w:rPr>
          <w:rFonts w:asciiTheme="majorBidi" w:hAnsiTheme="majorBidi" w:cstheme="majorBidi"/>
        </w:rPr>
      </w:pPr>
      <w:r w:rsidRPr="0022406D">
        <w:rPr>
          <w:rFonts w:asciiTheme="majorBidi" w:hAnsiTheme="majorBidi" w:cstheme="majorBidi"/>
        </w:rPr>
        <w:t xml:space="preserve">Tout d’abord, la cible principale est constituée des </w:t>
      </w:r>
      <w:r w:rsidRPr="0022406D">
        <w:rPr>
          <w:rStyle w:val="lev"/>
          <w:rFonts w:asciiTheme="majorBidi" w:hAnsiTheme="majorBidi"/>
        </w:rPr>
        <w:t>particuliers</w:t>
      </w:r>
      <w:r w:rsidRPr="0022406D">
        <w:rPr>
          <w:rFonts w:asciiTheme="majorBidi" w:hAnsiTheme="majorBidi" w:cstheme="majorBidi"/>
        </w:rPr>
        <w:t>, notamment les familles et les propriétaires de maisons. Ces personnes recherchent plus de sécurité, de confort et de modernité dans leur logement. Elles souhaitent automatiser certaines tâches et contrôler leur maison à distance.</w:t>
      </w:r>
    </w:p>
    <w:p w14:paraId="13C263E2" w14:textId="77777777" w:rsidR="00BD5E9C" w:rsidRPr="0022406D" w:rsidRDefault="00BD5E9C" w:rsidP="006564EF">
      <w:pPr>
        <w:pStyle w:val="NormalWeb"/>
        <w:ind w:left="480"/>
        <w:rPr>
          <w:rFonts w:asciiTheme="majorBidi" w:hAnsiTheme="majorBidi" w:cstheme="majorBidi"/>
        </w:rPr>
      </w:pPr>
      <w:r w:rsidRPr="0022406D">
        <w:rPr>
          <w:rFonts w:asciiTheme="majorBidi" w:hAnsiTheme="majorBidi" w:cstheme="majorBidi"/>
        </w:rPr>
        <w:t xml:space="preserve">Ensuite, le projet peut aussi cibler les </w:t>
      </w:r>
      <w:r w:rsidRPr="0022406D">
        <w:rPr>
          <w:rStyle w:val="lev"/>
          <w:rFonts w:asciiTheme="majorBidi" w:hAnsiTheme="majorBidi"/>
        </w:rPr>
        <w:t>jeunes actifs et les professionnels</w:t>
      </w:r>
      <w:r w:rsidRPr="0022406D">
        <w:rPr>
          <w:rFonts w:asciiTheme="majorBidi" w:hAnsiTheme="majorBidi" w:cstheme="majorBidi"/>
        </w:rPr>
        <w:t>. Ces personnes sont souvent intéressées par les nouvelles technologies et cherchent des solutions pratiques pour gérer leur quotidien, comme le contrôle de la lumière, du chauffage ou de la sécurité via une application mobile.</w:t>
      </w:r>
    </w:p>
    <w:p w14:paraId="237E8415" w14:textId="77777777" w:rsidR="00BD5E9C" w:rsidRPr="0022406D" w:rsidRDefault="00BD5E9C" w:rsidP="006564EF">
      <w:pPr>
        <w:pStyle w:val="NormalWeb"/>
        <w:ind w:left="480"/>
        <w:rPr>
          <w:rFonts w:asciiTheme="majorBidi" w:hAnsiTheme="majorBidi" w:cstheme="majorBidi"/>
        </w:rPr>
      </w:pPr>
      <w:r w:rsidRPr="0022406D">
        <w:rPr>
          <w:rFonts w:asciiTheme="majorBidi" w:hAnsiTheme="majorBidi" w:cstheme="majorBidi"/>
        </w:rPr>
        <w:t xml:space="preserve">Une autre cible importante est celle des </w:t>
      </w:r>
      <w:r w:rsidRPr="0022406D">
        <w:rPr>
          <w:rStyle w:val="lev"/>
          <w:rFonts w:asciiTheme="majorBidi" w:hAnsiTheme="majorBidi"/>
        </w:rPr>
        <w:t>personnes âgées ou à mobilité réduite</w:t>
      </w:r>
      <w:r w:rsidRPr="0022406D">
        <w:rPr>
          <w:rFonts w:asciiTheme="majorBidi" w:hAnsiTheme="majorBidi" w:cstheme="majorBidi"/>
        </w:rPr>
        <w:t>. La maison intelligente peut leur offrir plus d’autonomie et de sécurité, grâce à des systèmes automatisés et des alertes en cas de problème.</w:t>
      </w:r>
    </w:p>
    <w:p w14:paraId="479DEF32" w14:textId="77777777" w:rsidR="00BD5E9C" w:rsidRPr="0022406D" w:rsidRDefault="00BD5E9C" w:rsidP="006564EF">
      <w:pPr>
        <w:pStyle w:val="NormalWeb"/>
        <w:rPr>
          <w:rFonts w:asciiTheme="majorBidi" w:hAnsiTheme="majorBidi" w:cstheme="majorBidi"/>
        </w:rPr>
      </w:pPr>
      <w:r w:rsidRPr="0022406D">
        <w:rPr>
          <w:rFonts w:asciiTheme="majorBidi" w:hAnsiTheme="majorBidi" w:cstheme="majorBidi"/>
        </w:rPr>
        <w:t xml:space="preserve">Enfin, le projet peut s’adresser aux </w:t>
      </w:r>
      <w:r w:rsidRPr="0022406D">
        <w:rPr>
          <w:rStyle w:val="lev"/>
          <w:rFonts w:asciiTheme="majorBidi" w:hAnsiTheme="majorBidi"/>
        </w:rPr>
        <w:t>entreprises et aux professionnels de l’immobilier</w:t>
      </w:r>
      <w:r w:rsidRPr="0022406D">
        <w:rPr>
          <w:rFonts w:asciiTheme="majorBidi" w:hAnsiTheme="majorBidi" w:cstheme="majorBidi"/>
        </w:rPr>
        <w:t>. Les promoteurs immobiliers peuvent intégrer ces solutions dans leurs constructions pour proposer des logements modernes et attractifs.</w:t>
      </w:r>
    </w:p>
    <w:p w14:paraId="3FC85760" w14:textId="148C4427" w:rsidR="006564EF" w:rsidRDefault="00BD5E9C" w:rsidP="006564EF">
      <w:pPr>
        <w:pStyle w:val="NormalWeb"/>
        <w:rPr>
          <w:rFonts w:asciiTheme="majorBidi" w:hAnsiTheme="majorBidi" w:cstheme="majorBidi"/>
        </w:rPr>
      </w:pPr>
      <w:r w:rsidRPr="0022406D">
        <w:rPr>
          <w:rFonts w:asciiTheme="majorBidi" w:hAnsiTheme="majorBidi" w:cstheme="majorBidi"/>
        </w:rPr>
        <w:t>Ainsi, la cible du projet est variée, ce qui permet de toucher un large marché et d’augmenter les opportunités de vente.</w:t>
      </w:r>
    </w:p>
    <w:p w14:paraId="39E6C715" w14:textId="11FD2B3F" w:rsidR="006564EF" w:rsidRDefault="006564EF" w:rsidP="006564EF">
      <w:pPr>
        <w:pStyle w:val="NormalWeb"/>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27CEED32" wp14:editId="3870B833">
                <wp:simplePos x="0" y="0"/>
                <wp:positionH relativeFrom="margin">
                  <wp:align>center</wp:align>
                </wp:positionH>
                <wp:positionV relativeFrom="paragraph">
                  <wp:posOffset>8890</wp:posOffset>
                </wp:positionV>
                <wp:extent cx="1435100" cy="869950"/>
                <wp:effectExtent l="0" t="0" r="12700" b="25400"/>
                <wp:wrapNone/>
                <wp:docPr id="1" name="Ellipse 1"/>
                <wp:cNvGraphicFramePr/>
                <a:graphic xmlns:a="http://schemas.openxmlformats.org/drawingml/2006/main">
                  <a:graphicData uri="http://schemas.microsoft.com/office/word/2010/wordprocessingShape">
                    <wps:wsp>
                      <wps:cNvSpPr/>
                      <wps:spPr>
                        <a:xfrm>
                          <a:off x="0" y="0"/>
                          <a:ext cx="1435100" cy="869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BD59EE" w14:textId="77777777" w:rsidR="006564EF" w:rsidRPr="000C3F44" w:rsidRDefault="006564EF" w:rsidP="006564EF">
                            <w:pPr>
                              <w:jc w:val="center"/>
                              <w:rPr>
                                <w:rFonts w:asciiTheme="majorBidi" w:hAnsiTheme="majorBidi" w:cstheme="majorBidi"/>
                              </w:rPr>
                            </w:pPr>
                            <w:r w:rsidRPr="000C3F44">
                              <w:rPr>
                                <w:rFonts w:asciiTheme="majorBidi" w:hAnsiTheme="majorBidi" w:cstheme="majorBidi"/>
                              </w:rPr>
                              <w:t>CIBLE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CEED32" id="Ellipse 1" o:spid="_x0000_s1026" style="position:absolute;margin-left:0;margin-top:.7pt;width:113pt;height:68.5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" fillcolor="#4472c4 [3204]" strokecolor="#1f3763 [1604]" strokeweight="1pt">
                <v:stroke joinstyle="miter"/>
                <v:textbox>
                  <w:txbxContent>
                    <w:p w14:paraId="44BD59EE" w14:textId="77777777" w:rsidR="006564EF" w:rsidRPr="000C3F44" w:rsidRDefault="006564EF" w:rsidP="006564EF">
                      <w:pPr>
                        <w:jc w:val="center"/>
                        <w:rPr>
                          <w:rFonts w:asciiTheme="majorBidi" w:hAnsiTheme="majorBidi" w:cstheme="majorBidi"/>
                        </w:rPr>
                      </w:pPr>
                      <w:r w:rsidRPr="000C3F44">
                        <w:rPr>
                          <w:rFonts w:asciiTheme="majorBidi" w:hAnsiTheme="majorBidi" w:cstheme="majorBidi"/>
                        </w:rPr>
                        <w:t>CIBLE</w:t>
                      </w:r>
                    </w:p>
                  </w:txbxContent>
                </v:textbox>
                <w10:wrap anchorx="margin"/>
              </v:oval>
            </w:pict>
          </mc:Fallback>
        </mc:AlternateContent>
      </w:r>
    </w:p>
    <w:p w14:paraId="1D19EF78" w14:textId="0D602F7E" w:rsidR="006564EF" w:rsidRDefault="006564EF" w:rsidP="006564EF">
      <w:pPr>
        <w:pStyle w:val="NormalWeb"/>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3E0AB49D" wp14:editId="1C3A7F5D">
                <wp:simplePos x="0" y="0"/>
                <wp:positionH relativeFrom="column">
                  <wp:posOffset>3414227</wp:posOffset>
                </wp:positionH>
                <wp:positionV relativeFrom="paragraph">
                  <wp:posOffset>226935</wp:posOffset>
                </wp:positionV>
                <wp:extent cx="2208363" cy="1268083"/>
                <wp:effectExtent l="0" t="0" r="59055" b="66040"/>
                <wp:wrapNone/>
                <wp:docPr id="1076301075" name="Connecteur droit avec flèche 7"/>
                <wp:cNvGraphicFramePr/>
                <a:graphic xmlns:a="http://schemas.openxmlformats.org/drawingml/2006/main">
                  <a:graphicData uri="http://schemas.microsoft.com/office/word/2010/wordprocessingShape">
                    <wps:wsp>
                      <wps:cNvCnPr/>
                      <wps:spPr>
                        <a:xfrm>
                          <a:off x="0" y="0"/>
                          <a:ext cx="2208363" cy="12680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618153" id="_x0000_t32" coordsize="21600,21600" o:spt="32" o:oned="t" path="m,l21600,21600e" filled="f">
                <v:path arrowok="t" fillok="f" o:connecttype="none"/>
                <o:lock v:ext="edit" shapetype="t"/>
              </v:shapetype>
              <v:shape id="Connecteur droit avec flèche 7" o:spid="_x0000_s1026" type="#_x0000_t32" style="position:absolute;margin-left:268.85pt;margin-top:17.85pt;width:173.9pt;height:99.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" strokecolor="#4472c4 [3204]" strokeweight=".5pt">
                <v:stroke endarrow="block" joinstyle="miter"/>
              </v:shape>
            </w:pict>
          </mc:Fallback>
        </mc:AlternateContent>
      </w:r>
    </w:p>
    <w:p w14:paraId="573A6D74" w14:textId="7A66BB95" w:rsidR="006564EF" w:rsidRDefault="0004616B" w:rsidP="006564EF">
      <w:pPr>
        <w:pStyle w:val="NormalWeb"/>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7696" behindDoc="0" locked="0" layoutInCell="1" allowOverlap="1" wp14:anchorId="7F3E0633" wp14:editId="582C61E0">
                <wp:simplePos x="0" y="0"/>
                <wp:positionH relativeFrom="column">
                  <wp:posOffset>41298</wp:posOffset>
                </wp:positionH>
                <wp:positionV relativeFrom="paragraph">
                  <wp:posOffset>111916</wp:posOffset>
                </wp:positionV>
                <wp:extent cx="2135577" cy="1103103"/>
                <wp:effectExtent l="38100" t="0" r="17145" b="59055"/>
                <wp:wrapNone/>
                <wp:docPr id="1793736090" name="Connecteur droit avec flèche 3"/>
                <wp:cNvGraphicFramePr/>
                <a:graphic xmlns:a="http://schemas.openxmlformats.org/drawingml/2006/main">
                  <a:graphicData uri="http://schemas.microsoft.com/office/word/2010/wordprocessingShape">
                    <wps:wsp>
                      <wps:cNvCnPr/>
                      <wps:spPr>
                        <a:xfrm flipH="1">
                          <a:off x="0" y="0"/>
                          <a:ext cx="2135577" cy="11031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4558A" id="Connecteur droit avec flèche 3" o:spid="_x0000_s1026" type="#_x0000_t32" style="position:absolute;margin-left:3.25pt;margin-top:8.8pt;width:168.15pt;height:86.8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" strokecolor="#4472c4 [3204]" strokeweight=".5pt">
                <v:stroke endarrow="block" joinstyle="miter"/>
              </v:shape>
            </w:pict>
          </mc:Fallback>
        </mc:AlternateContent>
      </w:r>
      <w:r w:rsidR="006564EF">
        <w:rPr>
          <w:rFonts w:asciiTheme="majorBidi" w:hAnsiTheme="majorBidi" w:cstheme="majorBidi"/>
          <w:noProof/>
        </w:rPr>
        <mc:AlternateContent>
          <mc:Choice Requires="wps">
            <w:drawing>
              <wp:anchor distT="0" distB="0" distL="114300" distR="114300" simplePos="0" relativeHeight="251678720" behindDoc="0" locked="0" layoutInCell="1" allowOverlap="1" wp14:anchorId="46766AE1" wp14:editId="4727DFEA">
                <wp:simplePos x="0" y="0"/>
                <wp:positionH relativeFrom="column">
                  <wp:posOffset>1386839</wp:posOffset>
                </wp:positionH>
                <wp:positionV relativeFrom="paragraph">
                  <wp:posOffset>196851</wp:posOffset>
                </wp:positionV>
                <wp:extent cx="981075" cy="1047750"/>
                <wp:effectExtent l="38100" t="0" r="28575" b="57150"/>
                <wp:wrapNone/>
                <wp:docPr id="543719210" name="Connecteur droit avec flèche 4"/>
                <wp:cNvGraphicFramePr/>
                <a:graphic xmlns:a="http://schemas.openxmlformats.org/drawingml/2006/main">
                  <a:graphicData uri="http://schemas.microsoft.com/office/word/2010/wordprocessingShape">
                    <wps:wsp>
                      <wps:cNvCnPr/>
                      <wps:spPr>
                        <a:xfrm flipH="1">
                          <a:off x="0" y="0"/>
                          <a:ext cx="981075"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C427DD" id="Connecteur droit avec flèche 4" o:spid="_x0000_s1026" type="#_x0000_t32" style="position:absolute;margin-left:109.2pt;margin-top:15.5pt;width:77.25pt;height:82.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" strokecolor="#4472c4 [3204]" strokeweight=".5pt">
                <v:stroke endarrow="block" joinstyle="miter"/>
              </v:shape>
            </w:pict>
          </mc:Fallback>
        </mc:AlternateContent>
      </w:r>
      <w:r w:rsidR="006564EF">
        <w:rPr>
          <w:rFonts w:asciiTheme="majorBidi" w:hAnsiTheme="majorBidi" w:cstheme="majorBidi"/>
          <w:noProof/>
        </w:rPr>
        <mc:AlternateContent>
          <mc:Choice Requires="wps">
            <w:drawing>
              <wp:anchor distT="0" distB="0" distL="114300" distR="114300" simplePos="0" relativeHeight="251680768" behindDoc="0" locked="0" layoutInCell="1" allowOverlap="1" wp14:anchorId="30418989" wp14:editId="064B6C01">
                <wp:simplePos x="0" y="0"/>
                <wp:positionH relativeFrom="column">
                  <wp:posOffset>3196589</wp:posOffset>
                </wp:positionH>
                <wp:positionV relativeFrom="paragraph">
                  <wp:posOffset>130175</wp:posOffset>
                </wp:positionV>
                <wp:extent cx="1152525" cy="1085850"/>
                <wp:effectExtent l="0" t="0" r="66675" b="57150"/>
                <wp:wrapNone/>
                <wp:docPr id="814122948" name="Connecteur droit avec flèche 6"/>
                <wp:cNvGraphicFramePr/>
                <a:graphic xmlns:a="http://schemas.openxmlformats.org/drawingml/2006/main">
                  <a:graphicData uri="http://schemas.microsoft.com/office/word/2010/wordprocessingShape">
                    <wps:wsp>
                      <wps:cNvCnPr/>
                      <wps:spPr>
                        <a:xfrm>
                          <a:off x="0" y="0"/>
                          <a:ext cx="1152525" cy="1085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654B65" id="Connecteur droit avec flèche 6" o:spid="_x0000_s1026" type="#_x0000_t32" style="position:absolute;margin-left:251.7pt;margin-top:10.25pt;width:90.75pt;height:8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" strokecolor="#4472c4 [3204]" strokeweight=".5pt">
                <v:stroke endarrow="block" joinstyle="miter"/>
              </v:shape>
            </w:pict>
          </mc:Fallback>
        </mc:AlternateContent>
      </w:r>
      <w:r w:rsidR="006564EF">
        <w:rPr>
          <w:rFonts w:asciiTheme="majorBidi" w:hAnsiTheme="majorBidi" w:cstheme="majorBidi"/>
          <w:noProof/>
        </w:rPr>
        <mc:AlternateContent>
          <mc:Choice Requires="wps">
            <w:drawing>
              <wp:anchor distT="0" distB="0" distL="114300" distR="114300" simplePos="0" relativeHeight="251679744" behindDoc="0" locked="0" layoutInCell="1" allowOverlap="1" wp14:anchorId="35551069" wp14:editId="7020F394">
                <wp:simplePos x="0" y="0"/>
                <wp:positionH relativeFrom="column">
                  <wp:posOffset>2767965</wp:posOffset>
                </wp:positionH>
                <wp:positionV relativeFrom="paragraph">
                  <wp:posOffset>282574</wp:posOffset>
                </wp:positionV>
                <wp:extent cx="28575" cy="962025"/>
                <wp:effectExtent l="38100" t="0" r="66675" b="47625"/>
                <wp:wrapNone/>
                <wp:docPr id="293518343" name="Connecteur droit avec flèche 5"/>
                <wp:cNvGraphicFramePr/>
                <a:graphic xmlns:a="http://schemas.openxmlformats.org/drawingml/2006/main">
                  <a:graphicData uri="http://schemas.microsoft.com/office/word/2010/wordprocessingShape">
                    <wps:wsp>
                      <wps:cNvCnPr/>
                      <wps:spPr>
                        <a:xfrm>
                          <a:off x="0" y="0"/>
                          <a:ext cx="28575" cy="962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09547" id="Connecteur droit avec flèche 5" o:spid="_x0000_s1026" type="#_x0000_t32" style="position:absolute;margin-left:217.95pt;margin-top:22.25pt;width:2.25pt;height:75.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" strokecolor="#4472c4 [3204]" strokeweight=".5pt">
                <v:stroke endarrow="block" joinstyle="miter"/>
              </v:shape>
            </w:pict>
          </mc:Fallback>
        </mc:AlternateContent>
      </w:r>
    </w:p>
    <w:p w14:paraId="14C1CD9A" w14:textId="77777777" w:rsidR="006564EF" w:rsidRDefault="006564EF" w:rsidP="006564EF">
      <w:pPr>
        <w:pStyle w:val="NormalWeb"/>
        <w:rPr>
          <w:rFonts w:asciiTheme="majorBidi" w:hAnsiTheme="majorBidi" w:cstheme="majorBidi"/>
        </w:rPr>
      </w:pPr>
    </w:p>
    <w:p w14:paraId="5C148EAA" w14:textId="77777777" w:rsidR="006564EF" w:rsidRDefault="006564EF" w:rsidP="006564EF">
      <w:pPr>
        <w:pStyle w:val="NormalWeb"/>
        <w:rPr>
          <w:rFonts w:asciiTheme="majorBidi" w:hAnsiTheme="majorBidi" w:cstheme="majorBidi"/>
        </w:rPr>
      </w:pPr>
    </w:p>
    <w:p w14:paraId="699BA1CC" w14:textId="56DD628A" w:rsidR="006564EF" w:rsidRDefault="006564EF" w:rsidP="006564EF">
      <w:pPr>
        <w:pStyle w:val="NormalWeb"/>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8480" behindDoc="0" locked="0" layoutInCell="1" allowOverlap="1" wp14:anchorId="284E1ECB" wp14:editId="76BEE285">
                <wp:simplePos x="0" y="0"/>
                <wp:positionH relativeFrom="column">
                  <wp:posOffset>-654349</wp:posOffset>
                </wp:positionH>
                <wp:positionV relativeFrom="paragraph">
                  <wp:posOffset>313690</wp:posOffset>
                </wp:positionV>
                <wp:extent cx="1136650" cy="723900"/>
                <wp:effectExtent l="0" t="0" r="25400" b="19050"/>
                <wp:wrapNone/>
                <wp:docPr id="2" name="Rectangle : avec coins arrondis en diagonale 2"/>
                <wp:cNvGraphicFramePr/>
                <a:graphic xmlns:a="http://schemas.openxmlformats.org/drawingml/2006/main">
                  <a:graphicData uri="http://schemas.microsoft.com/office/word/2010/wordprocessingShape">
                    <wps:wsp>
                      <wps:cNvSpPr/>
                      <wps:spPr>
                        <a:xfrm>
                          <a:off x="0" y="0"/>
                          <a:ext cx="1136650" cy="72390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EE898F" w14:textId="77777777" w:rsidR="006564EF" w:rsidRDefault="006564EF" w:rsidP="006564EF">
                            <w:pPr>
                              <w:jc w:val="center"/>
                            </w:pPr>
                            <w:r w:rsidRPr="000C3F44">
                              <w:t>Particuliers</w:t>
                            </w:r>
                          </w:p>
                          <w:p w14:paraId="061FF497" w14:textId="77777777" w:rsidR="006564EF" w:rsidRPr="000C3F44" w:rsidRDefault="006564EF" w:rsidP="006564EF">
                            <w:pPr>
                              <w:jc w:val="center"/>
                              <w:rPr>
                                <w:sz w:val="16"/>
                                <w:szCs w:val="16"/>
                              </w:rPr>
                            </w:pPr>
                            <w:r w:rsidRPr="000C3F44">
                              <w:rPr>
                                <w:sz w:val="16"/>
                                <w:szCs w:val="16"/>
                              </w:rPr>
                              <w:t>(Familles, maisons)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E1ECB" id="Rectangle : avec coins arrondis en diagonale 2" o:spid="_x0000_s1027" style="position:absolute;margin-left:-51.5pt;margin-top:24.7pt;width:89.5pt;height: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3665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" adj="-11796480,,5400" path="m120652,l1136650,r,l1136650,603248v,66634,-54018,120652,-120652,120652l,723900r,l,120652c,54018,54018,,120652,xe" fillcolor="#4472c4 [3204]" strokecolor="#1f3763 [1604]" strokeweight="1pt">
                <v:stroke joinstyle="miter"/>
                <v:formulas/>
                <v:path arrowok="t" o:connecttype="custom" o:connectlocs="120652,0;1136650,0;1136650,0;1136650,603248;1015998,723900;0,723900;0,723900;0,120652;120652,0" o:connectangles="0,0,0,0,0,0,0,0,0" textboxrect="0,0,1136650,723900"/>
                <v:textbox>
                  <w:txbxContent>
                    <w:p w14:paraId="1CEE898F" w14:textId="77777777" w:rsidR="006564EF" w:rsidRDefault="006564EF" w:rsidP="006564EF">
                      <w:pPr>
                        <w:jc w:val="center"/>
                      </w:pPr>
                      <w:r w:rsidRPr="000C3F44">
                        <w:t>Particuliers</w:t>
                      </w:r>
                    </w:p>
                    <w:p w14:paraId="061FF497" w14:textId="77777777" w:rsidR="006564EF" w:rsidRPr="000C3F44" w:rsidRDefault="006564EF" w:rsidP="006564EF">
                      <w:pPr>
                        <w:jc w:val="center"/>
                        <w:rPr>
                          <w:sz w:val="16"/>
                          <w:szCs w:val="16"/>
                        </w:rPr>
                      </w:pPr>
                      <w:r w:rsidRPr="000C3F44">
                        <w:rPr>
                          <w:sz w:val="16"/>
                          <w:szCs w:val="16"/>
                        </w:rPr>
                        <w:t>(Familles, maisons)</w:t>
                      </w:r>
                    </w:p>
                  </w:txbxContent>
                </v:textbox>
              </v:shape>
            </w:pict>
          </mc:Fallback>
        </mc:AlternateContent>
      </w:r>
    </w:p>
    <w:p w14:paraId="3367538B" w14:textId="25062827" w:rsidR="006564EF" w:rsidRDefault="006174A0" w:rsidP="006564EF">
      <w:pPr>
        <w:pStyle w:val="NormalWeb"/>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0528" behindDoc="0" locked="0" layoutInCell="1" allowOverlap="1" wp14:anchorId="2F1D85C8" wp14:editId="45561C3A">
                <wp:simplePos x="0" y="0"/>
                <wp:positionH relativeFrom="column">
                  <wp:posOffset>645148</wp:posOffset>
                </wp:positionH>
                <wp:positionV relativeFrom="paragraph">
                  <wp:posOffset>6158</wp:posOffset>
                </wp:positionV>
                <wp:extent cx="1207698" cy="723900"/>
                <wp:effectExtent l="0" t="0" r="12065" b="19050"/>
                <wp:wrapNone/>
                <wp:docPr id="11" name="Rectangle : avec coins arrondis en diagonale 11"/>
                <wp:cNvGraphicFramePr/>
                <a:graphic xmlns:a="http://schemas.openxmlformats.org/drawingml/2006/main">
                  <a:graphicData uri="http://schemas.microsoft.com/office/word/2010/wordprocessingShape">
                    <wps:wsp>
                      <wps:cNvSpPr/>
                      <wps:spPr>
                        <a:xfrm>
                          <a:off x="0" y="0"/>
                          <a:ext cx="1207698" cy="72390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1F149F" w14:textId="77777777" w:rsidR="006564EF" w:rsidRDefault="006564EF" w:rsidP="006564EF">
                            <w:pPr>
                              <w:jc w:val="center"/>
                            </w:pPr>
                            <w:r w:rsidRPr="000C3F44">
                              <w:t>Jeunes actifs</w:t>
                            </w:r>
                          </w:p>
                          <w:p w14:paraId="3166E337" w14:textId="77777777" w:rsidR="006564EF" w:rsidRDefault="006564EF" w:rsidP="006564EF">
                            <w:pPr>
                              <w:jc w:val="center"/>
                            </w:pPr>
                            <w:r>
                              <w:t>(technophiles)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85C8" id="Rectangle : avec coins arrondis en diagonale 11" o:spid="_x0000_s1028" style="position:absolute;margin-left:50.8pt;margin-top:.5pt;width:95.1pt;height: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07698,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" adj="-11796480,,5400" path="m120652,l1207698,r,l1207698,603248v,66634,-54018,120652,-120652,120652l,723900r,l,120652c,54018,54018,,120652,xe" fillcolor="#4472c4 [3204]" strokecolor="#1f3763 [1604]" strokeweight="1pt">
                <v:stroke joinstyle="miter"/>
                <v:formulas/>
                <v:path arrowok="t" o:connecttype="custom" o:connectlocs="120652,0;1207698,0;1207698,0;1207698,603248;1087046,723900;0,723900;0,723900;0,120652;120652,0" o:connectangles="0,0,0,0,0,0,0,0,0" textboxrect="0,0,1207698,723900"/>
                <v:textbox>
                  <w:txbxContent>
                    <w:p w14:paraId="461F149F" w14:textId="77777777" w:rsidR="006564EF" w:rsidRDefault="006564EF" w:rsidP="006564EF">
                      <w:pPr>
                        <w:jc w:val="center"/>
                      </w:pPr>
                      <w:r w:rsidRPr="000C3F44">
                        <w:t>Jeunes actifs</w:t>
                      </w:r>
                    </w:p>
                    <w:p w14:paraId="3166E337" w14:textId="77777777" w:rsidR="006564EF" w:rsidRDefault="006564EF" w:rsidP="006564EF">
                      <w:pPr>
                        <w:jc w:val="center"/>
                      </w:pPr>
                      <w:r>
                        <w:t>(technophiles)</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74624" behindDoc="0" locked="0" layoutInCell="1" allowOverlap="1" wp14:anchorId="7159E3F7" wp14:editId="6F6F505C">
                <wp:simplePos x="0" y="0"/>
                <wp:positionH relativeFrom="column">
                  <wp:posOffset>3552250</wp:posOffset>
                </wp:positionH>
                <wp:positionV relativeFrom="paragraph">
                  <wp:posOffset>6158</wp:posOffset>
                </wp:positionV>
                <wp:extent cx="1121434" cy="723900"/>
                <wp:effectExtent l="0" t="0" r="21590" b="19050"/>
                <wp:wrapNone/>
                <wp:docPr id="13" name="Rectangle : avec coins arrondis en diagonale 13"/>
                <wp:cNvGraphicFramePr/>
                <a:graphic xmlns:a="http://schemas.openxmlformats.org/drawingml/2006/main">
                  <a:graphicData uri="http://schemas.microsoft.com/office/word/2010/wordprocessingShape">
                    <wps:wsp>
                      <wps:cNvSpPr/>
                      <wps:spPr>
                        <a:xfrm>
                          <a:off x="0" y="0"/>
                          <a:ext cx="1121434" cy="72390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89453E" w14:textId="77777777" w:rsidR="006564EF" w:rsidRDefault="006564EF" w:rsidP="006564EF">
                            <w:pPr>
                              <w:jc w:val="center"/>
                            </w:pPr>
                            <w:r w:rsidRPr="000C3F44">
                              <w:t>Personnes âgées</w:t>
                            </w:r>
                          </w:p>
                          <w:p w14:paraId="31324B3E" w14:textId="77777777" w:rsidR="006564EF" w:rsidRDefault="006564EF" w:rsidP="006564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9E3F7" id="Rectangle : avec coins arrondis en diagonale 13" o:spid="_x0000_s1029" style="position:absolute;margin-left:279.7pt;margin-top:.5pt;width:88.3pt;height: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21434,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" adj="-11796480,,5400" path="m120652,l1121434,r,l1121434,603248v,66634,-54018,120652,-120652,120652l,723900r,l,120652c,54018,54018,,120652,xe" fillcolor="#4472c4 [3204]" strokecolor="#1f3763 [1604]" strokeweight="1pt">
                <v:stroke joinstyle="miter"/>
                <v:formulas/>
                <v:path arrowok="t" o:connecttype="custom" o:connectlocs="120652,0;1121434,0;1121434,0;1121434,603248;1000782,723900;0,723900;0,723900;0,120652;120652,0" o:connectangles="0,0,0,0,0,0,0,0,0" textboxrect="0,0,1121434,723900"/>
                <v:textbox>
                  <w:txbxContent>
                    <w:p w14:paraId="5489453E" w14:textId="77777777" w:rsidR="006564EF" w:rsidRDefault="006564EF" w:rsidP="006564EF">
                      <w:pPr>
                        <w:jc w:val="center"/>
                      </w:pPr>
                      <w:r w:rsidRPr="000C3F44">
                        <w:t>Personnes âgées</w:t>
                      </w:r>
                    </w:p>
                    <w:p w14:paraId="31324B3E" w14:textId="77777777" w:rsidR="006564EF" w:rsidRDefault="006564EF" w:rsidP="006564EF">
                      <w:pPr>
                        <w:jc w:val="center"/>
                      </w:pP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72576" behindDoc="0" locked="0" layoutInCell="1" allowOverlap="1" wp14:anchorId="40DF38C4" wp14:editId="63A45B33">
                <wp:simplePos x="0" y="0"/>
                <wp:positionH relativeFrom="page">
                  <wp:posOffset>3234906</wp:posOffset>
                </wp:positionH>
                <wp:positionV relativeFrom="paragraph">
                  <wp:posOffset>6158</wp:posOffset>
                </wp:positionV>
                <wp:extent cx="1285336" cy="723900"/>
                <wp:effectExtent l="0" t="0" r="10160" b="19050"/>
                <wp:wrapNone/>
                <wp:docPr id="12" name="Rectangle : avec coins arrondis en diagonale 12"/>
                <wp:cNvGraphicFramePr/>
                <a:graphic xmlns:a="http://schemas.openxmlformats.org/drawingml/2006/main">
                  <a:graphicData uri="http://schemas.microsoft.com/office/word/2010/wordprocessingShape">
                    <wps:wsp>
                      <wps:cNvSpPr/>
                      <wps:spPr>
                        <a:xfrm>
                          <a:off x="0" y="0"/>
                          <a:ext cx="1285336" cy="72390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BAFC2E" w14:textId="77777777" w:rsidR="006564EF" w:rsidRDefault="006564EF" w:rsidP="006564EF">
                            <w:pPr>
                              <w:jc w:val="center"/>
                            </w:pPr>
                            <w:r w:rsidRPr="000C3F44">
                              <w:t>Professionnels</w:t>
                            </w:r>
                          </w:p>
                          <w:p w14:paraId="29693499" w14:textId="77777777" w:rsidR="006564EF" w:rsidRPr="000C3F44" w:rsidRDefault="006564EF" w:rsidP="006564EF">
                            <w:pPr>
                              <w:jc w:val="center"/>
                              <w:rPr>
                                <w:sz w:val="16"/>
                                <w:szCs w:val="16"/>
                              </w:rPr>
                            </w:pPr>
                            <w:r w:rsidRPr="000C3F44">
                              <w:rPr>
                                <w:sz w:val="16"/>
                                <w:szCs w:val="16"/>
                              </w:rPr>
                              <w:t>(entreprises, bureaux)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F38C4" id="Rectangle : avec coins arrondis en diagonale 12" o:spid="_x0000_s1030" style="position:absolute;margin-left:254.7pt;margin-top:.5pt;width:101.2pt;height:57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285336,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" adj="-11796480,,5400" path="m120652,l1285336,r,l1285336,603248v,66634,-54018,120652,-120652,120652l,723900r,l,120652c,54018,54018,,120652,xe" fillcolor="#4472c4 [3204]" strokecolor="#1f3763 [1604]" strokeweight="1pt">
                <v:stroke joinstyle="miter"/>
                <v:formulas/>
                <v:path arrowok="t" o:connecttype="custom" o:connectlocs="120652,0;1285336,0;1285336,0;1285336,603248;1164684,723900;0,723900;0,723900;0,120652;120652,0" o:connectangles="0,0,0,0,0,0,0,0,0" textboxrect="0,0,1285336,723900"/>
                <v:textbox>
                  <w:txbxContent>
                    <w:p w14:paraId="1DBAFC2E" w14:textId="77777777" w:rsidR="006564EF" w:rsidRDefault="006564EF" w:rsidP="006564EF">
                      <w:pPr>
                        <w:jc w:val="center"/>
                      </w:pPr>
                      <w:r w:rsidRPr="000C3F44">
                        <w:t>Professionnels</w:t>
                      </w:r>
                    </w:p>
                    <w:p w14:paraId="29693499" w14:textId="77777777" w:rsidR="006564EF" w:rsidRPr="000C3F44" w:rsidRDefault="006564EF" w:rsidP="006564EF">
                      <w:pPr>
                        <w:jc w:val="center"/>
                        <w:rPr>
                          <w:sz w:val="16"/>
                          <w:szCs w:val="16"/>
                        </w:rPr>
                      </w:pPr>
                      <w:r w:rsidRPr="000C3F44">
                        <w:rPr>
                          <w:sz w:val="16"/>
                          <w:szCs w:val="16"/>
                        </w:rPr>
                        <w:t>(entreprises, bureaux)</w:t>
                      </w:r>
                    </w:p>
                  </w:txbxContent>
                </v:textbox>
                <w10:wrap anchorx="page"/>
              </v:shape>
            </w:pict>
          </mc:Fallback>
        </mc:AlternateContent>
      </w:r>
      <w:r w:rsidR="0004616B">
        <w:rPr>
          <w:rFonts w:asciiTheme="majorBidi" w:hAnsiTheme="majorBidi" w:cstheme="majorBidi"/>
          <w:noProof/>
        </w:rPr>
        <mc:AlternateContent>
          <mc:Choice Requires="wps">
            <w:drawing>
              <wp:anchor distT="0" distB="0" distL="114300" distR="114300" simplePos="0" relativeHeight="251676672" behindDoc="0" locked="0" layoutInCell="1" allowOverlap="1" wp14:anchorId="51AFE993" wp14:editId="23DB756C">
                <wp:simplePos x="0" y="0"/>
                <wp:positionH relativeFrom="column">
                  <wp:posOffset>4923131</wp:posOffset>
                </wp:positionH>
                <wp:positionV relativeFrom="paragraph">
                  <wp:posOffset>7620</wp:posOffset>
                </wp:positionV>
                <wp:extent cx="1136650" cy="733425"/>
                <wp:effectExtent l="0" t="0" r="25400" b="28575"/>
                <wp:wrapNone/>
                <wp:docPr id="14" name="Rectangle : avec coins arrondis en diagonale 14"/>
                <wp:cNvGraphicFramePr/>
                <a:graphic xmlns:a="http://schemas.openxmlformats.org/drawingml/2006/main">
                  <a:graphicData uri="http://schemas.microsoft.com/office/word/2010/wordprocessingShape">
                    <wps:wsp>
                      <wps:cNvSpPr/>
                      <wps:spPr>
                        <a:xfrm>
                          <a:off x="0" y="0"/>
                          <a:ext cx="1136650" cy="733425"/>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A6C25C" w14:textId="77777777" w:rsidR="006564EF" w:rsidRDefault="006564EF" w:rsidP="006564EF">
                            <w:pPr>
                              <w:jc w:val="center"/>
                            </w:pPr>
                            <w:r w:rsidRPr="000C3F44">
                              <w:t>Promoteurs immobiliers</w:t>
                            </w:r>
                          </w:p>
                          <w:p w14:paraId="0D7B4234" w14:textId="3D085278" w:rsidR="006564EF" w:rsidRPr="000C3F44" w:rsidRDefault="006564EF" w:rsidP="006564EF">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FE993" id="Rectangle : avec coins arrondis en diagonale 14" o:spid="_x0000_s1031" style="position:absolute;margin-left:387.65pt;margin-top:.6pt;width:89.5pt;height:5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36650,733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" adj="-11796480,,5400" path="m122240,l1136650,r,l1136650,611185v,67511,-54729,122240,-122240,122240l,733425r,l,122240c,54729,54729,,122240,xe" fillcolor="#4472c4 [3204]" strokecolor="#1f3763 [1604]" strokeweight="1pt">
                <v:stroke joinstyle="miter"/>
                <v:formulas/>
                <v:path arrowok="t" o:connecttype="custom" o:connectlocs="122240,0;1136650,0;1136650,0;1136650,611185;1014410,733425;0,733425;0,733425;0,122240;122240,0" o:connectangles="0,0,0,0,0,0,0,0,0" textboxrect="0,0,1136650,733425"/>
                <v:textbox>
                  <w:txbxContent>
                    <w:p w14:paraId="79A6C25C" w14:textId="77777777" w:rsidR="006564EF" w:rsidRDefault="006564EF" w:rsidP="006564EF">
                      <w:pPr>
                        <w:jc w:val="center"/>
                      </w:pPr>
                      <w:r w:rsidRPr="000C3F44">
                        <w:t>Promoteurs immobiliers</w:t>
                      </w:r>
                    </w:p>
                    <w:p w14:paraId="0D7B4234" w14:textId="3D085278" w:rsidR="006564EF" w:rsidRPr="000C3F44" w:rsidRDefault="006564EF" w:rsidP="006564EF">
                      <w:pPr>
                        <w:jc w:val="center"/>
                        <w:rPr>
                          <w:sz w:val="16"/>
                          <w:szCs w:val="16"/>
                        </w:rPr>
                      </w:pPr>
                    </w:p>
                  </w:txbxContent>
                </v:textbox>
              </v:shape>
            </w:pict>
          </mc:Fallback>
        </mc:AlternateContent>
      </w:r>
    </w:p>
    <w:p w14:paraId="066BE31C" w14:textId="10DAEA18" w:rsidR="006564EF" w:rsidRDefault="006564EF" w:rsidP="006564EF">
      <w:pPr>
        <w:pStyle w:val="NormalWeb"/>
        <w:rPr>
          <w:rFonts w:asciiTheme="majorBidi" w:hAnsiTheme="majorBidi" w:cstheme="majorBidi"/>
        </w:rPr>
      </w:pPr>
    </w:p>
    <w:p w14:paraId="6317E930" w14:textId="77777777" w:rsidR="006564EF" w:rsidRPr="00BD5E9C" w:rsidRDefault="006564EF" w:rsidP="006564EF">
      <w:pPr>
        <w:pStyle w:val="Compact"/>
        <w:rPr>
          <w:rFonts w:ascii="Times New Roman" w:hAnsi="Times New Roman" w:cs="Times New Roman"/>
          <w:lang w:val="fr-FR"/>
        </w:rPr>
      </w:pPr>
    </w:p>
    <w:p w14:paraId="533E00FF" w14:textId="77CC1603" w:rsidR="006827CE" w:rsidRPr="006827CE" w:rsidRDefault="006827CE" w:rsidP="006827CE">
      <w:pPr>
        <w:pStyle w:val="Titre3"/>
        <w:numPr>
          <w:ilvl w:val="0"/>
          <w:numId w:val="18"/>
        </w:numPr>
        <w:rPr>
          <w:rFonts w:ascii="Times New Roman" w:hAnsi="Times New Roman" w:cs="Times New Roman"/>
          <w:b/>
          <w:bCs/>
          <w:color w:val="538135" w:themeColor="accent6" w:themeShade="BF"/>
          <w:sz w:val="24"/>
          <w:szCs w:val="24"/>
          <w:u w:val="single"/>
        </w:rPr>
      </w:pPr>
      <w:bookmarkStart w:id="15" w:name="stratégie-de-vente"/>
      <w:r w:rsidRPr="006827CE">
        <w:rPr>
          <w:rFonts w:ascii="Times New Roman" w:hAnsi="Times New Roman" w:cs="Times New Roman"/>
          <w:b/>
          <w:bCs/>
          <w:color w:val="538135" w:themeColor="accent6" w:themeShade="BF"/>
          <w:sz w:val="24"/>
          <w:szCs w:val="24"/>
          <w:u w:val="single"/>
        </w:rPr>
        <w:lastRenderedPageBreak/>
        <w:t>Stratégie de Vente</w:t>
      </w:r>
      <w:bookmarkEnd w:id="15"/>
    </w:p>
    <w:p w14:paraId="0CB92BC1" w14:textId="77777777" w:rsidR="006827CE" w:rsidRPr="007675E5" w:rsidRDefault="006827CE" w:rsidP="006827CE">
      <w:pPr>
        <w:pStyle w:val="FirstParagraph"/>
        <w:rPr>
          <w:rFonts w:ascii="Times New Roman" w:hAnsi="Times New Roman" w:cs="Times New Roman"/>
          <w:lang w:val="fr-FR"/>
        </w:rPr>
      </w:pPr>
      <w:r w:rsidRPr="007675E5">
        <w:rPr>
          <w:rFonts w:ascii="Times New Roman" w:hAnsi="Times New Roman" w:cs="Times New Roman"/>
          <w:lang w:val="fr-FR"/>
        </w:rPr>
        <w:t>Notre stratégie de vente combinera plusieurs canaux pour maximiser la portée et l’accessibilité de nos produits:</w:t>
      </w:r>
    </w:p>
    <w:p w14:paraId="36D03AEB" w14:textId="77777777" w:rsidR="006827CE" w:rsidRPr="007675E5" w:rsidRDefault="006827CE" w:rsidP="006827CE">
      <w:pPr>
        <w:pStyle w:val="Compact"/>
        <w:numPr>
          <w:ilvl w:val="0"/>
          <w:numId w:val="17"/>
        </w:numPr>
        <w:rPr>
          <w:rFonts w:ascii="Times New Roman" w:hAnsi="Times New Roman" w:cs="Times New Roman"/>
        </w:rPr>
      </w:pPr>
      <w:r w:rsidRPr="007675E5">
        <w:rPr>
          <w:rFonts w:ascii="Times New Roman" w:hAnsi="Times New Roman" w:cs="Times New Roman"/>
          <w:b/>
          <w:lang w:val="fr-FR"/>
        </w:rPr>
        <w:t>Vente en Ligne (E-commerce)</w:t>
      </w:r>
      <w:r w:rsidRPr="007675E5">
        <w:rPr>
          <w:rFonts w:ascii="Times New Roman" w:hAnsi="Times New Roman" w:cs="Times New Roman"/>
          <w:lang w:val="fr-FR"/>
        </w:rPr>
        <w:t xml:space="preserve">: Développement d’une plateforme e-commerce conviviale et sécurisée, offrant une expérience d’achat fluide, des informations détaillées sur les produits et un support client réactif. </w:t>
      </w:r>
      <w:r w:rsidRPr="007675E5">
        <w:rPr>
          <w:rFonts w:ascii="Times New Roman" w:hAnsi="Times New Roman" w:cs="Times New Roman"/>
        </w:rPr>
        <w:t>Cela permettra d’atteindre une clientèle nationale et internationale.</w:t>
      </w:r>
    </w:p>
    <w:p w14:paraId="6D711EDD" w14:textId="77777777" w:rsidR="006827CE" w:rsidRPr="007675E5" w:rsidRDefault="006827CE" w:rsidP="006827CE">
      <w:pPr>
        <w:pStyle w:val="Compact"/>
        <w:numPr>
          <w:ilvl w:val="0"/>
          <w:numId w:val="17"/>
        </w:numPr>
        <w:rPr>
          <w:rFonts w:ascii="Times New Roman" w:hAnsi="Times New Roman" w:cs="Times New Roman"/>
          <w:lang w:val="fr-FR"/>
        </w:rPr>
      </w:pPr>
      <w:r w:rsidRPr="007675E5">
        <w:rPr>
          <w:rFonts w:ascii="Times New Roman" w:hAnsi="Times New Roman" w:cs="Times New Roman"/>
          <w:b/>
          <w:lang w:val="fr-FR"/>
        </w:rPr>
        <w:t>Distribution via des Partenaires</w:t>
      </w:r>
      <w:r w:rsidRPr="007675E5">
        <w:rPr>
          <w:rFonts w:ascii="Times New Roman" w:hAnsi="Times New Roman" w:cs="Times New Roman"/>
          <w:lang w:val="fr-FR"/>
        </w:rPr>
        <w:t>: Collaboration avec des détaillants d’électronique, des magasins de bricolage et des installateurs professionnels pour distribuer nos produits. Cela permettra d’élargir notre réseau de vente et de bénéficier de l’expertise de partenaires établis.</w:t>
      </w:r>
    </w:p>
    <w:p w14:paraId="27B9E7CB" w14:textId="77777777" w:rsidR="006827CE" w:rsidRPr="007675E5" w:rsidRDefault="006827CE" w:rsidP="006827CE">
      <w:pPr>
        <w:pStyle w:val="Compact"/>
        <w:numPr>
          <w:ilvl w:val="0"/>
          <w:numId w:val="17"/>
        </w:numPr>
        <w:rPr>
          <w:rFonts w:ascii="Times New Roman" w:hAnsi="Times New Roman" w:cs="Times New Roman"/>
          <w:lang w:val="fr-FR"/>
        </w:rPr>
      </w:pPr>
      <w:r w:rsidRPr="007675E5">
        <w:rPr>
          <w:rFonts w:ascii="Times New Roman" w:hAnsi="Times New Roman" w:cs="Times New Roman"/>
          <w:b/>
          <w:lang w:val="fr-FR"/>
        </w:rPr>
        <w:t>Vente Directe aux Entreprises (B2B)</w:t>
      </w:r>
      <w:r w:rsidRPr="007675E5">
        <w:rPr>
          <w:rFonts w:ascii="Times New Roman" w:hAnsi="Times New Roman" w:cs="Times New Roman"/>
          <w:lang w:val="fr-FR"/>
        </w:rPr>
        <w:t>: Cibler les entreprises de construction, les hôtels et les gestionnaires d’immeubles pour des projets d’intégration de solutions “Smart Home” à grande échelle.</w:t>
      </w:r>
    </w:p>
    <w:p w14:paraId="35816175" w14:textId="19B5605F" w:rsidR="006E117A" w:rsidRPr="006E117A" w:rsidRDefault="006E117A" w:rsidP="006E117A">
      <w:pPr>
        <w:pStyle w:val="Titre2"/>
        <w:numPr>
          <w:ilvl w:val="0"/>
          <w:numId w:val="18"/>
        </w:numPr>
        <w:rPr>
          <w:b/>
          <w:bCs/>
          <w:color w:val="538135" w:themeColor="accent6" w:themeShade="BF"/>
          <w:sz w:val="24"/>
          <w:szCs w:val="24"/>
          <w:u w:val="single"/>
        </w:rPr>
      </w:pPr>
      <w:bookmarkStart w:id="16" w:name="Xfc419b61b69825672b3aea6c3b39de5f1c34a29"/>
      <w:r w:rsidRPr="006E117A">
        <w:rPr>
          <w:b/>
          <w:bCs/>
          <w:color w:val="538135" w:themeColor="accent6" w:themeShade="BF"/>
          <w:sz w:val="24"/>
          <w:szCs w:val="24"/>
          <w:u w:val="single"/>
        </w:rPr>
        <w:t>Projections Financières (Prévisions sur 3 ans)</w:t>
      </w:r>
      <w:bookmarkEnd w:id="16"/>
    </w:p>
    <w:p w14:paraId="3F848378" w14:textId="77777777" w:rsidR="006E117A" w:rsidRPr="006E117A" w:rsidRDefault="006E117A" w:rsidP="006E117A">
      <w:pPr>
        <w:pStyle w:val="FirstParagraph"/>
        <w:rPr>
          <w:rFonts w:ascii="Times New Roman" w:hAnsi="Times New Roman" w:cs="Times New Roman"/>
          <w:lang w:val="fr-FR"/>
        </w:rPr>
      </w:pPr>
      <w:r w:rsidRPr="006E117A">
        <w:rPr>
          <w:rFonts w:ascii="Times New Roman" w:hAnsi="Times New Roman" w:cs="Times New Roman"/>
          <w:lang w:val="fr-FR"/>
        </w:rPr>
        <w:t>Les projections financières sont basées sur des hypothèses prudentes concernant la croissance du marché, l’acquisition de clients, les coûts de production et les dépenses opérationnelles. Étant donné l’absence de données financières spécifiques, ces chiffres sont indicatifs et devront être affinés avec des études de marché plus détaillées et des plans d’affaires spécifiques.</w:t>
      </w:r>
    </w:p>
    <w:p w14:paraId="6E220C4F" w14:textId="2E826CD0" w:rsidR="006E117A" w:rsidRDefault="006E117A" w:rsidP="006E117A">
      <w:pPr>
        <w:pStyle w:val="Titre3"/>
        <w:numPr>
          <w:ilvl w:val="0"/>
          <w:numId w:val="19"/>
        </w:numPr>
        <w:rPr>
          <w:rFonts w:ascii="Times New Roman" w:hAnsi="Times New Roman" w:cs="Times New Roman"/>
          <w:i/>
          <w:iCs/>
          <w:color w:val="EE0000"/>
          <w:sz w:val="24"/>
          <w:szCs w:val="24"/>
        </w:rPr>
      </w:pPr>
      <w:bookmarkStart w:id="17" w:name="X5354adea71f827a98d3507bd236216d4ff101f1"/>
      <w:r w:rsidRPr="006E117A">
        <w:rPr>
          <w:rFonts w:ascii="Times New Roman" w:hAnsi="Times New Roman" w:cs="Times New Roman"/>
          <w:i/>
          <w:iCs/>
          <w:color w:val="EE0000"/>
          <w:sz w:val="24"/>
          <w:szCs w:val="24"/>
        </w:rPr>
        <w:t>Tableau des Projections Financières (Exemple Indicatif)</w:t>
      </w:r>
      <w:bookmarkEnd w:id="17"/>
      <w:r>
        <w:rPr>
          <w:rFonts w:ascii="Times New Roman" w:hAnsi="Times New Roman" w:cs="Times New Roman"/>
          <w:i/>
          <w:iCs/>
          <w:color w:val="EE0000"/>
          <w:sz w:val="24"/>
          <w:szCs w:val="24"/>
        </w:rPr>
        <w:t> :</w:t>
      </w:r>
    </w:p>
    <w:tbl>
      <w:tblPr>
        <w:tblStyle w:val="TableauGrille4-Accentuation1"/>
        <w:tblW w:w="5299" w:type="pct"/>
        <w:jc w:val="center"/>
        <w:tblLook w:val="07E0" w:firstRow="1" w:lastRow="1" w:firstColumn="1" w:lastColumn="1" w:noHBand="1" w:noVBand="1"/>
      </w:tblPr>
      <w:tblGrid>
        <w:gridCol w:w="3350"/>
        <w:gridCol w:w="1884"/>
        <w:gridCol w:w="1884"/>
        <w:gridCol w:w="1884"/>
      </w:tblGrid>
      <w:tr w:rsidR="006564EF" w14:paraId="05065772" w14:textId="77777777" w:rsidTr="006564EF">
        <w:trPr>
          <w:cnfStyle w:val="100000000000" w:firstRow="1" w:lastRow="0" w:firstColumn="0" w:lastColumn="0" w:oddVBand="0" w:evenVBand="0" w:oddHBand="0"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0" w:type="auto"/>
          </w:tcPr>
          <w:p w14:paraId="42469A7B" w14:textId="77777777" w:rsidR="006E117A" w:rsidRDefault="006E117A" w:rsidP="006E117A">
            <w:pPr>
              <w:pStyle w:val="Compact"/>
              <w:ind w:left="720"/>
            </w:pPr>
            <w:r>
              <w:t>Indicateur Financier</w:t>
            </w:r>
          </w:p>
        </w:tc>
        <w:tc>
          <w:tcPr>
            <w:tcW w:w="0" w:type="auto"/>
          </w:tcPr>
          <w:p w14:paraId="29A1258B" w14:textId="77777777" w:rsidR="006E117A" w:rsidRDefault="006E117A" w:rsidP="00E7797E">
            <w:pPr>
              <w:pStyle w:val="Compact"/>
              <w:cnfStyle w:val="100000000000" w:firstRow="1" w:lastRow="0" w:firstColumn="0" w:lastColumn="0" w:oddVBand="0" w:evenVBand="0" w:oddHBand="0" w:evenHBand="0" w:firstRowFirstColumn="0" w:firstRowLastColumn="0" w:lastRowFirstColumn="0" w:lastRowLastColumn="0"/>
            </w:pPr>
            <w:r>
              <w:t>Année 1 (Estimé)</w:t>
            </w:r>
          </w:p>
        </w:tc>
        <w:tc>
          <w:tcPr>
            <w:tcW w:w="0" w:type="auto"/>
          </w:tcPr>
          <w:p w14:paraId="262A1C91" w14:textId="77777777" w:rsidR="006E117A" w:rsidRDefault="006E117A" w:rsidP="00E7797E">
            <w:pPr>
              <w:pStyle w:val="Compact"/>
              <w:cnfStyle w:val="100000000000" w:firstRow="1" w:lastRow="0" w:firstColumn="0" w:lastColumn="0" w:oddVBand="0" w:evenVBand="0" w:oddHBand="0" w:evenHBand="0" w:firstRowFirstColumn="0" w:firstRowLastColumn="0" w:lastRowFirstColumn="0" w:lastRowLastColumn="0"/>
            </w:pPr>
            <w:r>
              <w:t>Année 2 (Estimé)</w:t>
            </w:r>
          </w:p>
        </w:tc>
        <w:tc>
          <w:tcPr>
            <w:cnfStyle w:val="000100000000" w:firstRow="0" w:lastRow="0" w:firstColumn="0" w:lastColumn="1" w:oddVBand="0" w:evenVBand="0" w:oddHBand="0" w:evenHBand="0" w:firstRowFirstColumn="0" w:firstRowLastColumn="0" w:lastRowFirstColumn="0" w:lastRowLastColumn="0"/>
            <w:tcW w:w="0" w:type="auto"/>
          </w:tcPr>
          <w:p w14:paraId="38969CB3" w14:textId="77777777" w:rsidR="006E117A" w:rsidRDefault="006E117A" w:rsidP="00E7797E">
            <w:pPr>
              <w:pStyle w:val="Compact"/>
            </w:pPr>
            <w:r>
              <w:t>Année 3 (Estimé)</w:t>
            </w:r>
          </w:p>
        </w:tc>
      </w:tr>
      <w:tr w:rsidR="006564EF" w14:paraId="12CF2B2E"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5F5570C7" w14:textId="77777777" w:rsidR="006E117A" w:rsidRDefault="006E117A" w:rsidP="00E7797E">
            <w:pPr>
              <w:pStyle w:val="Compact"/>
            </w:pPr>
            <w:r>
              <w:t>Revenus Totaux</w:t>
            </w:r>
          </w:p>
        </w:tc>
        <w:tc>
          <w:tcPr>
            <w:tcW w:w="0" w:type="auto"/>
          </w:tcPr>
          <w:p w14:paraId="6BD45D41"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500 000 MAD</w:t>
            </w:r>
          </w:p>
        </w:tc>
        <w:tc>
          <w:tcPr>
            <w:tcW w:w="0" w:type="auto"/>
          </w:tcPr>
          <w:p w14:paraId="4D0A7415"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1 500 000 MAD</w:t>
            </w:r>
          </w:p>
        </w:tc>
        <w:tc>
          <w:tcPr>
            <w:cnfStyle w:val="000100000000" w:firstRow="0" w:lastRow="0" w:firstColumn="0" w:lastColumn="1" w:oddVBand="0" w:evenVBand="0" w:oddHBand="0" w:evenHBand="0" w:firstRowFirstColumn="0" w:firstRowLastColumn="0" w:lastRowFirstColumn="0" w:lastRowLastColumn="0"/>
            <w:tcW w:w="0" w:type="auto"/>
          </w:tcPr>
          <w:p w14:paraId="25143202" w14:textId="77777777" w:rsidR="006E117A" w:rsidRDefault="006E117A" w:rsidP="00E7797E">
            <w:pPr>
              <w:pStyle w:val="Compact"/>
            </w:pPr>
            <w:r>
              <w:t>3 500 000 MAD</w:t>
            </w:r>
          </w:p>
        </w:tc>
      </w:tr>
      <w:tr w:rsidR="006564EF" w14:paraId="7AAD9CED"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30B83CE2" w14:textId="77777777" w:rsidR="006E117A" w:rsidRDefault="006E117A" w:rsidP="00E7797E">
            <w:pPr>
              <w:pStyle w:val="Compact"/>
            </w:pPr>
            <w:r>
              <w:t>Vente de Matériel</w:t>
            </w:r>
          </w:p>
        </w:tc>
        <w:tc>
          <w:tcPr>
            <w:tcW w:w="0" w:type="auto"/>
          </w:tcPr>
          <w:p w14:paraId="27047448"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350 000 MAD</w:t>
            </w:r>
          </w:p>
        </w:tc>
        <w:tc>
          <w:tcPr>
            <w:tcW w:w="0" w:type="auto"/>
          </w:tcPr>
          <w:p w14:paraId="70EDC140"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1 000 000 MAD</w:t>
            </w:r>
          </w:p>
        </w:tc>
        <w:tc>
          <w:tcPr>
            <w:cnfStyle w:val="000100000000" w:firstRow="0" w:lastRow="0" w:firstColumn="0" w:lastColumn="1" w:oddVBand="0" w:evenVBand="0" w:oddHBand="0" w:evenHBand="0" w:firstRowFirstColumn="0" w:firstRowLastColumn="0" w:lastRowFirstColumn="0" w:lastRowLastColumn="0"/>
            <w:tcW w:w="0" w:type="auto"/>
          </w:tcPr>
          <w:p w14:paraId="6C1B9EF2" w14:textId="77777777" w:rsidR="006E117A" w:rsidRDefault="006E117A" w:rsidP="00E7797E">
            <w:pPr>
              <w:pStyle w:val="Compact"/>
            </w:pPr>
            <w:r>
              <w:t>2 200 000 MAD</w:t>
            </w:r>
          </w:p>
        </w:tc>
      </w:tr>
      <w:tr w:rsidR="006564EF" w14:paraId="695A0CB4"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716A2967" w14:textId="77777777" w:rsidR="006E117A" w:rsidRDefault="006E117A" w:rsidP="00E7797E">
            <w:pPr>
              <w:pStyle w:val="Compact"/>
            </w:pPr>
            <w:r>
              <w:t>Abonnements Services</w:t>
            </w:r>
          </w:p>
        </w:tc>
        <w:tc>
          <w:tcPr>
            <w:tcW w:w="0" w:type="auto"/>
          </w:tcPr>
          <w:p w14:paraId="10C3579F"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100 000 MAD</w:t>
            </w:r>
          </w:p>
        </w:tc>
        <w:tc>
          <w:tcPr>
            <w:tcW w:w="0" w:type="auto"/>
          </w:tcPr>
          <w:p w14:paraId="31052456"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300 000 MAD</w:t>
            </w:r>
          </w:p>
        </w:tc>
        <w:tc>
          <w:tcPr>
            <w:cnfStyle w:val="000100000000" w:firstRow="0" w:lastRow="0" w:firstColumn="0" w:lastColumn="1" w:oddVBand="0" w:evenVBand="0" w:oddHBand="0" w:evenHBand="0" w:firstRowFirstColumn="0" w:firstRowLastColumn="0" w:lastRowFirstColumn="0" w:lastRowLastColumn="0"/>
            <w:tcW w:w="0" w:type="auto"/>
          </w:tcPr>
          <w:p w14:paraId="2D4FCC36" w14:textId="77777777" w:rsidR="006E117A" w:rsidRDefault="006E117A" w:rsidP="00E7797E">
            <w:pPr>
              <w:pStyle w:val="Compact"/>
            </w:pPr>
            <w:r>
              <w:t>800 000 MAD</w:t>
            </w:r>
          </w:p>
        </w:tc>
      </w:tr>
      <w:tr w:rsidR="006564EF" w14:paraId="0E23B943"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3EA65478" w14:textId="77777777" w:rsidR="006E117A" w:rsidRDefault="006E117A" w:rsidP="00E7797E">
            <w:pPr>
              <w:pStyle w:val="Compact"/>
            </w:pPr>
            <w:r>
              <w:t>Services Installation</w:t>
            </w:r>
          </w:p>
        </w:tc>
        <w:tc>
          <w:tcPr>
            <w:tcW w:w="0" w:type="auto"/>
          </w:tcPr>
          <w:p w14:paraId="0E035BD5"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50 000 MAD</w:t>
            </w:r>
          </w:p>
        </w:tc>
        <w:tc>
          <w:tcPr>
            <w:tcW w:w="0" w:type="auto"/>
          </w:tcPr>
          <w:p w14:paraId="31E6C4DC"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200 000 MAD</w:t>
            </w:r>
          </w:p>
        </w:tc>
        <w:tc>
          <w:tcPr>
            <w:cnfStyle w:val="000100000000" w:firstRow="0" w:lastRow="0" w:firstColumn="0" w:lastColumn="1" w:oddVBand="0" w:evenVBand="0" w:oddHBand="0" w:evenHBand="0" w:firstRowFirstColumn="0" w:firstRowLastColumn="0" w:lastRowFirstColumn="0" w:lastRowLastColumn="0"/>
            <w:tcW w:w="0" w:type="auto"/>
          </w:tcPr>
          <w:p w14:paraId="7D1AF486" w14:textId="77777777" w:rsidR="006E117A" w:rsidRDefault="006E117A" w:rsidP="00E7797E">
            <w:pPr>
              <w:pStyle w:val="Compact"/>
            </w:pPr>
            <w:r>
              <w:t>500 000 MAD</w:t>
            </w:r>
          </w:p>
        </w:tc>
      </w:tr>
      <w:tr w:rsidR="006564EF" w14:paraId="25CF64C4"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0B86E721" w14:textId="77777777" w:rsidR="006E117A" w:rsidRDefault="006E117A" w:rsidP="00E7797E">
            <w:pPr>
              <w:pStyle w:val="Compact"/>
            </w:pPr>
            <w:r>
              <w:t>Coût des Ventes</w:t>
            </w:r>
          </w:p>
        </w:tc>
        <w:tc>
          <w:tcPr>
            <w:tcW w:w="0" w:type="auto"/>
          </w:tcPr>
          <w:p w14:paraId="515DA1C6"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200 000 MAD</w:t>
            </w:r>
          </w:p>
        </w:tc>
        <w:tc>
          <w:tcPr>
            <w:tcW w:w="0" w:type="auto"/>
          </w:tcPr>
          <w:p w14:paraId="1013F908"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600 000 MAD</w:t>
            </w:r>
          </w:p>
        </w:tc>
        <w:tc>
          <w:tcPr>
            <w:cnfStyle w:val="000100000000" w:firstRow="0" w:lastRow="0" w:firstColumn="0" w:lastColumn="1" w:oddVBand="0" w:evenVBand="0" w:oddHBand="0" w:evenHBand="0" w:firstRowFirstColumn="0" w:firstRowLastColumn="0" w:lastRowFirstColumn="0" w:lastRowLastColumn="0"/>
            <w:tcW w:w="0" w:type="auto"/>
          </w:tcPr>
          <w:p w14:paraId="6945620C" w14:textId="77777777" w:rsidR="006E117A" w:rsidRDefault="006E117A" w:rsidP="00E7797E">
            <w:pPr>
              <w:pStyle w:val="Compact"/>
            </w:pPr>
            <w:r>
              <w:t>1 400 000 MAD</w:t>
            </w:r>
          </w:p>
        </w:tc>
      </w:tr>
      <w:tr w:rsidR="006564EF" w14:paraId="29F96290"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20597717" w14:textId="77777777" w:rsidR="006E117A" w:rsidRDefault="006E117A" w:rsidP="00E7797E">
            <w:pPr>
              <w:pStyle w:val="Compact"/>
            </w:pPr>
            <w:r>
              <w:t>Marge Brute</w:t>
            </w:r>
          </w:p>
        </w:tc>
        <w:tc>
          <w:tcPr>
            <w:tcW w:w="0" w:type="auto"/>
          </w:tcPr>
          <w:p w14:paraId="233A7690"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300 000 MAD</w:t>
            </w:r>
          </w:p>
        </w:tc>
        <w:tc>
          <w:tcPr>
            <w:tcW w:w="0" w:type="auto"/>
          </w:tcPr>
          <w:p w14:paraId="14E3378D"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900 000 MAD</w:t>
            </w:r>
          </w:p>
        </w:tc>
        <w:tc>
          <w:tcPr>
            <w:cnfStyle w:val="000100000000" w:firstRow="0" w:lastRow="0" w:firstColumn="0" w:lastColumn="1" w:oddVBand="0" w:evenVBand="0" w:oddHBand="0" w:evenHBand="0" w:firstRowFirstColumn="0" w:firstRowLastColumn="0" w:lastRowFirstColumn="0" w:lastRowLastColumn="0"/>
            <w:tcW w:w="0" w:type="auto"/>
          </w:tcPr>
          <w:p w14:paraId="6BD6C967" w14:textId="77777777" w:rsidR="006E117A" w:rsidRDefault="006E117A" w:rsidP="00E7797E">
            <w:pPr>
              <w:pStyle w:val="Compact"/>
            </w:pPr>
            <w:r>
              <w:t>2 100 000 MAD</w:t>
            </w:r>
          </w:p>
        </w:tc>
      </w:tr>
      <w:tr w:rsidR="006564EF" w14:paraId="7300627D"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5F4708C0" w14:textId="77777777" w:rsidR="006E117A" w:rsidRDefault="006E117A" w:rsidP="00E7797E">
            <w:pPr>
              <w:pStyle w:val="Compact"/>
            </w:pPr>
            <w:r>
              <w:t>Dépenses Opérationnelles</w:t>
            </w:r>
          </w:p>
        </w:tc>
        <w:tc>
          <w:tcPr>
            <w:tcW w:w="0" w:type="auto"/>
          </w:tcPr>
          <w:p w14:paraId="432790CE" w14:textId="77777777" w:rsidR="006E117A" w:rsidRDefault="006E117A" w:rsidP="00E7797E">
            <w:pPr>
              <w:cnfStyle w:val="000000000000" w:firstRow="0" w:lastRow="0" w:firstColumn="0" w:lastColumn="0" w:oddVBand="0" w:evenVBand="0" w:oddHBand="0" w:evenHBand="0" w:firstRowFirstColumn="0" w:firstRowLastColumn="0" w:lastRowFirstColumn="0" w:lastRowLastColumn="0"/>
            </w:pPr>
          </w:p>
        </w:tc>
        <w:tc>
          <w:tcPr>
            <w:tcW w:w="0" w:type="auto"/>
          </w:tcPr>
          <w:p w14:paraId="5FEB0D9E" w14:textId="77777777" w:rsidR="006E117A" w:rsidRDefault="006E117A" w:rsidP="00E7797E">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0" w:type="auto"/>
          </w:tcPr>
          <w:p w14:paraId="57765DFC" w14:textId="77777777" w:rsidR="006E117A" w:rsidRDefault="006E117A" w:rsidP="00E7797E"/>
        </w:tc>
      </w:tr>
      <w:tr w:rsidR="006564EF" w14:paraId="1A4EE5D2"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70CF3C5C" w14:textId="77777777" w:rsidR="006E117A" w:rsidRDefault="006E117A" w:rsidP="00E7797E">
            <w:pPr>
              <w:pStyle w:val="Compact"/>
            </w:pPr>
            <w:r>
              <w:t>Marketing &amp; Vente</w:t>
            </w:r>
          </w:p>
        </w:tc>
        <w:tc>
          <w:tcPr>
            <w:tcW w:w="0" w:type="auto"/>
          </w:tcPr>
          <w:p w14:paraId="594B8570"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150 000 MAD</w:t>
            </w:r>
          </w:p>
        </w:tc>
        <w:tc>
          <w:tcPr>
            <w:tcW w:w="0" w:type="auto"/>
          </w:tcPr>
          <w:p w14:paraId="414B08CE"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250 000 MAD</w:t>
            </w:r>
          </w:p>
        </w:tc>
        <w:tc>
          <w:tcPr>
            <w:cnfStyle w:val="000100000000" w:firstRow="0" w:lastRow="0" w:firstColumn="0" w:lastColumn="1" w:oddVBand="0" w:evenVBand="0" w:oddHBand="0" w:evenHBand="0" w:firstRowFirstColumn="0" w:firstRowLastColumn="0" w:lastRowFirstColumn="0" w:lastRowLastColumn="0"/>
            <w:tcW w:w="0" w:type="auto"/>
          </w:tcPr>
          <w:p w14:paraId="769DAEFC" w14:textId="77777777" w:rsidR="006E117A" w:rsidRDefault="006E117A" w:rsidP="00E7797E">
            <w:pPr>
              <w:pStyle w:val="Compact"/>
            </w:pPr>
            <w:r>
              <w:t>350 000 MAD</w:t>
            </w:r>
          </w:p>
        </w:tc>
      </w:tr>
      <w:tr w:rsidR="006564EF" w14:paraId="04C17E04"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5FD36EE5" w14:textId="77777777" w:rsidR="006E117A" w:rsidRDefault="006E117A" w:rsidP="00E7797E">
            <w:pPr>
              <w:pStyle w:val="Compact"/>
            </w:pPr>
            <w:r>
              <w:t>R&amp;D</w:t>
            </w:r>
          </w:p>
        </w:tc>
        <w:tc>
          <w:tcPr>
            <w:tcW w:w="0" w:type="auto"/>
          </w:tcPr>
          <w:p w14:paraId="4D523D94"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100 000 MAD</w:t>
            </w:r>
          </w:p>
        </w:tc>
        <w:tc>
          <w:tcPr>
            <w:tcW w:w="0" w:type="auto"/>
          </w:tcPr>
          <w:p w14:paraId="6711304E"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150 000 MAD</w:t>
            </w:r>
          </w:p>
        </w:tc>
        <w:tc>
          <w:tcPr>
            <w:cnfStyle w:val="000100000000" w:firstRow="0" w:lastRow="0" w:firstColumn="0" w:lastColumn="1" w:oddVBand="0" w:evenVBand="0" w:oddHBand="0" w:evenHBand="0" w:firstRowFirstColumn="0" w:firstRowLastColumn="0" w:lastRowFirstColumn="0" w:lastRowLastColumn="0"/>
            <w:tcW w:w="0" w:type="auto"/>
          </w:tcPr>
          <w:p w14:paraId="1976FC80" w14:textId="77777777" w:rsidR="006E117A" w:rsidRDefault="006E117A" w:rsidP="00E7797E">
            <w:pPr>
              <w:pStyle w:val="Compact"/>
            </w:pPr>
            <w:r>
              <w:t>200 000 MAD</w:t>
            </w:r>
          </w:p>
        </w:tc>
      </w:tr>
      <w:tr w:rsidR="006564EF" w14:paraId="10A00B2C" w14:textId="77777777" w:rsidTr="006564EF">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0E0C05D2" w14:textId="77777777" w:rsidR="006E117A" w:rsidRDefault="006E117A" w:rsidP="00E7797E">
            <w:pPr>
              <w:pStyle w:val="Compact"/>
            </w:pPr>
            <w:r>
              <w:t>Général &amp; Admin</w:t>
            </w:r>
          </w:p>
        </w:tc>
        <w:tc>
          <w:tcPr>
            <w:tcW w:w="0" w:type="auto"/>
          </w:tcPr>
          <w:p w14:paraId="7E47FCC3"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80 000 MAD</w:t>
            </w:r>
          </w:p>
        </w:tc>
        <w:tc>
          <w:tcPr>
            <w:tcW w:w="0" w:type="auto"/>
          </w:tcPr>
          <w:p w14:paraId="2AB8BCE0"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120 000 MAD</w:t>
            </w:r>
          </w:p>
        </w:tc>
        <w:tc>
          <w:tcPr>
            <w:cnfStyle w:val="000100000000" w:firstRow="0" w:lastRow="0" w:firstColumn="0" w:lastColumn="1" w:oddVBand="0" w:evenVBand="0" w:oddHBand="0" w:evenHBand="0" w:firstRowFirstColumn="0" w:firstRowLastColumn="0" w:lastRowFirstColumn="0" w:lastRowLastColumn="0"/>
            <w:tcW w:w="0" w:type="auto"/>
          </w:tcPr>
          <w:p w14:paraId="0C32B6EB" w14:textId="77777777" w:rsidR="006E117A" w:rsidRDefault="006E117A" w:rsidP="00E7797E">
            <w:pPr>
              <w:pStyle w:val="Compact"/>
            </w:pPr>
            <w:r>
              <w:t>180 000 MAD</w:t>
            </w:r>
          </w:p>
        </w:tc>
      </w:tr>
      <w:tr w:rsidR="006564EF" w14:paraId="28E39C00" w14:textId="77777777" w:rsidTr="006564EF">
        <w:trPr>
          <w:trHeight w:val="754"/>
          <w:jc w:val="center"/>
        </w:trPr>
        <w:tc>
          <w:tcPr>
            <w:cnfStyle w:val="001000000000" w:firstRow="0" w:lastRow="0" w:firstColumn="1" w:lastColumn="0" w:oddVBand="0" w:evenVBand="0" w:oddHBand="0" w:evenHBand="0" w:firstRowFirstColumn="0" w:firstRowLastColumn="0" w:lastRowFirstColumn="0" w:lastRowLastColumn="0"/>
            <w:tcW w:w="0" w:type="auto"/>
          </w:tcPr>
          <w:p w14:paraId="66D95A7E" w14:textId="77777777" w:rsidR="006E117A" w:rsidRDefault="006E117A" w:rsidP="00E7797E">
            <w:pPr>
              <w:pStyle w:val="Compact"/>
            </w:pPr>
            <w:r>
              <w:t>Total Dépenses Opérationnelles</w:t>
            </w:r>
          </w:p>
        </w:tc>
        <w:tc>
          <w:tcPr>
            <w:tcW w:w="0" w:type="auto"/>
          </w:tcPr>
          <w:p w14:paraId="3B7186DD"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330 000 MAD</w:t>
            </w:r>
          </w:p>
        </w:tc>
        <w:tc>
          <w:tcPr>
            <w:tcW w:w="0" w:type="auto"/>
          </w:tcPr>
          <w:p w14:paraId="0D4FA621" w14:textId="77777777" w:rsidR="006E117A" w:rsidRDefault="006E117A" w:rsidP="00E7797E">
            <w:pPr>
              <w:pStyle w:val="Compact"/>
              <w:cnfStyle w:val="000000000000" w:firstRow="0" w:lastRow="0" w:firstColumn="0" w:lastColumn="0" w:oddVBand="0" w:evenVBand="0" w:oddHBand="0" w:evenHBand="0" w:firstRowFirstColumn="0" w:firstRowLastColumn="0" w:lastRowFirstColumn="0" w:lastRowLastColumn="0"/>
            </w:pPr>
            <w:r>
              <w:t>520 000 MAD</w:t>
            </w:r>
          </w:p>
        </w:tc>
        <w:tc>
          <w:tcPr>
            <w:cnfStyle w:val="000100000000" w:firstRow="0" w:lastRow="0" w:firstColumn="0" w:lastColumn="1" w:oddVBand="0" w:evenVBand="0" w:oddHBand="0" w:evenHBand="0" w:firstRowFirstColumn="0" w:firstRowLastColumn="0" w:lastRowFirstColumn="0" w:lastRowLastColumn="0"/>
            <w:tcW w:w="0" w:type="auto"/>
          </w:tcPr>
          <w:p w14:paraId="43A4EB4C" w14:textId="77777777" w:rsidR="006E117A" w:rsidRDefault="006E117A" w:rsidP="00E7797E">
            <w:pPr>
              <w:pStyle w:val="Compact"/>
            </w:pPr>
            <w:r>
              <w:t>730 000 MAD</w:t>
            </w:r>
          </w:p>
        </w:tc>
      </w:tr>
      <w:tr w:rsidR="006564EF" w14:paraId="35BCAE08" w14:textId="77777777" w:rsidTr="006564EF">
        <w:trPr>
          <w:cnfStyle w:val="010000000000" w:firstRow="0" w:lastRow="1"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0" w:type="auto"/>
          </w:tcPr>
          <w:p w14:paraId="3EE47A3A" w14:textId="77777777" w:rsidR="006E117A" w:rsidRDefault="006E117A" w:rsidP="00E7797E">
            <w:pPr>
              <w:pStyle w:val="Compact"/>
            </w:pPr>
            <w:r>
              <w:t>Résultat Net (Avant Impôts)</w:t>
            </w:r>
          </w:p>
        </w:tc>
        <w:tc>
          <w:tcPr>
            <w:tcW w:w="0" w:type="auto"/>
          </w:tcPr>
          <w:p w14:paraId="5E31CED2" w14:textId="77777777" w:rsidR="006E117A" w:rsidRDefault="006E117A" w:rsidP="00E7797E">
            <w:pPr>
              <w:pStyle w:val="Compact"/>
              <w:cnfStyle w:val="010000000000" w:firstRow="0" w:lastRow="1" w:firstColumn="0" w:lastColumn="0" w:oddVBand="0" w:evenVBand="0" w:oddHBand="0" w:evenHBand="0" w:firstRowFirstColumn="0" w:firstRowLastColumn="0" w:lastRowFirstColumn="0" w:lastRowLastColumn="0"/>
            </w:pPr>
            <w:r>
              <w:t>-30 000 MAD</w:t>
            </w:r>
          </w:p>
        </w:tc>
        <w:tc>
          <w:tcPr>
            <w:tcW w:w="0" w:type="auto"/>
          </w:tcPr>
          <w:p w14:paraId="37D840A1" w14:textId="77777777" w:rsidR="006E117A" w:rsidRDefault="006E117A" w:rsidP="00E7797E">
            <w:pPr>
              <w:pStyle w:val="Compact"/>
              <w:cnfStyle w:val="010000000000" w:firstRow="0" w:lastRow="1" w:firstColumn="0" w:lastColumn="0" w:oddVBand="0" w:evenVBand="0" w:oddHBand="0" w:evenHBand="0" w:firstRowFirstColumn="0" w:firstRowLastColumn="0" w:lastRowFirstColumn="0" w:lastRowLastColumn="0"/>
            </w:pPr>
            <w:r>
              <w:t>380 000 MAD</w:t>
            </w:r>
          </w:p>
        </w:tc>
        <w:tc>
          <w:tcPr>
            <w:cnfStyle w:val="000100000000" w:firstRow="0" w:lastRow="0" w:firstColumn="0" w:lastColumn="1" w:oddVBand="0" w:evenVBand="0" w:oddHBand="0" w:evenHBand="0" w:firstRowFirstColumn="0" w:firstRowLastColumn="0" w:lastRowFirstColumn="0" w:lastRowLastColumn="0"/>
            <w:tcW w:w="0" w:type="auto"/>
          </w:tcPr>
          <w:p w14:paraId="7E34415E" w14:textId="77777777" w:rsidR="006E117A" w:rsidRDefault="006E117A" w:rsidP="00E7797E">
            <w:pPr>
              <w:pStyle w:val="Compact"/>
            </w:pPr>
            <w:r>
              <w:t>1 370 000 MAD</w:t>
            </w:r>
          </w:p>
        </w:tc>
      </w:tr>
    </w:tbl>
    <w:p w14:paraId="12714783" w14:textId="77777777" w:rsidR="006E117A" w:rsidRPr="006E117A" w:rsidRDefault="006E117A" w:rsidP="006E117A">
      <w:pPr>
        <w:pStyle w:val="Corpsdetexte"/>
        <w:rPr>
          <w:rFonts w:ascii="Times New Roman" w:hAnsi="Times New Roman" w:cs="Times New Roman"/>
          <w:lang w:val="fr-FR"/>
        </w:rPr>
      </w:pPr>
      <w:r w:rsidRPr="006E117A">
        <w:rPr>
          <w:rFonts w:ascii="Times New Roman" w:hAnsi="Times New Roman" w:cs="Times New Roman"/>
          <w:i/>
          <w:lang w:val="fr-FR"/>
        </w:rPr>
        <w:lastRenderedPageBreak/>
        <w:t>Note: Les chiffres sont en Dirhams Marocains (MAD) et sont purement indicatifs. Une analyse financière détaillée avec des données spécifiques au projet sera nécessaire.</w:t>
      </w:r>
    </w:p>
    <w:p w14:paraId="1ED11A00" w14:textId="77777777" w:rsidR="006E117A" w:rsidRDefault="006E117A" w:rsidP="006E117A">
      <w:pPr>
        <w:pStyle w:val="Corpsdetexte"/>
        <w:rPr>
          <w:rFonts w:ascii="Times New Roman" w:hAnsi="Times New Roman" w:cs="Times New Roman"/>
          <w:lang w:val="fr-FR"/>
        </w:rPr>
      </w:pPr>
      <w:r w:rsidRPr="006E117A">
        <w:rPr>
          <w:rFonts w:ascii="Times New Roman" w:hAnsi="Times New Roman" w:cs="Times New Roman"/>
          <w:lang w:val="fr-FR"/>
        </w:rPr>
        <w:t>Ces projections suggèrent une période d’investissement initiale avec une rentabilité attendue à partir de la deuxième année, suivie d’une croissance significative. La diversification des sources de revenus (matériel et services) est clé pour la stabilité financière.</w:t>
      </w:r>
    </w:p>
    <w:p w14:paraId="5BD1294A" w14:textId="48B1F181" w:rsidR="006E117A" w:rsidRPr="006E117A" w:rsidRDefault="006E117A" w:rsidP="006E117A">
      <w:pPr>
        <w:pStyle w:val="Titre2"/>
        <w:rPr>
          <w:rFonts w:ascii="Times New Roman" w:hAnsi="Times New Roman" w:cs="Times New Roman"/>
          <w:b/>
          <w:bCs/>
        </w:rPr>
      </w:pPr>
      <w:r w:rsidRPr="001D2268">
        <w:rPr>
          <w:rFonts w:ascii="Times New Roman" w:hAnsi="Times New Roman" w:cs="Times New Roman"/>
          <w:b/>
          <w:bCs/>
        </w:rPr>
        <w:t xml:space="preserve">Partie </w:t>
      </w:r>
      <w:r>
        <w:rPr>
          <w:rFonts w:ascii="Times New Roman" w:hAnsi="Times New Roman" w:cs="Times New Roman"/>
          <w:b/>
          <w:bCs/>
        </w:rPr>
        <w:t>4</w:t>
      </w:r>
      <w:r w:rsidRPr="001D2268">
        <w:rPr>
          <w:rFonts w:ascii="Times New Roman" w:hAnsi="Times New Roman" w:cs="Times New Roman"/>
          <w:b/>
          <w:bCs/>
        </w:rPr>
        <w:t xml:space="preserve"> : </w:t>
      </w:r>
      <w:r>
        <w:rPr>
          <w:rFonts w:ascii="Times New Roman" w:hAnsi="Times New Roman" w:cs="Times New Roman"/>
          <w:b/>
          <w:bCs/>
        </w:rPr>
        <w:t>Business et</w:t>
      </w:r>
      <w:r w:rsidRPr="001D2268">
        <w:rPr>
          <w:rFonts w:ascii="Times New Roman" w:hAnsi="Times New Roman" w:cs="Times New Roman"/>
          <w:b/>
          <w:bCs/>
        </w:rPr>
        <w:t xml:space="preserve"> faisabilité </w:t>
      </w:r>
      <w:r>
        <w:rPr>
          <w:rFonts w:ascii="Times New Roman" w:hAnsi="Times New Roman" w:cs="Times New Roman"/>
          <w:b/>
          <w:bCs/>
        </w:rPr>
        <w:t xml:space="preserve">globale </w:t>
      </w:r>
      <w:r w:rsidRPr="001D2268">
        <w:rPr>
          <w:rFonts w:ascii="Times New Roman" w:hAnsi="Times New Roman" w:cs="Times New Roman"/>
          <w:b/>
          <w:bCs/>
        </w:rPr>
        <w:t>:</w:t>
      </w:r>
    </w:p>
    <w:p w14:paraId="71CC4F5F" w14:textId="2C2184B9" w:rsidR="006E117A" w:rsidRDefault="006E117A" w:rsidP="006E117A">
      <w:pPr>
        <w:rPr>
          <w:rFonts w:asciiTheme="majorBidi" w:hAnsiTheme="majorBidi" w:cstheme="majorBidi"/>
          <w:b/>
          <w:bCs/>
          <w:sz w:val="28"/>
          <w:szCs w:val="28"/>
        </w:rPr>
      </w:pPr>
      <w:r w:rsidRPr="006E117A">
        <w:rPr>
          <w:rFonts w:asciiTheme="majorBidi" w:hAnsiTheme="majorBidi" w:cstheme="majorBidi"/>
          <w:b/>
          <w:bCs/>
          <w:sz w:val="28"/>
          <w:szCs w:val="28"/>
        </w:rPr>
        <w:t>Modèle économique :</w:t>
      </w:r>
    </w:p>
    <w:p w14:paraId="7C1C5368" w14:textId="00C29386" w:rsidR="006E117A" w:rsidRPr="006E117A" w:rsidRDefault="006E117A" w:rsidP="006E117A">
      <w:pPr>
        <w:pStyle w:val="Paragraphedeliste"/>
        <w:numPr>
          <w:ilvl w:val="0"/>
          <w:numId w:val="20"/>
        </w:numPr>
        <w:rPr>
          <w:rFonts w:ascii="Times New Roman" w:hAnsi="Times New Roman" w:cs="Times New Roman"/>
          <w:b/>
          <w:bCs/>
          <w:color w:val="538135" w:themeColor="accent6" w:themeShade="BF"/>
          <w:u w:val="single"/>
        </w:rPr>
      </w:pPr>
      <w:r w:rsidRPr="006E117A">
        <w:rPr>
          <w:rFonts w:ascii="Times New Roman" w:hAnsi="Times New Roman" w:cs="Times New Roman"/>
          <w:b/>
          <w:bCs/>
          <w:color w:val="538135" w:themeColor="accent6" w:themeShade="BF"/>
          <w:u w:val="single"/>
        </w:rPr>
        <w:t>Création de valeur :</w:t>
      </w:r>
    </w:p>
    <w:p w14:paraId="223833B7" w14:textId="77777777" w:rsidR="006E117A" w:rsidRDefault="006E117A" w:rsidP="006E117A">
      <w:pPr>
        <w:pStyle w:val="NormalWeb"/>
      </w:pPr>
      <w:r>
        <w:t>Le projet « Maison intelligente » part d’un constat simple : aujourd’hui, gérer une maison au quotidien peut être compliqué et parfois inefficace. Beaucoup de personnes oublient d’éteindre les lumières, consomment trop d’énergie sans le savoir, ou ne se sentent pas totalement en sécurité chez elles. Ces problèmes sont fréquents et concernent un grand nombre de personnes, ce qui montre qu’il existe un vrai besoin à satisfaire.</w:t>
      </w:r>
    </w:p>
    <w:p w14:paraId="33093643" w14:textId="77777777" w:rsidR="006E117A" w:rsidRDefault="006E117A" w:rsidP="006E117A">
      <w:pPr>
        <w:pStyle w:val="NormalWeb"/>
      </w:pPr>
      <w:r>
        <w:t>L’idée de la maison intelligente consiste donc à proposer une solution qui facilite la vie des utilisateurs grâce à la technologie. En installant des équipements connectés (comme des capteurs, des caméras ou des systèmes de contrôle à distance), il devient possible de gérer sa maison simplement à partir d’un téléphone. Par exemple, on peut allumer ou éteindre les lumières à distance, vérifier si tout est sécurisé, ou encore régler la température sans être chez soi. Cela apporte un vrai gain de temps et de confort au quotidien.</w:t>
      </w:r>
    </w:p>
    <w:p w14:paraId="03737DB0" w14:textId="77777777" w:rsidR="006E117A" w:rsidRDefault="006E117A" w:rsidP="006E117A">
      <w:pPr>
        <w:pStyle w:val="NormalWeb"/>
      </w:pPr>
      <w:r>
        <w:t>Un autre point important est la sécurité. Aujourd’hui, beaucoup de personnes cherchent à protéger leur maison contre les vols ou les accidents. Avec un système intelligent, l’utilisateur peut recevoir des alertes en temps réel en cas de problème, ce qui lui permet de réagir rapidement. Cela crée un sentiment de tranquillité et de confiance, qui est très important pour les clients.</w:t>
      </w:r>
    </w:p>
    <w:p w14:paraId="00A97826" w14:textId="77777777" w:rsidR="006E117A" w:rsidRDefault="006E117A" w:rsidP="006E117A">
      <w:pPr>
        <w:pStyle w:val="NormalWeb"/>
      </w:pPr>
      <w:r>
        <w:t>En plus de cela, la maison intelligente permet de faire des économies. En optimisant l’utilisation de l’électricité et du chauffage, le système évite le gaspillage. Par exemple, les appareils peuvent s’éteindre automatiquement lorsqu’ils ne sont pas utilisés. Cela aide les utilisateurs à réduire leurs factures tout en étant plus respectueux de l’environnement.</w:t>
      </w:r>
    </w:p>
    <w:p w14:paraId="0072E78E" w14:textId="77777777" w:rsidR="006E117A" w:rsidRDefault="006E117A" w:rsidP="006E117A">
      <w:pPr>
        <w:pStyle w:val="NormalWeb"/>
      </w:pPr>
      <w:r>
        <w:t>Enfin, ce projet a aussi une dimension sociale. Il peut aider certaines personnes, comme les personnes âgées ou en situation de handicap, à vivre de manière plus autonome. Grâce aux commandes simples et à l’automatisation, elles peuvent gérer leur maison plus facilement sans dépendre des autres.</w:t>
      </w:r>
    </w:p>
    <w:p w14:paraId="6B9B298D" w14:textId="77777777" w:rsidR="00A668FD" w:rsidRDefault="00A668FD" w:rsidP="006E117A">
      <w:pPr>
        <w:pStyle w:val="NormalWeb"/>
      </w:pPr>
    </w:p>
    <w:p w14:paraId="238ACE82" w14:textId="77777777" w:rsidR="00A668FD" w:rsidRDefault="00A668FD" w:rsidP="006E117A">
      <w:pPr>
        <w:pStyle w:val="NormalWeb"/>
      </w:pPr>
    </w:p>
    <w:p w14:paraId="6D73ECE6" w14:textId="143F1F3A" w:rsidR="006E117A" w:rsidRDefault="00BD5E9C" w:rsidP="00BD5E9C">
      <w:pPr>
        <w:pStyle w:val="NormalWeb"/>
        <w:numPr>
          <w:ilvl w:val="0"/>
          <w:numId w:val="20"/>
        </w:numPr>
        <w:rPr>
          <w:b/>
          <w:bCs/>
          <w:color w:val="538135" w:themeColor="accent6" w:themeShade="BF"/>
          <w:u w:val="single"/>
        </w:rPr>
      </w:pPr>
      <w:r w:rsidRPr="00BD5E9C">
        <w:rPr>
          <w:b/>
          <w:bCs/>
          <w:color w:val="538135" w:themeColor="accent6" w:themeShade="BF"/>
          <w:u w:val="single"/>
        </w:rPr>
        <w:lastRenderedPageBreak/>
        <w:t>Offre + Prix :</w:t>
      </w:r>
    </w:p>
    <w:p w14:paraId="5D16D73A" w14:textId="77777777" w:rsidR="00BD5E9C" w:rsidRDefault="00BD5E9C" w:rsidP="00BD5E9C">
      <w:pPr>
        <w:pStyle w:val="NormalWeb"/>
      </w:pPr>
      <w:r>
        <w:t>Dans le cadre du projet « Maison intelligente », l’offre proposée repose sur une combinaison de produits technologiques et de services adaptés aux besoins des clients. L’objectif n’est pas seulement de vendre des équipements, mais de proposer une solution complète qui facilite réellement la vie des utilisateurs.</w:t>
      </w:r>
    </w:p>
    <w:p w14:paraId="504BABE7" w14:textId="77777777" w:rsidR="00BD5E9C" w:rsidRDefault="00BD5E9C" w:rsidP="00BD5E9C">
      <w:pPr>
        <w:pStyle w:val="NormalWeb"/>
      </w:pPr>
      <w:r>
        <w:t>Tout d’abord, l’entreprise propose différents équipements intelligents, comme des capteurs, des caméras de surveillance, des systèmes d’alarme, des ampoules connectées ou encore des thermostats intelligents. Ces produits permettent de transformer une maison classique en une maison connectée. Pour répondre aux différents besoins et budgets, plusieurs packs peuvent être proposés. Par exemple, un pack de base pour les petits budgets avec les fonctionnalités essentielles, et un pack plus complet pour les clients qui souhaitent une maison entièrement automatisée.</w:t>
      </w:r>
    </w:p>
    <w:p w14:paraId="020EA2F9" w14:textId="77777777" w:rsidR="00BD5E9C" w:rsidRDefault="00BD5E9C" w:rsidP="00BD5E9C">
      <w:pPr>
        <w:pStyle w:val="NormalWeb"/>
      </w:pPr>
      <w:r>
        <w:t>En plus des produits, l’entreprise propose aussi des services. L’installation est un élément très important, car tous les clients ne savent pas utiliser ou installer ce type de technologie. C’est pourquoi un service d’installation professionnelle est inclus ou proposé en option. De plus, un service de maintenance est également disponible pour assurer le bon fonctionnement des équipements sur le long terme. Enfin, une formation simple peut être offerte aux clients pour leur apprendre à utiliser l’application et les différents outils.</w:t>
      </w:r>
    </w:p>
    <w:p w14:paraId="068EED12" w14:textId="77777777" w:rsidR="00BD5E9C" w:rsidRDefault="00BD5E9C" w:rsidP="00BD5E9C">
      <w:pPr>
        <w:pStyle w:val="NormalWeb"/>
      </w:pPr>
      <w:r>
        <w:t>Concernant les prix, ils sont fixés de manière à être accessibles tout en restant rentables pour l’entreprise. Par exemple, un pack de base peut être proposé à un prix raisonnable pour attirer les clients, tandis que les packs avancés seront plus chers en raison du nombre d’équipements et de fonctionnalités. En parallèle, un système d’abonnement mensuel peut être mis en place pour accéder à certains services comme le stockage des données, la surveillance à distance ou les mises à jour du système.</w:t>
      </w:r>
    </w:p>
    <w:p w14:paraId="34299160" w14:textId="77777777" w:rsidR="00BD5E9C" w:rsidRDefault="00BD5E9C" w:rsidP="00BD5E9C">
      <w:pPr>
        <w:pStyle w:val="NormalWeb"/>
      </w:pPr>
      <w:r>
        <w:t>L’idée est donc de proposer une offre flexible, où le client peut choisir selon ses besoins et son budget. Cette stratégie permet d’attirer un maximum de clients tout en générant des revenus réguliers grâce aux abonnements.</w:t>
      </w:r>
    </w:p>
    <w:p w14:paraId="39BAE56F" w14:textId="77777777" w:rsidR="00BD5E9C" w:rsidRDefault="00BD5E9C" w:rsidP="00BD5E9C">
      <w:pPr>
        <w:pStyle w:val="NormalWeb"/>
      </w:pPr>
      <w:r>
        <w:t>En résumé, l’offre du projet « Maison intelligente » repose sur une combinaison de produits et de services, avec une politique de prix adaptée, permettant à la fois d’être compétitif sur le marché et de garantir la rentabilité du projet.</w:t>
      </w:r>
    </w:p>
    <w:p w14:paraId="2E189D54" w14:textId="0707148C" w:rsidR="00BD5E9C" w:rsidRDefault="00BD5E9C" w:rsidP="00BD5E9C">
      <w:pPr>
        <w:pStyle w:val="NormalWeb"/>
        <w:numPr>
          <w:ilvl w:val="0"/>
          <w:numId w:val="20"/>
        </w:numPr>
        <w:rPr>
          <w:b/>
          <w:bCs/>
          <w:color w:val="538135" w:themeColor="accent6" w:themeShade="BF"/>
          <w:u w:val="single"/>
        </w:rPr>
      </w:pPr>
      <w:r w:rsidRPr="00BD5E9C">
        <w:rPr>
          <w:b/>
          <w:bCs/>
          <w:color w:val="538135" w:themeColor="accent6" w:themeShade="BF"/>
          <w:u w:val="single"/>
        </w:rPr>
        <w:t>Clients :</w:t>
      </w:r>
    </w:p>
    <w:p w14:paraId="159F1B80"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Dans le projet « Maison intelligente », il est très important d’identifier clairement les clients, car ce sont eux qui vont utiliser et acheter la solution. Le projet vise principalement des personnes qui souhaitent améliorer leur confort, leur sécurité et leur manière de gérer leur maison au quotidien.</w:t>
      </w:r>
    </w:p>
    <w:p w14:paraId="13EEAEE1"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 xml:space="preserve">Tout d’abord, les principaux clients sont les propriétaires de maisons ou d’appartements. Ce sont eux qui ont le plus d’intérêt à investir dans une solution </w:t>
      </w:r>
      <w:r w:rsidRPr="008A1106">
        <w:rPr>
          <w:rFonts w:asciiTheme="majorBidi" w:hAnsiTheme="majorBidi" w:cstheme="majorBidi"/>
        </w:rPr>
        <w:lastRenderedPageBreak/>
        <w:t>intelligente, car ils cherchent souvent à moderniser leur logement et à augmenter sa valeur. Ils sont généralement prêts à payer pour avoir plus de confort et de sécurité chez eux.</w:t>
      </w:r>
    </w:p>
    <w:p w14:paraId="46B7BC1D"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Ensuite, les locataires représentent aussi une cible importante, même s’ils ont parfois un budget plus limité. Pour eux, il est possible de proposer des solutions plus simples et moins coûteuses, faciles à installer et à retirer. Cela leur permet de profiter des avantages d’une maison intelligente sans faire de grands investissements.</w:t>
      </w:r>
    </w:p>
    <w:p w14:paraId="11B87E3A"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Le projet s’adresse également aux personnes intéressées par la technologie, notamment les jeunes et les amateurs de domotique. Ces clients sont souvent attirés par les innovations et aiment tester de nouveaux produits. Ils peuvent devenir des clients fidèles et même recommander le produit à d’autres.</w:t>
      </w:r>
    </w:p>
    <w:p w14:paraId="6DCF3ACE"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Par ailleurs, la solution est particulièrement utile pour les personnes âgées ou en situation de handicap. Grâce à l’automatisation et au contrôle à distance, ces personnes peuvent gérer leur maison plus facilement et gagner en autonomie. Cela représente une valeur sociale importante pour le projet.</w:t>
      </w:r>
    </w:p>
    <w:p w14:paraId="420FD278" w14:textId="77777777" w:rsidR="00BD5E9C" w:rsidRPr="008A1106" w:rsidRDefault="00BD5E9C" w:rsidP="00BD5E9C">
      <w:pPr>
        <w:pStyle w:val="NormalWeb"/>
        <w:rPr>
          <w:rFonts w:asciiTheme="majorBidi" w:hAnsiTheme="majorBidi" w:cstheme="majorBidi"/>
        </w:rPr>
      </w:pPr>
      <w:r w:rsidRPr="008A1106">
        <w:rPr>
          <w:rFonts w:asciiTheme="majorBidi" w:hAnsiTheme="majorBidi" w:cstheme="majorBidi"/>
        </w:rPr>
        <w:t>Enfin, on peut aussi cibler des professionnels comme les promoteurs immobiliers ou les agences immobilières, qui peuvent intégrer les solutions de maison intelligente dans leurs projets. Cela permet de toucher plusieurs clients en même temps et d’élargir le marché.</w:t>
      </w:r>
    </w:p>
    <w:p w14:paraId="740A1324" w14:textId="77777777" w:rsidR="00BD5E9C" w:rsidRDefault="00BD5E9C" w:rsidP="00BD5E9C">
      <w:pPr>
        <w:pStyle w:val="NormalWeb"/>
        <w:rPr>
          <w:rFonts w:asciiTheme="majorBidi" w:hAnsiTheme="majorBidi" w:cstheme="majorBidi"/>
        </w:rPr>
      </w:pPr>
      <w:r w:rsidRPr="008A1106">
        <w:rPr>
          <w:rFonts w:asciiTheme="majorBidi" w:hAnsiTheme="majorBidi" w:cstheme="majorBidi"/>
        </w:rPr>
        <w:t>En résumé, le projet « Maison intelligente » vise différents types de clients, avec des besoins et des budgets variés. Cette diversité permet d’élargir le marché et d’augmenter les chances de réussite du projet.</w:t>
      </w:r>
    </w:p>
    <w:p w14:paraId="785F044F" w14:textId="7FDAC3A4" w:rsidR="00BD5E9C" w:rsidRPr="00BD5E9C" w:rsidRDefault="00BD5E9C" w:rsidP="00BD5E9C">
      <w:pPr>
        <w:pStyle w:val="NormalWeb"/>
        <w:numPr>
          <w:ilvl w:val="0"/>
          <w:numId w:val="20"/>
        </w:numPr>
        <w:rPr>
          <w:rFonts w:asciiTheme="majorBidi" w:hAnsiTheme="majorBidi" w:cstheme="majorBidi"/>
          <w:b/>
          <w:bCs/>
          <w:color w:val="538135" w:themeColor="accent6" w:themeShade="BF"/>
          <w:u w:val="single"/>
        </w:rPr>
      </w:pPr>
      <w:r w:rsidRPr="00BD5E9C">
        <w:rPr>
          <w:rFonts w:asciiTheme="majorBidi" w:hAnsiTheme="majorBidi" w:cstheme="majorBidi"/>
          <w:b/>
          <w:bCs/>
          <w:color w:val="538135" w:themeColor="accent6" w:themeShade="BF"/>
          <w:u w:val="single"/>
        </w:rPr>
        <w:t>Ressources nécessaires :</w:t>
      </w:r>
    </w:p>
    <w:p w14:paraId="50D94963" w14:textId="187F7E58" w:rsidR="00BD5E9C" w:rsidRPr="00BD5E9C" w:rsidRDefault="00BD5E9C" w:rsidP="00BD5E9C">
      <w:pPr>
        <w:pStyle w:val="NormalWeb"/>
        <w:rPr>
          <w:b/>
          <w:bCs/>
          <w:color w:val="538135" w:themeColor="accent6" w:themeShade="BF"/>
          <w:u w:val="single"/>
        </w:rPr>
      </w:pPr>
      <w:r>
        <w:t>Pour réussir le projet « Maison intelligente », il est indispensable de mobiliser plusieurs types de ressources. Comme vu dans le cours, une idée seule ne suffit pas : il faut des moyens concrets pour la transformer en réalité . Ces ressources permettent de concevoir, lancer et développer le projet dans de bonnes conditions.</w:t>
      </w:r>
    </w:p>
    <w:p w14:paraId="6109CB40" w14:textId="77777777" w:rsidR="00BD5E9C" w:rsidRPr="00BD5E9C" w:rsidRDefault="00BD5E9C" w:rsidP="00BD5E9C">
      <w:pPr>
        <w:rPr>
          <w:rFonts w:asciiTheme="majorBidi" w:hAnsiTheme="majorBidi" w:cstheme="majorBidi"/>
          <w:i/>
          <w:iCs/>
          <w:color w:val="EE0000"/>
          <w:u w:val="single"/>
        </w:rPr>
      </w:pPr>
      <w:r w:rsidRPr="00BD5E9C">
        <w:rPr>
          <w:rFonts w:asciiTheme="majorBidi" w:hAnsiTheme="majorBidi" w:cstheme="majorBidi"/>
          <w:i/>
          <w:iCs/>
          <w:color w:val="EE0000"/>
          <w:u w:val="single"/>
        </w:rPr>
        <w:t>Ressources humaines :</w:t>
      </w:r>
    </w:p>
    <w:p w14:paraId="4FC745BE" w14:textId="77777777" w:rsidR="00BD5E9C" w:rsidRDefault="00BD5E9C" w:rsidP="00BD5E9C">
      <w:pPr>
        <w:pStyle w:val="NormalWeb"/>
      </w:pPr>
      <w:r>
        <w:t>Dans le projet « Maison intelligente », les ressources humaines jouent un rôle très important, car ce sont les personnes qui vont permettre de transformer l’idée en réalité. Même avec une bonne technologie, le projet ne peut pas réussir sans une équipe compétente et bien organisée.</w:t>
      </w:r>
    </w:p>
    <w:p w14:paraId="2ACB6EA7" w14:textId="77777777" w:rsidR="00BD5E9C" w:rsidRDefault="00BD5E9C" w:rsidP="00BD5E9C">
      <w:pPr>
        <w:pStyle w:val="NormalWeb"/>
      </w:pPr>
      <w:r>
        <w:t>Tout d’abord, il est nécessaire d’avoir des ingénieurs ou des spécialistes en technologie. Leur rôle est de concevoir et développer les systèmes intelligents, comme l’application mobile ou les dispositifs connectés. Ce sont eux qui assurent le bon fonctionnement technique du projet et qui innovent pour améliorer les solutions proposées.</w:t>
      </w:r>
    </w:p>
    <w:p w14:paraId="5960D455" w14:textId="77777777" w:rsidR="00BD5E9C" w:rsidRDefault="00BD5E9C" w:rsidP="00BD5E9C">
      <w:pPr>
        <w:pStyle w:val="NormalWeb"/>
      </w:pPr>
      <w:r>
        <w:lastRenderedPageBreak/>
        <w:t>Ensuite, les techniciens sont indispensables pour l’installation des équipements chez les clients. Ils interviennent directement sur le terrain pour mettre en place les systèmes (caméras, capteurs, alarmes, etc.) et vérifier que tout fonctionne correctement. Ils jouent aussi un rôle important dans la maintenance et la réparation en cas de problème.</w:t>
      </w:r>
    </w:p>
    <w:p w14:paraId="72BEAEA5" w14:textId="77777777" w:rsidR="00BD5E9C" w:rsidRDefault="00BD5E9C" w:rsidP="00BD5E9C">
      <w:pPr>
        <w:pStyle w:val="NormalWeb"/>
      </w:pPr>
      <w:r>
        <w:t>Le projet a également besoin d’une équipe commerciale et marketing. Ces personnes sont chargées de promouvoir le produit, de trouver des clients et de présenter les avantages de la maison intelligente. Elles doivent avoir de bonnes compétences en communication pour convaincre les clients et développer l’activité.</w:t>
      </w:r>
    </w:p>
    <w:p w14:paraId="183EF41E" w14:textId="77777777" w:rsidR="00BD5E9C" w:rsidRDefault="00BD5E9C" w:rsidP="00BD5E9C">
      <w:pPr>
        <w:pStyle w:val="NormalWeb"/>
      </w:pPr>
      <w:r>
        <w:t>Par ailleurs, un service client est nécessaire pour répondre aux questions des utilisateurs et les accompagner après l’achat. Ce service permet de maintenir une bonne relation avec les clients et d’assurer leur satisfaction, ce qui est essentiel pour fidéliser la clientèle.</w:t>
      </w:r>
    </w:p>
    <w:p w14:paraId="4227E642" w14:textId="77777777" w:rsidR="00BD5E9C" w:rsidRDefault="00BD5E9C" w:rsidP="00BD5E9C">
      <w:pPr>
        <w:pStyle w:val="NormalWeb"/>
      </w:pPr>
      <w:r>
        <w:t>Enfin, il est important d’avoir une personne ou une équipe responsable de la gestion du projet. Ce rôle consiste à organiser le travail, coordonner les différentes équipes et prendre les décisions importantes. Une bonne gestion permet d’assurer que le projet avance correctement et atteint ses objectifs.</w:t>
      </w:r>
    </w:p>
    <w:p w14:paraId="0FB95722" w14:textId="77777777" w:rsidR="00BD5E9C" w:rsidRDefault="00BD5E9C" w:rsidP="00BD5E9C">
      <w:pPr>
        <w:pStyle w:val="NormalWeb"/>
      </w:pPr>
      <w:r>
        <w:t>En résumé, les ressources humaines du projet « Maison intelligente » regroupent plusieurs profils complémentaires : techniques, commerciaux et organisationnels. Chaque personne contribue à la réussite du projet, et la collaboration entre les équipes est essentielle pour garantir un service de qualité.</w:t>
      </w:r>
    </w:p>
    <w:p w14:paraId="54506F12" w14:textId="77777777" w:rsidR="00BD5E9C" w:rsidRPr="00BD5E9C" w:rsidRDefault="00BD5E9C" w:rsidP="00BD5E9C">
      <w:pPr>
        <w:rPr>
          <w:rFonts w:asciiTheme="majorBidi" w:hAnsiTheme="majorBidi" w:cstheme="majorBidi"/>
          <w:i/>
          <w:iCs/>
          <w:color w:val="EE0000"/>
          <w:u w:val="single"/>
        </w:rPr>
      </w:pPr>
      <w:r w:rsidRPr="00BD5E9C">
        <w:rPr>
          <w:rFonts w:asciiTheme="majorBidi" w:hAnsiTheme="majorBidi" w:cstheme="majorBidi"/>
          <w:i/>
          <w:iCs/>
          <w:color w:val="EE0000"/>
          <w:u w:val="single"/>
        </w:rPr>
        <w:t>Ressources financières :</w:t>
      </w:r>
    </w:p>
    <w:p w14:paraId="2CC1D677" w14:textId="77777777" w:rsidR="00BD5E9C" w:rsidRDefault="00BD5E9C" w:rsidP="00BD5E9C">
      <w:pPr>
        <w:pStyle w:val="NormalWeb"/>
      </w:pPr>
      <w:r>
        <w:t>Dans le projet « Maison intelligente », les ressources humaines jouent un rôle très important, car ce sont les personnes qui vont permettre de transformer l’idée en réalité. Même avec une bonne technologie, le projet ne peut pas réussir sans une équipe compétente et bien organisée.</w:t>
      </w:r>
    </w:p>
    <w:p w14:paraId="234D4D4D" w14:textId="77777777" w:rsidR="00BD5E9C" w:rsidRDefault="00BD5E9C" w:rsidP="00BD5E9C">
      <w:pPr>
        <w:pStyle w:val="NormalWeb"/>
      </w:pPr>
      <w:r>
        <w:t>Tout d’abord, il est nécessaire d’avoir des ingénieurs ou des spécialistes en technologie. Leur rôle est de concevoir et développer les systèmes intelligents, comme l’application mobile ou les dispositifs connectés. Ce sont eux qui assurent le bon fonctionnement technique du projet et qui innovent pour améliorer les solutions proposées.</w:t>
      </w:r>
    </w:p>
    <w:p w14:paraId="679B540B" w14:textId="77777777" w:rsidR="00BD5E9C" w:rsidRDefault="00BD5E9C" w:rsidP="00BD5E9C">
      <w:pPr>
        <w:pStyle w:val="NormalWeb"/>
      </w:pPr>
      <w:r>
        <w:t>Ensuite, les techniciens sont indispensables pour l’installation des équipements chez les clients. Ils interviennent directement sur le terrain pour mettre en place les systèmes (caméras, capteurs, alarmes, etc.) et vérifier que tout fonctionne correctement. Ils jouent aussi un rôle important dans la maintenance et la réparation en cas de problème.</w:t>
      </w:r>
    </w:p>
    <w:p w14:paraId="4CF4185D" w14:textId="77777777" w:rsidR="00BD5E9C" w:rsidRDefault="00BD5E9C" w:rsidP="00BD5E9C">
      <w:pPr>
        <w:pStyle w:val="NormalWeb"/>
      </w:pPr>
      <w:r>
        <w:t>Le projet a également besoin d’une équipe commerciale et marketing. Ces personnes sont chargées de promouvoir le produit, de trouver des clients et de présenter les avantages de la maison intelligente. Elles doivent avoir de bonnes compétences en communication pour convaincre les clients et développer l’activité.</w:t>
      </w:r>
    </w:p>
    <w:p w14:paraId="4B5796FA" w14:textId="77777777" w:rsidR="00BD5E9C" w:rsidRDefault="00BD5E9C" w:rsidP="00BD5E9C">
      <w:pPr>
        <w:pStyle w:val="NormalWeb"/>
      </w:pPr>
      <w:r>
        <w:lastRenderedPageBreak/>
        <w:t>Par ailleurs, un service client est nécessaire pour répondre aux questions des utilisateurs et les accompagner après l’achat. Ce service permet de maintenir une bonne relation avec les clients et d’assurer leur satisfaction, ce qui est essentiel pour fidéliser la clientèle.</w:t>
      </w:r>
    </w:p>
    <w:p w14:paraId="7A47E3F0" w14:textId="77777777" w:rsidR="00BD5E9C" w:rsidRDefault="00BD5E9C" w:rsidP="00BD5E9C">
      <w:pPr>
        <w:pStyle w:val="NormalWeb"/>
      </w:pPr>
      <w:r>
        <w:t>Enfin, il est important d’avoir une personne ou une équipe responsable de la gestion du projet. Ce rôle consiste à organiser le travail, coordonner les différentes équipes et prendre les décisions importantes. Une bonne gestion permet d’assurer que le projet avance correctement et atteint ses objectifs.</w:t>
      </w:r>
    </w:p>
    <w:p w14:paraId="33005657" w14:textId="77777777" w:rsidR="00BD5E9C" w:rsidRDefault="00BD5E9C" w:rsidP="00BD5E9C">
      <w:pPr>
        <w:pStyle w:val="NormalWeb"/>
      </w:pPr>
      <w:r>
        <w:t>En résumé, les ressources humaines du projet « Maison intelligente » regroupent plusieurs profils complémentaires : techniques, commerciaux et organisationnels. Chaque personne contribue à la réussite du projet, et la collaboration entre les équipes est essentielle pour garantir un service de qualité.</w:t>
      </w:r>
    </w:p>
    <w:p w14:paraId="2EFD0DAA" w14:textId="6148AB9C" w:rsidR="00BD5E9C" w:rsidRPr="00BD5E9C" w:rsidRDefault="00BD5E9C" w:rsidP="00BD5E9C">
      <w:pPr>
        <w:tabs>
          <w:tab w:val="left" w:pos="1418"/>
        </w:tabs>
        <w:rPr>
          <w:rFonts w:asciiTheme="majorBidi" w:hAnsiTheme="majorBidi" w:cstheme="majorBidi"/>
          <w:i/>
          <w:iCs/>
          <w:color w:val="EE0000"/>
          <w:u w:val="single"/>
        </w:rPr>
      </w:pPr>
      <w:r w:rsidRPr="00BD5E9C">
        <w:rPr>
          <w:rFonts w:asciiTheme="majorBidi" w:hAnsiTheme="majorBidi" w:cstheme="majorBidi"/>
          <w:i/>
          <w:iCs/>
          <w:color w:val="EE0000"/>
          <w:u w:val="single"/>
        </w:rPr>
        <w:t>Ressources matérielles :</w:t>
      </w:r>
    </w:p>
    <w:p w14:paraId="3D02063A" w14:textId="77777777" w:rsidR="00BD5E9C" w:rsidRDefault="00BD5E9C" w:rsidP="00BD5E9C">
      <w:pPr>
        <w:pStyle w:val="NormalWeb"/>
      </w:pPr>
      <w:r>
        <w:t>Pour réaliser le projet « Maison intelligente », les ressources matérielles sont essentielles. Elles regroupent tous les équipements et outils nécessaires pour concevoir, installer et faire fonctionner le système.</w:t>
      </w:r>
    </w:p>
    <w:p w14:paraId="11B5C640" w14:textId="77777777" w:rsidR="00BD5E9C" w:rsidRDefault="00BD5E9C" w:rsidP="00BD5E9C">
      <w:pPr>
        <w:pStyle w:val="NormalWeb"/>
      </w:pPr>
      <w:r>
        <w:t>Tout d’abord, le projet nécessite des équipements technologiques. Cela inclut les capteurs (de mouvement, de température, de fumée), les caméras de surveillance, les alarmes et les objets connectés qui permettent d’automatiser la maison. Ces dispositifs sont au cœur du système, car ils assurent la collecte des informations et le contrôle des différentes fonctions de la maison.</w:t>
      </w:r>
    </w:p>
    <w:p w14:paraId="05833D4D" w14:textId="77777777" w:rsidR="00BD5E9C" w:rsidRDefault="00BD5E9C" w:rsidP="00BD5E9C">
      <w:pPr>
        <w:pStyle w:val="NormalWeb"/>
      </w:pPr>
      <w:r>
        <w:t>Ensuite, il est important de disposer de matériel informatique. Les ordinateurs et les serveurs sont indispensables pour développer l’application mobile, programmer les systèmes et stocker les données des utilisateurs. Ce matériel permet aussi aux ingénieurs de tester et d’améliorer les solutions techniques.</w:t>
      </w:r>
    </w:p>
    <w:p w14:paraId="16D3615B" w14:textId="77777777" w:rsidR="00BD5E9C" w:rsidRDefault="00BD5E9C" w:rsidP="00BD5E9C">
      <w:pPr>
        <w:pStyle w:val="NormalWeb"/>
      </w:pPr>
      <w:r>
        <w:t>Le projet a également besoin d’outils et d’équipements pour l’installation. Les techniciens utilisent des outils comme des perceuses, des tournevis, des câbles et du matériel de fixation pour installer correctement les appareils chez les clients. Un bon équipement garantit une installation fiable et sécurisée.</w:t>
      </w:r>
    </w:p>
    <w:p w14:paraId="464AA43E" w14:textId="77777777" w:rsidR="00BD5E9C" w:rsidRDefault="00BD5E9C" w:rsidP="00BD5E9C">
      <w:pPr>
        <w:pStyle w:val="NormalWeb"/>
      </w:pPr>
      <w:r>
        <w:t>Par ailleurs, il faut prévoir un local ou un espace de travail. Ce lieu sert à accueillir l’équipe, organiser le travail et stocker le matériel. Il doit être équipé de bureaux, de chaises, d’un accès à internet et d’un espace de stockage pour les équipements.</w:t>
      </w:r>
    </w:p>
    <w:p w14:paraId="388BC39A" w14:textId="77777777" w:rsidR="00BD5E9C" w:rsidRDefault="00BD5E9C" w:rsidP="00BD5E9C">
      <w:pPr>
        <w:pStyle w:val="NormalWeb"/>
      </w:pPr>
      <w:r>
        <w:t>Enfin, les ressources matérielles incluent également les véhicules utilisés pour les déplacements des techniciens. Ces véhicules permettent d’intervenir rapidement chez les clients pour l’installation, la maintenance ou la réparation des systèmes.</w:t>
      </w:r>
    </w:p>
    <w:p w14:paraId="01E6602D" w14:textId="77777777" w:rsidR="00262EF9" w:rsidRDefault="00262EF9" w:rsidP="00BD5E9C">
      <w:pPr>
        <w:pStyle w:val="NormalWeb"/>
      </w:pPr>
    </w:p>
    <w:p w14:paraId="069B9F24" w14:textId="77777777" w:rsidR="00262EF9" w:rsidRDefault="00262EF9" w:rsidP="00BD5E9C">
      <w:pPr>
        <w:pStyle w:val="NormalWeb"/>
      </w:pPr>
    </w:p>
    <w:p w14:paraId="64DBC60E" w14:textId="3BEC66B3" w:rsidR="00BD5E9C" w:rsidRPr="00BD5E9C" w:rsidRDefault="00BD5E9C" w:rsidP="00BD5E9C">
      <w:pPr>
        <w:tabs>
          <w:tab w:val="left" w:pos="1480"/>
        </w:tabs>
        <w:rPr>
          <w:rFonts w:asciiTheme="majorBidi" w:hAnsiTheme="majorBidi" w:cstheme="majorBidi"/>
          <w:i/>
          <w:iCs/>
          <w:color w:val="EE0000"/>
          <w:u w:val="single"/>
        </w:rPr>
      </w:pPr>
      <w:r w:rsidRPr="00BD5E9C">
        <w:rPr>
          <w:rFonts w:asciiTheme="majorBidi" w:hAnsiTheme="majorBidi" w:cstheme="majorBidi"/>
          <w:i/>
          <w:iCs/>
          <w:color w:val="EE0000"/>
          <w:u w:val="single"/>
        </w:rPr>
        <w:lastRenderedPageBreak/>
        <w:t>Ressources informationnelles :</w:t>
      </w:r>
    </w:p>
    <w:p w14:paraId="5E4A027E" w14:textId="77777777" w:rsidR="00BD5E9C" w:rsidRDefault="00BD5E9C" w:rsidP="00BD5E9C">
      <w:pPr>
        <w:pStyle w:val="NormalWeb"/>
      </w:pPr>
      <w:r>
        <w:t>Pour réaliser le projet « Maison intelligente », les ressources informationnelles sont très importantes. Elles regroupent toutes les données, informations et outils numériques nécessaires au bon fonctionnement du système et à la prise de décision.</w:t>
      </w:r>
    </w:p>
    <w:p w14:paraId="584E7BD5" w14:textId="77777777" w:rsidR="00BD5E9C" w:rsidRDefault="00BD5E9C" w:rsidP="00BD5E9C">
      <w:pPr>
        <w:pStyle w:val="NormalWeb"/>
      </w:pPr>
      <w:r>
        <w:t>Tout d’abord, le projet s’appuie sur les données collectées par les dispositifs connectés. Les capteurs et les objets intelligents fournissent des informations en temps réel, comme la température, les mouvements ou encore la sécurité de la maison. Ces données sont essentielles pour permettre au système de fonctionner correctement et d’automatiser certaines actions.</w:t>
      </w:r>
    </w:p>
    <w:p w14:paraId="55F16EF9" w14:textId="77777777" w:rsidR="00BD5E9C" w:rsidRDefault="00BD5E9C" w:rsidP="00BD5E9C">
      <w:pPr>
        <w:pStyle w:val="NormalWeb"/>
      </w:pPr>
      <w:r>
        <w:t>Ensuite, il est nécessaire de disposer d’une base de données. Celle-ci permet de stocker les informations des utilisateurs, les paramètres des appareils et les historiques d’utilisation. Une bonne gestion des données garantit un accès rapide et sécurisé aux informations, tout en assurant la confidentialité des utilisateurs.</w:t>
      </w:r>
    </w:p>
    <w:p w14:paraId="2A3B2312" w14:textId="77777777" w:rsidR="00BD5E9C" w:rsidRDefault="00BD5E9C" w:rsidP="00BD5E9C">
      <w:pPr>
        <w:pStyle w:val="NormalWeb"/>
      </w:pPr>
      <w:r>
        <w:t>Le projet utilise également des logiciels et des systèmes informatiques. Ces outils permettent de programmer les fonctionnalités, de gérer les appareils connectés et de développer l’application mobile. Ils jouent un rôle clé dans le fonctionnement global du système intelligent.</w:t>
      </w:r>
    </w:p>
    <w:p w14:paraId="39BD307F" w14:textId="77777777" w:rsidR="00BD5E9C" w:rsidRDefault="00BD5E9C" w:rsidP="00BD5E9C">
      <w:pPr>
        <w:pStyle w:val="NormalWeb"/>
      </w:pPr>
      <w:r>
        <w:t>Par ailleurs, les ressources informationnelles incluent les documents techniques et les manuels d’utilisation. Ces supports permettent aux techniciens et aux utilisateurs de comprendre le fonctionnement des équipements, de les installer correctement et de les utiliser efficacement.</w:t>
      </w:r>
    </w:p>
    <w:p w14:paraId="272611F6" w14:textId="29FA5280" w:rsidR="00BD5E9C" w:rsidRPr="00BD5E9C" w:rsidRDefault="00BD5E9C" w:rsidP="00BD5E9C">
      <w:pPr>
        <w:pStyle w:val="NormalWeb"/>
        <w:rPr>
          <w:b/>
          <w:bCs/>
          <w:color w:val="538135" w:themeColor="accent6" w:themeShade="BF"/>
          <w:u w:val="single"/>
        </w:rPr>
      </w:pPr>
      <w:r>
        <w:t>Enfin, la communication et le partage d’informations sont essentiels au sein de l’équipe. Les outils numériques comme les plateformes de gestion de projet, les messageries ou les applications collaboratives facilitent l’échange d’informations entre les différents membres. Cela permet une meilleure coordination et une organisation plus efficace du travail.</w:t>
      </w:r>
    </w:p>
    <w:p w14:paraId="6C8725FC" w14:textId="181E5C09" w:rsidR="00E616E0" w:rsidRDefault="00E616E0" w:rsidP="00E616E0">
      <w:pPr>
        <w:pStyle w:val="Paragraphedeliste"/>
        <w:numPr>
          <w:ilvl w:val="0"/>
          <w:numId w:val="20"/>
        </w:numPr>
        <w:rPr>
          <w:rFonts w:ascii="Times New Roman" w:hAnsi="Times New Roman" w:cs="Times New Roman"/>
          <w:b/>
          <w:bCs/>
          <w:color w:val="538135" w:themeColor="accent6" w:themeShade="BF"/>
        </w:rPr>
      </w:pPr>
      <w:r w:rsidRPr="00E616E0">
        <w:rPr>
          <w:rFonts w:ascii="Times New Roman" w:hAnsi="Times New Roman" w:cs="Times New Roman"/>
          <w:b/>
          <w:bCs/>
          <w:color w:val="538135" w:themeColor="accent6" w:themeShade="BF"/>
        </w:rPr>
        <w:t>Planification :</w:t>
      </w:r>
    </w:p>
    <w:p w14:paraId="04BC72D2" w14:textId="4363BE06" w:rsidR="00E616E0" w:rsidRPr="00E616E0" w:rsidRDefault="00E616E0" w:rsidP="00E616E0">
      <w:pPr>
        <w:pStyle w:val="Paragraphedeliste"/>
        <w:numPr>
          <w:ilvl w:val="0"/>
          <w:numId w:val="24"/>
        </w:numPr>
        <w:rPr>
          <w:rStyle w:val="lev"/>
          <w:rFonts w:ascii="Times New Roman" w:hAnsi="Times New Roman" w:cs="Times New Roman"/>
          <w:i/>
          <w:iCs/>
          <w:color w:val="EE0000"/>
          <w:u w:val="single"/>
        </w:rPr>
      </w:pPr>
      <w:r w:rsidRPr="00E616E0">
        <w:rPr>
          <w:rStyle w:val="lev"/>
          <w:b w:val="0"/>
          <w:bCs w:val="0"/>
          <w:i/>
          <w:iCs/>
          <w:color w:val="EE0000"/>
          <w:u w:val="single"/>
        </w:rPr>
        <w:t>Étapes du projet</w:t>
      </w:r>
      <w:r>
        <w:rPr>
          <w:rStyle w:val="lev"/>
          <w:b w:val="0"/>
          <w:bCs w:val="0"/>
          <w:i/>
          <w:iCs/>
          <w:color w:val="EE0000"/>
          <w:u w:val="single"/>
        </w:rPr>
        <w:t> :</w:t>
      </w:r>
    </w:p>
    <w:p w14:paraId="6FA9E805" w14:textId="77777777" w:rsidR="00E616E0" w:rsidRDefault="00E616E0" w:rsidP="00E616E0">
      <w:pPr>
        <w:pStyle w:val="NormalWeb"/>
      </w:pPr>
      <w:r>
        <w:t>La réalisation du projet « Maison intelligente » suit plusieurs étapes importantes qui permettent d’organiser le travail et d’assurer la réussite du projet. La première étape est la phase d’étude et de conception. Durant cette phase, l’équipe analyse les besoins du marché, définit les fonctionnalités du système et choisit les technologies à utiliser. Cette étape permet de poser les bases du projet et d’orienter les décisions futures.</w:t>
      </w:r>
    </w:p>
    <w:p w14:paraId="64370459" w14:textId="77777777" w:rsidR="00E616E0" w:rsidRDefault="00E616E0" w:rsidP="00E616E0">
      <w:pPr>
        <w:pStyle w:val="NormalWeb"/>
      </w:pPr>
      <w:r>
        <w:t>Ensuite vient la phase de développement. Elle consiste à créer les différents éléments du projet, notamment le développement de l’application mobile, la programmation des systèmes intelligents et la conception des équipements connectés. Les ingénieurs travaillent sur le code, les interfaces et les fonctionnalités afin de garantir un système performant et fiable.</w:t>
      </w:r>
    </w:p>
    <w:p w14:paraId="2DAEB6E8" w14:textId="77777777" w:rsidR="00E616E0" w:rsidRDefault="00E616E0" w:rsidP="00E616E0">
      <w:pPr>
        <w:pStyle w:val="NormalWeb"/>
      </w:pPr>
      <w:r>
        <w:lastRenderedPageBreak/>
        <w:t>Après le développement, une phase de test est nécessaire. Cette étape permet de vérifier le bon fonctionnement du système dans différentes situations. Les tests servent à détecter les erreurs, corriger les problèmes et améliorer la qualité du produit avant sa mise sur le marché. Les techniciens et ingénieurs travaillent ensemble pour s’assurer que tout fonctionne correctement.</w:t>
      </w:r>
    </w:p>
    <w:p w14:paraId="22AB9D54" w14:textId="77777777" w:rsidR="00E616E0" w:rsidRDefault="00E616E0" w:rsidP="00E616E0">
      <w:pPr>
        <w:pStyle w:val="NormalWeb"/>
      </w:pPr>
      <w:r>
        <w:t>Une fois les tests validés, le projet passe à la phase de lancement. Les produits sont mis à la disposition des clients et une campagne de communication est mise en place pour faire connaître l’offre. Cette étape est essentielle pour attirer les premiers utilisateurs et commencer à générer des revenus.</w:t>
      </w:r>
    </w:p>
    <w:p w14:paraId="2298DD47" w14:textId="2CBF5817" w:rsidR="00E616E0" w:rsidRDefault="00E616E0" w:rsidP="00E616E0">
      <w:r>
        <w:t>Enfin, il y a la phase de suivi et d’amélioration. Après le lancement, l’entreprise recueille les avis des clients, analyse leurs besoins et apporte des améliorations au système. Cette étape permet d’assurer la satisfaction des utilisateurs et d’améliorer continuellement le produit</w:t>
      </w:r>
    </w:p>
    <w:p w14:paraId="41D38424" w14:textId="2464D594" w:rsidR="00E616E0" w:rsidRPr="00E616E0" w:rsidRDefault="00E616E0" w:rsidP="00E616E0">
      <w:pPr>
        <w:pStyle w:val="Paragraphedeliste"/>
        <w:numPr>
          <w:ilvl w:val="0"/>
          <w:numId w:val="24"/>
        </w:numPr>
        <w:rPr>
          <w:rFonts w:ascii="Times New Roman" w:hAnsi="Times New Roman" w:cs="Times New Roman"/>
          <w:b/>
          <w:bCs/>
          <w:i/>
          <w:iCs/>
          <w:color w:val="EE0000"/>
          <w:u w:val="single"/>
        </w:rPr>
      </w:pPr>
      <w:r w:rsidRPr="00E616E0">
        <w:rPr>
          <w:rStyle w:val="lev"/>
          <w:b w:val="0"/>
          <w:bCs w:val="0"/>
          <w:i/>
          <w:iCs/>
          <w:color w:val="EE0000"/>
          <w:u w:val="single"/>
        </w:rPr>
        <w:t>Organisation :</w:t>
      </w:r>
    </w:p>
    <w:p w14:paraId="4940B4EF" w14:textId="51EE7508" w:rsidR="00446537" w:rsidRPr="00E616E0" w:rsidRDefault="00446537" w:rsidP="00E616E0">
      <w:pPr>
        <w:pStyle w:val="Paragraphedeliste"/>
        <w:numPr>
          <w:ilvl w:val="0"/>
          <w:numId w:val="24"/>
        </w:numPr>
        <w:jc w:val="both"/>
        <w:rPr>
          <w:rFonts w:ascii="Times New Roman" w:hAnsi="Times New Roman" w:cs="Times New Roman"/>
          <w:vanish/>
          <w:color w:val="0D0D0D" w:themeColor="text1" w:themeTint="F2"/>
        </w:rPr>
      </w:pPr>
      <w:r w:rsidRPr="00E616E0">
        <w:rPr>
          <w:rFonts w:ascii="Times New Roman" w:hAnsi="Times New Roman" w:cs="Times New Roman"/>
          <w:vanish/>
          <w:color w:val="0D0D0D" w:themeColor="text1" w:themeTint="F2"/>
        </w:rPr>
        <w:t>Bas du formulaire</w:t>
      </w:r>
    </w:p>
    <w:p w14:paraId="0FBF6CFB" w14:textId="3A9A48DB" w:rsidR="00E616E0" w:rsidRDefault="00E616E0" w:rsidP="00E616E0">
      <w:pPr>
        <w:pStyle w:val="NormalWeb"/>
      </w:pPr>
      <w:r>
        <w:t>L’organisation du projet « Maison intelligente » repose sur une répartition claire des tâches et une bonne coordination entre les membres de l’équipe. Chaque membre joue un rôle précis afin d’assurer l’efficacité du travail.</w:t>
      </w:r>
    </w:p>
    <w:p w14:paraId="3DC487DD" w14:textId="77777777" w:rsidR="00E616E0" w:rsidRDefault="00E616E0" w:rsidP="00E616E0">
      <w:pPr>
        <w:pStyle w:val="NormalWeb"/>
      </w:pPr>
      <w:r>
        <w:t>Tout d’abord, les ingénieurs et développeurs sont responsables de la partie technique du projet. Ils s’occupent de la conception, du développement et de l’amélioration des systèmes intelligents. Leur rôle est essentiel pour garantir la performance et la fiabilité du produit.</w:t>
      </w:r>
    </w:p>
    <w:p w14:paraId="379D0958" w14:textId="77777777" w:rsidR="00E616E0" w:rsidRDefault="00E616E0" w:rsidP="00E616E0">
      <w:pPr>
        <w:pStyle w:val="NormalWeb"/>
      </w:pPr>
      <w:r>
        <w:t>Ensuite, les techniciens interviennent sur le terrain. Ils sont chargés de l’installation des équipements chez les clients ainsi que de la maintenance et des réparations en cas de problème. Leur travail assure le bon fonctionnement des systèmes une fois installés.</w:t>
      </w:r>
    </w:p>
    <w:p w14:paraId="1E7C4991" w14:textId="77777777" w:rsidR="00E616E0" w:rsidRDefault="00E616E0" w:rsidP="00E616E0">
      <w:pPr>
        <w:pStyle w:val="NormalWeb"/>
      </w:pPr>
      <w:r>
        <w:t>L’équipe commerciale et marketing a pour mission de promouvoir le projet et d’attirer les clients. Elle met en place des stratégies de communication, gère la publicité et assure la relation avec les clients. Son objectif principal est de développer les ventes et de renforcer la visibilité du projet.</w:t>
      </w:r>
    </w:p>
    <w:p w14:paraId="211EF5ED" w14:textId="77777777" w:rsidR="00E616E0" w:rsidRDefault="00E616E0" w:rsidP="00E616E0">
      <w:pPr>
        <w:pStyle w:val="NormalWeb"/>
      </w:pPr>
      <w:r>
        <w:t>Le service client joue également un rôle important dans l’organisation. Il est chargé de répondre aux questions des clients, de résoudre leurs problèmes et de les accompagner après l’achat. Cela permet d’améliorer la satisfaction et de fidéliser la clientèle.</w:t>
      </w:r>
    </w:p>
    <w:p w14:paraId="3BCD4C0E" w14:textId="77777777" w:rsidR="00E616E0" w:rsidRDefault="00E616E0" w:rsidP="00E616E0">
      <w:pPr>
        <w:pStyle w:val="NormalWeb"/>
      </w:pPr>
      <w:r>
        <w:t>Enfin, la gestion du projet est assurée par un responsable ou un chef de projet. Ce coordonne les différentes équipes, planifie les tâches, suit l’avancement du projet et prend les décisions importantes. Une bonne organisation permet de respecter les délais et d’atteindre les objectifs fixés.</w:t>
      </w:r>
    </w:p>
    <w:p w14:paraId="09CC221E" w14:textId="6E6EE29A" w:rsidR="00E616E0" w:rsidRPr="00E616E0" w:rsidRDefault="00E616E0" w:rsidP="00E616E0">
      <w:pPr>
        <w:pStyle w:val="Titre2"/>
        <w:numPr>
          <w:ilvl w:val="0"/>
          <w:numId w:val="20"/>
        </w:numPr>
        <w:rPr>
          <w:rFonts w:ascii="Times New Roman" w:hAnsi="Times New Roman" w:cs="Times New Roman"/>
          <w:b/>
          <w:bCs/>
          <w:i/>
          <w:iCs/>
          <w:color w:val="538135" w:themeColor="accent6" w:themeShade="BF"/>
          <w:sz w:val="24"/>
          <w:szCs w:val="24"/>
          <w:u w:val="single"/>
        </w:rPr>
      </w:pPr>
      <w:r w:rsidRPr="00E616E0">
        <w:rPr>
          <w:rStyle w:val="lev"/>
          <w:rFonts w:ascii="Times New Roman" w:hAnsi="Times New Roman" w:cs="Times New Roman"/>
          <w:b w:val="0"/>
          <w:bCs w:val="0"/>
          <w:i/>
          <w:iCs/>
          <w:color w:val="538135" w:themeColor="accent6" w:themeShade="BF"/>
          <w:sz w:val="24"/>
          <w:szCs w:val="24"/>
          <w:u w:val="single"/>
        </w:rPr>
        <w:t>Conclusion :</w:t>
      </w:r>
    </w:p>
    <w:p w14:paraId="77458939" w14:textId="77777777" w:rsidR="00E616E0" w:rsidRDefault="00E616E0" w:rsidP="00E616E0">
      <w:pPr>
        <w:pStyle w:val="NormalWeb"/>
      </w:pPr>
      <w:r>
        <w:t xml:space="preserve">La planification du projet « Maison intelligente » repose sur une organisation structurée en plusieurs étapes, allant de l’étude jusqu’au suivi après lancement. Une bonne </w:t>
      </w:r>
      <w:r>
        <w:lastRenderedPageBreak/>
        <w:t>organisation du travail et une répartition claire des responsabilités permettent d’assurer le bon déroulement du projet et d’atteindre les objectifs fixés dans les meilleures conditions.</w:t>
      </w:r>
    </w:p>
    <w:p w14:paraId="613DC5CF" w14:textId="4A0F9B28" w:rsidR="00E616E0" w:rsidRDefault="00E616E0" w:rsidP="00E616E0">
      <w:pPr>
        <w:pStyle w:val="NormalWeb"/>
        <w:rPr>
          <w:rStyle w:val="lev"/>
          <w:sz w:val="28"/>
          <w:szCs w:val="28"/>
        </w:rPr>
      </w:pPr>
      <w:r w:rsidRPr="00E616E0">
        <w:rPr>
          <w:rStyle w:val="lev"/>
          <w:sz w:val="28"/>
          <w:szCs w:val="28"/>
        </w:rPr>
        <w:t>Conclusion</w:t>
      </w:r>
      <w:r>
        <w:rPr>
          <w:rStyle w:val="lev"/>
          <w:sz w:val="28"/>
          <w:szCs w:val="28"/>
        </w:rPr>
        <w:t> :</w:t>
      </w:r>
    </w:p>
    <w:p w14:paraId="28FF31A0" w14:textId="77777777" w:rsidR="00E616E0" w:rsidRPr="00A7391C" w:rsidRDefault="00E616E0" w:rsidP="00E616E0">
      <w:pPr>
        <w:pStyle w:val="NormalWeb"/>
      </w:pPr>
      <w:r w:rsidRPr="00A7391C">
        <w:t>En conclusion, le projet « Maison intelligente » est un projet intéressant et innovant qui répond aux besoins actuels des utilisateurs. Aujourd’hui, beaucoup de personnes recherchent plus de confort, de sécurité et de simplicité dans leur vie quotidienne, et ce projet apporte justement ce type de solution grâce aux nouvelles technologies.</w:t>
      </w:r>
    </w:p>
    <w:p w14:paraId="611F80E5" w14:textId="77777777" w:rsidR="00E616E0" w:rsidRPr="00A7391C" w:rsidRDefault="00E616E0" w:rsidP="00E616E0">
      <w:pPr>
        <w:pStyle w:val="NormalWeb"/>
      </w:pPr>
      <w:r w:rsidRPr="00A7391C">
        <w:t>Tout au long de ce travail, j’ai pu voir que le projet repose sur plusieurs éléments importants. D’abord, il faut une bonne équipe avec différentes compétences, comme des ingénieurs, des techniciens et des personnes chargées du marketing et du service client. Chacun a un rôle précis et indispensable pour que le projet fonctionne correctement. Ensuite, il y a les ressources financières, qui sont nécessaires pour lancer le projet et couvrir toutes les dépenses, surtout au début. Même si l’investissement est important, le projet peut devenir rentable avec le temps.</w:t>
      </w:r>
    </w:p>
    <w:p w14:paraId="10A0ACC2" w14:textId="77777777" w:rsidR="00E616E0" w:rsidRPr="00A7391C" w:rsidRDefault="00E616E0" w:rsidP="00E616E0">
      <w:pPr>
        <w:pStyle w:val="NormalWeb"/>
      </w:pPr>
      <w:r w:rsidRPr="00A7391C">
        <w:t>J’ai aussi compris que les ressources matérielles et informationnelles sont essentielles pour faire fonctionner le système. Les équipements connectés et les données permettent d’assurer le bon fonctionnement de la maison intelligente. De plus, la communication et le marketing jouent un rôle très important pour faire connaître le projet et attirer les clients.</w:t>
      </w:r>
    </w:p>
    <w:p w14:paraId="7F10409A" w14:textId="77777777" w:rsidR="00E616E0" w:rsidRPr="00A7391C" w:rsidRDefault="00E616E0" w:rsidP="00E616E0">
      <w:pPr>
        <w:pStyle w:val="NormalWeb"/>
      </w:pPr>
      <w:r w:rsidRPr="00A7391C">
        <w:t>La planification est également une étape clé, car elle permet d’organiser le travail et de suivre les différentes étapes du projet jusqu’à son lancement. Sans une bonne organisation, il serait difficile de réussir un projet de cette taille.</w:t>
      </w:r>
    </w:p>
    <w:p w14:paraId="2D8B41A4" w14:textId="77777777" w:rsidR="00E616E0" w:rsidRPr="00A7391C" w:rsidRDefault="00E616E0" w:rsidP="00E616E0">
      <w:pPr>
        <w:pStyle w:val="NormalWeb"/>
      </w:pPr>
      <w:r w:rsidRPr="00A7391C">
        <w:t>Après avoir étudié tous ces aspects, je pense que le projet est faisable et qu’il a de bonnes chances de réussir. Il répond à un besoin réel et il s’inscrit dans un domaine qui évolue rapidement. Bien sûr, il faudra bien gérer les coûts, assurer une bonne qualité de service et rester à l’écoute des clients.</w:t>
      </w:r>
    </w:p>
    <w:p w14:paraId="5262076B" w14:textId="5F947039" w:rsidR="00E616E0" w:rsidRPr="00A7391C" w:rsidRDefault="00E616E0" w:rsidP="00E616E0">
      <w:pPr>
        <w:pStyle w:val="NormalWeb"/>
      </w:pPr>
      <w:r w:rsidRPr="00A7391C">
        <w:t xml:space="preserve">Pour toutes ces raisons, la décision finale est de </w:t>
      </w:r>
      <w:r w:rsidRPr="00A7391C">
        <w:rPr>
          <w:rStyle w:val="lev"/>
        </w:rPr>
        <w:t>lancer le projet</w:t>
      </w:r>
      <w:r w:rsidRPr="00A7391C">
        <w:t>. Avec une bonne organisation et une bonne gestion, ce projet peut vraiment réussir et apporter beaucoup d’avantages aux utilisateurs.</w:t>
      </w:r>
    </w:p>
    <w:p w14:paraId="0E1214EB" w14:textId="66568315" w:rsidR="00E616E0" w:rsidRDefault="00E616E0" w:rsidP="00E616E0">
      <w:pPr>
        <w:pStyle w:val="NormalWeb"/>
        <w:rPr>
          <w:sz w:val="28"/>
          <w:szCs w:val="28"/>
        </w:rPr>
      </w:pPr>
    </w:p>
    <w:p w14:paraId="4C5A3A38" w14:textId="49F7BE4E" w:rsidR="00F04B79" w:rsidRDefault="00F04B79" w:rsidP="00E616E0">
      <w:pPr>
        <w:pStyle w:val="NormalWeb"/>
        <w:rPr>
          <w:sz w:val="28"/>
          <w:szCs w:val="28"/>
        </w:rPr>
      </w:pPr>
    </w:p>
    <w:p w14:paraId="6EFC48FE" w14:textId="7FA1FBAF" w:rsidR="00F04B79" w:rsidRDefault="00F04B79" w:rsidP="00E616E0">
      <w:pPr>
        <w:pStyle w:val="NormalWeb"/>
        <w:rPr>
          <w:sz w:val="28"/>
          <w:szCs w:val="28"/>
        </w:rPr>
      </w:pPr>
    </w:p>
    <w:p w14:paraId="2D8D9A8D" w14:textId="55F13647" w:rsidR="00F04B79" w:rsidRDefault="00F04B79" w:rsidP="00E616E0">
      <w:pPr>
        <w:pStyle w:val="NormalWeb"/>
        <w:rPr>
          <w:sz w:val="28"/>
          <w:szCs w:val="28"/>
        </w:rPr>
      </w:pPr>
    </w:p>
    <w:p w14:paraId="5B43274E" w14:textId="0B05B009" w:rsidR="00F04B79" w:rsidRPr="00A7728A" w:rsidRDefault="00F04B79" w:rsidP="00F04B79">
      <w:pPr>
        <w:pStyle w:val="Titre3"/>
        <w:rPr>
          <w:i/>
          <w:iCs/>
          <w:color w:val="538135" w:themeColor="accent6" w:themeShade="BF"/>
          <w:sz w:val="24"/>
          <w:szCs w:val="24"/>
          <w:u w:val="single"/>
          <w:lang w:val="en-US"/>
        </w:rPr>
      </w:pPr>
      <w:bookmarkStart w:id="18" w:name="références"/>
      <w:r w:rsidRPr="00A7728A">
        <w:rPr>
          <w:i/>
          <w:iCs/>
          <w:color w:val="538135" w:themeColor="accent6" w:themeShade="BF"/>
          <w:sz w:val="24"/>
          <w:szCs w:val="24"/>
          <w:u w:val="single"/>
          <w:lang w:val="en-US"/>
        </w:rPr>
        <w:lastRenderedPageBreak/>
        <w:t>Références</w:t>
      </w:r>
      <w:bookmarkEnd w:id="18"/>
      <w:r w:rsidRPr="00A7728A">
        <w:rPr>
          <w:i/>
          <w:iCs/>
          <w:color w:val="538135" w:themeColor="accent6" w:themeShade="BF"/>
          <w:sz w:val="24"/>
          <w:szCs w:val="24"/>
          <w:u w:val="single"/>
          <w:lang w:val="en-US"/>
        </w:rPr>
        <w:t> :</w:t>
      </w:r>
    </w:p>
    <w:p w14:paraId="3A47B57A" w14:textId="01D47424" w:rsidR="00F04B79" w:rsidRDefault="00F04B79" w:rsidP="00F04B79">
      <w:pPr>
        <w:pStyle w:val="FirstParagraph"/>
      </w:pPr>
      <w:r w:rsidRPr="00A7728A">
        <w:t xml:space="preserve">[1] CoursEntrepreneuriat25-26.pdf - Module Entrepreneuriat, Département Génie Electrique, Animé par: Pr ELYOUKDI KAOUTAR  </w:t>
      </w:r>
      <w:r>
        <w:t>[4] Fortune Business Insights - Smart Home Market Size And Trends Report [2026-2034] (https://www.fortunebusinessinsights.com/industry-reports/smart-home-market-101900) [12] BankInfoSecurity - Europe Girds for Looming IoT Security Regulations (https://www.bankinfosecurity.com/europe-girds-for-looming-iot-security-regulations-a-31249) [13] GlobalSign - IoT Security in 2026: Regulation, Standards &amp; Trust (https://www.globalsign.com/en/blog/will-iot-security-finally-grow-up-in-2026) [14] Alston &amp; Bird - New EU Regulation Clarifies Cybersecurity Rules for IoT … (https://www.alstonprivacy.com/new-eu-regulation-clarifies-cybersecurity-rules-for-iot-devices-and-other-products-with-digital-elements/) [15] Force Technology - Cyber Resilience Act: new cyber resilience requirements (https://forcetechnology.com/en/articles/cyber-resilience-act-new-eu-requirements-product-cyber-resilience) [16] dev.to - Complete ESP32 Security Guide for IoT Devices (https://dev.to/sudoyasir/complete-esp32-security-guide-for-iot-devices-4c1g) [17] Espressif - Flash Encryption - ESP32 - — ESP-IDF Programming Guide … (https://docs.espressif.com/projects/esp-idf/en/stable/esp32/security/flash-encryption.html) [18] Einfochips - ESP32 Wi-Fi &amp; MQTT Security: Protect IoT Devices from … (https://www.einfochips.com/blog/esp32-wi-fi-mqtt-security-how-to-protect-your-iot-devices-from-cyber-threats/) [19] Fox-IT - Hardware Security By Design: ESP32 Guidance (https://www.fox-it.com/nl/hardware-security-by-design-esp32-guidance/) [20] Medium - Real-Time Sensor Monitoring with ESP32 &amp; FreeRTOS (https://medium.com/engineering-iot/building-a-real-time-sensor-monitoring-system-with-esp32-and-freertos-b4e4f214df8e) [21] ZBotic - How to Build a Smart Home with ESP32 &amp; Sensors (https://zbotic.in/how-to-build-a-smart-home-with-esp32-sensors/?srsltid=AfmBOopEWzdzVtRnl6g1GBBzS8VQG1dt07KtxwDuBzC_V78FoqCP-c2r) [22] IEEE Xplore - Design of an ESP32-Based Smart Home Environment … (https://ieeexplore.ieee.org/document/11331632/) [23] LinkedIn - ESP32 Firebase Integration: Real-time WiFi Monitoring and … (https://www.linkedin.com/pulse/esp32-firebase-integration-real-time-wifi-monitoring-led-bin-mansur-yrpde) [24] Seeed Studio - 18 Smart Home Projects Using Arduino, ESP32, and … (https://www.seeedstudio.com/blog/2025/11/27/smart-home-projects-using-arduino-esp32-and-raspberry-pi/?srsltid=AfmBOop2byCYrvodfIbCWYY01OA2xKSS4GOFPZrXTJg2_PHTNeIYy7N) [25] Cytron - ESP32 Smart Home Dashboard with Real-Time Sensor Data (https://www.cytron.io/tutorial/esp32-smart-home-dashboard-with-real-time-sensor-data?srsltid=AfmBOooAgJP1YYBxHSgzc_Jp2plhflpG90EDoblga8_NU8p6YDSVGeMF)</w:t>
      </w:r>
    </w:p>
    <w:p w14:paraId="565038F0" w14:textId="77777777" w:rsidR="00F04B79" w:rsidRPr="00F04B79" w:rsidRDefault="00F04B79" w:rsidP="00E616E0">
      <w:pPr>
        <w:pStyle w:val="NormalWeb"/>
        <w:rPr>
          <w:sz w:val="28"/>
          <w:szCs w:val="28"/>
          <w:lang w:val="en-US"/>
        </w:rPr>
      </w:pPr>
    </w:p>
    <w:p w14:paraId="6BCCA405" w14:textId="77777777" w:rsidR="00E616E0" w:rsidRPr="00F04B79" w:rsidRDefault="00E616E0" w:rsidP="00E616E0">
      <w:pPr>
        <w:pStyle w:val="NormalWeb"/>
        <w:rPr>
          <w:lang w:val="en-US"/>
        </w:rPr>
      </w:pPr>
    </w:p>
    <w:p w14:paraId="1647E54F" w14:textId="4DEB8F73" w:rsidR="00446537" w:rsidRPr="00F04B79" w:rsidRDefault="00446537" w:rsidP="00E616E0">
      <w:pPr>
        <w:jc w:val="both"/>
        <w:rPr>
          <w:rFonts w:ascii="Times New Roman" w:hAnsi="Times New Roman" w:cs="Times New Roman"/>
          <w:color w:val="0D0D0D" w:themeColor="text1" w:themeTint="F2"/>
          <w:lang w:val="en-US"/>
        </w:rPr>
      </w:pPr>
    </w:p>
    <w:sectPr w:rsidR="00446537" w:rsidRPr="00F04B79" w:rsidSect="0004616B">
      <w:footerReference w:type="default" r:id="rId24"/>
      <w:pgSz w:w="11906" w:h="16838"/>
      <w:pgMar w:top="1417" w:right="1701" w:bottom="851"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A1F7" w14:textId="77777777" w:rsidR="00A25992" w:rsidRDefault="00A25992" w:rsidP="00001B70">
      <w:pPr>
        <w:spacing w:after="0" w:line="240" w:lineRule="auto"/>
      </w:pPr>
      <w:r>
        <w:separator/>
      </w:r>
    </w:p>
  </w:endnote>
  <w:endnote w:type="continuationSeparator" w:id="0">
    <w:p w14:paraId="087D10CC" w14:textId="77777777" w:rsidR="00A25992" w:rsidRDefault="00A25992" w:rsidP="00001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5BB4" w14:textId="1977D134" w:rsidR="009B64C9" w:rsidRDefault="009B64C9">
    <w:pPr>
      <w:pStyle w:val="Pieddepage"/>
      <w:jc w:val="center"/>
    </w:pPr>
  </w:p>
  <w:p w14:paraId="07238F75" w14:textId="77777777" w:rsidR="009B64C9" w:rsidRDefault="009B64C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17157"/>
      <w:docPartObj>
        <w:docPartGallery w:val="Page Numbers (Bottom of Page)"/>
        <w:docPartUnique/>
      </w:docPartObj>
    </w:sdtPr>
    <w:sdtContent>
      <w:p w14:paraId="3E2D5A15" w14:textId="77777777" w:rsidR="009B64C9" w:rsidRDefault="009B64C9">
        <w:pPr>
          <w:pStyle w:val="Pieddepage"/>
          <w:jc w:val="center"/>
        </w:pPr>
        <w:r>
          <w:rPr>
            <w:noProof/>
          </w:rPr>
          <mc:AlternateContent>
            <mc:Choice Requires="wps">
              <w:drawing>
                <wp:inline distT="0" distB="0" distL="0" distR="0" wp14:anchorId="3ACB686D" wp14:editId="287200F4">
                  <wp:extent cx="5467350" cy="54610"/>
                  <wp:effectExtent l="9525" t="19050" r="9525" b="12065"/>
                  <wp:docPr id="228693753" name="Organigramme : Décisio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FFC75FD" id="_x0000_t110" coordsize="21600,21600" o:spt="110" path="m10800,l,10800,10800,21600,21600,10800xe">
                  <v:stroke joinstyle="miter"/>
                  <v:path gradientshapeok="t" o:connecttype="rect" textboxrect="5400,5400,16200,16200"/>
                </v:shapetype>
                <v:shape id="Organigramme : Décision 1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CE5A4F4" w14:textId="77777777" w:rsidR="009B64C9" w:rsidRDefault="009B64C9">
        <w:pPr>
          <w:pStyle w:val="Pieddepage"/>
          <w:jc w:val="center"/>
        </w:pPr>
        <w:r>
          <w:fldChar w:fldCharType="begin"/>
        </w:r>
        <w:r>
          <w:instrText>PAGE    \* MERGEFORMAT</w:instrText>
        </w:r>
        <w:r>
          <w:fldChar w:fldCharType="separate"/>
        </w:r>
        <w:r>
          <w:t>2</w:t>
        </w:r>
        <w:r>
          <w:fldChar w:fldCharType="end"/>
        </w:r>
      </w:p>
    </w:sdtContent>
  </w:sdt>
  <w:p w14:paraId="40F60FDD" w14:textId="77777777" w:rsidR="009B64C9" w:rsidRDefault="009B64C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2647" w14:textId="77777777" w:rsidR="00A25992" w:rsidRDefault="00A25992" w:rsidP="00001B70">
      <w:pPr>
        <w:spacing w:after="0" w:line="240" w:lineRule="auto"/>
      </w:pPr>
      <w:r>
        <w:separator/>
      </w:r>
    </w:p>
  </w:footnote>
  <w:footnote w:type="continuationSeparator" w:id="0">
    <w:p w14:paraId="3ECFEB96" w14:textId="77777777" w:rsidR="00A25992" w:rsidRDefault="00A25992" w:rsidP="00001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7CCFE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89"/>
    <w:multiLevelType w:val="singleLevel"/>
    <w:tmpl w:val="F5D0B3D2"/>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6231BAD"/>
    <w:multiLevelType w:val="hybridMultilevel"/>
    <w:tmpl w:val="C0167F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5F1236"/>
    <w:multiLevelType w:val="multilevel"/>
    <w:tmpl w:val="89DC2BAC"/>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151FC6"/>
    <w:multiLevelType w:val="hybridMultilevel"/>
    <w:tmpl w:val="433017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523603"/>
    <w:multiLevelType w:val="hybridMultilevel"/>
    <w:tmpl w:val="97144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F86679"/>
    <w:multiLevelType w:val="hybridMultilevel"/>
    <w:tmpl w:val="DEA63D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68167E2"/>
    <w:multiLevelType w:val="hybridMultilevel"/>
    <w:tmpl w:val="48181516"/>
    <w:lvl w:ilvl="0" w:tplc="BD68DC76">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6C71C7"/>
    <w:multiLevelType w:val="hybridMultilevel"/>
    <w:tmpl w:val="5C943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1A6545"/>
    <w:multiLevelType w:val="hybridMultilevel"/>
    <w:tmpl w:val="D9BA6A9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5F07D3D"/>
    <w:multiLevelType w:val="hybridMultilevel"/>
    <w:tmpl w:val="E782033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E323FF"/>
    <w:multiLevelType w:val="hybridMultilevel"/>
    <w:tmpl w:val="546ADB98"/>
    <w:lvl w:ilvl="0" w:tplc="BD68DC76">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B932FF"/>
    <w:multiLevelType w:val="hybridMultilevel"/>
    <w:tmpl w:val="2C74E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4905FE"/>
    <w:multiLevelType w:val="hybridMultilevel"/>
    <w:tmpl w:val="04383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E880826"/>
    <w:multiLevelType w:val="hybridMultilevel"/>
    <w:tmpl w:val="A7528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4C6DC7"/>
    <w:multiLevelType w:val="hybridMultilevel"/>
    <w:tmpl w:val="C46CFE46"/>
    <w:lvl w:ilvl="0" w:tplc="8102CD0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49A6260"/>
    <w:multiLevelType w:val="hybridMultilevel"/>
    <w:tmpl w:val="09183CDA"/>
    <w:lvl w:ilvl="0" w:tplc="B54A6BEE">
      <w:start w:val="1"/>
      <w:numFmt w:val="decimal"/>
      <w:lvlText w:val="%1)"/>
      <w:lvlJc w:val="left"/>
      <w:pPr>
        <w:ind w:left="720" w:hanging="360"/>
      </w:pPr>
      <w:rPr>
        <w:rFonts w:asciiTheme="majorBidi" w:hAnsiTheme="majorBidi" w:cstheme="majorBidi"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EEA0D02"/>
    <w:multiLevelType w:val="hybridMultilevel"/>
    <w:tmpl w:val="935A7BCA"/>
    <w:lvl w:ilvl="0" w:tplc="BD68DC76">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52545C"/>
    <w:multiLevelType w:val="hybridMultilevel"/>
    <w:tmpl w:val="49828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9EA74E8"/>
    <w:multiLevelType w:val="hybridMultilevel"/>
    <w:tmpl w:val="8392E8B4"/>
    <w:lvl w:ilvl="0" w:tplc="306C15E4">
      <w:start w:val="1"/>
      <w:numFmt w:val="lowerRoman"/>
      <w:lvlText w:val="%1"/>
      <w:lvlJc w:val="left"/>
      <w:pPr>
        <w:ind w:left="720" w:hanging="360"/>
      </w:pPr>
      <w:rPr>
        <w:rFonts w:ascii="Times New Roman" w:eastAsia="Times New Roman" w:hAnsi="Times New Roman" w:cs="Times New Roman" w:hint="default"/>
        <w:b w:val="0"/>
        <w:i w:val="0"/>
        <w:strike w:val="0"/>
        <w:dstrike w:val="0"/>
        <w:color w:val="538135"/>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CF06CB"/>
    <w:multiLevelType w:val="hybridMultilevel"/>
    <w:tmpl w:val="98821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DBD36A3"/>
    <w:multiLevelType w:val="hybridMultilevel"/>
    <w:tmpl w:val="82101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9975B40"/>
    <w:multiLevelType w:val="hybridMultilevel"/>
    <w:tmpl w:val="9D14768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A0C7BAF"/>
    <w:multiLevelType w:val="hybridMultilevel"/>
    <w:tmpl w:val="646618B2"/>
    <w:lvl w:ilvl="0" w:tplc="BD68DC76">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D226446"/>
    <w:multiLevelType w:val="hybridMultilevel"/>
    <w:tmpl w:val="4DF4F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878844">
    <w:abstractNumId w:val="2"/>
  </w:num>
  <w:num w:numId="2" w16cid:durableId="652871699">
    <w:abstractNumId w:val="24"/>
  </w:num>
  <w:num w:numId="3" w16cid:durableId="401564349">
    <w:abstractNumId w:val="12"/>
  </w:num>
  <w:num w:numId="4" w16cid:durableId="1621448625">
    <w:abstractNumId w:val="21"/>
  </w:num>
  <w:num w:numId="5" w16cid:durableId="245579191">
    <w:abstractNumId w:val="14"/>
  </w:num>
  <w:num w:numId="6" w16cid:durableId="987172539">
    <w:abstractNumId w:val="13"/>
  </w:num>
  <w:num w:numId="7" w16cid:durableId="369184615">
    <w:abstractNumId w:val="20"/>
  </w:num>
  <w:num w:numId="8" w16cid:durableId="282225508">
    <w:abstractNumId w:val="5"/>
  </w:num>
  <w:num w:numId="9" w16cid:durableId="273220143">
    <w:abstractNumId w:val="18"/>
  </w:num>
  <w:num w:numId="10" w16cid:durableId="872108541">
    <w:abstractNumId w:val="4"/>
  </w:num>
  <w:num w:numId="11" w16cid:durableId="1145316381">
    <w:abstractNumId w:val="8"/>
  </w:num>
  <w:num w:numId="12" w16cid:durableId="881673368">
    <w:abstractNumId w:val="1"/>
  </w:num>
  <w:num w:numId="13" w16cid:durableId="1168447998">
    <w:abstractNumId w:val="17"/>
  </w:num>
  <w:num w:numId="14" w16cid:durableId="364988014">
    <w:abstractNumId w:val="7"/>
  </w:num>
  <w:num w:numId="15" w16cid:durableId="436146066">
    <w:abstractNumId w:val="23"/>
  </w:num>
  <w:num w:numId="16" w16cid:durableId="76560291">
    <w:abstractNumId w:val="11"/>
  </w:num>
  <w:num w:numId="17" w16cid:durableId="683243924">
    <w:abstractNumId w:val="0"/>
  </w:num>
  <w:num w:numId="18" w16cid:durableId="1813063688">
    <w:abstractNumId w:val="10"/>
  </w:num>
  <w:num w:numId="19" w16cid:durableId="1041439420">
    <w:abstractNumId w:val="22"/>
  </w:num>
  <w:num w:numId="20" w16cid:durableId="2027487357">
    <w:abstractNumId w:val="16"/>
  </w:num>
  <w:num w:numId="21" w16cid:durableId="2018383985">
    <w:abstractNumId w:val="3"/>
  </w:num>
  <w:num w:numId="22" w16cid:durableId="1298755440">
    <w:abstractNumId w:val="6"/>
  </w:num>
  <w:num w:numId="23" w16cid:durableId="851646113">
    <w:abstractNumId w:val="19"/>
  </w:num>
  <w:num w:numId="24" w16cid:durableId="987518869">
    <w:abstractNumId w:val="15"/>
  </w:num>
  <w:num w:numId="25" w16cid:durableId="2046709841">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5C"/>
    <w:rsid w:val="00001B70"/>
    <w:rsid w:val="0004616B"/>
    <w:rsid w:val="001307CD"/>
    <w:rsid w:val="00136C86"/>
    <w:rsid w:val="00160442"/>
    <w:rsid w:val="00176A21"/>
    <w:rsid w:val="001C46A3"/>
    <w:rsid w:val="001D2268"/>
    <w:rsid w:val="002362F6"/>
    <w:rsid w:val="00262EF9"/>
    <w:rsid w:val="00267B3B"/>
    <w:rsid w:val="002A1B84"/>
    <w:rsid w:val="003212A5"/>
    <w:rsid w:val="00384BBE"/>
    <w:rsid w:val="003B23F0"/>
    <w:rsid w:val="003D1B78"/>
    <w:rsid w:val="003E2A0C"/>
    <w:rsid w:val="003E4C67"/>
    <w:rsid w:val="00415089"/>
    <w:rsid w:val="00446537"/>
    <w:rsid w:val="004504E7"/>
    <w:rsid w:val="00505E8B"/>
    <w:rsid w:val="005518B5"/>
    <w:rsid w:val="005D650E"/>
    <w:rsid w:val="005E3B35"/>
    <w:rsid w:val="005F64B1"/>
    <w:rsid w:val="006174A0"/>
    <w:rsid w:val="006222C1"/>
    <w:rsid w:val="00625702"/>
    <w:rsid w:val="0063041A"/>
    <w:rsid w:val="00633CBF"/>
    <w:rsid w:val="00636F10"/>
    <w:rsid w:val="006533D9"/>
    <w:rsid w:val="006564A6"/>
    <w:rsid w:val="006564EF"/>
    <w:rsid w:val="006801C1"/>
    <w:rsid w:val="006827CE"/>
    <w:rsid w:val="006C565B"/>
    <w:rsid w:val="006E117A"/>
    <w:rsid w:val="0074492B"/>
    <w:rsid w:val="007560B6"/>
    <w:rsid w:val="00796408"/>
    <w:rsid w:val="007B5AB5"/>
    <w:rsid w:val="007F42D5"/>
    <w:rsid w:val="00831ECA"/>
    <w:rsid w:val="0084109D"/>
    <w:rsid w:val="00856EA9"/>
    <w:rsid w:val="00870F97"/>
    <w:rsid w:val="0096099E"/>
    <w:rsid w:val="009B64C9"/>
    <w:rsid w:val="00A152B8"/>
    <w:rsid w:val="00A25992"/>
    <w:rsid w:val="00A44A94"/>
    <w:rsid w:val="00A60486"/>
    <w:rsid w:val="00A668FD"/>
    <w:rsid w:val="00A7728A"/>
    <w:rsid w:val="00A83505"/>
    <w:rsid w:val="00AB42DB"/>
    <w:rsid w:val="00AD5427"/>
    <w:rsid w:val="00B02B27"/>
    <w:rsid w:val="00B64773"/>
    <w:rsid w:val="00BD5E9C"/>
    <w:rsid w:val="00BE21AA"/>
    <w:rsid w:val="00BF71D1"/>
    <w:rsid w:val="00C02830"/>
    <w:rsid w:val="00C23665"/>
    <w:rsid w:val="00C43E5E"/>
    <w:rsid w:val="00C5752A"/>
    <w:rsid w:val="00C816CB"/>
    <w:rsid w:val="00CD6679"/>
    <w:rsid w:val="00CF0D43"/>
    <w:rsid w:val="00CF124F"/>
    <w:rsid w:val="00D35285"/>
    <w:rsid w:val="00D60BE2"/>
    <w:rsid w:val="00DB73DF"/>
    <w:rsid w:val="00DC14BF"/>
    <w:rsid w:val="00E616E0"/>
    <w:rsid w:val="00E779D0"/>
    <w:rsid w:val="00EA61B6"/>
    <w:rsid w:val="00EF165C"/>
    <w:rsid w:val="00EF58D7"/>
    <w:rsid w:val="00EF716D"/>
    <w:rsid w:val="00F04B79"/>
    <w:rsid w:val="00F676DD"/>
    <w:rsid w:val="00F82F31"/>
    <w:rsid w:val="00F93C27"/>
    <w:rsid w:val="00FB2DF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9A9C6"/>
  <w15:chartTrackingRefBased/>
  <w15:docId w15:val="{412726EB-60D0-408D-AAD4-2D061366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84"/>
  </w:style>
  <w:style w:type="paragraph" w:styleId="Titre1">
    <w:name w:val="heading 1"/>
    <w:basedOn w:val="Normal"/>
    <w:next w:val="Normal"/>
    <w:link w:val="Titre1Car"/>
    <w:uiPriority w:val="9"/>
    <w:qFormat/>
    <w:rsid w:val="00EF1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F1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F16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F16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F16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F16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16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16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16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16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F16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F16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F16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F16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F16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16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16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165C"/>
    <w:rPr>
      <w:rFonts w:eastAsiaTheme="majorEastAsia" w:cstheme="majorBidi"/>
      <w:color w:val="272727" w:themeColor="text1" w:themeTint="D8"/>
    </w:rPr>
  </w:style>
  <w:style w:type="paragraph" w:styleId="Titre">
    <w:name w:val="Title"/>
    <w:basedOn w:val="Normal"/>
    <w:next w:val="Normal"/>
    <w:link w:val="TitreCar"/>
    <w:uiPriority w:val="10"/>
    <w:qFormat/>
    <w:rsid w:val="00EF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16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16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16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165C"/>
    <w:pPr>
      <w:spacing w:before="160"/>
      <w:jc w:val="center"/>
    </w:pPr>
    <w:rPr>
      <w:i/>
      <w:iCs/>
      <w:color w:val="404040" w:themeColor="text1" w:themeTint="BF"/>
    </w:rPr>
  </w:style>
  <w:style w:type="character" w:customStyle="1" w:styleId="CitationCar">
    <w:name w:val="Citation Car"/>
    <w:basedOn w:val="Policepardfaut"/>
    <w:link w:val="Citation"/>
    <w:uiPriority w:val="29"/>
    <w:rsid w:val="00EF165C"/>
    <w:rPr>
      <w:i/>
      <w:iCs/>
      <w:color w:val="404040" w:themeColor="text1" w:themeTint="BF"/>
    </w:rPr>
  </w:style>
  <w:style w:type="paragraph" w:styleId="Paragraphedeliste">
    <w:name w:val="List Paragraph"/>
    <w:basedOn w:val="Normal"/>
    <w:uiPriority w:val="34"/>
    <w:qFormat/>
    <w:rsid w:val="00EF165C"/>
    <w:pPr>
      <w:ind w:left="720"/>
      <w:contextualSpacing/>
    </w:pPr>
  </w:style>
  <w:style w:type="character" w:styleId="Accentuationintense">
    <w:name w:val="Intense Emphasis"/>
    <w:basedOn w:val="Policepardfaut"/>
    <w:uiPriority w:val="21"/>
    <w:qFormat/>
    <w:rsid w:val="00EF165C"/>
    <w:rPr>
      <w:i/>
      <w:iCs/>
      <w:color w:val="2F5496" w:themeColor="accent1" w:themeShade="BF"/>
    </w:rPr>
  </w:style>
  <w:style w:type="paragraph" w:styleId="Citationintense">
    <w:name w:val="Intense Quote"/>
    <w:basedOn w:val="Normal"/>
    <w:next w:val="Normal"/>
    <w:link w:val="CitationintenseCar"/>
    <w:uiPriority w:val="30"/>
    <w:qFormat/>
    <w:rsid w:val="00EF1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F165C"/>
    <w:rPr>
      <w:i/>
      <w:iCs/>
      <w:color w:val="2F5496" w:themeColor="accent1" w:themeShade="BF"/>
    </w:rPr>
  </w:style>
  <w:style w:type="character" w:styleId="Rfrenceintense">
    <w:name w:val="Intense Reference"/>
    <w:basedOn w:val="Policepardfaut"/>
    <w:uiPriority w:val="32"/>
    <w:qFormat/>
    <w:rsid w:val="00EF165C"/>
    <w:rPr>
      <w:b/>
      <w:bCs/>
      <w:smallCaps/>
      <w:color w:val="2F5496" w:themeColor="accent1" w:themeShade="BF"/>
      <w:spacing w:val="5"/>
    </w:rPr>
  </w:style>
  <w:style w:type="paragraph" w:styleId="NormalWeb">
    <w:name w:val="Normal (Web)"/>
    <w:basedOn w:val="Normal"/>
    <w:uiPriority w:val="99"/>
    <w:unhideWhenUsed/>
    <w:rsid w:val="00EF165C"/>
    <w:rPr>
      <w:rFonts w:ascii="Times New Roman" w:hAnsi="Times New Roman" w:cs="Times New Roman"/>
    </w:rPr>
  </w:style>
  <w:style w:type="character" w:styleId="lev">
    <w:name w:val="Strong"/>
    <w:basedOn w:val="Policepardfaut"/>
    <w:uiPriority w:val="22"/>
    <w:qFormat/>
    <w:rsid w:val="00160442"/>
    <w:rPr>
      <w:b/>
      <w:bCs/>
    </w:rPr>
  </w:style>
  <w:style w:type="character" w:styleId="Lienhypertexte">
    <w:name w:val="Hyperlink"/>
    <w:basedOn w:val="Policepardfaut"/>
    <w:uiPriority w:val="99"/>
    <w:semiHidden/>
    <w:unhideWhenUsed/>
    <w:rsid w:val="00A152B8"/>
    <w:rPr>
      <w:color w:val="0000FF"/>
      <w:u w:val="single"/>
    </w:rPr>
  </w:style>
  <w:style w:type="character" w:customStyle="1" w:styleId="cite-bracket">
    <w:name w:val="cite-bracket"/>
    <w:basedOn w:val="Policepardfaut"/>
    <w:rsid w:val="00A152B8"/>
  </w:style>
  <w:style w:type="table" w:styleId="Grilledutableau">
    <w:name w:val="Table Grid"/>
    <w:basedOn w:val="TableauNormal"/>
    <w:uiPriority w:val="39"/>
    <w:rsid w:val="00FB2DF7"/>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Policepardfaut"/>
    <w:rsid w:val="003E4C67"/>
  </w:style>
  <w:style w:type="character" w:customStyle="1" w:styleId="bzpyqfadein">
    <w:name w:val="bz_pyq_fadein"/>
    <w:basedOn w:val="Policepardfaut"/>
    <w:rsid w:val="00BE21AA"/>
  </w:style>
  <w:style w:type="paragraph" w:styleId="Listepuces">
    <w:name w:val="List Bullet"/>
    <w:basedOn w:val="Normal"/>
    <w:uiPriority w:val="99"/>
    <w:semiHidden/>
    <w:unhideWhenUsed/>
    <w:rsid w:val="006564A6"/>
    <w:pPr>
      <w:numPr>
        <w:numId w:val="12"/>
      </w:numPr>
      <w:tabs>
        <w:tab w:val="clear" w:pos="360"/>
      </w:tabs>
      <w:spacing w:after="200" w:line="276" w:lineRule="auto"/>
      <w:ind w:left="0" w:firstLine="0"/>
      <w:contextualSpacing/>
    </w:pPr>
    <w:rPr>
      <w:rFonts w:eastAsiaTheme="minorEastAsia"/>
      <w:sz w:val="22"/>
      <w:szCs w:val="22"/>
      <w:lang w:val="en-US"/>
      <w14:ligatures w14:val="none"/>
    </w:rPr>
  </w:style>
  <w:style w:type="paragraph" w:styleId="En-tte">
    <w:name w:val="header"/>
    <w:basedOn w:val="Normal"/>
    <w:link w:val="En-tteCar"/>
    <w:uiPriority w:val="99"/>
    <w:unhideWhenUsed/>
    <w:rsid w:val="00001B70"/>
    <w:pPr>
      <w:tabs>
        <w:tab w:val="center" w:pos="4536"/>
        <w:tab w:val="right" w:pos="9072"/>
      </w:tabs>
      <w:spacing w:after="0" w:line="240" w:lineRule="auto"/>
    </w:pPr>
  </w:style>
  <w:style w:type="character" w:customStyle="1" w:styleId="En-tteCar">
    <w:name w:val="En-tête Car"/>
    <w:basedOn w:val="Policepardfaut"/>
    <w:link w:val="En-tte"/>
    <w:uiPriority w:val="99"/>
    <w:rsid w:val="00001B70"/>
  </w:style>
  <w:style w:type="paragraph" w:styleId="Pieddepage">
    <w:name w:val="footer"/>
    <w:basedOn w:val="Normal"/>
    <w:link w:val="PieddepageCar"/>
    <w:uiPriority w:val="99"/>
    <w:unhideWhenUsed/>
    <w:rsid w:val="00001B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1B70"/>
  </w:style>
  <w:style w:type="paragraph" w:styleId="Corpsdetexte">
    <w:name w:val="Body Text"/>
    <w:basedOn w:val="Normal"/>
    <w:link w:val="CorpsdetexteCar"/>
    <w:qFormat/>
    <w:rsid w:val="00856EA9"/>
    <w:pPr>
      <w:spacing w:before="180" w:after="180" w:line="240" w:lineRule="auto"/>
    </w:pPr>
    <w:rPr>
      <w:lang w:val="en-US"/>
      <w14:ligatures w14:val="none"/>
    </w:rPr>
  </w:style>
  <w:style w:type="character" w:customStyle="1" w:styleId="CorpsdetexteCar">
    <w:name w:val="Corps de texte Car"/>
    <w:basedOn w:val="Policepardfaut"/>
    <w:link w:val="Corpsdetexte"/>
    <w:rsid w:val="00856EA9"/>
    <w:rPr>
      <w:lang w:val="en-US"/>
      <w14:ligatures w14:val="none"/>
    </w:rPr>
  </w:style>
  <w:style w:type="paragraph" w:customStyle="1" w:styleId="FirstParagraph">
    <w:name w:val="First Paragraph"/>
    <w:basedOn w:val="Corpsdetexte"/>
    <w:next w:val="Corpsdetexte"/>
    <w:qFormat/>
    <w:rsid w:val="00856EA9"/>
  </w:style>
  <w:style w:type="paragraph" w:customStyle="1" w:styleId="Compact">
    <w:name w:val="Compact"/>
    <w:basedOn w:val="Corpsdetexte"/>
    <w:qFormat/>
    <w:rsid w:val="006827CE"/>
    <w:pPr>
      <w:spacing w:before="36" w:after="36"/>
    </w:pPr>
  </w:style>
  <w:style w:type="table" w:styleId="TableauListe4-Accentuation1">
    <w:name w:val="List Table 4 Accent 1"/>
    <w:basedOn w:val="TableauNormal"/>
    <w:uiPriority w:val="49"/>
    <w:rsid w:val="006E117A"/>
    <w:pPr>
      <w:spacing w:after="0" w:line="240" w:lineRule="auto"/>
    </w:pPr>
    <w:rPr>
      <w:sz w:val="22"/>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6564E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6564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936">
      <w:bodyDiv w:val="1"/>
      <w:marLeft w:val="0"/>
      <w:marRight w:val="0"/>
      <w:marTop w:val="0"/>
      <w:marBottom w:val="0"/>
      <w:divBdr>
        <w:top w:val="none" w:sz="0" w:space="0" w:color="auto"/>
        <w:left w:val="none" w:sz="0" w:space="0" w:color="auto"/>
        <w:bottom w:val="none" w:sz="0" w:space="0" w:color="auto"/>
        <w:right w:val="none" w:sz="0" w:space="0" w:color="auto"/>
      </w:divBdr>
    </w:div>
    <w:div w:id="502277738">
      <w:bodyDiv w:val="1"/>
      <w:marLeft w:val="0"/>
      <w:marRight w:val="0"/>
      <w:marTop w:val="0"/>
      <w:marBottom w:val="0"/>
      <w:divBdr>
        <w:top w:val="none" w:sz="0" w:space="0" w:color="auto"/>
        <w:left w:val="none" w:sz="0" w:space="0" w:color="auto"/>
        <w:bottom w:val="none" w:sz="0" w:space="0" w:color="auto"/>
        <w:right w:val="none" w:sz="0" w:space="0" w:color="auto"/>
      </w:divBdr>
    </w:div>
    <w:div w:id="625818752">
      <w:bodyDiv w:val="1"/>
      <w:marLeft w:val="0"/>
      <w:marRight w:val="0"/>
      <w:marTop w:val="0"/>
      <w:marBottom w:val="0"/>
      <w:divBdr>
        <w:top w:val="none" w:sz="0" w:space="0" w:color="auto"/>
        <w:left w:val="none" w:sz="0" w:space="0" w:color="auto"/>
        <w:bottom w:val="none" w:sz="0" w:space="0" w:color="auto"/>
        <w:right w:val="none" w:sz="0" w:space="0" w:color="auto"/>
      </w:divBdr>
    </w:div>
    <w:div w:id="807628857">
      <w:bodyDiv w:val="1"/>
      <w:marLeft w:val="0"/>
      <w:marRight w:val="0"/>
      <w:marTop w:val="0"/>
      <w:marBottom w:val="0"/>
      <w:divBdr>
        <w:top w:val="none" w:sz="0" w:space="0" w:color="auto"/>
        <w:left w:val="none" w:sz="0" w:space="0" w:color="auto"/>
        <w:bottom w:val="none" w:sz="0" w:space="0" w:color="auto"/>
        <w:right w:val="none" w:sz="0" w:space="0" w:color="auto"/>
      </w:divBdr>
    </w:div>
    <w:div w:id="917056471">
      <w:bodyDiv w:val="1"/>
      <w:marLeft w:val="0"/>
      <w:marRight w:val="0"/>
      <w:marTop w:val="0"/>
      <w:marBottom w:val="0"/>
      <w:divBdr>
        <w:top w:val="none" w:sz="0" w:space="0" w:color="auto"/>
        <w:left w:val="none" w:sz="0" w:space="0" w:color="auto"/>
        <w:bottom w:val="none" w:sz="0" w:space="0" w:color="auto"/>
        <w:right w:val="none" w:sz="0" w:space="0" w:color="auto"/>
      </w:divBdr>
    </w:div>
    <w:div w:id="1128284691">
      <w:bodyDiv w:val="1"/>
      <w:marLeft w:val="0"/>
      <w:marRight w:val="0"/>
      <w:marTop w:val="0"/>
      <w:marBottom w:val="0"/>
      <w:divBdr>
        <w:top w:val="none" w:sz="0" w:space="0" w:color="auto"/>
        <w:left w:val="none" w:sz="0" w:space="0" w:color="auto"/>
        <w:bottom w:val="none" w:sz="0" w:space="0" w:color="auto"/>
        <w:right w:val="none" w:sz="0" w:space="0" w:color="auto"/>
      </w:divBdr>
    </w:div>
    <w:div w:id="1210609467">
      <w:bodyDiv w:val="1"/>
      <w:marLeft w:val="0"/>
      <w:marRight w:val="0"/>
      <w:marTop w:val="0"/>
      <w:marBottom w:val="0"/>
      <w:divBdr>
        <w:top w:val="none" w:sz="0" w:space="0" w:color="auto"/>
        <w:left w:val="none" w:sz="0" w:space="0" w:color="auto"/>
        <w:bottom w:val="none" w:sz="0" w:space="0" w:color="auto"/>
        <w:right w:val="none" w:sz="0" w:space="0" w:color="auto"/>
      </w:divBdr>
    </w:div>
    <w:div w:id="1241059922">
      <w:bodyDiv w:val="1"/>
      <w:marLeft w:val="0"/>
      <w:marRight w:val="0"/>
      <w:marTop w:val="0"/>
      <w:marBottom w:val="0"/>
      <w:divBdr>
        <w:top w:val="none" w:sz="0" w:space="0" w:color="auto"/>
        <w:left w:val="none" w:sz="0" w:space="0" w:color="auto"/>
        <w:bottom w:val="none" w:sz="0" w:space="0" w:color="auto"/>
        <w:right w:val="none" w:sz="0" w:space="0" w:color="auto"/>
      </w:divBdr>
    </w:div>
    <w:div w:id="1377117261">
      <w:bodyDiv w:val="1"/>
      <w:marLeft w:val="0"/>
      <w:marRight w:val="0"/>
      <w:marTop w:val="0"/>
      <w:marBottom w:val="0"/>
      <w:divBdr>
        <w:top w:val="none" w:sz="0" w:space="0" w:color="auto"/>
        <w:left w:val="none" w:sz="0" w:space="0" w:color="auto"/>
        <w:bottom w:val="none" w:sz="0" w:space="0" w:color="auto"/>
        <w:right w:val="none" w:sz="0" w:space="0" w:color="auto"/>
      </w:divBdr>
    </w:div>
    <w:div w:id="1424064147">
      <w:bodyDiv w:val="1"/>
      <w:marLeft w:val="0"/>
      <w:marRight w:val="0"/>
      <w:marTop w:val="0"/>
      <w:marBottom w:val="0"/>
      <w:divBdr>
        <w:top w:val="none" w:sz="0" w:space="0" w:color="auto"/>
        <w:left w:val="none" w:sz="0" w:space="0" w:color="auto"/>
        <w:bottom w:val="none" w:sz="0" w:space="0" w:color="auto"/>
        <w:right w:val="none" w:sz="0" w:space="0" w:color="auto"/>
      </w:divBdr>
    </w:div>
    <w:div w:id="1602445747">
      <w:bodyDiv w:val="1"/>
      <w:marLeft w:val="0"/>
      <w:marRight w:val="0"/>
      <w:marTop w:val="0"/>
      <w:marBottom w:val="0"/>
      <w:divBdr>
        <w:top w:val="none" w:sz="0" w:space="0" w:color="auto"/>
        <w:left w:val="none" w:sz="0" w:space="0" w:color="auto"/>
        <w:bottom w:val="none" w:sz="0" w:space="0" w:color="auto"/>
        <w:right w:val="none" w:sz="0" w:space="0" w:color="auto"/>
      </w:divBdr>
    </w:div>
    <w:div w:id="1718164938">
      <w:bodyDiv w:val="1"/>
      <w:marLeft w:val="0"/>
      <w:marRight w:val="0"/>
      <w:marTop w:val="0"/>
      <w:marBottom w:val="0"/>
      <w:divBdr>
        <w:top w:val="none" w:sz="0" w:space="0" w:color="auto"/>
        <w:left w:val="none" w:sz="0" w:space="0" w:color="auto"/>
        <w:bottom w:val="none" w:sz="0" w:space="0" w:color="auto"/>
        <w:right w:val="none" w:sz="0" w:space="0" w:color="auto"/>
      </w:divBdr>
    </w:div>
    <w:div w:id="1864509485">
      <w:bodyDiv w:val="1"/>
      <w:marLeft w:val="0"/>
      <w:marRight w:val="0"/>
      <w:marTop w:val="0"/>
      <w:marBottom w:val="0"/>
      <w:divBdr>
        <w:top w:val="none" w:sz="0" w:space="0" w:color="auto"/>
        <w:left w:val="none" w:sz="0" w:space="0" w:color="auto"/>
        <w:bottom w:val="none" w:sz="0" w:space="0" w:color="auto"/>
        <w:right w:val="none" w:sz="0" w:space="0" w:color="auto"/>
      </w:divBdr>
    </w:div>
    <w:div w:id="1936085210">
      <w:bodyDiv w:val="1"/>
      <w:marLeft w:val="0"/>
      <w:marRight w:val="0"/>
      <w:marTop w:val="0"/>
      <w:marBottom w:val="0"/>
      <w:divBdr>
        <w:top w:val="none" w:sz="0" w:space="0" w:color="auto"/>
        <w:left w:val="none" w:sz="0" w:space="0" w:color="auto"/>
        <w:bottom w:val="none" w:sz="0" w:space="0" w:color="auto"/>
        <w:right w:val="none" w:sz="0" w:space="0" w:color="auto"/>
      </w:divBdr>
    </w:div>
    <w:div w:id="205115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E2093-CDD1-47A0-A456-3A7887DE2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30</Pages>
  <Words>8872</Words>
  <Characters>48802</Characters>
  <Application>Microsoft Office Word</Application>
  <DocSecurity>0</DocSecurity>
  <Lines>406</Lines>
  <Paragraphs>115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0606273741</dc:creator>
  <cp:keywords/>
  <dc:description/>
  <cp:lastModifiedBy>Amine Ouklilane</cp:lastModifiedBy>
  <cp:revision>4</cp:revision>
  <cp:lastPrinted>2026-03-30T01:13:00Z</cp:lastPrinted>
  <dcterms:created xsi:type="dcterms:W3CDTF">2026-03-30T09:53:00Z</dcterms:created>
  <dcterms:modified xsi:type="dcterms:W3CDTF">2026-03-30T13:35:00Z</dcterms:modified>
</cp:coreProperties>
</file>