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Default Extension="xlsx" ContentType="application/vnd.openxmlformats-officedocument.spreadsheetml.sheet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6708" w:rsidRDefault="00266708" w:rsidP="00266708">
      <w:pPr>
        <w:pStyle w:val="NormalWeb"/>
      </w:pPr>
      <w:r w:rsidRPr="00266708">
        <w:rPr>
          <w:rStyle w:val="lev"/>
          <w:color w:val="0070C0"/>
          <w:u w:val="single"/>
        </w:rPr>
        <w:t>Problème</w:t>
      </w:r>
      <w:r w:rsidRPr="00266708">
        <w:rPr>
          <w:b/>
          <w:bCs/>
          <w:color w:val="0070C0"/>
          <w:u w:val="single"/>
        </w:rPr>
        <w:br/>
      </w:r>
      <w:r>
        <w:rPr>
          <w:rStyle w:val="lev"/>
        </w:rPr>
        <w:t>Vérification et Complétion des Numéros de Cartes Bancaires Tunisiennes</w:t>
      </w:r>
    </w:p>
    <w:p w:rsidR="00266708" w:rsidRDefault="00266708" w:rsidP="00266708">
      <w:pPr>
        <w:pStyle w:val="NormalWeb"/>
      </w:pPr>
      <w:r>
        <w:t xml:space="preserve">Un numéro de carte bancaire tunisienne est une chaîne de caractères composée de 14 chiffres. Ce numéro est dit </w:t>
      </w:r>
      <w:r>
        <w:rPr>
          <w:rStyle w:val="Accentuation"/>
        </w:rPr>
        <w:t>partiel</w:t>
      </w:r>
      <w:r>
        <w:t xml:space="preserve"> car il manque le dernier chiffre appelé </w:t>
      </w:r>
      <w:r>
        <w:rPr>
          <w:rStyle w:val="lev"/>
        </w:rPr>
        <w:t>chiffre de contrôle</w:t>
      </w:r>
      <w:r>
        <w:t>, obtenu à l’aide d’un calcul spécifique inspiré de l’algorithme de Luhn.</w:t>
      </w:r>
    </w:p>
    <w:p w:rsidR="00266708" w:rsidRDefault="00266708" w:rsidP="00266708">
      <w:pPr>
        <w:pStyle w:val="NormalWeb"/>
      </w:pPr>
      <w:r>
        <w:t>Chaque carte est donc représentée par :</w:t>
      </w:r>
    </w:p>
    <w:p w:rsidR="00266708" w:rsidRDefault="00266708" w:rsidP="00266708">
      <w:pPr>
        <w:pStyle w:val="NormalWeb"/>
      </w:pPr>
      <w:r>
        <w:t>T[i] = c1 c2 c3 … c14</w:t>
      </w:r>
      <w:r>
        <w:br/>
        <w:t>Cartes[i] = c1 c2 c3 … c14 R</w:t>
      </w:r>
    </w:p>
    <w:p w:rsidR="00266708" w:rsidRDefault="00266708" w:rsidP="00266708">
      <w:pPr>
        <w:pStyle w:val="NormalWeb"/>
      </w:pPr>
      <w:r>
        <w:t>R est le chiffre de contrôle associé au numéro partiel.</w:t>
      </w:r>
    </w:p>
    <w:p w:rsidR="00266708" w:rsidRDefault="00266708" w:rsidP="00266708">
      <w:pPr>
        <w:pStyle w:val="NormalWeb"/>
      </w:pPr>
      <w:r>
        <w:rPr>
          <w:rStyle w:val="lev"/>
        </w:rPr>
        <w:t>Principe de calcul du chiffre de contrôle</w:t>
      </w:r>
    </w:p>
    <w:p w:rsidR="00266708" w:rsidRDefault="00266708" w:rsidP="00266708">
      <w:pPr>
        <w:pStyle w:val="NormalWeb"/>
      </w:pPr>
      <w:r>
        <w:t>Pour chaque numéro partiel de 14 chiffres :</w:t>
      </w:r>
    </w:p>
    <w:p w:rsidR="00B2359D" w:rsidRDefault="00B2359D" w:rsidP="00266708">
      <w:pPr>
        <w:pStyle w:val="NormalWeb"/>
      </w:pPr>
      <w:r>
        <w:t xml:space="preserve">      1.  Inverser le numéro partiel (transformer c1c2c3...c14 en c14</w:t>
      </w:r>
      <w:r w:rsidR="008B5239">
        <w:t xml:space="preserve"> </w:t>
      </w:r>
      <w:r>
        <w:t>c13</w:t>
      </w:r>
      <w:r w:rsidR="008B5239">
        <w:t xml:space="preserve"> </w:t>
      </w:r>
      <w:r>
        <w:t>c12...</w:t>
      </w:r>
      <w:r w:rsidR="008B5239">
        <w:t xml:space="preserve"> </w:t>
      </w:r>
      <w:r>
        <w:t>c1</w:t>
      </w:r>
      <w:r w:rsidR="008B5239">
        <w:t xml:space="preserve">   </w:t>
      </w:r>
      <w:r>
        <w:t>)</w:t>
      </w:r>
    </w:p>
    <w:p w:rsidR="00266708" w:rsidRDefault="00B2359D" w:rsidP="00B2359D">
      <w:pPr>
        <w:pStyle w:val="NormalWeb"/>
        <w:ind w:left="360"/>
      </w:pPr>
      <w:r>
        <w:t xml:space="preserve">2. </w:t>
      </w:r>
      <w:r w:rsidR="00266708">
        <w:t>Calculer la somme S des chiffres selon la règle suivante :</w:t>
      </w:r>
      <w:r w:rsidR="00266708">
        <w:br/>
      </w:r>
      <w:r>
        <w:t xml:space="preserve"> </w:t>
      </w:r>
      <w:r w:rsidR="00266708">
        <w:t>•</w:t>
      </w:r>
      <w:r>
        <w:t xml:space="preserve"> </w:t>
      </w:r>
      <w:r w:rsidR="00266708">
        <w:t xml:space="preserve"> doubler chaque chiffre de rang impair en partant de la gauche</w:t>
      </w:r>
      <w:r w:rsidR="00266708">
        <w:br/>
        <w:t xml:space="preserve">• </w:t>
      </w:r>
      <w:r>
        <w:t xml:space="preserve"> </w:t>
      </w:r>
      <w:r w:rsidR="00266708">
        <w:t>si le résultat est supérieur à 9, additionner ses chiffres</w:t>
      </w:r>
      <w:r w:rsidR="00266708">
        <w:br/>
        <w:t xml:space="preserve">• </w:t>
      </w:r>
      <w:r>
        <w:t xml:space="preserve"> </w:t>
      </w:r>
      <w:r w:rsidR="00266708">
        <w:t>les chiffres de rang pair sont ajoutés sans modification</w:t>
      </w:r>
    </w:p>
    <w:p w:rsidR="00266708" w:rsidRDefault="00B2359D" w:rsidP="00B2359D">
      <w:pPr>
        <w:pStyle w:val="NormalWeb"/>
        <w:ind w:left="360"/>
      </w:pPr>
      <w:r>
        <w:t xml:space="preserve">3. </w:t>
      </w:r>
      <w:r w:rsidR="00266708">
        <w:t>Calculer le chiffre de contrôle</w:t>
      </w:r>
    </w:p>
    <w:p w:rsidR="00266708" w:rsidRDefault="00266708" w:rsidP="00266708">
      <w:pPr>
        <w:pStyle w:val="NormalWeb"/>
        <w:ind w:left="720"/>
      </w:pPr>
      <w:r>
        <w:t>R = (10 − (S mod 10)) mod 10</w:t>
      </w:r>
    </w:p>
    <w:p w:rsidR="00266708" w:rsidRDefault="00266708" w:rsidP="00B2359D">
      <w:pPr>
        <w:pStyle w:val="NormalWeb"/>
        <w:numPr>
          <w:ilvl w:val="0"/>
          <w:numId w:val="4"/>
        </w:numPr>
      </w:pPr>
      <w:r>
        <w:t>Former le numéro complet en ajoutant R à la fin.</w:t>
      </w:r>
    </w:p>
    <w:p w:rsidR="00266708" w:rsidRDefault="00266708" w:rsidP="00266708">
      <w:pPr>
        <w:pStyle w:val="NormalWeb"/>
      </w:pPr>
      <w:r>
        <w:rPr>
          <w:rStyle w:val="lev"/>
        </w:rPr>
        <w:t>Exemple</w:t>
      </w:r>
    </w:p>
    <w:p w:rsidR="00B2359D" w:rsidRDefault="00266708" w:rsidP="00B2359D">
      <w:pPr>
        <w:pStyle w:val="NormalWeb"/>
      </w:pPr>
      <w:r>
        <w:t>Numéro partiel : 42638812345678</w:t>
      </w:r>
    </w:p>
    <w:p w:rsidR="00266708" w:rsidRDefault="00B2359D" w:rsidP="00B2359D">
      <w:pPr>
        <w:pStyle w:val="NormalWeb"/>
      </w:pPr>
      <w:r>
        <w:t>Numero inversé : 87654321883624</w:t>
      </w:r>
      <w:r w:rsidR="00266708">
        <w:br/>
        <w:t xml:space="preserve">Calcul du chiffre de contrôle → </w:t>
      </w:r>
      <w:r w:rsidR="00266708" w:rsidRPr="008B5239">
        <w:rPr>
          <w:color w:val="FF0000"/>
        </w:rPr>
        <w:t>R = 6</w:t>
      </w:r>
      <w:r w:rsidR="00266708" w:rsidRPr="008B5239">
        <w:rPr>
          <w:color w:val="FF0000"/>
        </w:rPr>
        <w:br/>
      </w:r>
      <w:r w:rsidR="00266708">
        <w:t>Numéro complet : 426388123456786</w:t>
      </w:r>
    </w:p>
    <w:p w:rsidR="00B2359D" w:rsidRDefault="00266708" w:rsidP="00266708">
      <w:pPr>
        <w:pStyle w:val="NormalWeb"/>
      </w:pPr>
      <w:r>
        <w:t>Numéro partiel : 45320151128303</w:t>
      </w:r>
    </w:p>
    <w:p w:rsidR="00266708" w:rsidRDefault="00B2359D" w:rsidP="00266708">
      <w:pPr>
        <w:pStyle w:val="NormalWeb"/>
      </w:pPr>
      <w:r>
        <w:t>Numéro inversé :30382115102354</w:t>
      </w:r>
      <w:r w:rsidR="00266708">
        <w:br/>
        <w:t xml:space="preserve">Calcul du chiffre de contrôle → </w:t>
      </w:r>
      <w:r w:rsidR="00266708" w:rsidRPr="008B5239">
        <w:rPr>
          <w:color w:val="FF0000"/>
        </w:rPr>
        <w:t>R = 6</w:t>
      </w:r>
      <w:r w:rsidR="00266708">
        <w:br/>
        <w:t>Numéro complet : 45320151128303</w:t>
      </w:r>
      <w:r w:rsidR="00266708" w:rsidRPr="008B5239">
        <w:rPr>
          <w:color w:val="FF0000"/>
        </w:rPr>
        <w:t>6</w:t>
      </w:r>
    </w:p>
    <w:p w:rsidR="00266708" w:rsidRDefault="00266708" w:rsidP="00266708">
      <w:pPr>
        <w:pStyle w:val="NormalWeb"/>
      </w:pPr>
      <w:r>
        <w:rPr>
          <w:rStyle w:val="lev"/>
        </w:rPr>
        <w:t>Travail demandé</w:t>
      </w:r>
    </w:p>
    <w:p w:rsidR="00266708" w:rsidRDefault="00266708" w:rsidP="00266708">
      <w:pPr>
        <w:pStyle w:val="NormalWeb"/>
      </w:pPr>
      <w:r>
        <w:t>On veut réaliser les tâches suivantes :</w:t>
      </w:r>
    </w:p>
    <w:p w:rsidR="00266708" w:rsidRDefault="00266708" w:rsidP="00266708">
      <w:pPr>
        <w:pStyle w:val="NormalWeb"/>
        <w:numPr>
          <w:ilvl w:val="0"/>
          <w:numId w:val="2"/>
        </w:numPr>
      </w:pPr>
      <w:r>
        <w:lastRenderedPageBreak/>
        <w:t xml:space="preserve">Remplir un tableau T contenant </w:t>
      </w:r>
      <w:r>
        <w:rPr>
          <w:rStyle w:val="Accentuation"/>
        </w:rPr>
        <w:t>N</w:t>
      </w:r>
      <w:r>
        <w:t xml:space="preserve"> chaînes de caractères strictement numériques, de longueur égale à 14.</w:t>
      </w:r>
      <w:r>
        <w:br/>
      </w:r>
      <w:r>
        <w:rPr>
          <w:rStyle w:val="Accentuation"/>
        </w:rPr>
        <w:t>N est entré par l’utilisateur. N est compris entre 3 et 10.</w:t>
      </w:r>
    </w:p>
    <w:p w:rsidR="00266708" w:rsidRDefault="00266708" w:rsidP="00266708">
      <w:pPr>
        <w:pStyle w:val="NormalWeb"/>
        <w:numPr>
          <w:ilvl w:val="0"/>
          <w:numId w:val="2"/>
        </w:numPr>
      </w:pPr>
      <w:r>
        <w:t>Pour chaque élément T[i], calculer le chiffre de contrôle R selon la règle décrite et former le numéro complet.</w:t>
      </w:r>
    </w:p>
    <w:p w:rsidR="00266708" w:rsidRDefault="00266708" w:rsidP="00266708">
      <w:pPr>
        <w:pStyle w:val="NormalWeb"/>
        <w:numPr>
          <w:ilvl w:val="0"/>
          <w:numId w:val="2"/>
        </w:numPr>
      </w:pPr>
      <w:r>
        <w:t xml:space="preserve">Stocker les numéros complets obtenus dans un deuxième tableau nommé </w:t>
      </w:r>
      <w:r>
        <w:rPr>
          <w:rStyle w:val="lev"/>
        </w:rPr>
        <w:t>Cartes</w:t>
      </w:r>
      <w:r>
        <w:t>.</w:t>
      </w:r>
    </w:p>
    <w:p w:rsidR="00266708" w:rsidRDefault="00266708" w:rsidP="00266708">
      <w:pPr>
        <w:pStyle w:val="NormalWeb"/>
        <w:numPr>
          <w:ilvl w:val="0"/>
          <w:numId w:val="2"/>
        </w:numPr>
      </w:pPr>
      <w:r>
        <w:t xml:space="preserve">Afficher le tableau final </w:t>
      </w:r>
      <w:r>
        <w:rPr>
          <w:rStyle w:val="lev"/>
        </w:rPr>
        <w:t>Cartes</w:t>
      </w:r>
      <w:r>
        <w:t xml:space="preserve"> contenant tous les numéros de cartes complets.</w:t>
      </w:r>
    </w:p>
    <w:p w:rsidR="00266708" w:rsidRDefault="00266708" w:rsidP="00266708">
      <w:pPr>
        <w:pStyle w:val="NormalWeb"/>
      </w:pPr>
      <w:r>
        <w:rPr>
          <w:rStyle w:val="lev"/>
        </w:rPr>
        <w:t>À faire</w:t>
      </w:r>
    </w:p>
    <w:p w:rsidR="00266708" w:rsidRDefault="00266708" w:rsidP="00266708">
      <w:pPr>
        <w:pStyle w:val="NormalWeb"/>
        <w:numPr>
          <w:ilvl w:val="0"/>
          <w:numId w:val="3"/>
        </w:numPr>
      </w:pPr>
      <w:r>
        <w:t>Écrire un programme principal solution à ce problème en le décomposant en modules.</w:t>
      </w:r>
    </w:p>
    <w:p w:rsidR="00266708" w:rsidRDefault="00266708" w:rsidP="00266708">
      <w:pPr>
        <w:pStyle w:val="NormalWeb"/>
        <w:numPr>
          <w:ilvl w:val="0"/>
          <w:numId w:val="3"/>
        </w:numPr>
      </w:pPr>
      <w:r>
        <w:t>Élaborer l’algorithme de chaque module.</w:t>
      </w:r>
    </w:p>
    <w:p w:rsidR="00266708" w:rsidRDefault="00266708" w:rsidP="00266708">
      <w:pPr>
        <w:pStyle w:val="NormalWeb"/>
        <w:numPr>
          <w:ilvl w:val="0"/>
          <w:numId w:val="3"/>
        </w:numPr>
      </w:pPr>
      <w:r>
        <w:t>Accompagner chaque algorithme des tableaux de déclaration nécessaires.</w:t>
      </w:r>
    </w:p>
    <w:p w:rsidR="00CE2655" w:rsidRDefault="00EB1B00"/>
    <w:p w:rsidR="008B5239" w:rsidRDefault="00D013DF">
      <w:r>
        <w:object w:dxaOrig="12972" w:dyaOrig="1285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2pt;height:418pt" o:ole="">
            <v:imagedata r:id="rId7" o:title=""/>
          </v:shape>
          <o:OLEObject Type="Embed" ProgID="Excel.Sheet.12" ShapeID="_x0000_i1025" DrawAspect="Content" ObjectID="_1828201036" r:id="rId8"/>
        </w:object>
      </w:r>
    </w:p>
    <w:p w:rsidR="000B2C5A" w:rsidRDefault="000B2C5A">
      <w:r>
        <w:rPr>
          <w:noProof/>
          <w:lang w:eastAsia="fr-FR"/>
        </w:rP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left:0;text-align:left;margin-left:42.5pt;margin-top:10pt;width:260.5pt;height:35pt;z-index:251658240" fillcolor="#00b050">
            <v:textbox>
              <w:txbxContent>
                <w:p w:rsidR="000B2C5A" w:rsidRDefault="000B2C5A">
                  <w:pPr>
                    <w:ind w:left="0"/>
                  </w:pPr>
                  <w:r>
                    <w:t>Cocorrection  algorithme ci dessous</w:t>
                  </w:r>
                </w:p>
              </w:txbxContent>
            </v:textbox>
          </v:shape>
        </w:pict>
      </w:r>
    </w:p>
    <w:p w:rsidR="000B2C5A" w:rsidRDefault="000B2C5A"/>
    <w:p w:rsidR="0024356B" w:rsidRDefault="000B2C5A">
      <w:r>
        <w:object w:dxaOrig="3384" w:dyaOrig="816">
          <v:shape id="_x0000_i1026" type="#_x0000_t75" style="width:170pt;height:40pt" o:ole="">
            <v:imagedata r:id="rId9" o:title=""/>
          </v:shape>
          <o:OLEObject Type="Embed" ProgID="Package" ShapeID="_x0000_i1026" DrawAspect="Content" ObjectID="_1828201037" r:id="rId10"/>
        </w:object>
      </w:r>
    </w:p>
    <w:p w:rsidR="000B2C5A" w:rsidRDefault="000B2C5A">
      <w:r>
        <w:rPr>
          <w:noProof/>
          <w:lang w:eastAsia="fr-FR"/>
        </w:rPr>
        <w:pict>
          <v:shape id="_x0000_s1031" type="#_x0000_t202" style="position:absolute;left:0;text-align:left;margin-left:42.5pt;margin-top:2.85pt;width:260.5pt;height:35pt;z-index:251659264" fillcolor="#00b050">
            <v:textbox>
              <w:txbxContent>
                <w:p w:rsidR="000B2C5A" w:rsidRDefault="000B2C5A" w:rsidP="000B2C5A">
                  <w:pPr>
                    <w:ind w:left="0"/>
                  </w:pPr>
                  <w:r>
                    <w:t>Cocorrection  python  ci dessous</w:t>
                  </w:r>
                </w:p>
              </w:txbxContent>
            </v:textbox>
          </v:shape>
        </w:pict>
      </w:r>
    </w:p>
    <w:p w:rsidR="000B2C5A" w:rsidRDefault="000B2C5A"/>
    <w:p w:rsidR="000B2C5A" w:rsidRDefault="000B2C5A">
      <w:r>
        <w:object w:dxaOrig="2544" w:dyaOrig="816">
          <v:shape id="_x0000_i1027" type="#_x0000_t75" style="width:134pt;height:42pt" o:ole="">
            <v:imagedata r:id="rId11" o:title=""/>
          </v:shape>
          <o:OLEObject Type="Embed" ProgID="Package" ShapeID="_x0000_i1027" DrawAspect="Content" ObjectID="_1828201038" r:id="rId12"/>
        </w:object>
      </w:r>
    </w:p>
    <w:sectPr w:rsidR="000B2C5A" w:rsidSect="007D0AAF">
      <w:headerReference w:type="default" r:id="rId13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B1B00" w:rsidRDefault="00EB1B00" w:rsidP="00B2359D">
      <w:pPr>
        <w:spacing w:before="0" w:after="0"/>
      </w:pPr>
      <w:r>
        <w:separator/>
      </w:r>
    </w:p>
  </w:endnote>
  <w:endnote w:type="continuationSeparator" w:id="1">
    <w:p w:rsidR="00EB1B00" w:rsidRDefault="00EB1B00" w:rsidP="00B2359D">
      <w:pPr>
        <w:spacing w:before="0"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B1B00" w:rsidRDefault="00EB1B00" w:rsidP="00B2359D">
      <w:pPr>
        <w:spacing w:before="0" w:after="0"/>
      </w:pPr>
      <w:r>
        <w:separator/>
      </w:r>
    </w:p>
  </w:footnote>
  <w:footnote w:type="continuationSeparator" w:id="1">
    <w:p w:rsidR="00EB1B00" w:rsidRDefault="00EB1B00" w:rsidP="00B2359D">
      <w:pPr>
        <w:spacing w:before="0"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5239" w:rsidRDefault="008B5239">
    <w:pPr>
      <w:pStyle w:val="En-tte"/>
    </w:pPr>
    <w:r w:rsidRPr="008B5239">
      <w:t>https://github.com/amineTNYT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C82713"/>
    <w:multiLevelType w:val="multilevel"/>
    <w:tmpl w:val="7F9AB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DE32699"/>
    <w:multiLevelType w:val="multilevel"/>
    <w:tmpl w:val="4D701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6C94002"/>
    <w:multiLevelType w:val="multilevel"/>
    <w:tmpl w:val="B3624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81623DB"/>
    <w:multiLevelType w:val="hybridMultilevel"/>
    <w:tmpl w:val="1C9E5C08"/>
    <w:lvl w:ilvl="0" w:tplc="040C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3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66708"/>
    <w:rsid w:val="000B2C5A"/>
    <w:rsid w:val="000D2AA4"/>
    <w:rsid w:val="00141A63"/>
    <w:rsid w:val="0024356B"/>
    <w:rsid w:val="00266708"/>
    <w:rsid w:val="00324E8E"/>
    <w:rsid w:val="003272AF"/>
    <w:rsid w:val="00371BF9"/>
    <w:rsid w:val="006E5ADF"/>
    <w:rsid w:val="006E6A2D"/>
    <w:rsid w:val="00740D0C"/>
    <w:rsid w:val="00744C4F"/>
    <w:rsid w:val="007719DD"/>
    <w:rsid w:val="007D0AAF"/>
    <w:rsid w:val="00823C41"/>
    <w:rsid w:val="008B5239"/>
    <w:rsid w:val="009B73D0"/>
    <w:rsid w:val="009E56BE"/>
    <w:rsid w:val="00A61081"/>
    <w:rsid w:val="00B2359D"/>
    <w:rsid w:val="00C24801"/>
    <w:rsid w:val="00CD498C"/>
    <w:rsid w:val="00D013DF"/>
    <w:rsid w:val="00EB1B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#00b050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before="122" w:after="240"/>
        <w:ind w:left="1281" w:right="1656" w:hanging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0AA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66708"/>
    <w:pPr>
      <w:spacing w:before="100" w:beforeAutospacing="1" w:after="100" w:afterAutospacing="1"/>
      <w:ind w:left="0" w:right="0" w:firstLine="0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266708"/>
    <w:rPr>
      <w:b/>
      <w:bCs/>
    </w:rPr>
  </w:style>
  <w:style w:type="character" w:styleId="Accentuation">
    <w:name w:val="Emphasis"/>
    <w:basedOn w:val="Policepardfaut"/>
    <w:uiPriority w:val="20"/>
    <w:qFormat/>
    <w:rsid w:val="00266708"/>
    <w:rPr>
      <w:i/>
      <w:iCs/>
    </w:rPr>
  </w:style>
  <w:style w:type="paragraph" w:styleId="En-tte">
    <w:name w:val="header"/>
    <w:basedOn w:val="Normal"/>
    <w:link w:val="En-tteCar"/>
    <w:uiPriority w:val="99"/>
    <w:semiHidden/>
    <w:unhideWhenUsed/>
    <w:rsid w:val="00B2359D"/>
    <w:pPr>
      <w:tabs>
        <w:tab w:val="center" w:pos="4153"/>
        <w:tab w:val="right" w:pos="8306"/>
      </w:tabs>
      <w:spacing w:before="0" w:after="0"/>
    </w:pPr>
  </w:style>
  <w:style w:type="character" w:customStyle="1" w:styleId="En-tteCar">
    <w:name w:val="En-tête Car"/>
    <w:basedOn w:val="Policepardfaut"/>
    <w:link w:val="En-tte"/>
    <w:uiPriority w:val="99"/>
    <w:semiHidden/>
    <w:rsid w:val="00B2359D"/>
  </w:style>
  <w:style w:type="paragraph" w:styleId="Pieddepage">
    <w:name w:val="footer"/>
    <w:basedOn w:val="Normal"/>
    <w:link w:val="PieddepageCar"/>
    <w:uiPriority w:val="99"/>
    <w:semiHidden/>
    <w:unhideWhenUsed/>
    <w:rsid w:val="00B2359D"/>
    <w:pPr>
      <w:tabs>
        <w:tab w:val="center" w:pos="4153"/>
        <w:tab w:val="right" w:pos="8306"/>
      </w:tabs>
      <w:spacing w:before="0" w:after="0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B2359D"/>
  </w:style>
  <w:style w:type="paragraph" w:styleId="Textedebulles">
    <w:name w:val="Balloon Text"/>
    <w:basedOn w:val="Normal"/>
    <w:link w:val="TextedebullesCar"/>
    <w:uiPriority w:val="99"/>
    <w:semiHidden/>
    <w:unhideWhenUsed/>
    <w:rsid w:val="008B5239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B523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813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1.xlsx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oleObject" Target="embeddings/oleObject2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3</Pages>
  <Words>316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5</cp:revision>
  <dcterms:created xsi:type="dcterms:W3CDTF">2025-11-22T17:09:00Z</dcterms:created>
  <dcterms:modified xsi:type="dcterms:W3CDTF">2025-12-25T19:50:00Z</dcterms:modified>
</cp:coreProperties>
</file>