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AEA2" w14:textId="5F62CB45" w:rsidR="000B6F70" w:rsidRDefault="00B151BD">
      <w:r w:rsidRPr="00B151BD">
        <w:t>1.open the project named « </w:t>
      </w:r>
      <w:proofErr w:type="spellStart"/>
      <w:r w:rsidRPr="00B151BD">
        <w:t>prjcet</w:t>
      </w:r>
      <w:proofErr w:type="spellEnd"/>
      <w:r w:rsidRPr="00B151BD">
        <w:t> »</w:t>
      </w:r>
    </w:p>
    <w:p w14:paraId="45BB5D2F" w14:textId="596BD9AF" w:rsidR="00B151BD" w:rsidRDefault="00B151BD">
      <w:r>
        <w:t xml:space="preserve">2.double click in the PIC card </w:t>
      </w:r>
    </w:p>
    <w:p w14:paraId="198AE4F8" w14:textId="279D1A0C" w:rsidR="00B151BD" w:rsidRDefault="00B151BD">
      <w:r>
        <w:rPr>
          <w:noProof/>
        </w:rPr>
        <w:drawing>
          <wp:inline distT="0" distB="0" distL="0" distR="0" wp14:anchorId="64E285BE" wp14:editId="367452E6">
            <wp:extent cx="5731510" cy="4147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05B1" w14:textId="40732233" w:rsidR="00B151BD" w:rsidRDefault="00B151BD"/>
    <w:p w14:paraId="1BF3D8F8" w14:textId="47D9ACAB" w:rsidR="00B151BD" w:rsidRDefault="00B151BD">
      <w:r>
        <w:t xml:space="preserve">3.the card is already configured as 20 MHZ and you only need to browse for the .hex file in </w:t>
      </w:r>
      <w:proofErr w:type="spellStart"/>
      <w:r>
        <w:t>mikroc</w:t>
      </w:r>
      <w:proofErr w:type="spellEnd"/>
      <w:r>
        <w:t xml:space="preserve"> project. Upload it </w:t>
      </w:r>
    </w:p>
    <w:p w14:paraId="04C1EA0D" w14:textId="1B90B4AB" w:rsidR="00B151BD" w:rsidRDefault="00B151BD">
      <w:r>
        <w:t xml:space="preserve">4.open </w:t>
      </w:r>
      <w:proofErr w:type="spellStart"/>
      <w:r>
        <w:t>labview</w:t>
      </w:r>
      <w:proofErr w:type="spellEnd"/>
      <w:r>
        <w:t xml:space="preserve"> project the virtual serial port program:</w:t>
      </w:r>
    </w:p>
    <w:p w14:paraId="196FCE14" w14:textId="4C470B4B" w:rsidR="00B151BD" w:rsidRDefault="00B151BD">
      <w:r>
        <w:t>Click to add pair in our case we work with COM1 and COM2</w:t>
      </w:r>
    </w:p>
    <w:p w14:paraId="5C892418" w14:textId="095F82AA" w:rsidR="00B151BD" w:rsidRDefault="00B151BD"/>
    <w:p w14:paraId="487A9F9E" w14:textId="77777777" w:rsidR="00B151BD" w:rsidRDefault="00B151BD"/>
    <w:p w14:paraId="73B3A685" w14:textId="30246EE1" w:rsidR="00B151BD" w:rsidRDefault="00B151BD">
      <w:r>
        <w:rPr>
          <w:noProof/>
        </w:rPr>
        <w:lastRenderedPageBreak/>
        <w:drawing>
          <wp:inline distT="0" distB="0" distL="0" distR="0" wp14:anchorId="0F1034AA" wp14:editId="45D95426">
            <wp:extent cx="5731510" cy="3848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6D48" w14:textId="6C1F7C44" w:rsidR="00B151BD" w:rsidRDefault="00B151BD"/>
    <w:p w14:paraId="0EEF3AE3" w14:textId="0F33689D" w:rsidR="00B151BD" w:rsidRDefault="00B151BD">
      <w:r>
        <w:t>5. double click in COMPIM change the COM to COM2</w:t>
      </w:r>
    </w:p>
    <w:p w14:paraId="3B8D0105" w14:textId="1DF3CD8F" w:rsidR="00B151BD" w:rsidRDefault="00B151BD">
      <w:r>
        <w:rPr>
          <w:noProof/>
        </w:rPr>
        <w:drawing>
          <wp:inline distT="0" distB="0" distL="0" distR="0" wp14:anchorId="6D3FB624" wp14:editId="7BBD0849">
            <wp:extent cx="5731510" cy="4276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B64D" w14:textId="4F8942FE" w:rsidR="00B151BD" w:rsidRDefault="00B151BD">
      <w:r>
        <w:lastRenderedPageBreak/>
        <w:t xml:space="preserve">Go to </w:t>
      </w:r>
      <w:proofErr w:type="spellStart"/>
      <w:r>
        <w:t>labview</w:t>
      </w:r>
      <w:proofErr w:type="spellEnd"/>
      <w:r>
        <w:t xml:space="preserve"> and chose COM1 in VISA resource </w:t>
      </w:r>
    </w:p>
    <w:p w14:paraId="5FDBF0A0" w14:textId="7509316E" w:rsidR="00B151BD" w:rsidRDefault="00B151BD">
      <w:r>
        <w:rPr>
          <w:noProof/>
        </w:rPr>
        <w:drawing>
          <wp:inline distT="0" distB="0" distL="0" distR="0" wp14:anchorId="4B9BA26F" wp14:editId="2CB34921">
            <wp:extent cx="325755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CDF" w14:textId="3D296E13" w:rsidR="00B151BD" w:rsidRDefault="00B151BD"/>
    <w:p w14:paraId="797092EF" w14:textId="6EC1D854" w:rsidR="00040E3C" w:rsidRDefault="00040E3C"/>
    <w:p w14:paraId="1D94F1F3" w14:textId="106AFF1E" w:rsidR="00040E3C" w:rsidRDefault="00040E3C">
      <w:r>
        <w:t xml:space="preserve">6.run </w:t>
      </w:r>
      <w:proofErr w:type="spellStart"/>
      <w:r>
        <w:t>labview</w:t>
      </w:r>
      <w:proofErr w:type="spellEnd"/>
      <w:r>
        <w:t xml:space="preserve"> then </w:t>
      </w:r>
      <w:proofErr w:type="spellStart"/>
      <w:r>
        <w:t>labcenter</w:t>
      </w:r>
      <w:proofErr w:type="spellEnd"/>
      <w:r>
        <w:t xml:space="preserve"> electronics and then enjoy regulation and communication between both of these programs (the first led indicated that the pump work and we write also in the </w:t>
      </w:r>
      <w:proofErr w:type="spellStart"/>
      <w:r>
        <w:t>lcd</w:t>
      </w:r>
      <w:proofErr w:type="spellEnd"/>
      <w:r>
        <w:t>)</w:t>
      </w:r>
    </w:p>
    <w:p w14:paraId="0317FEA0" w14:textId="4A8FE896" w:rsidR="00040E3C" w:rsidRDefault="00040E3C"/>
    <w:p w14:paraId="0DDA9FA2" w14:textId="172ACBDE" w:rsidR="00040E3C" w:rsidRDefault="00040E3C"/>
    <w:p w14:paraId="5FDBB819" w14:textId="287BA493" w:rsidR="00040E3C" w:rsidRDefault="00040E3C"/>
    <w:p w14:paraId="0043C945" w14:textId="6F162818" w:rsidR="00B151BD" w:rsidRPr="00B151BD" w:rsidRDefault="00B151BD">
      <w:bookmarkStart w:id="0" w:name="_GoBack"/>
      <w:bookmarkEnd w:id="0"/>
    </w:p>
    <w:sectPr w:rsidR="00B151BD" w:rsidRPr="00B1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70"/>
    <w:rsid w:val="00040E3C"/>
    <w:rsid w:val="000B6F70"/>
    <w:rsid w:val="00B1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A54B"/>
  <w15:chartTrackingRefBased/>
  <w15:docId w15:val="{5A344128-1920-4EFA-938D-4A0947F4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haded</dc:creator>
  <cp:keywords/>
  <dc:description/>
  <cp:lastModifiedBy>mohamed haded</cp:lastModifiedBy>
  <cp:revision>3</cp:revision>
  <dcterms:created xsi:type="dcterms:W3CDTF">2018-11-06T19:47:00Z</dcterms:created>
  <dcterms:modified xsi:type="dcterms:W3CDTF">2018-11-06T19:59:00Z</dcterms:modified>
</cp:coreProperties>
</file>