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73" w:type="dxa"/>
        <w:tblInd w:w="-214"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2154"/>
        <w:gridCol w:w="1532"/>
        <w:gridCol w:w="1700"/>
        <w:gridCol w:w="1077"/>
        <w:gridCol w:w="625"/>
        <w:gridCol w:w="1530"/>
        <w:gridCol w:w="2155"/>
      </w:tblGrid>
      <w:tr w:rsidR="00702A74" w:rsidRPr="000420FF" w14:paraId="19F0004D" w14:textId="77777777" w:rsidTr="005D246B">
        <w:trPr>
          <w:cantSplit/>
          <w:trHeight w:val="1503"/>
        </w:trPr>
        <w:tc>
          <w:tcPr>
            <w:tcW w:w="3686" w:type="dxa"/>
            <w:gridSpan w:val="2"/>
            <w:tcBorders>
              <w:top w:val="single" w:sz="12" w:space="0" w:color="auto"/>
              <w:right w:val="single" w:sz="4" w:space="0" w:color="auto"/>
            </w:tcBorders>
            <w:vAlign w:val="center"/>
          </w:tcPr>
          <w:p w14:paraId="390DD379" w14:textId="77777777" w:rsidR="00702A74" w:rsidRPr="00141C47" w:rsidRDefault="00702A74" w:rsidP="00F37C4A">
            <w:pPr>
              <w:pStyle w:val="Pieddepage"/>
              <w:jc w:val="center"/>
              <w:rPr>
                <w:rFonts w:ascii="Calibri" w:hAnsi="Calibri"/>
                <w:spacing w:val="10"/>
              </w:rPr>
            </w:pPr>
          </w:p>
        </w:tc>
        <w:tc>
          <w:tcPr>
            <w:tcW w:w="3402" w:type="dxa"/>
            <w:gridSpan w:val="3"/>
            <w:tcBorders>
              <w:top w:val="single" w:sz="12" w:space="0" w:color="auto"/>
              <w:left w:val="single" w:sz="4" w:space="0" w:color="auto"/>
              <w:right w:val="single" w:sz="4" w:space="0" w:color="auto"/>
            </w:tcBorders>
            <w:vAlign w:val="center"/>
          </w:tcPr>
          <w:p w14:paraId="6276A3B2" w14:textId="02B7FAFB" w:rsidR="00702A74" w:rsidRDefault="00913DA6" w:rsidP="00F37C4A">
            <w:pPr>
              <w:rPr>
                <w:rFonts w:ascii="Frutiger 55" w:hAnsi="Frutiger 55"/>
                <w:caps/>
                <w:spacing w:val="10"/>
                <w:sz w:val="18"/>
              </w:rPr>
            </w:pPr>
            <w:r>
              <w:rPr>
                <w:rFonts w:ascii="Calibri" w:hAnsi="Calibri"/>
                <w:noProof/>
              </w:rPr>
              <w:drawing>
                <wp:anchor distT="0" distB="0" distL="114300" distR="114300" simplePos="0" relativeHeight="251658241" behindDoc="0" locked="0" layoutInCell="1" allowOverlap="1" wp14:anchorId="249AB154" wp14:editId="5FF96149">
                  <wp:simplePos x="0" y="0"/>
                  <wp:positionH relativeFrom="column">
                    <wp:posOffset>222250</wp:posOffset>
                  </wp:positionH>
                  <wp:positionV relativeFrom="paragraph">
                    <wp:posOffset>33020</wp:posOffset>
                  </wp:positionV>
                  <wp:extent cx="1344930" cy="424180"/>
                  <wp:effectExtent l="0" t="0" r="7620" b="0"/>
                  <wp:wrapSquare wrapText="right"/>
                  <wp:docPr id="150" name="Image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4930" cy="424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72BC3A" w14:textId="77777777" w:rsidR="00702A74" w:rsidRDefault="00702A74" w:rsidP="00F37C4A">
            <w:pPr>
              <w:rPr>
                <w:rFonts w:ascii="Frutiger 55" w:hAnsi="Frutiger 55"/>
                <w:caps/>
                <w:spacing w:val="10"/>
                <w:sz w:val="18"/>
              </w:rPr>
            </w:pPr>
          </w:p>
          <w:p w14:paraId="58ABF1BC" w14:textId="77777777" w:rsidR="00702A74" w:rsidRDefault="00702A74" w:rsidP="00F37C4A">
            <w:pPr>
              <w:rPr>
                <w:rFonts w:ascii="Frutiger 55" w:hAnsi="Frutiger 55"/>
                <w:caps/>
                <w:spacing w:val="10"/>
                <w:sz w:val="18"/>
              </w:rPr>
            </w:pPr>
          </w:p>
          <w:p w14:paraId="57658C17" w14:textId="77777777" w:rsidR="00702A74" w:rsidRDefault="00702A74" w:rsidP="00F37C4A">
            <w:pPr>
              <w:rPr>
                <w:rFonts w:ascii="Frutiger 55" w:hAnsi="Frutiger 55"/>
                <w:caps/>
                <w:spacing w:val="10"/>
                <w:sz w:val="18"/>
              </w:rPr>
            </w:pPr>
          </w:p>
          <w:p w14:paraId="6DBC438A" w14:textId="77777777" w:rsidR="00702A74" w:rsidRPr="000420FF" w:rsidRDefault="00CC6C98" w:rsidP="00123C0E">
            <w:pPr>
              <w:jc w:val="center"/>
              <w:rPr>
                <w:rFonts w:ascii="Calibri" w:hAnsi="Calibri"/>
              </w:rPr>
            </w:pPr>
            <w:r>
              <w:rPr>
                <w:rFonts w:ascii="Calibri" w:hAnsi="Calibri"/>
              </w:rPr>
              <w:t>Centres Exploitation</w:t>
            </w:r>
          </w:p>
        </w:tc>
        <w:tc>
          <w:tcPr>
            <w:tcW w:w="3685" w:type="dxa"/>
            <w:gridSpan w:val="2"/>
            <w:tcBorders>
              <w:top w:val="single" w:sz="12" w:space="0" w:color="auto"/>
              <w:left w:val="single" w:sz="4" w:space="0" w:color="auto"/>
            </w:tcBorders>
            <w:shd w:val="clear" w:color="auto" w:fill="9CC2E5"/>
            <w:vAlign w:val="center"/>
          </w:tcPr>
          <w:p w14:paraId="6A7808A1" w14:textId="77777777" w:rsidR="00702A74" w:rsidRPr="005D246B" w:rsidRDefault="00123C0E" w:rsidP="00123C0E">
            <w:pPr>
              <w:pStyle w:val="Titre4"/>
              <w:numPr>
                <w:ilvl w:val="0"/>
                <w:numId w:val="0"/>
              </w:numPr>
              <w:tabs>
                <w:tab w:val="left" w:leader="dot" w:pos="5103"/>
                <w:tab w:val="left" w:leader="dot" w:pos="9923"/>
              </w:tabs>
              <w:spacing w:before="0" w:after="0"/>
              <w:jc w:val="center"/>
              <w:rPr>
                <w:rFonts w:ascii="Calibri" w:hAnsi="Calibri"/>
                <w:b w:val="0"/>
                <w:color w:val="000000"/>
                <w:sz w:val="80"/>
                <w:szCs w:val="80"/>
              </w:rPr>
            </w:pPr>
            <w:r w:rsidRPr="005D246B">
              <w:rPr>
                <w:rFonts w:ascii="Calibri" w:hAnsi="Calibri"/>
                <w:b w:val="0"/>
                <w:color w:val="000000"/>
                <w:sz w:val="80"/>
                <w:szCs w:val="80"/>
              </w:rPr>
              <w:t>SUR</w:t>
            </w:r>
            <w:r w:rsidR="00702A74" w:rsidRPr="005D246B">
              <w:rPr>
                <w:rFonts w:ascii="Calibri" w:hAnsi="Calibri"/>
                <w:b w:val="0"/>
                <w:color w:val="000000"/>
                <w:sz w:val="80"/>
                <w:szCs w:val="80"/>
              </w:rPr>
              <w:t>/</w:t>
            </w:r>
            <w:r w:rsidRPr="005D246B">
              <w:rPr>
                <w:rFonts w:ascii="Calibri" w:hAnsi="Calibri"/>
                <w:b w:val="0"/>
                <w:color w:val="000000"/>
                <w:sz w:val="80"/>
                <w:szCs w:val="80"/>
              </w:rPr>
              <w:t>110</w:t>
            </w:r>
          </w:p>
        </w:tc>
      </w:tr>
      <w:tr w:rsidR="00702A74" w:rsidRPr="000420FF" w14:paraId="63279858" w14:textId="77777777" w:rsidTr="00F37C4A">
        <w:trPr>
          <w:cantSplit/>
          <w:trHeight w:val="1088"/>
        </w:trPr>
        <w:tc>
          <w:tcPr>
            <w:tcW w:w="10773" w:type="dxa"/>
            <w:gridSpan w:val="7"/>
            <w:tcBorders>
              <w:top w:val="single" w:sz="4" w:space="0" w:color="auto"/>
              <w:bottom w:val="single" w:sz="4" w:space="0" w:color="auto"/>
            </w:tcBorders>
            <w:vAlign w:val="center"/>
          </w:tcPr>
          <w:p w14:paraId="27484E75" w14:textId="77777777" w:rsidR="00702A74" w:rsidRPr="00285FDA" w:rsidRDefault="00123C0E" w:rsidP="00F37C4A">
            <w:pPr>
              <w:tabs>
                <w:tab w:val="left" w:pos="9569"/>
              </w:tabs>
              <w:ind w:right="425"/>
              <w:jc w:val="center"/>
              <w:rPr>
                <w:rFonts w:ascii="Calibri" w:hAnsi="Calibri"/>
                <w:b/>
                <w:sz w:val="36"/>
                <w:szCs w:val="36"/>
              </w:rPr>
            </w:pPr>
            <w:r>
              <w:rPr>
                <w:rFonts w:ascii="Calibri" w:hAnsi="Calibri"/>
                <w:b/>
                <w:sz w:val="36"/>
                <w:szCs w:val="36"/>
              </w:rPr>
              <w:t>Consigne Générale d’Exploitation</w:t>
            </w:r>
          </w:p>
          <w:p w14:paraId="1BF6B918" w14:textId="77777777" w:rsidR="00702A74" w:rsidRPr="00285FDA" w:rsidRDefault="00123C0E" w:rsidP="00F37C4A">
            <w:pPr>
              <w:jc w:val="center"/>
              <w:rPr>
                <w:rFonts w:ascii="Calibri" w:hAnsi="Calibri"/>
                <w:sz w:val="36"/>
                <w:szCs w:val="36"/>
              </w:rPr>
            </w:pPr>
            <w:r>
              <w:rPr>
                <w:rFonts w:ascii="Calibri" w:hAnsi="Calibri"/>
                <w:b/>
                <w:sz w:val="36"/>
                <w:szCs w:val="36"/>
              </w:rPr>
              <w:t>ETUDES COURT TERME</w:t>
            </w:r>
          </w:p>
        </w:tc>
      </w:tr>
      <w:tr w:rsidR="00702A74" w:rsidRPr="000420FF" w14:paraId="7234A03B" w14:textId="77777777" w:rsidTr="00F37C4A">
        <w:trPr>
          <w:cantSplit/>
        </w:trPr>
        <w:tc>
          <w:tcPr>
            <w:tcW w:w="5386" w:type="dxa"/>
            <w:gridSpan w:val="3"/>
            <w:tcBorders>
              <w:top w:val="single" w:sz="4" w:space="0" w:color="auto"/>
              <w:bottom w:val="single" w:sz="4" w:space="0" w:color="auto"/>
              <w:right w:val="nil"/>
            </w:tcBorders>
            <w:vAlign w:val="center"/>
          </w:tcPr>
          <w:p w14:paraId="010C64E1" w14:textId="77777777" w:rsidR="00702A74" w:rsidRPr="00023151" w:rsidRDefault="00702A74" w:rsidP="00EA3AF5">
            <w:pPr>
              <w:tabs>
                <w:tab w:val="left" w:leader="dot" w:pos="9923"/>
              </w:tabs>
              <w:ind w:right="425"/>
              <w:rPr>
                <w:rFonts w:ascii="Calibri" w:hAnsi="Calibri"/>
                <w:b/>
                <w:noProof/>
              </w:rPr>
            </w:pPr>
            <w:r w:rsidRPr="00023151">
              <w:rPr>
                <w:rFonts w:ascii="Calibri" w:hAnsi="Calibri"/>
                <w:b/>
                <w:noProof/>
              </w:rPr>
              <w:t>Référence : CTP--</w:t>
            </w:r>
            <w:r w:rsidR="001F0DBD" w:rsidRPr="00023151">
              <w:rPr>
                <w:rFonts w:ascii="Calibri" w:hAnsi="Calibri"/>
                <w:b/>
                <w:noProof/>
              </w:rPr>
              <w:t xml:space="preserve"> </w:t>
            </w:r>
            <w:r w:rsidR="00EA3AF5">
              <w:rPr>
                <w:rFonts w:ascii="Calibri" w:hAnsi="Calibri"/>
                <w:b/>
                <w:noProof/>
              </w:rPr>
              <w:t>EXPL</w:t>
            </w:r>
            <w:r w:rsidR="00490EBA">
              <w:rPr>
                <w:rFonts w:ascii="Calibri" w:hAnsi="Calibri"/>
                <w:b/>
                <w:noProof/>
              </w:rPr>
              <w:t>OIT</w:t>
            </w:r>
            <w:r w:rsidRPr="00023151">
              <w:rPr>
                <w:rFonts w:ascii="Calibri" w:hAnsi="Calibri"/>
                <w:b/>
                <w:noProof/>
              </w:rPr>
              <w:t>--</w:t>
            </w:r>
            <w:r w:rsidR="00EA3AF5">
              <w:rPr>
                <w:rFonts w:ascii="Calibri" w:hAnsi="Calibri"/>
                <w:b/>
                <w:noProof/>
              </w:rPr>
              <w:t>17</w:t>
            </w:r>
            <w:r w:rsidRPr="00023151">
              <w:rPr>
                <w:rFonts w:ascii="Calibri" w:hAnsi="Calibri"/>
                <w:b/>
                <w:noProof/>
              </w:rPr>
              <w:t>-000</w:t>
            </w:r>
            <w:r w:rsidR="00490EBA">
              <w:rPr>
                <w:rFonts w:ascii="Calibri" w:hAnsi="Calibri"/>
                <w:b/>
                <w:noProof/>
              </w:rPr>
              <w:t>98</w:t>
            </w:r>
          </w:p>
        </w:tc>
        <w:tc>
          <w:tcPr>
            <w:tcW w:w="5387" w:type="dxa"/>
            <w:gridSpan w:val="4"/>
            <w:tcBorders>
              <w:top w:val="single" w:sz="4" w:space="0" w:color="auto"/>
              <w:left w:val="single" w:sz="4" w:space="0" w:color="auto"/>
              <w:bottom w:val="single" w:sz="4" w:space="0" w:color="auto"/>
            </w:tcBorders>
            <w:vAlign w:val="center"/>
          </w:tcPr>
          <w:p w14:paraId="5386B758" w14:textId="77777777" w:rsidR="00702A74" w:rsidRPr="00023151" w:rsidRDefault="008C1568" w:rsidP="000E027E">
            <w:pPr>
              <w:tabs>
                <w:tab w:val="left" w:leader="dot" w:pos="9923"/>
              </w:tabs>
              <w:ind w:right="425"/>
              <w:jc w:val="center"/>
              <w:rPr>
                <w:rFonts w:ascii="Calibri" w:hAnsi="Calibri"/>
                <w:b/>
                <w:noProof/>
              </w:rPr>
            </w:pPr>
            <w:r>
              <w:rPr>
                <w:rFonts w:ascii="Calibri" w:hAnsi="Calibri"/>
              </w:rPr>
              <w:t xml:space="preserve">Indice : </w:t>
            </w:r>
            <w:r w:rsidR="000E027E">
              <w:rPr>
                <w:rFonts w:ascii="Calibri" w:hAnsi="Calibri"/>
              </w:rPr>
              <w:t>7</w:t>
            </w:r>
          </w:p>
        </w:tc>
      </w:tr>
      <w:tr w:rsidR="00702A74" w:rsidRPr="000420FF" w14:paraId="62C55EFF" w14:textId="77777777" w:rsidTr="00F37C4A">
        <w:trPr>
          <w:cantSplit/>
        </w:trPr>
        <w:tc>
          <w:tcPr>
            <w:tcW w:w="5386" w:type="dxa"/>
            <w:gridSpan w:val="3"/>
            <w:tcBorders>
              <w:top w:val="single" w:sz="4" w:space="0" w:color="auto"/>
              <w:bottom w:val="single" w:sz="4" w:space="0" w:color="auto"/>
              <w:right w:val="nil"/>
            </w:tcBorders>
            <w:shd w:val="pct10" w:color="auto" w:fill="auto"/>
            <w:vAlign w:val="center"/>
          </w:tcPr>
          <w:p w14:paraId="27A7CB40" w14:textId="6B2D243F" w:rsidR="007422A5" w:rsidRDefault="00702A74" w:rsidP="007422A5">
            <w:pPr>
              <w:tabs>
                <w:tab w:val="left" w:leader="dot" w:pos="9923"/>
              </w:tabs>
              <w:spacing w:before="120" w:after="120"/>
              <w:ind w:right="425"/>
              <w:rPr>
                <w:rFonts w:ascii="Calibri" w:hAnsi="Calibri"/>
                <w:b/>
                <w:noProof/>
              </w:rPr>
            </w:pPr>
            <w:r w:rsidRPr="00C776DC">
              <w:rPr>
                <w:rFonts w:ascii="Calibri" w:hAnsi="Calibri"/>
                <w:b/>
                <w:noProof/>
              </w:rPr>
              <w:t xml:space="preserve">Rédacteur(s) : </w:t>
            </w:r>
            <w:r w:rsidR="00FE13E9" w:rsidRPr="00C776DC">
              <w:rPr>
                <w:rFonts w:ascii="Calibri" w:hAnsi="Calibri"/>
                <w:b/>
                <w:noProof/>
              </w:rPr>
              <w:t xml:space="preserve">RA </w:t>
            </w:r>
            <w:r w:rsidR="007422A5">
              <w:rPr>
                <w:rFonts w:ascii="Calibri" w:hAnsi="Calibri"/>
                <w:b/>
                <w:noProof/>
              </w:rPr>
              <w:t>Etudier et Maîtriser les Risques</w:t>
            </w:r>
          </w:p>
          <w:p w14:paraId="67F3E700" w14:textId="31D6712E" w:rsidR="00702A74" w:rsidRPr="00C776DC" w:rsidRDefault="00FE13E9" w:rsidP="00315660">
            <w:pPr>
              <w:tabs>
                <w:tab w:val="left" w:leader="dot" w:pos="9923"/>
              </w:tabs>
              <w:spacing w:before="120" w:after="120"/>
              <w:ind w:right="425"/>
              <w:rPr>
                <w:rFonts w:ascii="Calibri" w:hAnsi="Calibri"/>
                <w:b/>
                <w:noProof/>
              </w:rPr>
            </w:pPr>
            <w:r w:rsidRPr="00C776DC">
              <w:rPr>
                <w:rFonts w:ascii="Calibri" w:hAnsi="Calibri"/>
                <w:b/>
                <w:noProof/>
              </w:rPr>
              <w:t xml:space="preserve"> </w:t>
            </w:r>
            <w:r w:rsidR="00702A74" w:rsidRPr="00C776DC">
              <w:rPr>
                <w:rFonts w:ascii="Calibri" w:hAnsi="Calibri"/>
                <w:b/>
                <w:noProof/>
              </w:rPr>
              <w:t>a signé le</w:t>
            </w:r>
            <w:r w:rsidR="001B586F" w:rsidRPr="00C776DC">
              <w:rPr>
                <w:rFonts w:ascii="Calibri" w:hAnsi="Calibri"/>
                <w:b/>
                <w:noProof/>
              </w:rPr>
              <w:t xml:space="preserve"> </w:t>
            </w:r>
            <w:r w:rsidR="00315660">
              <w:rPr>
                <w:rFonts w:ascii="Calibri" w:hAnsi="Calibri"/>
                <w:b/>
                <w:noProof/>
              </w:rPr>
              <w:t>09</w:t>
            </w:r>
            <w:r w:rsidR="003C6A9C" w:rsidRPr="00C776DC">
              <w:rPr>
                <w:rFonts w:ascii="Calibri" w:hAnsi="Calibri"/>
                <w:b/>
                <w:noProof/>
              </w:rPr>
              <w:t>/</w:t>
            </w:r>
            <w:r w:rsidR="00315660">
              <w:rPr>
                <w:rFonts w:ascii="Calibri" w:hAnsi="Calibri"/>
                <w:b/>
                <w:noProof/>
              </w:rPr>
              <w:t>02</w:t>
            </w:r>
            <w:r w:rsidR="003C6A9C" w:rsidRPr="00C776DC">
              <w:rPr>
                <w:rFonts w:ascii="Calibri" w:hAnsi="Calibri"/>
                <w:b/>
                <w:noProof/>
              </w:rPr>
              <w:t>/20</w:t>
            </w:r>
            <w:r w:rsidR="00545EBC" w:rsidRPr="00C776DC">
              <w:rPr>
                <w:rFonts w:ascii="Calibri" w:hAnsi="Calibri"/>
                <w:b/>
                <w:noProof/>
              </w:rPr>
              <w:t>2</w:t>
            </w:r>
            <w:r w:rsidR="003D5978">
              <w:rPr>
                <w:rFonts w:ascii="Calibri" w:hAnsi="Calibri"/>
                <w:b/>
                <w:noProof/>
              </w:rPr>
              <w:t>2</w:t>
            </w:r>
          </w:p>
        </w:tc>
        <w:tc>
          <w:tcPr>
            <w:tcW w:w="5387" w:type="dxa"/>
            <w:gridSpan w:val="4"/>
            <w:tcBorders>
              <w:top w:val="single" w:sz="4" w:space="0" w:color="auto"/>
              <w:left w:val="single" w:sz="4" w:space="0" w:color="auto"/>
              <w:bottom w:val="single" w:sz="4" w:space="0" w:color="auto"/>
            </w:tcBorders>
            <w:shd w:val="pct10" w:color="auto" w:fill="auto"/>
            <w:vAlign w:val="center"/>
          </w:tcPr>
          <w:p w14:paraId="12F1D6AD" w14:textId="591246F4" w:rsidR="00702A74" w:rsidRPr="00C776DC" w:rsidRDefault="00702A74" w:rsidP="00315660">
            <w:pPr>
              <w:tabs>
                <w:tab w:val="left" w:leader="dot" w:pos="9923"/>
              </w:tabs>
              <w:ind w:right="425"/>
              <w:rPr>
                <w:rFonts w:ascii="Calibri" w:hAnsi="Calibri"/>
                <w:b/>
                <w:noProof/>
              </w:rPr>
            </w:pPr>
            <w:r w:rsidRPr="00C776DC">
              <w:rPr>
                <w:rFonts w:ascii="Calibri" w:hAnsi="Calibri"/>
                <w:b/>
                <w:noProof/>
              </w:rPr>
              <w:t xml:space="preserve">Approbateur : </w:t>
            </w:r>
            <w:r w:rsidR="005D08E4">
              <w:rPr>
                <w:rFonts w:ascii="Calibri" w:hAnsi="Calibri"/>
                <w:b/>
                <w:noProof/>
              </w:rPr>
              <w:t>J</w:t>
            </w:r>
            <w:r w:rsidR="00EA3AF5" w:rsidRPr="00C776DC">
              <w:rPr>
                <w:rFonts w:ascii="Calibri" w:hAnsi="Calibri"/>
                <w:b/>
                <w:noProof/>
              </w:rPr>
              <w:t xml:space="preserve">. </w:t>
            </w:r>
            <w:r w:rsidR="005D08E4">
              <w:rPr>
                <w:rFonts w:ascii="Calibri" w:hAnsi="Calibri"/>
                <w:b/>
                <w:noProof/>
              </w:rPr>
              <w:t>Anache</w:t>
            </w:r>
            <w:r w:rsidR="00EA3AF5" w:rsidRPr="00C776DC">
              <w:rPr>
                <w:rFonts w:ascii="Calibri" w:hAnsi="Calibri"/>
                <w:b/>
                <w:noProof/>
              </w:rPr>
              <w:t xml:space="preserve"> </w:t>
            </w:r>
            <w:r w:rsidRPr="00C776DC">
              <w:rPr>
                <w:rFonts w:ascii="Calibri" w:hAnsi="Calibri"/>
                <w:b/>
                <w:noProof/>
              </w:rPr>
              <w:t xml:space="preserve">a signé le </w:t>
            </w:r>
            <w:r w:rsidR="00315660">
              <w:rPr>
                <w:rFonts w:ascii="Calibri" w:hAnsi="Calibri"/>
                <w:b/>
                <w:noProof/>
              </w:rPr>
              <w:t>19</w:t>
            </w:r>
            <w:r w:rsidR="003C6A9C" w:rsidRPr="00C776DC">
              <w:rPr>
                <w:rFonts w:ascii="Calibri" w:hAnsi="Calibri"/>
                <w:b/>
                <w:noProof/>
              </w:rPr>
              <w:t>/</w:t>
            </w:r>
            <w:r w:rsidR="00315660">
              <w:rPr>
                <w:rFonts w:ascii="Calibri" w:hAnsi="Calibri"/>
                <w:b/>
                <w:noProof/>
              </w:rPr>
              <w:t>02</w:t>
            </w:r>
            <w:r w:rsidR="003C6A9C" w:rsidRPr="00C776DC">
              <w:rPr>
                <w:rFonts w:ascii="Calibri" w:hAnsi="Calibri"/>
                <w:b/>
                <w:noProof/>
              </w:rPr>
              <w:t>/</w:t>
            </w:r>
            <w:r w:rsidR="000E027E" w:rsidRPr="00C776DC">
              <w:rPr>
                <w:rFonts w:ascii="Calibri" w:hAnsi="Calibri"/>
                <w:b/>
                <w:noProof/>
              </w:rPr>
              <w:t>202</w:t>
            </w:r>
            <w:r w:rsidR="003D5978">
              <w:rPr>
                <w:rFonts w:ascii="Calibri" w:hAnsi="Calibri"/>
                <w:b/>
                <w:noProof/>
              </w:rPr>
              <w:t>2</w:t>
            </w:r>
          </w:p>
        </w:tc>
      </w:tr>
      <w:tr w:rsidR="00702A74" w:rsidRPr="000420FF" w14:paraId="35D0BD0C" w14:textId="77777777" w:rsidTr="00F37C4A">
        <w:trPr>
          <w:cantSplit/>
        </w:trPr>
        <w:tc>
          <w:tcPr>
            <w:tcW w:w="5386" w:type="dxa"/>
            <w:gridSpan w:val="3"/>
            <w:tcBorders>
              <w:top w:val="single" w:sz="4" w:space="0" w:color="auto"/>
              <w:bottom w:val="single" w:sz="4" w:space="0" w:color="auto"/>
              <w:right w:val="nil"/>
            </w:tcBorders>
            <w:shd w:val="pct10" w:color="auto" w:fill="auto"/>
            <w:vAlign w:val="center"/>
          </w:tcPr>
          <w:p w14:paraId="48DA46A9" w14:textId="249E1A99" w:rsidR="00702A74" w:rsidRPr="00C776DC" w:rsidRDefault="00702A74" w:rsidP="00315660">
            <w:pPr>
              <w:tabs>
                <w:tab w:val="left" w:leader="dot" w:pos="9923"/>
              </w:tabs>
              <w:spacing w:before="120" w:after="120"/>
              <w:ind w:right="425"/>
              <w:rPr>
                <w:rFonts w:ascii="Calibri" w:hAnsi="Calibri"/>
                <w:b/>
                <w:noProof/>
              </w:rPr>
            </w:pPr>
            <w:r w:rsidRPr="00C776DC">
              <w:rPr>
                <w:rFonts w:ascii="Calibri" w:hAnsi="Calibri"/>
                <w:b/>
                <w:noProof/>
              </w:rPr>
              <w:t xml:space="preserve">Vérificateur(s) : </w:t>
            </w:r>
            <w:r w:rsidR="00EA3AF5" w:rsidRPr="00C776DC">
              <w:rPr>
                <w:rFonts w:ascii="Calibri" w:hAnsi="Calibri"/>
                <w:b/>
                <w:noProof/>
              </w:rPr>
              <w:t xml:space="preserve">G. Even </w:t>
            </w:r>
            <w:r w:rsidRPr="00C776DC">
              <w:rPr>
                <w:rFonts w:ascii="Calibri" w:hAnsi="Calibri"/>
                <w:b/>
                <w:noProof/>
              </w:rPr>
              <w:t xml:space="preserve">a signé le </w:t>
            </w:r>
            <w:r w:rsidR="00315660">
              <w:rPr>
                <w:rFonts w:ascii="Calibri" w:hAnsi="Calibri"/>
                <w:b/>
                <w:noProof/>
              </w:rPr>
              <w:t>09</w:t>
            </w:r>
            <w:r w:rsidR="00410779" w:rsidRPr="00C776DC">
              <w:rPr>
                <w:rFonts w:ascii="Calibri" w:hAnsi="Calibri"/>
                <w:b/>
                <w:noProof/>
              </w:rPr>
              <w:t>/</w:t>
            </w:r>
            <w:r w:rsidR="00315660">
              <w:rPr>
                <w:rFonts w:ascii="Calibri" w:hAnsi="Calibri"/>
                <w:b/>
                <w:noProof/>
              </w:rPr>
              <w:t>02</w:t>
            </w:r>
            <w:r w:rsidR="00410779" w:rsidRPr="00C776DC">
              <w:rPr>
                <w:rFonts w:ascii="Calibri" w:hAnsi="Calibri"/>
                <w:b/>
                <w:noProof/>
              </w:rPr>
              <w:t>/20</w:t>
            </w:r>
            <w:r w:rsidR="000E027E" w:rsidRPr="00C776DC">
              <w:rPr>
                <w:rFonts w:ascii="Calibri" w:hAnsi="Calibri"/>
                <w:b/>
                <w:noProof/>
              </w:rPr>
              <w:t>2</w:t>
            </w:r>
            <w:r w:rsidR="003D5978">
              <w:rPr>
                <w:rFonts w:ascii="Calibri" w:hAnsi="Calibri"/>
                <w:b/>
                <w:noProof/>
              </w:rPr>
              <w:t>2</w:t>
            </w:r>
          </w:p>
        </w:tc>
        <w:tc>
          <w:tcPr>
            <w:tcW w:w="5387" w:type="dxa"/>
            <w:gridSpan w:val="4"/>
            <w:tcBorders>
              <w:top w:val="single" w:sz="4" w:space="0" w:color="auto"/>
              <w:left w:val="single" w:sz="4" w:space="0" w:color="auto"/>
              <w:bottom w:val="single" w:sz="4" w:space="0" w:color="auto"/>
            </w:tcBorders>
            <w:shd w:val="pct10" w:color="auto" w:fill="auto"/>
            <w:vAlign w:val="center"/>
          </w:tcPr>
          <w:p w14:paraId="78D59C0E" w14:textId="63E6C321" w:rsidR="00702A74" w:rsidRPr="00C776DC" w:rsidRDefault="00702A74" w:rsidP="00315660">
            <w:pPr>
              <w:tabs>
                <w:tab w:val="left" w:leader="dot" w:pos="9923"/>
              </w:tabs>
              <w:ind w:right="425"/>
              <w:rPr>
                <w:rFonts w:ascii="Calibri" w:hAnsi="Calibri"/>
              </w:rPr>
            </w:pPr>
            <w:r w:rsidRPr="00C776DC">
              <w:rPr>
                <w:rFonts w:ascii="Calibri" w:hAnsi="Calibri"/>
                <w:b/>
                <w:noProof/>
              </w:rPr>
              <w:t>Date d’application </w:t>
            </w:r>
            <w:r w:rsidRPr="00C776DC">
              <w:rPr>
                <w:rFonts w:ascii="Calibri" w:hAnsi="Calibri"/>
                <w:b/>
              </w:rPr>
              <w:t xml:space="preserve">: </w:t>
            </w:r>
            <w:r w:rsidR="00315660">
              <w:rPr>
                <w:rFonts w:ascii="Calibri" w:hAnsi="Calibri"/>
                <w:b/>
              </w:rPr>
              <w:t>11</w:t>
            </w:r>
            <w:r w:rsidR="003C6A9C" w:rsidRPr="00C776DC">
              <w:rPr>
                <w:rFonts w:ascii="Calibri" w:hAnsi="Calibri"/>
                <w:b/>
              </w:rPr>
              <w:t>/</w:t>
            </w:r>
            <w:r w:rsidR="00315660">
              <w:rPr>
                <w:rFonts w:ascii="Calibri" w:hAnsi="Calibri"/>
                <w:b/>
              </w:rPr>
              <w:t>04</w:t>
            </w:r>
            <w:r w:rsidR="003C6A9C" w:rsidRPr="00C776DC">
              <w:rPr>
                <w:rFonts w:ascii="Calibri" w:hAnsi="Calibri"/>
                <w:b/>
              </w:rPr>
              <w:t>/20</w:t>
            </w:r>
            <w:r w:rsidR="000E027E" w:rsidRPr="00C776DC">
              <w:rPr>
                <w:rFonts w:ascii="Calibri" w:hAnsi="Calibri"/>
                <w:b/>
              </w:rPr>
              <w:t>2</w:t>
            </w:r>
            <w:r w:rsidR="00315660">
              <w:rPr>
                <w:rFonts w:ascii="Calibri" w:hAnsi="Calibri"/>
                <w:b/>
              </w:rPr>
              <w:t>2</w:t>
            </w:r>
          </w:p>
        </w:tc>
      </w:tr>
      <w:tr w:rsidR="00702A74" w:rsidRPr="000420FF" w14:paraId="7A5E75DF" w14:textId="77777777" w:rsidTr="00F37C4A">
        <w:trPr>
          <w:cantSplit/>
          <w:trHeight w:val="200"/>
        </w:trPr>
        <w:tc>
          <w:tcPr>
            <w:tcW w:w="10773" w:type="dxa"/>
            <w:gridSpan w:val="7"/>
            <w:tcBorders>
              <w:top w:val="nil"/>
            </w:tcBorders>
            <w:vAlign w:val="center"/>
          </w:tcPr>
          <w:p w14:paraId="23F147DC" w14:textId="77777777" w:rsidR="006C7DE5" w:rsidRPr="000420FF" w:rsidRDefault="006C7DE5" w:rsidP="0086180E">
            <w:pPr>
              <w:tabs>
                <w:tab w:val="left" w:leader="dot" w:pos="9923"/>
              </w:tabs>
              <w:spacing w:before="60"/>
              <w:jc w:val="center"/>
              <w:rPr>
                <w:rFonts w:ascii="Calibri" w:hAnsi="Calibri"/>
                <w:b/>
                <w:noProof/>
              </w:rPr>
            </w:pPr>
          </w:p>
        </w:tc>
      </w:tr>
      <w:tr w:rsidR="00FE13E9" w:rsidRPr="000420FF" w14:paraId="2D53C25A" w14:textId="77777777" w:rsidTr="00CB5F74">
        <w:trPr>
          <w:cantSplit/>
          <w:trHeight w:val="7780"/>
        </w:trPr>
        <w:tc>
          <w:tcPr>
            <w:tcW w:w="10773" w:type="dxa"/>
            <w:gridSpan w:val="7"/>
            <w:vAlign w:val="center"/>
          </w:tcPr>
          <w:tbl>
            <w:tblPr>
              <w:tblpPr w:leftFromText="141" w:rightFromText="141" w:horzAnchor="margin" w:tblpY="-463"/>
              <w:tblOverlap w:val="never"/>
              <w:tblW w:w="0" w:type="auto"/>
              <w:tblLayout w:type="fixed"/>
              <w:tblLook w:val="04A0" w:firstRow="1" w:lastRow="0" w:firstColumn="1" w:lastColumn="0" w:noHBand="0" w:noVBand="1"/>
            </w:tblPr>
            <w:tblGrid>
              <w:gridCol w:w="7722"/>
              <w:gridCol w:w="851"/>
              <w:gridCol w:w="2045"/>
            </w:tblGrid>
            <w:tr w:rsidR="00FE13E9" w:rsidRPr="0086180E" w14:paraId="58B6886D" w14:textId="77777777" w:rsidTr="00CB5F74">
              <w:tc>
                <w:tcPr>
                  <w:tcW w:w="7722" w:type="dxa"/>
                  <w:shd w:val="pct10" w:color="auto" w:fill="auto"/>
                </w:tcPr>
                <w:p w14:paraId="14DCD9A3" w14:textId="28C31CF2" w:rsidR="00FE13E9" w:rsidRPr="0086180E" w:rsidRDefault="0086180E" w:rsidP="0086180E">
                  <w:pPr>
                    <w:pStyle w:val="TM1"/>
                    <w:rPr>
                      <w:b/>
                    </w:rPr>
                  </w:pPr>
                  <w:r w:rsidRPr="0086180E">
                    <w:rPr>
                      <w:b/>
                    </w:rPr>
                    <w:t>Description des différents types de fichiers d’études disponibles</w:t>
                  </w:r>
                </w:p>
              </w:tc>
              <w:tc>
                <w:tcPr>
                  <w:tcW w:w="851" w:type="dxa"/>
                  <w:shd w:val="pct10" w:color="auto" w:fill="auto"/>
                </w:tcPr>
                <w:p w14:paraId="7795EBCC" w14:textId="2812ECCB" w:rsidR="00FE13E9" w:rsidRPr="0086180E" w:rsidRDefault="00FE13E9" w:rsidP="0086180E">
                  <w:pPr>
                    <w:pStyle w:val="TM1"/>
                    <w:rPr>
                      <w:b/>
                    </w:rPr>
                  </w:pPr>
                </w:p>
              </w:tc>
              <w:tc>
                <w:tcPr>
                  <w:tcW w:w="2045" w:type="dxa"/>
                  <w:shd w:val="pct10" w:color="auto" w:fill="auto"/>
                </w:tcPr>
                <w:p w14:paraId="4D83EA0B" w14:textId="506218D4" w:rsidR="00FE13E9" w:rsidRPr="0086180E" w:rsidRDefault="0086180E" w:rsidP="0086180E">
                  <w:pPr>
                    <w:pStyle w:val="TM1"/>
                    <w:rPr>
                      <w:b/>
                    </w:rPr>
                  </w:pPr>
                  <w:r w:rsidRPr="0086180E">
                    <w:rPr>
                      <w:b/>
                    </w:rPr>
                    <w:t>Page 2</w:t>
                  </w:r>
                </w:p>
              </w:tc>
            </w:tr>
            <w:tr w:rsidR="0086180E" w:rsidRPr="0086180E" w14:paraId="76C08988" w14:textId="77777777" w:rsidTr="0086180E">
              <w:tc>
                <w:tcPr>
                  <w:tcW w:w="7722" w:type="dxa"/>
                  <w:shd w:val="clear" w:color="auto" w:fill="FFFFFF" w:themeFill="background1"/>
                </w:tcPr>
                <w:p w14:paraId="1342D7AF" w14:textId="77777777" w:rsidR="0086180E" w:rsidRPr="0086180E" w:rsidRDefault="0086180E" w:rsidP="0086180E">
                  <w:pPr>
                    <w:pStyle w:val="TM1"/>
                    <w:rPr>
                      <w:b/>
                    </w:rPr>
                  </w:pPr>
                </w:p>
              </w:tc>
              <w:tc>
                <w:tcPr>
                  <w:tcW w:w="851" w:type="dxa"/>
                  <w:shd w:val="clear" w:color="auto" w:fill="FFFFFF" w:themeFill="background1"/>
                </w:tcPr>
                <w:p w14:paraId="0659086E" w14:textId="77777777" w:rsidR="0086180E" w:rsidRPr="0086180E" w:rsidRDefault="0086180E" w:rsidP="0086180E">
                  <w:pPr>
                    <w:pStyle w:val="TM1"/>
                    <w:rPr>
                      <w:b/>
                    </w:rPr>
                  </w:pPr>
                </w:p>
              </w:tc>
              <w:tc>
                <w:tcPr>
                  <w:tcW w:w="2045" w:type="dxa"/>
                  <w:shd w:val="clear" w:color="auto" w:fill="FFFFFF" w:themeFill="background1"/>
                </w:tcPr>
                <w:p w14:paraId="20A50BC0" w14:textId="77777777" w:rsidR="0086180E" w:rsidRPr="0086180E" w:rsidRDefault="0086180E" w:rsidP="0086180E">
                  <w:pPr>
                    <w:pStyle w:val="TM1"/>
                    <w:rPr>
                      <w:b/>
                    </w:rPr>
                  </w:pPr>
                </w:p>
              </w:tc>
            </w:tr>
            <w:tr w:rsidR="0086180E" w:rsidRPr="0086180E" w14:paraId="5CB80E7D" w14:textId="77777777" w:rsidTr="0090168C">
              <w:tc>
                <w:tcPr>
                  <w:tcW w:w="7722" w:type="dxa"/>
                  <w:shd w:val="pct10" w:color="auto" w:fill="auto"/>
                </w:tcPr>
                <w:p w14:paraId="02DF1F1A" w14:textId="7B2C2AE2" w:rsidR="0086180E" w:rsidRPr="0086180E" w:rsidRDefault="0086180E" w:rsidP="0086180E">
                  <w:pPr>
                    <w:pStyle w:val="TM1"/>
                    <w:rPr>
                      <w:b/>
                    </w:rPr>
                  </w:pPr>
                  <w:r w:rsidRPr="0086180E">
                    <w:rPr>
                      <w:b/>
                    </w:rPr>
                    <w:t>Description des différents types d’hypothèses utilisées</w:t>
                  </w:r>
                </w:p>
              </w:tc>
              <w:tc>
                <w:tcPr>
                  <w:tcW w:w="851" w:type="dxa"/>
                  <w:shd w:val="pct10" w:color="auto" w:fill="auto"/>
                </w:tcPr>
                <w:p w14:paraId="44B8DFD1" w14:textId="77777777" w:rsidR="0086180E" w:rsidRPr="0086180E" w:rsidRDefault="0086180E" w:rsidP="0086180E">
                  <w:pPr>
                    <w:pStyle w:val="TM1"/>
                    <w:rPr>
                      <w:b/>
                    </w:rPr>
                  </w:pPr>
                </w:p>
              </w:tc>
              <w:tc>
                <w:tcPr>
                  <w:tcW w:w="2045" w:type="dxa"/>
                  <w:shd w:val="pct10" w:color="auto" w:fill="auto"/>
                </w:tcPr>
                <w:p w14:paraId="036F37B0" w14:textId="1693CE04" w:rsidR="0086180E" w:rsidRPr="0086180E" w:rsidRDefault="0086180E" w:rsidP="0086180E">
                  <w:pPr>
                    <w:pStyle w:val="TM1"/>
                    <w:rPr>
                      <w:b/>
                    </w:rPr>
                  </w:pPr>
                  <w:r w:rsidRPr="0086180E">
                    <w:rPr>
                      <w:b/>
                    </w:rPr>
                    <w:t>Page 6</w:t>
                  </w:r>
                </w:p>
              </w:tc>
            </w:tr>
            <w:tr w:rsidR="0086180E" w:rsidRPr="0086180E" w14:paraId="64AC2C5F" w14:textId="77777777" w:rsidTr="0086180E">
              <w:tc>
                <w:tcPr>
                  <w:tcW w:w="7722" w:type="dxa"/>
                  <w:shd w:val="clear" w:color="auto" w:fill="FFFFFF" w:themeFill="background1"/>
                </w:tcPr>
                <w:p w14:paraId="69634C58" w14:textId="77777777" w:rsidR="0086180E" w:rsidRPr="0086180E" w:rsidRDefault="0086180E" w:rsidP="0086180E">
                  <w:pPr>
                    <w:pStyle w:val="TM1"/>
                    <w:rPr>
                      <w:b/>
                    </w:rPr>
                  </w:pPr>
                </w:p>
              </w:tc>
              <w:tc>
                <w:tcPr>
                  <w:tcW w:w="851" w:type="dxa"/>
                  <w:shd w:val="clear" w:color="auto" w:fill="FFFFFF" w:themeFill="background1"/>
                </w:tcPr>
                <w:p w14:paraId="2174CA26" w14:textId="77777777" w:rsidR="0086180E" w:rsidRPr="0086180E" w:rsidRDefault="0086180E" w:rsidP="0086180E">
                  <w:pPr>
                    <w:pStyle w:val="TM1"/>
                    <w:rPr>
                      <w:b/>
                    </w:rPr>
                  </w:pPr>
                </w:p>
              </w:tc>
              <w:tc>
                <w:tcPr>
                  <w:tcW w:w="2045" w:type="dxa"/>
                  <w:shd w:val="clear" w:color="auto" w:fill="FFFFFF" w:themeFill="background1"/>
                </w:tcPr>
                <w:p w14:paraId="187BE927" w14:textId="77777777" w:rsidR="0086180E" w:rsidRPr="0086180E" w:rsidRDefault="0086180E" w:rsidP="0086180E">
                  <w:pPr>
                    <w:pStyle w:val="TM1"/>
                    <w:rPr>
                      <w:b/>
                    </w:rPr>
                  </w:pPr>
                </w:p>
              </w:tc>
            </w:tr>
            <w:tr w:rsidR="0086180E" w:rsidRPr="0086180E" w14:paraId="7E008CF1" w14:textId="77777777" w:rsidTr="00CB5F74">
              <w:tc>
                <w:tcPr>
                  <w:tcW w:w="7722" w:type="dxa"/>
                  <w:shd w:val="pct10" w:color="auto" w:fill="auto"/>
                </w:tcPr>
                <w:p w14:paraId="5D010E14" w14:textId="7B31DD12" w:rsidR="0086180E" w:rsidRPr="0086180E" w:rsidRDefault="0086180E" w:rsidP="0086180E">
                  <w:pPr>
                    <w:pStyle w:val="TM1"/>
                    <w:rPr>
                      <w:b/>
                    </w:rPr>
                  </w:pPr>
                  <w:r w:rsidRPr="0086180E">
                    <w:rPr>
                      <w:b/>
                    </w:rPr>
                    <w:t>Vous planifiez des interventions sur le réseau</w:t>
                  </w:r>
                </w:p>
              </w:tc>
              <w:tc>
                <w:tcPr>
                  <w:tcW w:w="851" w:type="dxa"/>
                  <w:shd w:val="pct10" w:color="auto" w:fill="auto"/>
                </w:tcPr>
                <w:p w14:paraId="0C8605D0" w14:textId="1ECE891E" w:rsidR="0086180E" w:rsidRPr="0086180E" w:rsidRDefault="0086180E" w:rsidP="0086180E">
                  <w:pPr>
                    <w:pStyle w:val="TM1"/>
                    <w:rPr>
                      <w:b/>
                    </w:rPr>
                  </w:pPr>
                  <w:r w:rsidRPr="0086180E">
                    <w:rPr>
                      <w:b/>
                    </w:rPr>
                    <w:t>-&gt;</w:t>
                  </w:r>
                </w:p>
              </w:tc>
              <w:tc>
                <w:tcPr>
                  <w:tcW w:w="2045" w:type="dxa"/>
                  <w:shd w:val="pct10" w:color="auto" w:fill="auto"/>
                </w:tcPr>
                <w:p w14:paraId="0C99A94C" w14:textId="3E5AF35D" w:rsidR="0086180E" w:rsidRPr="0086180E" w:rsidRDefault="0086180E" w:rsidP="0086180E">
                  <w:pPr>
                    <w:pStyle w:val="TM1"/>
                    <w:rPr>
                      <w:b/>
                    </w:rPr>
                  </w:pPr>
                  <w:r w:rsidRPr="0086180E">
                    <w:rPr>
                      <w:b/>
                    </w:rPr>
                    <w:t>Aller page 9</w:t>
                  </w:r>
                </w:p>
              </w:tc>
            </w:tr>
            <w:tr w:rsidR="0086180E" w:rsidRPr="0086180E" w14:paraId="789E50BF" w14:textId="77777777" w:rsidTr="00CB5F74">
              <w:trPr>
                <w:trHeight w:val="70"/>
              </w:trPr>
              <w:tc>
                <w:tcPr>
                  <w:tcW w:w="7722" w:type="dxa"/>
                  <w:shd w:val="clear" w:color="auto" w:fill="auto"/>
                </w:tcPr>
                <w:p w14:paraId="6D9CB508" w14:textId="77777777" w:rsidR="0086180E" w:rsidRPr="0086180E" w:rsidRDefault="0086180E" w:rsidP="0086180E">
                  <w:pPr>
                    <w:pStyle w:val="TM1"/>
                    <w:rPr>
                      <w:b/>
                    </w:rPr>
                  </w:pPr>
                </w:p>
              </w:tc>
              <w:tc>
                <w:tcPr>
                  <w:tcW w:w="851" w:type="dxa"/>
                  <w:shd w:val="clear" w:color="auto" w:fill="auto"/>
                </w:tcPr>
                <w:p w14:paraId="2FD9E247" w14:textId="77777777" w:rsidR="0086180E" w:rsidRPr="0086180E" w:rsidRDefault="0086180E" w:rsidP="0086180E">
                  <w:pPr>
                    <w:pStyle w:val="TM1"/>
                    <w:rPr>
                      <w:b/>
                    </w:rPr>
                  </w:pPr>
                </w:p>
              </w:tc>
              <w:tc>
                <w:tcPr>
                  <w:tcW w:w="2045" w:type="dxa"/>
                  <w:shd w:val="clear" w:color="auto" w:fill="auto"/>
                </w:tcPr>
                <w:p w14:paraId="54CA86B2" w14:textId="77777777" w:rsidR="0086180E" w:rsidRPr="0086180E" w:rsidRDefault="0086180E" w:rsidP="0086180E">
                  <w:pPr>
                    <w:pStyle w:val="TM1"/>
                    <w:rPr>
                      <w:b/>
                    </w:rPr>
                  </w:pPr>
                </w:p>
              </w:tc>
            </w:tr>
            <w:tr w:rsidR="0086180E" w:rsidRPr="0086180E" w14:paraId="53E635F7" w14:textId="77777777" w:rsidTr="00CB5F74">
              <w:tc>
                <w:tcPr>
                  <w:tcW w:w="7722" w:type="dxa"/>
                  <w:shd w:val="pct10" w:color="auto" w:fill="auto"/>
                </w:tcPr>
                <w:p w14:paraId="373D6E33" w14:textId="77777777" w:rsidR="0086180E" w:rsidRPr="0086180E" w:rsidRDefault="0086180E" w:rsidP="0086180E">
                  <w:pPr>
                    <w:pStyle w:val="TM1"/>
                    <w:rPr>
                      <w:b/>
                    </w:rPr>
                  </w:pPr>
                  <w:r w:rsidRPr="0086180E">
                    <w:rPr>
                      <w:b/>
                    </w:rPr>
                    <w:t>Vous détectez une contrainte ou souhaitez préparer la conduite</w:t>
                  </w:r>
                </w:p>
              </w:tc>
              <w:tc>
                <w:tcPr>
                  <w:tcW w:w="851" w:type="dxa"/>
                  <w:shd w:val="pct10" w:color="auto" w:fill="auto"/>
                </w:tcPr>
                <w:p w14:paraId="4AB96468" w14:textId="77777777" w:rsidR="0086180E" w:rsidRPr="0086180E" w:rsidRDefault="0086180E" w:rsidP="0086180E">
                  <w:pPr>
                    <w:pStyle w:val="TM1"/>
                    <w:rPr>
                      <w:b/>
                    </w:rPr>
                  </w:pPr>
                  <w:r w:rsidRPr="0086180E">
                    <w:rPr>
                      <w:b/>
                    </w:rPr>
                    <w:t>-&gt;</w:t>
                  </w:r>
                </w:p>
              </w:tc>
              <w:tc>
                <w:tcPr>
                  <w:tcW w:w="2045" w:type="dxa"/>
                  <w:shd w:val="pct10" w:color="auto" w:fill="auto"/>
                </w:tcPr>
                <w:p w14:paraId="454DC75E" w14:textId="1832CA9A" w:rsidR="0086180E" w:rsidRPr="0086180E" w:rsidRDefault="0086180E" w:rsidP="0086180E">
                  <w:pPr>
                    <w:pStyle w:val="TM1"/>
                    <w:rPr>
                      <w:b/>
                    </w:rPr>
                  </w:pPr>
                  <w:r w:rsidRPr="0086180E">
                    <w:rPr>
                      <w:b/>
                    </w:rPr>
                    <w:t xml:space="preserve">Aller page </w:t>
                  </w:r>
                  <w:r>
                    <w:rPr>
                      <w:b/>
                    </w:rPr>
                    <w:t>11</w:t>
                  </w:r>
                </w:p>
              </w:tc>
            </w:tr>
            <w:tr w:rsidR="0086180E" w:rsidRPr="0086180E" w14:paraId="1B0DE487" w14:textId="77777777" w:rsidTr="00CB5F74">
              <w:tc>
                <w:tcPr>
                  <w:tcW w:w="7722" w:type="dxa"/>
                  <w:shd w:val="clear" w:color="auto" w:fill="auto"/>
                </w:tcPr>
                <w:p w14:paraId="41B1363F" w14:textId="77777777" w:rsidR="0086180E" w:rsidRPr="0086180E" w:rsidRDefault="0086180E" w:rsidP="0086180E">
                  <w:pPr>
                    <w:pStyle w:val="TM1"/>
                    <w:rPr>
                      <w:b/>
                    </w:rPr>
                  </w:pPr>
                </w:p>
              </w:tc>
              <w:tc>
                <w:tcPr>
                  <w:tcW w:w="851" w:type="dxa"/>
                  <w:shd w:val="clear" w:color="auto" w:fill="auto"/>
                </w:tcPr>
                <w:p w14:paraId="467AEFD8" w14:textId="77777777" w:rsidR="0086180E" w:rsidRPr="0086180E" w:rsidRDefault="0086180E" w:rsidP="0086180E">
                  <w:pPr>
                    <w:pStyle w:val="TM1"/>
                    <w:rPr>
                      <w:b/>
                    </w:rPr>
                  </w:pPr>
                </w:p>
              </w:tc>
              <w:tc>
                <w:tcPr>
                  <w:tcW w:w="2045" w:type="dxa"/>
                  <w:shd w:val="clear" w:color="auto" w:fill="auto"/>
                </w:tcPr>
                <w:p w14:paraId="75500CF4" w14:textId="77777777" w:rsidR="0086180E" w:rsidRPr="0086180E" w:rsidRDefault="0086180E" w:rsidP="0086180E">
                  <w:pPr>
                    <w:pStyle w:val="TM1"/>
                    <w:rPr>
                      <w:b/>
                    </w:rPr>
                  </w:pPr>
                </w:p>
              </w:tc>
            </w:tr>
            <w:tr w:rsidR="0086180E" w:rsidRPr="0086180E" w14:paraId="02566169" w14:textId="77777777" w:rsidTr="0086180E">
              <w:tc>
                <w:tcPr>
                  <w:tcW w:w="7722" w:type="dxa"/>
                  <w:shd w:val="clear" w:color="auto" w:fill="E7E6E6" w:themeFill="background2"/>
                </w:tcPr>
                <w:p w14:paraId="3CA31118" w14:textId="07D37BEF" w:rsidR="0086180E" w:rsidRPr="0086180E" w:rsidRDefault="0086180E" w:rsidP="0086180E">
                  <w:pPr>
                    <w:pStyle w:val="TM1"/>
                    <w:rPr>
                      <w:b/>
                    </w:rPr>
                  </w:pPr>
                  <w:r w:rsidRPr="0086180E">
                    <w:rPr>
                      <w:b/>
                    </w:rPr>
                    <w:t xml:space="preserve">Vous détectez un besoin de coordination inter-Centres Exploitation </w:t>
                  </w:r>
                </w:p>
              </w:tc>
              <w:tc>
                <w:tcPr>
                  <w:tcW w:w="851" w:type="dxa"/>
                  <w:shd w:val="clear" w:color="auto" w:fill="E7E6E6" w:themeFill="background2"/>
                </w:tcPr>
                <w:p w14:paraId="56D38974" w14:textId="0143FE44" w:rsidR="0086180E" w:rsidRPr="0086180E" w:rsidRDefault="0086180E" w:rsidP="0086180E">
                  <w:pPr>
                    <w:pStyle w:val="TM1"/>
                    <w:rPr>
                      <w:b/>
                    </w:rPr>
                  </w:pPr>
                  <w:r w:rsidRPr="0086180E">
                    <w:rPr>
                      <w:b/>
                    </w:rPr>
                    <w:t>-&gt;</w:t>
                  </w:r>
                </w:p>
              </w:tc>
              <w:tc>
                <w:tcPr>
                  <w:tcW w:w="2045" w:type="dxa"/>
                  <w:shd w:val="clear" w:color="auto" w:fill="E7E6E6" w:themeFill="background2"/>
                </w:tcPr>
                <w:p w14:paraId="0C4D08C7" w14:textId="56A34DF2" w:rsidR="0086180E" w:rsidRPr="0086180E" w:rsidRDefault="0086180E" w:rsidP="0086180E">
                  <w:pPr>
                    <w:pStyle w:val="TM1"/>
                    <w:rPr>
                      <w:b/>
                    </w:rPr>
                  </w:pPr>
                  <w:r w:rsidRPr="0086180E">
                    <w:rPr>
                      <w:b/>
                    </w:rPr>
                    <w:t xml:space="preserve">Aller page </w:t>
                  </w:r>
                  <w:r>
                    <w:rPr>
                      <w:b/>
                    </w:rPr>
                    <w:t>13</w:t>
                  </w:r>
                </w:p>
              </w:tc>
            </w:tr>
            <w:tr w:rsidR="0086180E" w:rsidRPr="0086180E" w14:paraId="1FF5D7F2" w14:textId="77777777" w:rsidTr="00CB5F74">
              <w:tc>
                <w:tcPr>
                  <w:tcW w:w="7722" w:type="dxa"/>
                  <w:shd w:val="clear" w:color="auto" w:fill="auto"/>
                </w:tcPr>
                <w:p w14:paraId="46E3A594" w14:textId="754BCD1D" w:rsidR="0086180E" w:rsidRPr="0086180E" w:rsidRDefault="0086180E" w:rsidP="0086180E">
                  <w:pPr>
                    <w:pStyle w:val="TM1"/>
                    <w:rPr>
                      <w:b/>
                    </w:rPr>
                  </w:pPr>
                </w:p>
              </w:tc>
              <w:tc>
                <w:tcPr>
                  <w:tcW w:w="851" w:type="dxa"/>
                  <w:shd w:val="clear" w:color="auto" w:fill="auto"/>
                </w:tcPr>
                <w:p w14:paraId="2653ED98" w14:textId="77777777" w:rsidR="0086180E" w:rsidRPr="0086180E" w:rsidRDefault="0086180E" w:rsidP="0086180E">
                  <w:pPr>
                    <w:pStyle w:val="TM1"/>
                    <w:rPr>
                      <w:b/>
                    </w:rPr>
                  </w:pPr>
                </w:p>
              </w:tc>
              <w:tc>
                <w:tcPr>
                  <w:tcW w:w="2045" w:type="dxa"/>
                  <w:shd w:val="clear" w:color="auto" w:fill="auto"/>
                </w:tcPr>
                <w:p w14:paraId="7CCEADFE" w14:textId="122D7770" w:rsidR="0086180E" w:rsidRPr="0086180E" w:rsidRDefault="0086180E" w:rsidP="0086180E">
                  <w:pPr>
                    <w:pStyle w:val="TM1"/>
                    <w:rPr>
                      <w:b/>
                    </w:rPr>
                  </w:pPr>
                </w:p>
              </w:tc>
            </w:tr>
            <w:tr w:rsidR="0086180E" w:rsidRPr="0086180E" w14:paraId="3845F0E6" w14:textId="77777777" w:rsidTr="00CB5F74">
              <w:tc>
                <w:tcPr>
                  <w:tcW w:w="7722" w:type="dxa"/>
                  <w:shd w:val="pct10" w:color="auto" w:fill="auto"/>
                </w:tcPr>
                <w:p w14:paraId="7F04DA7E" w14:textId="2CB761BE" w:rsidR="0086180E" w:rsidRPr="0086180E" w:rsidRDefault="0086180E" w:rsidP="0086180E">
                  <w:pPr>
                    <w:pStyle w:val="TM1"/>
                    <w:rPr>
                      <w:b/>
                    </w:rPr>
                  </w:pPr>
                  <w:r w:rsidRPr="0086180E">
                    <w:rPr>
                      <w:b/>
                    </w:rPr>
                    <w:t>CNES : Vous souhaitez réaliser une initialisation J-1</w:t>
                  </w:r>
                </w:p>
              </w:tc>
              <w:tc>
                <w:tcPr>
                  <w:tcW w:w="851" w:type="dxa"/>
                  <w:shd w:val="pct10" w:color="auto" w:fill="auto"/>
                </w:tcPr>
                <w:p w14:paraId="783F109A" w14:textId="77777777" w:rsidR="0086180E" w:rsidRPr="0086180E" w:rsidRDefault="0086180E" w:rsidP="0086180E">
                  <w:pPr>
                    <w:pStyle w:val="TM1"/>
                    <w:rPr>
                      <w:b/>
                    </w:rPr>
                  </w:pPr>
                  <w:r w:rsidRPr="0086180E">
                    <w:rPr>
                      <w:b/>
                    </w:rPr>
                    <w:t>-&gt;</w:t>
                  </w:r>
                </w:p>
              </w:tc>
              <w:tc>
                <w:tcPr>
                  <w:tcW w:w="2045" w:type="dxa"/>
                  <w:shd w:val="pct10" w:color="auto" w:fill="auto"/>
                </w:tcPr>
                <w:p w14:paraId="266CD577" w14:textId="6FEFD118" w:rsidR="0086180E" w:rsidRPr="0086180E" w:rsidRDefault="0086180E" w:rsidP="00D70073">
                  <w:pPr>
                    <w:pStyle w:val="TM1"/>
                    <w:rPr>
                      <w:b/>
                    </w:rPr>
                  </w:pPr>
                  <w:r w:rsidRPr="0086180E">
                    <w:rPr>
                      <w:b/>
                    </w:rPr>
                    <w:t xml:space="preserve">Aller page </w:t>
                  </w:r>
                  <w:r>
                    <w:rPr>
                      <w:b/>
                    </w:rPr>
                    <w:t>1</w:t>
                  </w:r>
                  <w:r w:rsidR="00D70073">
                    <w:rPr>
                      <w:b/>
                    </w:rPr>
                    <w:t>7</w:t>
                  </w:r>
                </w:p>
              </w:tc>
            </w:tr>
            <w:tr w:rsidR="0086180E" w:rsidRPr="0086180E" w14:paraId="37E391C3" w14:textId="77777777" w:rsidTr="00CB5F74">
              <w:tc>
                <w:tcPr>
                  <w:tcW w:w="7722" w:type="dxa"/>
                  <w:shd w:val="clear" w:color="auto" w:fill="auto"/>
                </w:tcPr>
                <w:p w14:paraId="6E378A02" w14:textId="137FC6F4" w:rsidR="0086180E" w:rsidRPr="0086180E" w:rsidRDefault="0086180E" w:rsidP="0086180E">
                  <w:pPr>
                    <w:pStyle w:val="TM1"/>
                    <w:rPr>
                      <w:b/>
                    </w:rPr>
                  </w:pPr>
                </w:p>
              </w:tc>
              <w:tc>
                <w:tcPr>
                  <w:tcW w:w="851" w:type="dxa"/>
                  <w:shd w:val="clear" w:color="auto" w:fill="auto"/>
                </w:tcPr>
                <w:p w14:paraId="63B6627D" w14:textId="77777777" w:rsidR="0086180E" w:rsidRPr="0086180E" w:rsidRDefault="0086180E" w:rsidP="0086180E">
                  <w:pPr>
                    <w:pStyle w:val="TM1"/>
                    <w:rPr>
                      <w:b/>
                    </w:rPr>
                  </w:pPr>
                </w:p>
              </w:tc>
              <w:tc>
                <w:tcPr>
                  <w:tcW w:w="2045" w:type="dxa"/>
                  <w:shd w:val="clear" w:color="auto" w:fill="auto"/>
                </w:tcPr>
                <w:p w14:paraId="66ED47AC" w14:textId="4E9A60C8" w:rsidR="0086180E" w:rsidRPr="0086180E" w:rsidRDefault="0086180E" w:rsidP="0086180E">
                  <w:pPr>
                    <w:pStyle w:val="TM1"/>
                    <w:rPr>
                      <w:b/>
                    </w:rPr>
                  </w:pPr>
                </w:p>
              </w:tc>
            </w:tr>
            <w:tr w:rsidR="0086180E" w:rsidRPr="0086180E" w14:paraId="655CE6C1" w14:textId="77777777" w:rsidTr="00CB5F74">
              <w:tc>
                <w:tcPr>
                  <w:tcW w:w="7722" w:type="dxa"/>
                  <w:shd w:val="pct10" w:color="auto" w:fill="auto"/>
                </w:tcPr>
                <w:p w14:paraId="305BBE7B" w14:textId="3956B63F" w:rsidR="0086180E" w:rsidRPr="0086180E" w:rsidRDefault="0086180E" w:rsidP="0086180E">
                  <w:pPr>
                    <w:pStyle w:val="TM1"/>
                    <w:rPr>
                      <w:b/>
                    </w:rPr>
                  </w:pPr>
                  <w:r w:rsidRPr="0086180E">
                    <w:rPr>
                      <w:b/>
                    </w:rPr>
                    <w:t>Vous avez reçu le choix du CNES pour la journée de référence nationale</w:t>
                  </w:r>
                </w:p>
              </w:tc>
              <w:tc>
                <w:tcPr>
                  <w:tcW w:w="851" w:type="dxa"/>
                  <w:shd w:val="pct10" w:color="auto" w:fill="auto"/>
                </w:tcPr>
                <w:p w14:paraId="4AA749F4" w14:textId="77777777" w:rsidR="0086180E" w:rsidRPr="0086180E" w:rsidRDefault="0086180E" w:rsidP="0086180E">
                  <w:pPr>
                    <w:pStyle w:val="TM1"/>
                    <w:rPr>
                      <w:b/>
                    </w:rPr>
                  </w:pPr>
                  <w:r w:rsidRPr="0086180E">
                    <w:rPr>
                      <w:b/>
                    </w:rPr>
                    <w:t>-&gt;</w:t>
                  </w:r>
                </w:p>
              </w:tc>
              <w:tc>
                <w:tcPr>
                  <w:tcW w:w="2045" w:type="dxa"/>
                  <w:shd w:val="pct10" w:color="auto" w:fill="auto"/>
                </w:tcPr>
                <w:p w14:paraId="0ECCE43E" w14:textId="664AAD1E" w:rsidR="0086180E" w:rsidRPr="0086180E" w:rsidRDefault="0086180E" w:rsidP="00D70073">
                  <w:pPr>
                    <w:pStyle w:val="TM1"/>
                    <w:rPr>
                      <w:b/>
                    </w:rPr>
                  </w:pPr>
                  <w:r w:rsidRPr="0086180E">
                    <w:rPr>
                      <w:b/>
                    </w:rPr>
                    <w:t xml:space="preserve">Aller page </w:t>
                  </w:r>
                  <w:r>
                    <w:rPr>
                      <w:b/>
                    </w:rPr>
                    <w:t>1</w:t>
                  </w:r>
                  <w:r w:rsidR="00D70073">
                    <w:rPr>
                      <w:b/>
                    </w:rPr>
                    <w:t>7</w:t>
                  </w:r>
                </w:p>
              </w:tc>
            </w:tr>
            <w:tr w:rsidR="0086180E" w:rsidRPr="0086180E" w14:paraId="25A2C9FD" w14:textId="77777777" w:rsidTr="00CB5F74">
              <w:tc>
                <w:tcPr>
                  <w:tcW w:w="7722" w:type="dxa"/>
                  <w:shd w:val="clear" w:color="auto" w:fill="auto"/>
                </w:tcPr>
                <w:p w14:paraId="380D57D9" w14:textId="3E5D3588" w:rsidR="0086180E" w:rsidRPr="0086180E" w:rsidRDefault="0086180E" w:rsidP="0086180E">
                  <w:pPr>
                    <w:pStyle w:val="TM1"/>
                    <w:rPr>
                      <w:b/>
                    </w:rPr>
                  </w:pPr>
                </w:p>
              </w:tc>
              <w:tc>
                <w:tcPr>
                  <w:tcW w:w="851" w:type="dxa"/>
                  <w:shd w:val="clear" w:color="auto" w:fill="auto"/>
                </w:tcPr>
                <w:p w14:paraId="72F00296" w14:textId="77777777" w:rsidR="0086180E" w:rsidRPr="0086180E" w:rsidRDefault="0086180E" w:rsidP="0086180E">
                  <w:pPr>
                    <w:pStyle w:val="TM1"/>
                    <w:rPr>
                      <w:b/>
                    </w:rPr>
                  </w:pPr>
                </w:p>
              </w:tc>
              <w:tc>
                <w:tcPr>
                  <w:tcW w:w="2045" w:type="dxa"/>
                  <w:shd w:val="clear" w:color="auto" w:fill="auto"/>
                </w:tcPr>
                <w:p w14:paraId="7CA01DC3" w14:textId="704912A5" w:rsidR="0086180E" w:rsidRPr="0086180E" w:rsidRDefault="0086180E" w:rsidP="0086180E">
                  <w:pPr>
                    <w:pStyle w:val="TM1"/>
                    <w:rPr>
                      <w:b/>
                    </w:rPr>
                  </w:pPr>
                </w:p>
              </w:tc>
            </w:tr>
            <w:tr w:rsidR="0086180E" w:rsidRPr="0086180E" w14:paraId="670CA3FE" w14:textId="77777777" w:rsidTr="00CB5F74">
              <w:tc>
                <w:tcPr>
                  <w:tcW w:w="7722" w:type="dxa"/>
                  <w:shd w:val="pct10" w:color="auto" w:fill="auto"/>
                </w:tcPr>
                <w:p w14:paraId="712BA408" w14:textId="4A8520D3" w:rsidR="0086180E" w:rsidRPr="0086180E" w:rsidRDefault="0086180E" w:rsidP="0086180E">
                  <w:pPr>
                    <w:pStyle w:val="TM1"/>
                    <w:rPr>
                      <w:b/>
                    </w:rPr>
                  </w:pPr>
                  <w:r w:rsidRPr="0086180E">
                    <w:rPr>
                      <w:b/>
                    </w:rPr>
                    <w:t>Vous souhaitez initialiser le processus ECCT en Infra J</w:t>
                  </w:r>
                </w:p>
              </w:tc>
              <w:tc>
                <w:tcPr>
                  <w:tcW w:w="851" w:type="dxa"/>
                  <w:shd w:val="pct10" w:color="auto" w:fill="auto"/>
                </w:tcPr>
                <w:p w14:paraId="3240BECB" w14:textId="77777777" w:rsidR="0086180E" w:rsidRPr="0086180E" w:rsidRDefault="0086180E" w:rsidP="0086180E">
                  <w:pPr>
                    <w:pStyle w:val="TM1"/>
                    <w:rPr>
                      <w:b/>
                    </w:rPr>
                  </w:pPr>
                  <w:r w:rsidRPr="0086180E">
                    <w:rPr>
                      <w:b/>
                    </w:rPr>
                    <w:t>-&gt;</w:t>
                  </w:r>
                </w:p>
              </w:tc>
              <w:tc>
                <w:tcPr>
                  <w:tcW w:w="2045" w:type="dxa"/>
                  <w:shd w:val="pct10" w:color="auto" w:fill="auto"/>
                </w:tcPr>
                <w:p w14:paraId="78E43D32" w14:textId="2B1BBB76" w:rsidR="0086180E" w:rsidRPr="0086180E" w:rsidRDefault="0086180E" w:rsidP="00D70073">
                  <w:pPr>
                    <w:pStyle w:val="TM1"/>
                    <w:rPr>
                      <w:b/>
                    </w:rPr>
                  </w:pPr>
                  <w:r w:rsidRPr="0086180E">
                    <w:rPr>
                      <w:b/>
                    </w:rPr>
                    <w:t>Aller page 1</w:t>
                  </w:r>
                  <w:r w:rsidR="00D70073">
                    <w:rPr>
                      <w:b/>
                    </w:rPr>
                    <w:t>9</w:t>
                  </w:r>
                </w:p>
              </w:tc>
            </w:tr>
            <w:tr w:rsidR="0086180E" w:rsidRPr="0086180E" w14:paraId="201848FC" w14:textId="77777777" w:rsidTr="00CB5F74">
              <w:tc>
                <w:tcPr>
                  <w:tcW w:w="7722" w:type="dxa"/>
                  <w:shd w:val="clear" w:color="auto" w:fill="auto"/>
                </w:tcPr>
                <w:p w14:paraId="6AFC38CA" w14:textId="75EC0005" w:rsidR="0086180E" w:rsidRPr="0086180E" w:rsidRDefault="0086180E" w:rsidP="0086180E">
                  <w:pPr>
                    <w:pStyle w:val="TM1"/>
                    <w:rPr>
                      <w:b/>
                    </w:rPr>
                  </w:pPr>
                </w:p>
              </w:tc>
              <w:tc>
                <w:tcPr>
                  <w:tcW w:w="851" w:type="dxa"/>
                  <w:shd w:val="clear" w:color="auto" w:fill="auto"/>
                </w:tcPr>
                <w:p w14:paraId="691B7E56" w14:textId="77777777" w:rsidR="0086180E" w:rsidRPr="0086180E" w:rsidRDefault="0086180E" w:rsidP="0086180E">
                  <w:pPr>
                    <w:pStyle w:val="TM1"/>
                    <w:rPr>
                      <w:b/>
                    </w:rPr>
                  </w:pPr>
                </w:p>
              </w:tc>
              <w:tc>
                <w:tcPr>
                  <w:tcW w:w="2045" w:type="dxa"/>
                  <w:shd w:val="clear" w:color="auto" w:fill="auto"/>
                </w:tcPr>
                <w:p w14:paraId="5ECAAB3E" w14:textId="2B5BA595" w:rsidR="0086180E" w:rsidRPr="0086180E" w:rsidRDefault="0086180E" w:rsidP="0086180E">
                  <w:pPr>
                    <w:pStyle w:val="TM1"/>
                    <w:rPr>
                      <w:b/>
                    </w:rPr>
                  </w:pPr>
                </w:p>
              </w:tc>
            </w:tr>
            <w:tr w:rsidR="0086180E" w:rsidRPr="0086180E" w14:paraId="5A7CD14C" w14:textId="77777777" w:rsidTr="00CB5F74">
              <w:tc>
                <w:tcPr>
                  <w:tcW w:w="7722" w:type="dxa"/>
                  <w:shd w:val="pct10" w:color="auto" w:fill="auto"/>
                </w:tcPr>
                <w:p w14:paraId="5EB4AEC2" w14:textId="0B7BE70D" w:rsidR="0086180E" w:rsidRPr="0086180E" w:rsidRDefault="0086180E" w:rsidP="0086180E">
                  <w:pPr>
                    <w:pStyle w:val="TM1"/>
                    <w:rPr>
                      <w:b/>
                    </w:rPr>
                  </w:pPr>
                  <w:r w:rsidRPr="0086180E">
                    <w:rPr>
                      <w:b/>
                    </w:rPr>
                    <w:t>Vous avez reçu une demande pour une initialisation Infra J</w:t>
                  </w:r>
                </w:p>
              </w:tc>
              <w:tc>
                <w:tcPr>
                  <w:tcW w:w="851" w:type="dxa"/>
                  <w:shd w:val="pct10" w:color="auto" w:fill="auto"/>
                </w:tcPr>
                <w:p w14:paraId="54A11FB1" w14:textId="77777777" w:rsidR="0086180E" w:rsidRPr="0086180E" w:rsidRDefault="0086180E" w:rsidP="0086180E">
                  <w:pPr>
                    <w:pStyle w:val="TM1"/>
                    <w:rPr>
                      <w:b/>
                    </w:rPr>
                  </w:pPr>
                  <w:r w:rsidRPr="0086180E">
                    <w:rPr>
                      <w:b/>
                    </w:rPr>
                    <w:t>-&gt;</w:t>
                  </w:r>
                </w:p>
              </w:tc>
              <w:tc>
                <w:tcPr>
                  <w:tcW w:w="2045" w:type="dxa"/>
                  <w:shd w:val="pct10" w:color="auto" w:fill="auto"/>
                </w:tcPr>
                <w:p w14:paraId="4449B3A0" w14:textId="4B841938" w:rsidR="0086180E" w:rsidRPr="0086180E" w:rsidRDefault="0086180E" w:rsidP="00D70073">
                  <w:pPr>
                    <w:pStyle w:val="TM1"/>
                    <w:rPr>
                      <w:b/>
                    </w:rPr>
                  </w:pPr>
                  <w:r w:rsidRPr="0086180E">
                    <w:rPr>
                      <w:b/>
                    </w:rPr>
                    <w:t>Aller page 1</w:t>
                  </w:r>
                  <w:r w:rsidR="00D70073">
                    <w:rPr>
                      <w:b/>
                    </w:rPr>
                    <w:t>9</w:t>
                  </w:r>
                </w:p>
              </w:tc>
            </w:tr>
            <w:tr w:rsidR="0086180E" w:rsidRPr="0086180E" w14:paraId="67AFF840" w14:textId="77777777" w:rsidTr="00CB5F74">
              <w:tc>
                <w:tcPr>
                  <w:tcW w:w="7722" w:type="dxa"/>
                  <w:shd w:val="clear" w:color="auto" w:fill="auto"/>
                </w:tcPr>
                <w:p w14:paraId="01763817" w14:textId="7231A49D" w:rsidR="0086180E" w:rsidRPr="0086180E" w:rsidRDefault="0086180E" w:rsidP="0086180E">
                  <w:pPr>
                    <w:pStyle w:val="TM1"/>
                    <w:rPr>
                      <w:b/>
                    </w:rPr>
                  </w:pPr>
                </w:p>
              </w:tc>
              <w:tc>
                <w:tcPr>
                  <w:tcW w:w="851" w:type="dxa"/>
                  <w:shd w:val="clear" w:color="auto" w:fill="auto"/>
                </w:tcPr>
                <w:p w14:paraId="2F5277EA" w14:textId="77777777" w:rsidR="0086180E" w:rsidRPr="0086180E" w:rsidRDefault="0086180E" w:rsidP="0086180E">
                  <w:pPr>
                    <w:pStyle w:val="TM1"/>
                    <w:rPr>
                      <w:b/>
                    </w:rPr>
                  </w:pPr>
                </w:p>
              </w:tc>
              <w:tc>
                <w:tcPr>
                  <w:tcW w:w="2045" w:type="dxa"/>
                  <w:shd w:val="clear" w:color="auto" w:fill="auto"/>
                </w:tcPr>
                <w:p w14:paraId="09CF1046" w14:textId="799C09D2" w:rsidR="0086180E" w:rsidRPr="0086180E" w:rsidRDefault="0086180E" w:rsidP="0086180E">
                  <w:pPr>
                    <w:pStyle w:val="TM1"/>
                    <w:rPr>
                      <w:b/>
                    </w:rPr>
                  </w:pPr>
                </w:p>
              </w:tc>
            </w:tr>
            <w:tr w:rsidR="0086180E" w:rsidRPr="0086180E" w14:paraId="21F46DEF" w14:textId="77777777" w:rsidTr="00CB5F74">
              <w:tc>
                <w:tcPr>
                  <w:tcW w:w="7722" w:type="dxa"/>
                  <w:shd w:val="pct10" w:color="auto" w:fill="auto"/>
                </w:tcPr>
                <w:p w14:paraId="64D394E3" w14:textId="5A6897FF" w:rsidR="0086180E" w:rsidRPr="0086180E" w:rsidRDefault="0086180E" w:rsidP="0086180E">
                  <w:pPr>
                    <w:pStyle w:val="TM1"/>
                    <w:rPr>
                      <w:b/>
                    </w:rPr>
                  </w:pPr>
                  <w:r w:rsidRPr="0086180E">
                    <w:rPr>
                      <w:b/>
                    </w:rPr>
                    <w:t>Vous êtes en situation de crise EOD</w:t>
                  </w:r>
                </w:p>
              </w:tc>
              <w:tc>
                <w:tcPr>
                  <w:tcW w:w="851" w:type="dxa"/>
                  <w:shd w:val="pct10" w:color="auto" w:fill="auto"/>
                </w:tcPr>
                <w:p w14:paraId="2403C4B3" w14:textId="77777777" w:rsidR="0086180E" w:rsidRPr="0086180E" w:rsidRDefault="0086180E" w:rsidP="0086180E">
                  <w:pPr>
                    <w:pStyle w:val="TM1"/>
                    <w:rPr>
                      <w:b/>
                    </w:rPr>
                  </w:pPr>
                  <w:r w:rsidRPr="0086180E">
                    <w:rPr>
                      <w:b/>
                    </w:rPr>
                    <w:t>-&gt;</w:t>
                  </w:r>
                </w:p>
              </w:tc>
              <w:tc>
                <w:tcPr>
                  <w:tcW w:w="2045" w:type="dxa"/>
                  <w:shd w:val="pct10" w:color="auto" w:fill="auto"/>
                </w:tcPr>
                <w:p w14:paraId="3F9DC0A6" w14:textId="3C34883C" w:rsidR="0086180E" w:rsidRPr="0086180E" w:rsidRDefault="00D70073" w:rsidP="00D70073">
                  <w:pPr>
                    <w:pStyle w:val="TM1"/>
                    <w:rPr>
                      <w:b/>
                    </w:rPr>
                  </w:pPr>
                  <w:r>
                    <w:rPr>
                      <w:b/>
                    </w:rPr>
                    <w:t>Aller page 21</w:t>
                  </w:r>
                </w:p>
              </w:tc>
            </w:tr>
            <w:tr w:rsidR="0086180E" w:rsidRPr="0086180E" w14:paraId="4CC7C8C2" w14:textId="77777777" w:rsidTr="00CB5F74">
              <w:tc>
                <w:tcPr>
                  <w:tcW w:w="7722" w:type="dxa"/>
                  <w:shd w:val="clear" w:color="auto" w:fill="auto"/>
                </w:tcPr>
                <w:p w14:paraId="392A2432" w14:textId="3825484B" w:rsidR="0086180E" w:rsidRPr="0086180E" w:rsidRDefault="0086180E" w:rsidP="0086180E">
                  <w:pPr>
                    <w:pStyle w:val="TM1"/>
                    <w:rPr>
                      <w:b/>
                    </w:rPr>
                  </w:pPr>
                </w:p>
              </w:tc>
              <w:tc>
                <w:tcPr>
                  <w:tcW w:w="851" w:type="dxa"/>
                  <w:shd w:val="clear" w:color="auto" w:fill="auto"/>
                </w:tcPr>
                <w:p w14:paraId="20BB58C0" w14:textId="77777777" w:rsidR="0086180E" w:rsidRPr="0086180E" w:rsidRDefault="0086180E" w:rsidP="0086180E">
                  <w:pPr>
                    <w:pStyle w:val="TM1"/>
                    <w:rPr>
                      <w:b/>
                    </w:rPr>
                  </w:pPr>
                </w:p>
              </w:tc>
              <w:tc>
                <w:tcPr>
                  <w:tcW w:w="2045" w:type="dxa"/>
                  <w:shd w:val="clear" w:color="auto" w:fill="auto"/>
                </w:tcPr>
                <w:p w14:paraId="4E487545" w14:textId="21398EBA" w:rsidR="0086180E" w:rsidRPr="0086180E" w:rsidRDefault="0086180E" w:rsidP="0086180E">
                  <w:pPr>
                    <w:pStyle w:val="TM1"/>
                    <w:rPr>
                      <w:b/>
                    </w:rPr>
                  </w:pPr>
                </w:p>
              </w:tc>
            </w:tr>
            <w:tr w:rsidR="0086180E" w:rsidRPr="0086180E" w14:paraId="7E917CA5" w14:textId="77777777" w:rsidTr="00CB5F74">
              <w:tc>
                <w:tcPr>
                  <w:tcW w:w="7722" w:type="dxa"/>
                  <w:shd w:val="pct10" w:color="auto" w:fill="auto"/>
                </w:tcPr>
                <w:p w14:paraId="276D9B83" w14:textId="01BF4152" w:rsidR="0086180E" w:rsidRPr="0086180E" w:rsidRDefault="0086180E" w:rsidP="0086180E">
                  <w:pPr>
                    <w:jc w:val="both"/>
                    <w:rPr>
                      <w:rFonts w:ascii="Arial" w:hAnsi="Arial" w:cs="Arial"/>
                      <w:b/>
                      <w:sz w:val="22"/>
                      <w:szCs w:val="22"/>
                    </w:rPr>
                  </w:pPr>
                  <w:r w:rsidRPr="0086180E">
                    <w:rPr>
                      <w:rFonts w:ascii="Arial" w:hAnsi="Arial" w:cs="Arial"/>
                      <w:b/>
                      <w:sz w:val="22"/>
                      <w:szCs w:val="22"/>
                    </w:rPr>
                    <w:t>En temps réel, vous faites face à un changement non prévu de l’état du réseau</w:t>
                  </w:r>
                </w:p>
              </w:tc>
              <w:tc>
                <w:tcPr>
                  <w:tcW w:w="851" w:type="dxa"/>
                  <w:shd w:val="pct10" w:color="auto" w:fill="auto"/>
                </w:tcPr>
                <w:p w14:paraId="32F3ACAF" w14:textId="77777777" w:rsidR="0086180E" w:rsidRPr="0086180E" w:rsidRDefault="0086180E" w:rsidP="0086180E">
                  <w:pPr>
                    <w:pStyle w:val="TM1"/>
                    <w:rPr>
                      <w:b/>
                    </w:rPr>
                  </w:pPr>
                  <w:r w:rsidRPr="0086180E">
                    <w:rPr>
                      <w:b/>
                    </w:rPr>
                    <w:t>-&gt;</w:t>
                  </w:r>
                </w:p>
              </w:tc>
              <w:tc>
                <w:tcPr>
                  <w:tcW w:w="2045" w:type="dxa"/>
                  <w:shd w:val="pct10" w:color="auto" w:fill="auto"/>
                </w:tcPr>
                <w:p w14:paraId="493482FA" w14:textId="5318D86D" w:rsidR="0086180E" w:rsidRPr="0086180E" w:rsidRDefault="0086180E" w:rsidP="00D70073">
                  <w:pPr>
                    <w:pStyle w:val="TM1"/>
                    <w:rPr>
                      <w:b/>
                    </w:rPr>
                  </w:pPr>
                  <w:r w:rsidRPr="0086180E">
                    <w:rPr>
                      <w:b/>
                    </w:rPr>
                    <w:t xml:space="preserve">Aller page </w:t>
                  </w:r>
                  <w:r w:rsidR="00D70073">
                    <w:rPr>
                      <w:b/>
                    </w:rPr>
                    <w:t>23</w:t>
                  </w:r>
                </w:p>
              </w:tc>
            </w:tr>
            <w:tr w:rsidR="0086180E" w:rsidRPr="0086180E" w14:paraId="1C599990" w14:textId="77777777" w:rsidTr="00CB5F74">
              <w:tc>
                <w:tcPr>
                  <w:tcW w:w="7722" w:type="dxa"/>
                  <w:shd w:val="clear" w:color="auto" w:fill="auto"/>
                </w:tcPr>
                <w:p w14:paraId="2E67BF40" w14:textId="4AC17569" w:rsidR="0086180E" w:rsidRPr="0086180E" w:rsidRDefault="0086180E" w:rsidP="0086180E">
                  <w:pPr>
                    <w:pStyle w:val="TM1"/>
                    <w:rPr>
                      <w:b/>
                    </w:rPr>
                  </w:pPr>
                </w:p>
              </w:tc>
              <w:tc>
                <w:tcPr>
                  <w:tcW w:w="851" w:type="dxa"/>
                  <w:shd w:val="clear" w:color="auto" w:fill="auto"/>
                </w:tcPr>
                <w:p w14:paraId="5D20D716" w14:textId="77777777" w:rsidR="0086180E" w:rsidRPr="0086180E" w:rsidRDefault="0086180E" w:rsidP="0086180E">
                  <w:pPr>
                    <w:pStyle w:val="TM1"/>
                    <w:rPr>
                      <w:b/>
                    </w:rPr>
                  </w:pPr>
                </w:p>
              </w:tc>
              <w:tc>
                <w:tcPr>
                  <w:tcW w:w="2045" w:type="dxa"/>
                  <w:shd w:val="clear" w:color="auto" w:fill="auto"/>
                </w:tcPr>
                <w:p w14:paraId="4FE842DB" w14:textId="2377ECBB" w:rsidR="0086180E" w:rsidRPr="0086180E" w:rsidRDefault="0086180E" w:rsidP="0086180E">
                  <w:pPr>
                    <w:pStyle w:val="TM1"/>
                    <w:rPr>
                      <w:b/>
                    </w:rPr>
                  </w:pPr>
                </w:p>
              </w:tc>
            </w:tr>
            <w:tr w:rsidR="0086180E" w:rsidRPr="0086180E" w14:paraId="2F8B74AC" w14:textId="77777777" w:rsidTr="00CB5F74">
              <w:tc>
                <w:tcPr>
                  <w:tcW w:w="7722" w:type="dxa"/>
                  <w:shd w:val="pct10" w:color="auto" w:fill="auto"/>
                </w:tcPr>
                <w:p w14:paraId="3464E029" w14:textId="2925A000" w:rsidR="0086180E" w:rsidRPr="0086180E" w:rsidRDefault="0086180E" w:rsidP="0086180E">
                  <w:pPr>
                    <w:pStyle w:val="TM1"/>
                    <w:rPr>
                      <w:b/>
                    </w:rPr>
                  </w:pPr>
                  <w:r w:rsidRPr="0086180E">
                    <w:rPr>
                      <w:b/>
                    </w:rPr>
                    <w:t>Vous souhaitez vérifier les écarts de topologie dans les SRJ</w:t>
                  </w:r>
                </w:p>
              </w:tc>
              <w:tc>
                <w:tcPr>
                  <w:tcW w:w="851" w:type="dxa"/>
                  <w:shd w:val="pct10" w:color="auto" w:fill="auto"/>
                </w:tcPr>
                <w:p w14:paraId="1CF85D3D" w14:textId="77777777" w:rsidR="0086180E" w:rsidRPr="0086180E" w:rsidRDefault="0086180E" w:rsidP="0086180E">
                  <w:pPr>
                    <w:pStyle w:val="TM1"/>
                    <w:rPr>
                      <w:b/>
                    </w:rPr>
                  </w:pPr>
                  <w:r w:rsidRPr="0086180E">
                    <w:rPr>
                      <w:b/>
                    </w:rPr>
                    <w:t>-&gt;</w:t>
                  </w:r>
                </w:p>
              </w:tc>
              <w:tc>
                <w:tcPr>
                  <w:tcW w:w="2045" w:type="dxa"/>
                  <w:shd w:val="pct10" w:color="auto" w:fill="auto"/>
                </w:tcPr>
                <w:p w14:paraId="7F1DA68D" w14:textId="0EAF8272" w:rsidR="0086180E" w:rsidRPr="0086180E" w:rsidRDefault="0086180E" w:rsidP="00D70073">
                  <w:pPr>
                    <w:pStyle w:val="TM1"/>
                    <w:rPr>
                      <w:b/>
                    </w:rPr>
                  </w:pPr>
                  <w:r w:rsidRPr="0086180E">
                    <w:rPr>
                      <w:b/>
                    </w:rPr>
                    <w:t xml:space="preserve">Aller page </w:t>
                  </w:r>
                  <w:r w:rsidR="00D70073">
                    <w:rPr>
                      <w:b/>
                    </w:rPr>
                    <w:t>25</w:t>
                  </w:r>
                </w:p>
              </w:tc>
            </w:tr>
            <w:tr w:rsidR="0086180E" w:rsidRPr="0086180E" w14:paraId="3A6655B8" w14:textId="77777777" w:rsidTr="00CB5F74">
              <w:tc>
                <w:tcPr>
                  <w:tcW w:w="7722" w:type="dxa"/>
                  <w:shd w:val="clear" w:color="auto" w:fill="auto"/>
                </w:tcPr>
                <w:p w14:paraId="1407B14B" w14:textId="086C7CE4" w:rsidR="0086180E" w:rsidRPr="0086180E" w:rsidRDefault="0086180E" w:rsidP="0086180E">
                  <w:pPr>
                    <w:pStyle w:val="TM1"/>
                    <w:rPr>
                      <w:b/>
                    </w:rPr>
                  </w:pPr>
                </w:p>
              </w:tc>
              <w:tc>
                <w:tcPr>
                  <w:tcW w:w="851" w:type="dxa"/>
                  <w:shd w:val="clear" w:color="auto" w:fill="auto"/>
                </w:tcPr>
                <w:p w14:paraId="062956AD" w14:textId="77777777" w:rsidR="0086180E" w:rsidRPr="0086180E" w:rsidRDefault="0086180E" w:rsidP="0086180E">
                  <w:pPr>
                    <w:pStyle w:val="TM1"/>
                    <w:rPr>
                      <w:b/>
                    </w:rPr>
                  </w:pPr>
                </w:p>
              </w:tc>
              <w:tc>
                <w:tcPr>
                  <w:tcW w:w="2045" w:type="dxa"/>
                  <w:shd w:val="clear" w:color="auto" w:fill="auto"/>
                </w:tcPr>
                <w:p w14:paraId="7AEEE8CF" w14:textId="28C4292D" w:rsidR="0086180E" w:rsidRPr="0086180E" w:rsidRDefault="0086180E" w:rsidP="0086180E">
                  <w:pPr>
                    <w:pStyle w:val="TM1"/>
                    <w:rPr>
                      <w:b/>
                    </w:rPr>
                  </w:pPr>
                </w:p>
              </w:tc>
            </w:tr>
            <w:tr w:rsidR="0086180E" w:rsidRPr="0086180E" w14:paraId="65B40A27" w14:textId="77777777" w:rsidTr="00CB5F74">
              <w:tc>
                <w:tcPr>
                  <w:tcW w:w="7722" w:type="dxa"/>
                  <w:shd w:val="pct10" w:color="auto" w:fill="auto"/>
                </w:tcPr>
                <w:p w14:paraId="02F34BE3" w14:textId="7BEF5B4D" w:rsidR="0086180E" w:rsidRPr="0086180E" w:rsidRDefault="0086180E" w:rsidP="00D70073">
                  <w:pPr>
                    <w:pStyle w:val="En-tte"/>
                    <w:tabs>
                      <w:tab w:val="clear" w:pos="4536"/>
                      <w:tab w:val="clear" w:pos="9072"/>
                    </w:tabs>
                    <w:rPr>
                      <w:rFonts w:cs="Arial"/>
                      <w:b/>
                      <w:sz w:val="22"/>
                      <w:szCs w:val="22"/>
                    </w:rPr>
                  </w:pPr>
                  <w:r w:rsidRPr="0086180E">
                    <w:rPr>
                      <w:rFonts w:cs="Arial"/>
                      <w:b/>
                      <w:sz w:val="22"/>
                      <w:szCs w:val="22"/>
                    </w:rPr>
                    <w:t>Annexe</w:t>
                  </w:r>
                  <w:r w:rsidR="00D70073">
                    <w:rPr>
                      <w:rFonts w:cs="Arial"/>
                      <w:b/>
                      <w:sz w:val="22"/>
                      <w:szCs w:val="22"/>
                    </w:rPr>
                    <w:t xml:space="preserve"> 1</w:t>
                  </w:r>
                  <w:r w:rsidRPr="0086180E">
                    <w:rPr>
                      <w:rFonts w:cs="Arial"/>
                      <w:b/>
                      <w:sz w:val="22"/>
                      <w:szCs w:val="22"/>
                    </w:rPr>
                    <w:t xml:space="preserve">: </w:t>
                  </w:r>
                  <w:r w:rsidR="00D70073">
                    <w:rPr>
                      <w:rFonts w:cs="Arial"/>
                      <w:b/>
                      <w:sz w:val="22"/>
                      <w:szCs w:val="22"/>
                    </w:rPr>
                    <w:t>Application des filtres Convergence</w:t>
                  </w:r>
                </w:p>
              </w:tc>
              <w:tc>
                <w:tcPr>
                  <w:tcW w:w="851" w:type="dxa"/>
                  <w:shd w:val="pct10" w:color="auto" w:fill="auto"/>
                </w:tcPr>
                <w:p w14:paraId="4AB30759" w14:textId="0A48596B" w:rsidR="0086180E" w:rsidRPr="0086180E" w:rsidRDefault="0086180E" w:rsidP="0086180E">
                  <w:pPr>
                    <w:pStyle w:val="TM1"/>
                    <w:rPr>
                      <w:b/>
                    </w:rPr>
                  </w:pPr>
                </w:p>
              </w:tc>
              <w:tc>
                <w:tcPr>
                  <w:tcW w:w="2045" w:type="dxa"/>
                  <w:shd w:val="pct10" w:color="auto" w:fill="auto"/>
                </w:tcPr>
                <w:p w14:paraId="512DD0E7" w14:textId="26905638" w:rsidR="0086180E" w:rsidRPr="0086180E" w:rsidRDefault="00D70073" w:rsidP="00D70073">
                  <w:pPr>
                    <w:pStyle w:val="TM1"/>
                    <w:rPr>
                      <w:b/>
                    </w:rPr>
                  </w:pPr>
                  <w:r>
                    <w:rPr>
                      <w:b/>
                    </w:rPr>
                    <w:t>P</w:t>
                  </w:r>
                  <w:r w:rsidR="0086180E" w:rsidRPr="0086180E">
                    <w:rPr>
                      <w:b/>
                    </w:rPr>
                    <w:t xml:space="preserve">age </w:t>
                  </w:r>
                  <w:r>
                    <w:rPr>
                      <w:b/>
                    </w:rPr>
                    <w:t>26</w:t>
                  </w:r>
                </w:p>
              </w:tc>
            </w:tr>
            <w:tr w:rsidR="00D70073" w:rsidRPr="0086180E" w14:paraId="2D28424F" w14:textId="77777777" w:rsidTr="00CB5F74">
              <w:tc>
                <w:tcPr>
                  <w:tcW w:w="7722" w:type="dxa"/>
                  <w:shd w:val="pct10" w:color="auto" w:fill="auto"/>
                </w:tcPr>
                <w:p w14:paraId="3824212F" w14:textId="35E3D017" w:rsidR="00D70073" w:rsidRDefault="00D70073" w:rsidP="00D70073">
                  <w:pPr>
                    <w:pStyle w:val="En-tte"/>
                    <w:tabs>
                      <w:tab w:val="clear" w:pos="4536"/>
                      <w:tab w:val="clear" w:pos="9072"/>
                    </w:tabs>
                    <w:rPr>
                      <w:rFonts w:cs="Arial"/>
                      <w:b/>
                      <w:sz w:val="22"/>
                      <w:szCs w:val="22"/>
                    </w:rPr>
                  </w:pPr>
                  <w:r>
                    <w:rPr>
                      <w:rFonts w:cs="Arial"/>
                      <w:b/>
                      <w:sz w:val="22"/>
                      <w:szCs w:val="22"/>
                    </w:rPr>
                    <w:t>Annexe 2 : Connexion au portail ECCT Wiki Convergence</w:t>
                  </w:r>
                </w:p>
              </w:tc>
              <w:tc>
                <w:tcPr>
                  <w:tcW w:w="851" w:type="dxa"/>
                  <w:shd w:val="pct10" w:color="auto" w:fill="auto"/>
                </w:tcPr>
                <w:p w14:paraId="5D19C763" w14:textId="77777777" w:rsidR="00D70073" w:rsidRPr="0086180E" w:rsidRDefault="00D70073" w:rsidP="0086180E">
                  <w:pPr>
                    <w:pStyle w:val="TM1"/>
                    <w:rPr>
                      <w:b/>
                    </w:rPr>
                  </w:pPr>
                </w:p>
              </w:tc>
              <w:tc>
                <w:tcPr>
                  <w:tcW w:w="2045" w:type="dxa"/>
                  <w:shd w:val="pct10" w:color="auto" w:fill="auto"/>
                </w:tcPr>
                <w:p w14:paraId="41030D76" w14:textId="0C95865B" w:rsidR="00D70073" w:rsidRPr="0086180E" w:rsidRDefault="00D70073" w:rsidP="00D70073">
                  <w:pPr>
                    <w:pStyle w:val="TM1"/>
                    <w:rPr>
                      <w:b/>
                    </w:rPr>
                  </w:pPr>
                  <w:r>
                    <w:rPr>
                      <w:b/>
                    </w:rPr>
                    <w:t>Page 28</w:t>
                  </w:r>
                </w:p>
              </w:tc>
            </w:tr>
          </w:tbl>
          <w:tbl>
            <w:tblPr>
              <w:tblpPr w:leftFromText="141" w:rightFromText="141" w:vertAnchor="text" w:horzAnchor="margin" w:tblpY="-726"/>
              <w:tblOverlap w:val="never"/>
              <w:tblW w:w="0" w:type="auto"/>
              <w:tblLayout w:type="fixed"/>
              <w:tblLook w:val="04A0" w:firstRow="1" w:lastRow="0" w:firstColumn="1" w:lastColumn="0" w:noHBand="0" w:noVBand="1"/>
            </w:tblPr>
            <w:tblGrid>
              <w:gridCol w:w="7722"/>
              <w:gridCol w:w="851"/>
              <w:gridCol w:w="2045"/>
            </w:tblGrid>
            <w:tr w:rsidR="00545EBC" w:rsidRPr="0086180E" w14:paraId="4F5DF89D" w14:textId="77777777" w:rsidTr="00545EBC">
              <w:tc>
                <w:tcPr>
                  <w:tcW w:w="7722" w:type="dxa"/>
                  <w:shd w:val="pct10" w:color="auto" w:fill="auto"/>
                </w:tcPr>
                <w:p w14:paraId="76741AB1" w14:textId="44EFBCBD" w:rsidR="00545EBC" w:rsidRPr="0086180E" w:rsidRDefault="00545EBC" w:rsidP="00D70073">
                  <w:pPr>
                    <w:pStyle w:val="En-tte"/>
                    <w:tabs>
                      <w:tab w:val="clear" w:pos="4536"/>
                      <w:tab w:val="clear" w:pos="9072"/>
                    </w:tabs>
                    <w:rPr>
                      <w:rFonts w:cs="Arial"/>
                      <w:b/>
                      <w:sz w:val="22"/>
                      <w:szCs w:val="22"/>
                    </w:rPr>
                  </w:pPr>
                  <w:r w:rsidRPr="0086180E">
                    <w:rPr>
                      <w:rFonts w:cs="Arial"/>
                      <w:b/>
                      <w:sz w:val="22"/>
                      <w:szCs w:val="22"/>
                    </w:rPr>
                    <w:t>Annexe</w:t>
                  </w:r>
                  <w:r w:rsidR="00D70073">
                    <w:rPr>
                      <w:rFonts w:cs="Arial"/>
                      <w:b/>
                      <w:sz w:val="22"/>
                      <w:szCs w:val="22"/>
                    </w:rPr>
                    <w:t xml:space="preserve"> 3</w:t>
                  </w:r>
                  <w:r w:rsidRPr="0086180E">
                    <w:rPr>
                      <w:rFonts w:cs="Arial"/>
                      <w:b/>
                      <w:sz w:val="22"/>
                      <w:szCs w:val="22"/>
                    </w:rPr>
                    <w:t xml:space="preserve"> : </w:t>
                  </w:r>
                  <w:r w:rsidR="00D70073">
                    <w:rPr>
                      <w:rFonts w:cs="Arial"/>
                      <w:b/>
                      <w:sz w:val="22"/>
                      <w:szCs w:val="22"/>
                    </w:rPr>
                    <w:t>Outils de supervision</w:t>
                  </w:r>
                </w:p>
              </w:tc>
              <w:tc>
                <w:tcPr>
                  <w:tcW w:w="851" w:type="dxa"/>
                  <w:shd w:val="pct10" w:color="auto" w:fill="auto"/>
                </w:tcPr>
                <w:p w14:paraId="5F30F8E0" w14:textId="71108D6E" w:rsidR="00545EBC" w:rsidRPr="0086180E" w:rsidRDefault="00545EBC" w:rsidP="0086180E">
                  <w:pPr>
                    <w:pStyle w:val="TM1"/>
                    <w:rPr>
                      <w:b/>
                    </w:rPr>
                  </w:pPr>
                </w:p>
              </w:tc>
              <w:tc>
                <w:tcPr>
                  <w:tcW w:w="2045" w:type="dxa"/>
                  <w:shd w:val="pct10" w:color="auto" w:fill="auto"/>
                </w:tcPr>
                <w:p w14:paraId="74C89DE3" w14:textId="7CA2554C" w:rsidR="00545EBC" w:rsidRPr="0086180E" w:rsidRDefault="00D70073" w:rsidP="00D70073">
                  <w:pPr>
                    <w:pStyle w:val="TM1"/>
                    <w:rPr>
                      <w:b/>
                    </w:rPr>
                  </w:pPr>
                  <w:r>
                    <w:rPr>
                      <w:b/>
                    </w:rPr>
                    <w:t>P</w:t>
                  </w:r>
                  <w:r w:rsidR="00545EBC" w:rsidRPr="0086180E">
                    <w:rPr>
                      <w:b/>
                    </w:rPr>
                    <w:t>age 2</w:t>
                  </w:r>
                  <w:r>
                    <w:rPr>
                      <w:b/>
                    </w:rPr>
                    <w:t>9</w:t>
                  </w:r>
                </w:p>
              </w:tc>
            </w:tr>
          </w:tbl>
          <w:tbl>
            <w:tblPr>
              <w:tblpPr w:leftFromText="141" w:rightFromText="141" w:horzAnchor="margin" w:tblpY="-463"/>
              <w:tblOverlap w:val="never"/>
              <w:tblW w:w="0" w:type="auto"/>
              <w:tblLayout w:type="fixed"/>
              <w:tblLook w:val="04A0" w:firstRow="1" w:lastRow="0" w:firstColumn="1" w:lastColumn="0" w:noHBand="0" w:noVBand="1"/>
            </w:tblPr>
            <w:tblGrid>
              <w:gridCol w:w="7722"/>
              <w:gridCol w:w="851"/>
              <w:gridCol w:w="2045"/>
            </w:tblGrid>
            <w:tr w:rsidR="00C01830" w:rsidRPr="0086180E" w14:paraId="33B46E58" w14:textId="77777777" w:rsidTr="00CB5F74">
              <w:tc>
                <w:tcPr>
                  <w:tcW w:w="7722" w:type="dxa"/>
                  <w:shd w:val="pct10" w:color="auto" w:fill="auto"/>
                </w:tcPr>
                <w:p w14:paraId="15150B9A" w14:textId="16B99863" w:rsidR="00C01830" w:rsidRPr="0086180E" w:rsidRDefault="00545EBC" w:rsidP="00C01830">
                  <w:pPr>
                    <w:pStyle w:val="En-tte"/>
                    <w:tabs>
                      <w:tab w:val="clear" w:pos="4536"/>
                      <w:tab w:val="clear" w:pos="9072"/>
                    </w:tabs>
                    <w:rPr>
                      <w:rFonts w:cs="Arial"/>
                      <w:b/>
                      <w:sz w:val="22"/>
                      <w:szCs w:val="22"/>
                    </w:rPr>
                  </w:pPr>
                  <w:r w:rsidRPr="0086180E">
                    <w:rPr>
                      <w:rFonts w:cs="Arial"/>
                      <w:b/>
                      <w:sz w:val="22"/>
                      <w:szCs w:val="22"/>
                    </w:rPr>
                    <w:t>A</w:t>
                  </w:r>
                  <w:r w:rsidR="00C01830" w:rsidRPr="0086180E">
                    <w:rPr>
                      <w:rFonts w:cs="Arial"/>
                      <w:b/>
                      <w:sz w:val="22"/>
                      <w:szCs w:val="22"/>
                    </w:rPr>
                    <w:t>nnexe</w:t>
                  </w:r>
                  <w:r w:rsidR="00D70073">
                    <w:rPr>
                      <w:rFonts w:cs="Arial"/>
                      <w:b/>
                      <w:sz w:val="22"/>
                      <w:szCs w:val="22"/>
                    </w:rPr>
                    <w:t xml:space="preserve"> 4</w:t>
                  </w:r>
                  <w:r w:rsidR="00C01830" w:rsidRPr="0086180E">
                    <w:rPr>
                      <w:rFonts w:cs="Arial"/>
                      <w:b/>
                      <w:sz w:val="22"/>
                      <w:szCs w:val="22"/>
                    </w:rPr>
                    <w:t> : Impacts leviers EOD sur études réseau</w:t>
                  </w:r>
                </w:p>
              </w:tc>
              <w:tc>
                <w:tcPr>
                  <w:tcW w:w="851" w:type="dxa"/>
                  <w:shd w:val="pct10" w:color="auto" w:fill="auto"/>
                </w:tcPr>
                <w:p w14:paraId="636AE2BE" w14:textId="58272703" w:rsidR="00C01830" w:rsidRPr="0086180E" w:rsidRDefault="00C01830" w:rsidP="0086180E">
                  <w:pPr>
                    <w:pStyle w:val="TM1"/>
                    <w:rPr>
                      <w:b/>
                    </w:rPr>
                  </w:pPr>
                </w:p>
              </w:tc>
              <w:tc>
                <w:tcPr>
                  <w:tcW w:w="2045" w:type="dxa"/>
                  <w:shd w:val="pct10" w:color="auto" w:fill="auto"/>
                </w:tcPr>
                <w:p w14:paraId="16897E06" w14:textId="2D1A0EAD" w:rsidR="00C01830" w:rsidRPr="0086180E" w:rsidRDefault="00D70073" w:rsidP="0086180E">
                  <w:pPr>
                    <w:pStyle w:val="TM1"/>
                    <w:rPr>
                      <w:b/>
                    </w:rPr>
                  </w:pPr>
                  <w:r>
                    <w:rPr>
                      <w:b/>
                    </w:rPr>
                    <w:t xml:space="preserve">Page </w:t>
                  </w:r>
                  <w:r w:rsidR="0012197B" w:rsidRPr="0086180E">
                    <w:rPr>
                      <w:b/>
                    </w:rPr>
                    <w:t>3</w:t>
                  </w:r>
                  <w:r>
                    <w:rPr>
                      <w:b/>
                    </w:rPr>
                    <w:t>0</w:t>
                  </w:r>
                </w:p>
              </w:tc>
            </w:tr>
            <w:tr w:rsidR="00D70073" w:rsidRPr="0086180E" w14:paraId="62D8DA80" w14:textId="77777777" w:rsidTr="00CB5F74">
              <w:tc>
                <w:tcPr>
                  <w:tcW w:w="7722" w:type="dxa"/>
                  <w:shd w:val="pct10" w:color="auto" w:fill="auto"/>
                </w:tcPr>
                <w:p w14:paraId="7C4187C1" w14:textId="35D9D208" w:rsidR="00D70073" w:rsidRDefault="00D70073" w:rsidP="00D70073">
                  <w:pPr>
                    <w:pStyle w:val="En-tte"/>
                    <w:tabs>
                      <w:tab w:val="clear" w:pos="4536"/>
                      <w:tab w:val="clear" w:pos="9072"/>
                    </w:tabs>
                    <w:rPr>
                      <w:rFonts w:cs="Arial"/>
                      <w:b/>
                      <w:sz w:val="22"/>
                      <w:szCs w:val="22"/>
                    </w:rPr>
                  </w:pPr>
                  <w:r>
                    <w:rPr>
                      <w:rFonts w:cs="Arial"/>
                      <w:b/>
                      <w:sz w:val="22"/>
                      <w:szCs w:val="22"/>
                    </w:rPr>
                    <w:t>Annexe 5 : Mode dégradé prévision de consommation</w:t>
                  </w:r>
                </w:p>
              </w:tc>
              <w:tc>
                <w:tcPr>
                  <w:tcW w:w="851" w:type="dxa"/>
                  <w:shd w:val="pct10" w:color="auto" w:fill="auto"/>
                </w:tcPr>
                <w:p w14:paraId="7901E82D" w14:textId="77777777" w:rsidR="00D70073" w:rsidRDefault="00D70073" w:rsidP="0086180E">
                  <w:pPr>
                    <w:pStyle w:val="TM1"/>
                    <w:rPr>
                      <w:b/>
                    </w:rPr>
                  </w:pPr>
                </w:p>
              </w:tc>
              <w:tc>
                <w:tcPr>
                  <w:tcW w:w="2045" w:type="dxa"/>
                  <w:shd w:val="pct10" w:color="auto" w:fill="auto"/>
                </w:tcPr>
                <w:p w14:paraId="59350A4C" w14:textId="5500DC09" w:rsidR="00D70073" w:rsidRDefault="00D70073" w:rsidP="00D70073">
                  <w:pPr>
                    <w:pStyle w:val="TM1"/>
                    <w:rPr>
                      <w:b/>
                    </w:rPr>
                  </w:pPr>
                  <w:r>
                    <w:rPr>
                      <w:b/>
                    </w:rPr>
                    <w:t xml:space="preserve">Page </w:t>
                  </w:r>
                  <w:r w:rsidRPr="0086180E">
                    <w:rPr>
                      <w:b/>
                    </w:rPr>
                    <w:t>3</w:t>
                  </w:r>
                  <w:r>
                    <w:rPr>
                      <w:b/>
                    </w:rPr>
                    <w:t>1</w:t>
                  </w:r>
                </w:p>
              </w:tc>
            </w:tr>
          </w:tbl>
          <w:p w14:paraId="2BF9E85B" w14:textId="77777777" w:rsidR="00C01830" w:rsidRPr="00C01830" w:rsidRDefault="00C01830" w:rsidP="00C01830">
            <w:pPr>
              <w:pStyle w:val="En-tte"/>
              <w:tabs>
                <w:tab w:val="clear" w:pos="4536"/>
                <w:tab w:val="clear" w:pos="9072"/>
              </w:tabs>
              <w:rPr>
                <w:rFonts w:cs="Arial"/>
                <w:sz w:val="24"/>
                <w:szCs w:val="24"/>
              </w:rPr>
            </w:pPr>
          </w:p>
        </w:tc>
        <w:bookmarkStart w:id="0" w:name="_GoBack"/>
        <w:bookmarkEnd w:id="0"/>
      </w:tr>
      <w:tr w:rsidR="00702A74" w:rsidRPr="000420FF" w14:paraId="4C131D33" w14:textId="77777777" w:rsidTr="00F37C4A">
        <w:trPr>
          <w:cantSplit/>
          <w:trHeight w:val="336"/>
        </w:trPr>
        <w:tc>
          <w:tcPr>
            <w:tcW w:w="5386" w:type="dxa"/>
            <w:gridSpan w:val="3"/>
            <w:tcBorders>
              <w:top w:val="single" w:sz="4" w:space="0" w:color="auto"/>
              <w:bottom w:val="single" w:sz="4" w:space="0" w:color="auto"/>
              <w:right w:val="single" w:sz="4" w:space="0" w:color="auto"/>
            </w:tcBorders>
            <w:vAlign w:val="center"/>
          </w:tcPr>
          <w:p w14:paraId="0153C1A1" w14:textId="77777777" w:rsidR="00702A74" w:rsidRPr="00023151" w:rsidRDefault="00702A74" w:rsidP="00F37C4A">
            <w:pPr>
              <w:tabs>
                <w:tab w:val="left" w:pos="7088"/>
              </w:tabs>
              <w:spacing w:before="40" w:after="40"/>
              <w:rPr>
                <w:rFonts w:ascii="Calibri" w:hAnsi="Calibri" w:cs="Calibri"/>
                <w:sz w:val="16"/>
                <w:szCs w:val="16"/>
              </w:rPr>
            </w:pPr>
            <w:r w:rsidRPr="00023151">
              <w:rPr>
                <w:rFonts w:ascii="Calibri" w:hAnsi="Calibri" w:cs="Calibri"/>
                <w:b/>
                <w:sz w:val="16"/>
                <w:szCs w:val="16"/>
                <w:u w:val="single"/>
              </w:rPr>
              <w:t>Mots clefs :</w:t>
            </w:r>
            <w:r>
              <w:rPr>
                <w:rFonts w:ascii="Calibri" w:hAnsi="Calibri" w:cs="Calibri"/>
                <w:bCs/>
                <w:sz w:val="16"/>
                <w:szCs w:val="16"/>
              </w:rPr>
              <w:t xml:space="preserve"> </w:t>
            </w:r>
          </w:p>
        </w:tc>
        <w:tc>
          <w:tcPr>
            <w:tcW w:w="5387" w:type="dxa"/>
            <w:gridSpan w:val="4"/>
            <w:tcBorders>
              <w:top w:val="single" w:sz="4" w:space="0" w:color="auto"/>
              <w:left w:val="single" w:sz="4" w:space="0" w:color="auto"/>
              <w:bottom w:val="single" w:sz="4" w:space="0" w:color="auto"/>
            </w:tcBorders>
            <w:vAlign w:val="center"/>
          </w:tcPr>
          <w:p w14:paraId="0537E32E" w14:textId="77777777" w:rsidR="00702A74" w:rsidRPr="00F15FD2" w:rsidRDefault="00702A74" w:rsidP="00F37C4A">
            <w:pPr>
              <w:tabs>
                <w:tab w:val="left" w:leader="dot" w:pos="9923"/>
              </w:tabs>
              <w:spacing w:before="40" w:after="40"/>
              <w:rPr>
                <w:rFonts w:ascii="Calibri" w:hAnsi="Calibri"/>
                <w:b/>
                <w:sz w:val="16"/>
                <w:szCs w:val="16"/>
                <w:u w:val="single"/>
              </w:rPr>
            </w:pPr>
            <w:r w:rsidRPr="00F15FD2">
              <w:rPr>
                <w:rFonts w:ascii="Calibri" w:hAnsi="Calibri"/>
                <w:b/>
                <w:sz w:val="16"/>
                <w:szCs w:val="16"/>
                <w:u w:val="single"/>
              </w:rPr>
              <w:t>ANNULE ET REMPLACE</w:t>
            </w:r>
            <w:r w:rsidRPr="008B34C3">
              <w:rPr>
                <w:rFonts w:ascii="Calibri" w:hAnsi="Calibri"/>
                <w:b/>
                <w:sz w:val="16"/>
                <w:szCs w:val="16"/>
              </w:rPr>
              <w:t> :</w:t>
            </w:r>
            <w:r>
              <w:rPr>
                <w:rFonts w:ascii="Calibri" w:hAnsi="Calibri"/>
                <w:b/>
                <w:sz w:val="16"/>
                <w:szCs w:val="16"/>
              </w:rPr>
              <w:t xml:space="preserve"> </w:t>
            </w:r>
            <w:r w:rsidR="001F0DBD">
              <w:rPr>
                <w:rFonts w:ascii="Calibri" w:hAnsi="Calibri"/>
                <w:b/>
                <w:sz w:val="16"/>
                <w:szCs w:val="16"/>
              </w:rPr>
              <w:t>Indice précédent</w:t>
            </w:r>
          </w:p>
        </w:tc>
      </w:tr>
      <w:tr w:rsidR="00702A74" w:rsidRPr="000420FF" w14:paraId="174527D7" w14:textId="77777777" w:rsidTr="00F37C4A">
        <w:trPr>
          <w:cantSplit/>
          <w:trHeight w:val="300"/>
        </w:trPr>
        <w:tc>
          <w:tcPr>
            <w:tcW w:w="2154" w:type="dxa"/>
            <w:tcBorders>
              <w:top w:val="single" w:sz="4" w:space="0" w:color="auto"/>
              <w:bottom w:val="single" w:sz="4" w:space="0" w:color="auto"/>
              <w:right w:val="single" w:sz="4" w:space="0" w:color="auto"/>
            </w:tcBorders>
            <w:shd w:val="pct10" w:color="auto" w:fill="auto"/>
            <w:vAlign w:val="center"/>
          </w:tcPr>
          <w:p w14:paraId="1454096D" w14:textId="77777777" w:rsidR="00702A74" w:rsidRPr="00F15FD2" w:rsidRDefault="00702A74" w:rsidP="00F37C4A">
            <w:pPr>
              <w:spacing w:before="40" w:after="40"/>
              <w:rPr>
                <w:rFonts w:ascii="Calibri" w:hAnsi="Calibri"/>
                <w:noProof/>
                <w:sz w:val="16"/>
                <w:szCs w:val="16"/>
              </w:rPr>
            </w:pPr>
            <w:r w:rsidRPr="00F15FD2">
              <w:rPr>
                <w:rFonts w:ascii="Calibri" w:hAnsi="Calibri"/>
                <w:noProof/>
                <w:sz w:val="16"/>
                <w:szCs w:val="16"/>
              </w:rPr>
              <w:t>Accessibilité :</w:t>
            </w:r>
          </w:p>
        </w:tc>
        <w:tc>
          <w:tcPr>
            <w:tcW w:w="1532" w:type="dxa"/>
            <w:tcBorders>
              <w:top w:val="single" w:sz="4" w:space="0" w:color="auto"/>
              <w:left w:val="single" w:sz="4" w:space="0" w:color="auto"/>
              <w:bottom w:val="single" w:sz="4" w:space="0" w:color="auto"/>
              <w:right w:val="single" w:sz="4" w:space="0" w:color="auto"/>
            </w:tcBorders>
            <w:vAlign w:val="center"/>
          </w:tcPr>
          <w:p w14:paraId="76FA514B" w14:textId="77777777" w:rsidR="00702A74" w:rsidRPr="00F15FD2" w:rsidRDefault="00702A74" w:rsidP="00F37C4A">
            <w:pPr>
              <w:spacing w:before="40" w:after="40"/>
              <w:rPr>
                <w:rFonts w:ascii="Calibri" w:hAnsi="Calibri"/>
                <w:b/>
                <w:noProof/>
                <w:sz w:val="16"/>
                <w:szCs w:val="16"/>
              </w:rPr>
            </w:pPr>
            <w:r w:rsidRPr="00F15FD2">
              <w:rPr>
                <w:rFonts w:ascii="Calibri" w:hAnsi="Calibri"/>
                <w:noProof/>
                <w:sz w:val="16"/>
                <w:szCs w:val="16"/>
              </w:rPr>
              <w:t xml:space="preserve">Libre : </w:t>
            </w:r>
            <w:r w:rsidRPr="00F15FD2">
              <w:rPr>
                <w:rFonts w:ascii="Calibri" w:hAnsi="Calibri"/>
                <w:noProof/>
                <w:sz w:val="16"/>
                <w:szCs w:val="16"/>
              </w:rPr>
              <w:fldChar w:fldCharType="begin">
                <w:ffData>
                  <w:name w:val="CaseACocher1"/>
                  <w:enabled/>
                  <w:calcOnExit w:val="0"/>
                  <w:checkBox>
                    <w:sizeAuto/>
                    <w:default w:val="0"/>
                  </w:checkBox>
                </w:ffData>
              </w:fldChar>
            </w:r>
            <w:r w:rsidRPr="00F15FD2">
              <w:rPr>
                <w:rFonts w:ascii="Calibri" w:hAnsi="Calibri"/>
                <w:noProof/>
                <w:sz w:val="16"/>
                <w:szCs w:val="16"/>
              </w:rPr>
              <w:instrText xml:space="preserve"> FORMCHECKBOX </w:instrText>
            </w:r>
            <w:r w:rsidR="001E1858">
              <w:rPr>
                <w:rFonts w:ascii="Calibri" w:hAnsi="Calibri"/>
                <w:noProof/>
                <w:sz w:val="16"/>
                <w:szCs w:val="16"/>
              </w:rPr>
            </w:r>
            <w:r w:rsidR="001E1858">
              <w:rPr>
                <w:rFonts w:ascii="Calibri" w:hAnsi="Calibri"/>
                <w:noProof/>
                <w:sz w:val="16"/>
                <w:szCs w:val="16"/>
              </w:rPr>
              <w:fldChar w:fldCharType="separate"/>
            </w:r>
            <w:r w:rsidRPr="00F15FD2">
              <w:rPr>
                <w:rFonts w:ascii="Calibri" w:hAnsi="Calibri"/>
                <w:noProof/>
                <w:sz w:val="16"/>
                <w:szCs w:val="16"/>
              </w:rPr>
              <w:fldChar w:fldCharType="end"/>
            </w:r>
          </w:p>
        </w:tc>
        <w:tc>
          <w:tcPr>
            <w:tcW w:w="2777" w:type="dxa"/>
            <w:gridSpan w:val="2"/>
            <w:tcBorders>
              <w:top w:val="single" w:sz="4" w:space="0" w:color="auto"/>
              <w:left w:val="single" w:sz="4" w:space="0" w:color="auto"/>
              <w:bottom w:val="single" w:sz="4" w:space="0" w:color="auto"/>
              <w:right w:val="single" w:sz="4" w:space="0" w:color="auto"/>
            </w:tcBorders>
            <w:vAlign w:val="center"/>
          </w:tcPr>
          <w:p w14:paraId="7C0D9B03" w14:textId="77777777" w:rsidR="00702A74" w:rsidRPr="00F15FD2" w:rsidRDefault="00702A74" w:rsidP="00F37C4A">
            <w:pPr>
              <w:spacing w:before="40" w:after="40"/>
              <w:rPr>
                <w:rFonts w:ascii="Calibri" w:hAnsi="Calibri"/>
                <w:b/>
                <w:noProof/>
                <w:sz w:val="16"/>
                <w:szCs w:val="16"/>
              </w:rPr>
            </w:pPr>
            <w:r w:rsidRPr="00F15FD2">
              <w:rPr>
                <w:rFonts w:ascii="Calibri" w:hAnsi="Calibri"/>
                <w:noProof/>
                <w:sz w:val="16"/>
                <w:szCs w:val="16"/>
              </w:rPr>
              <w:t xml:space="preserve">RTE : </w:t>
            </w:r>
            <w:r w:rsidRPr="00F15FD2">
              <w:rPr>
                <w:rFonts w:ascii="Calibri" w:hAnsi="Calibri"/>
                <w:noProof/>
                <w:sz w:val="16"/>
                <w:szCs w:val="16"/>
              </w:rPr>
              <w:fldChar w:fldCharType="begin">
                <w:ffData>
                  <w:name w:val="CaseACocher2"/>
                  <w:enabled/>
                  <w:calcOnExit w:val="0"/>
                  <w:checkBox>
                    <w:sizeAuto/>
                    <w:default w:val="1"/>
                  </w:checkBox>
                </w:ffData>
              </w:fldChar>
            </w:r>
            <w:r w:rsidRPr="00F15FD2">
              <w:rPr>
                <w:rFonts w:ascii="Calibri" w:hAnsi="Calibri"/>
                <w:noProof/>
                <w:sz w:val="16"/>
                <w:szCs w:val="16"/>
              </w:rPr>
              <w:instrText xml:space="preserve"> FORMCHECKBOX </w:instrText>
            </w:r>
            <w:r w:rsidR="001E1858">
              <w:rPr>
                <w:rFonts w:ascii="Calibri" w:hAnsi="Calibri"/>
                <w:noProof/>
                <w:sz w:val="16"/>
                <w:szCs w:val="16"/>
              </w:rPr>
            </w:r>
            <w:r w:rsidR="001E1858">
              <w:rPr>
                <w:rFonts w:ascii="Calibri" w:hAnsi="Calibri"/>
                <w:noProof/>
                <w:sz w:val="16"/>
                <w:szCs w:val="16"/>
              </w:rPr>
              <w:fldChar w:fldCharType="separate"/>
            </w:r>
            <w:r w:rsidRPr="00F15FD2">
              <w:rPr>
                <w:rFonts w:ascii="Calibri" w:hAnsi="Calibri"/>
                <w:noProof/>
                <w:sz w:val="16"/>
                <w:szCs w:val="16"/>
              </w:rPr>
              <w:fldChar w:fldCharType="end"/>
            </w:r>
          </w:p>
        </w:tc>
        <w:tc>
          <w:tcPr>
            <w:tcW w:w="2155" w:type="dxa"/>
            <w:gridSpan w:val="2"/>
            <w:tcBorders>
              <w:top w:val="single" w:sz="4" w:space="0" w:color="auto"/>
              <w:left w:val="single" w:sz="4" w:space="0" w:color="auto"/>
              <w:bottom w:val="single" w:sz="4" w:space="0" w:color="auto"/>
              <w:right w:val="single" w:sz="4" w:space="0" w:color="auto"/>
            </w:tcBorders>
            <w:vAlign w:val="center"/>
          </w:tcPr>
          <w:p w14:paraId="3100AA2B" w14:textId="77777777" w:rsidR="00702A74" w:rsidRPr="00F15FD2" w:rsidRDefault="00702A74" w:rsidP="00F37C4A">
            <w:pPr>
              <w:spacing w:before="40" w:after="40"/>
              <w:rPr>
                <w:rFonts w:ascii="Calibri" w:hAnsi="Calibri"/>
                <w:b/>
                <w:noProof/>
                <w:sz w:val="16"/>
                <w:szCs w:val="16"/>
              </w:rPr>
            </w:pPr>
            <w:r w:rsidRPr="00F15FD2">
              <w:rPr>
                <w:rFonts w:ascii="Calibri" w:hAnsi="Calibri"/>
                <w:noProof/>
                <w:sz w:val="16"/>
                <w:szCs w:val="16"/>
              </w:rPr>
              <w:t xml:space="preserve">Restreinte : </w:t>
            </w:r>
            <w:r w:rsidRPr="00F15FD2">
              <w:rPr>
                <w:rFonts w:ascii="Calibri" w:hAnsi="Calibri"/>
                <w:noProof/>
                <w:sz w:val="16"/>
                <w:szCs w:val="16"/>
              </w:rPr>
              <w:fldChar w:fldCharType="begin">
                <w:ffData>
                  <w:name w:val="CaseACocher3"/>
                  <w:enabled/>
                  <w:calcOnExit w:val="0"/>
                  <w:checkBox>
                    <w:sizeAuto/>
                    <w:default w:val="0"/>
                  </w:checkBox>
                </w:ffData>
              </w:fldChar>
            </w:r>
            <w:r w:rsidRPr="00F15FD2">
              <w:rPr>
                <w:rFonts w:ascii="Calibri" w:hAnsi="Calibri"/>
                <w:noProof/>
                <w:sz w:val="16"/>
                <w:szCs w:val="16"/>
              </w:rPr>
              <w:instrText xml:space="preserve"> FORMCHECKBOX </w:instrText>
            </w:r>
            <w:r w:rsidR="001E1858">
              <w:rPr>
                <w:rFonts w:ascii="Calibri" w:hAnsi="Calibri"/>
                <w:noProof/>
                <w:sz w:val="16"/>
                <w:szCs w:val="16"/>
              </w:rPr>
            </w:r>
            <w:r w:rsidR="001E1858">
              <w:rPr>
                <w:rFonts w:ascii="Calibri" w:hAnsi="Calibri"/>
                <w:noProof/>
                <w:sz w:val="16"/>
                <w:szCs w:val="16"/>
              </w:rPr>
              <w:fldChar w:fldCharType="separate"/>
            </w:r>
            <w:r w:rsidRPr="00F15FD2">
              <w:rPr>
                <w:rFonts w:ascii="Calibri" w:hAnsi="Calibri"/>
                <w:noProof/>
                <w:sz w:val="16"/>
                <w:szCs w:val="16"/>
              </w:rPr>
              <w:fldChar w:fldCharType="end"/>
            </w:r>
          </w:p>
        </w:tc>
        <w:tc>
          <w:tcPr>
            <w:tcW w:w="2155" w:type="dxa"/>
            <w:tcBorders>
              <w:top w:val="single" w:sz="4" w:space="0" w:color="auto"/>
              <w:left w:val="single" w:sz="4" w:space="0" w:color="auto"/>
              <w:bottom w:val="single" w:sz="4" w:space="0" w:color="auto"/>
            </w:tcBorders>
            <w:vAlign w:val="center"/>
          </w:tcPr>
          <w:p w14:paraId="018CF2A4" w14:textId="77777777" w:rsidR="00702A74" w:rsidRPr="00F15FD2" w:rsidRDefault="00702A74" w:rsidP="00F37C4A">
            <w:pPr>
              <w:spacing w:before="40" w:after="40"/>
              <w:rPr>
                <w:rFonts w:ascii="Calibri" w:hAnsi="Calibri"/>
                <w:b/>
                <w:noProof/>
                <w:sz w:val="16"/>
                <w:szCs w:val="16"/>
              </w:rPr>
            </w:pPr>
            <w:r w:rsidRPr="00F15FD2">
              <w:rPr>
                <w:rFonts w:ascii="Calibri" w:hAnsi="Calibri"/>
                <w:noProof/>
                <w:sz w:val="16"/>
                <w:szCs w:val="16"/>
              </w:rPr>
              <w:t xml:space="preserve">Confidentielle : </w:t>
            </w:r>
            <w:r w:rsidRPr="00F15FD2">
              <w:rPr>
                <w:rFonts w:ascii="Calibri" w:hAnsi="Calibri"/>
                <w:noProof/>
                <w:sz w:val="16"/>
                <w:szCs w:val="16"/>
              </w:rPr>
              <w:fldChar w:fldCharType="begin">
                <w:ffData>
                  <w:name w:val="CaseACocher4"/>
                  <w:enabled/>
                  <w:calcOnExit w:val="0"/>
                  <w:checkBox>
                    <w:sizeAuto/>
                    <w:default w:val="0"/>
                  </w:checkBox>
                </w:ffData>
              </w:fldChar>
            </w:r>
            <w:r w:rsidRPr="00F15FD2">
              <w:rPr>
                <w:rFonts w:ascii="Calibri" w:hAnsi="Calibri"/>
                <w:noProof/>
                <w:sz w:val="16"/>
                <w:szCs w:val="16"/>
              </w:rPr>
              <w:instrText xml:space="preserve"> FORMCHECKBOX </w:instrText>
            </w:r>
            <w:r w:rsidR="001E1858">
              <w:rPr>
                <w:rFonts w:ascii="Calibri" w:hAnsi="Calibri"/>
                <w:noProof/>
                <w:sz w:val="16"/>
                <w:szCs w:val="16"/>
              </w:rPr>
            </w:r>
            <w:r w:rsidR="001E1858">
              <w:rPr>
                <w:rFonts w:ascii="Calibri" w:hAnsi="Calibri"/>
                <w:noProof/>
                <w:sz w:val="16"/>
                <w:szCs w:val="16"/>
              </w:rPr>
              <w:fldChar w:fldCharType="separate"/>
            </w:r>
            <w:r w:rsidRPr="00F15FD2">
              <w:rPr>
                <w:rFonts w:ascii="Calibri" w:hAnsi="Calibri"/>
                <w:noProof/>
                <w:sz w:val="16"/>
                <w:szCs w:val="16"/>
              </w:rPr>
              <w:fldChar w:fldCharType="end"/>
            </w:r>
          </w:p>
        </w:tc>
      </w:tr>
      <w:tr w:rsidR="00702A74" w:rsidRPr="000420FF" w14:paraId="13FC91D2" w14:textId="77777777" w:rsidTr="00F37C4A">
        <w:trPr>
          <w:cantSplit/>
          <w:trHeight w:val="300"/>
        </w:trPr>
        <w:tc>
          <w:tcPr>
            <w:tcW w:w="10773" w:type="dxa"/>
            <w:gridSpan w:val="7"/>
            <w:tcBorders>
              <w:top w:val="single" w:sz="4" w:space="0" w:color="auto"/>
              <w:bottom w:val="single" w:sz="4" w:space="0" w:color="auto"/>
            </w:tcBorders>
            <w:shd w:val="pct10" w:color="auto" w:fill="auto"/>
            <w:vAlign w:val="center"/>
          </w:tcPr>
          <w:p w14:paraId="531627AA" w14:textId="77777777" w:rsidR="00702A74" w:rsidRPr="009B414F" w:rsidRDefault="00702A74" w:rsidP="00F37C4A">
            <w:pPr>
              <w:spacing w:before="60" w:after="60"/>
              <w:jc w:val="center"/>
              <w:rPr>
                <w:rFonts w:ascii="Calibri" w:hAnsi="Calibri"/>
                <w:b/>
              </w:rPr>
            </w:pPr>
            <w:r w:rsidRPr="009B414F">
              <w:rPr>
                <w:rFonts w:ascii="Calibri" w:hAnsi="Calibri"/>
                <w:b/>
              </w:rPr>
              <w:t>Documents associés</w:t>
            </w:r>
          </w:p>
        </w:tc>
      </w:tr>
      <w:tr w:rsidR="00702A74" w:rsidRPr="000420FF" w14:paraId="5F3D9105" w14:textId="77777777" w:rsidTr="00F37C4A">
        <w:trPr>
          <w:cantSplit/>
        </w:trPr>
        <w:tc>
          <w:tcPr>
            <w:tcW w:w="10773" w:type="dxa"/>
            <w:gridSpan w:val="7"/>
            <w:tcBorders>
              <w:top w:val="single" w:sz="4" w:space="0" w:color="auto"/>
              <w:bottom w:val="single" w:sz="4" w:space="0" w:color="auto"/>
            </w:tcBorders>
            <w:vAlign w:val="center"/>
          </w:tcPr>
          <w:p w14:paraId="5B72D40B" w14:textId="77777777" w:rsidR="00702A74" w:rsidRPr="008B34C3" w:rsidRDefault="00702A74" w:rsidP="00F37C4A">
            <w:pPr>
              <w:tabs>
                <w:tab w:val="left" w:pos="7088"/>
              </w:tabs>
              <w:spacing w:before="60" w:after="60"/>
              <w:rPr>
                <w:rFonts w:ascii="Calibri" w:hAnsi="Calibri"/>
                <w:highlight w:val="yellow"/>
              </w:rPr>
            </w:pPr>
          </w:p>
        </w:tc>
      </w:tr>
      <w:tr w:rsidR="00702A74" w:rsidRPr="000420FF" w14:paraId="6288DAA7" w14:textId="77777777" w:rsidTr="00F37C4A">
        <w:trPr>
          <w:cantSplit/>
          <w:trHeight w:val="300"/>
        </w:trPr>
        <w:tc>
          <w:tcPr>
            <w:tcW w:w="10773" w:type="dxa"/>
            <w:gridSpan w:val="7"/>
            <w:tcBorders>
              <w:top w:val="single" w:sz="4" w:space="0" w:color="auto"/>
              <w:bottom w:val="single" w:sz="4" w:space="0" w:color="auto"/>
            </w:tcBorders>
            <w:shd w:val="pct10" w:color="auto" w:fill="auto"/>
            <w:vAlign w:val="center"/>
          </w:tcPr>
          <w:p w14:paraId="57F163A7" w14:textId="77777777" w:rsidR="00702A74" w:rsidRPr="009B414F" w:rsidRDefault="00702A74" w:rsidP="00F37C4A">
            <w:pPr>
              <w:spacing w:before="60" w:after="60"/>
              <w:jc w:val="center"/>
              <w:rPr>
                <w:rFonts w:ascii="Calibri" w:hAnsi="Calibri"/>
                <w:b/>
              </w:rPr>
            </w:pPr>
            <w:r w:rsidRPr="009B414F">
              <w:rPr>
                <w:rFonts w:ascii="Calibri" w:hAnsi="Calibri"/>
                <w:b/>
              </w:rPr>
              <w:t>Observations</w:t>
            </w:r>
          </w:p>
        </w:tc>
      </w:tr>
      <w:tr w:rsidR="00702A74" w:rsidRPr="000420FF" w14:paraId="25EC1B5B" w14:textId="77777777" w:rsidTr="00CB5F74">
        <w:trPr>
          <w:cantSplit/>
          <w:trHeight w:val="60"/>
        </w:trPr>
        <w:tc>
          <w:tcPr>
            <w:tcW w:w="10773" w:type="dxa"/>
            <w:gridSpan w:val="7"/>
            <w:tcBorders>
              <w:top w:val="nil"/>
              <w:bottom w:val="single" w:sz="12" w:space="0" w:color="auto"/>
            </w:tcBorders>
            <w:vAlign w:val="center"/>
          </w:tcPr>
          <w:p w14:paraId="37392278" w14:textId="26CD87A7" w:rsidR="00702A74" w:rsidRPr="00D70073" w:rsidRDefault="001F0DBD" w:rsidP="00D70073">
            <w:pPr>
              <w:tabs>
                <w:tab w:val="left" w:pos="7088"/>
              </w:tabs>
              <w:spacing w:before="60" w:after="60"/>
              <w:rPr>
                <w:rFonts w:cs="Arial"/>
                <w:sz w:val="18"/>
                <w:szCs w:val="18"/>
              </w:rPr>
            </w:pPr>
            <w:r w:rsidRPr="00A923D0">
              <w:rPr>
                <w:rFonts w:cs="Arial"/>
                <w:sz w:val="18"/>
                <w:szCs w:val="18"/>
                <w:u w:val="single"/>
              </w:rPr>
              <w:t>Modifications</w:t>
            </w:r>
            <w:r w:rsidRPr="00096672">
              <w:rPr>
                <w:rFonts w:cs="Arial"/>
                <w:sz w:val="18"/>
                <w:szCs w:val="18"/>
              </w:rPr>
              <w:t> :</w:t>
            </w:r>
            <w:r>
              <w:rPr>
                <w:rFonts w:cs="Arial"/>
                <w:sz w:val="18"/>
                <w:szCs w:val="18"/>
              </w:rPr>
              <w:t xml:space="preserve"> </w:t>
            </w:r>
            <w:r w:rsidR="00A66949">
              <w:rPr>
                <w:rFonts w:cs="Arial"/>
                <w:sz w:val="18"/>
                <w:szCs w:val="18"/>
              </w:rPr>
              <w:t xml:space="preserve">indice </w:t>
            </w:r>
            <w:r w:rsidR="00BC7743">
              <w:rPr>
                <w:rFonts w:cs="Arial"/>
                <w:sz w:val="18"/>
                <w:szCs w:val="18"/>
              </w:rPr>
              <w:t>7</w:t>
            </w:r>
            <w:r w:rsidR="00A66949">
              <w:rPr>
                <w:rFonts w:cs="Arial"/>
                <w:sz w:val="18"/>
                <w:szCs w:val="18"/>
              </w:rPr>
              <w:t> </w:t>
            </w:r>
            <w:r w:rsidR="00A66949" w:rsidRPr="00D70073">
              <w:rPr>
                <w:rFonts w:cs="Arial"/>
                <w:sz w:val="18"/>
                <w:szCs w:val="18"/>
              </w:rPr>
              <w:t xml:space="preserve">: </w:t>
            </w:r>
            <w:r w:rsidR="00BC7743" w:rsidRPr="00D70073">
              <w:rPr>
                <w:rFonts w:cs="Arial"/>
                <w:sz w:val="18"/>
                <w:szCs w:val="18"/>
              </w:rPr>
              <w:t>suppression des précisions des types de moyens (cf. catalogue)</w:t>
            </w:r>
            <w:r w:rsidR="000E027E" w:rsidRPr="00D70073">
              <w:rPr>
                <w:rFonts w:cs="Arial"/>
                <w:sz w:val="18"/>
                <w:szCs w:val="18"/>
              </w:rPr>
              <w:t xml:space="preserve">, </w:t>
            </w:r>
            <w:r w:rsidR="00D70073" w:rsidRPr="00D70073">
              <w:rPr>
                <w:rFonts w:cs="Arial"/>
                <w:sz w:val="18"/>
                <w:szCs w:val="18"/>
              </w:rPr>
              <w:t>description poussées des types de fichiers</w:t>
            </w:r>
            <w:r w:rsidR="00D70073">
              <w:rPr>
                <w:rFonts w:cs="Arial"/>
                <w:sz w:val="18"/>
                <w:szCs w:val="18"/>
              </w:rPr>
              <w:t>,</w:t>
            </w:r>
            <w:r w:rsidR="000E027E" w:rsidRPr="00D70073">
              <w:rPr>
                <w:rFonts w:cs="Arial"/>
                <w:sz w:val="18"/>
                <w:szCs w:val="18"/>
              </w:rPr>
              <w:t xml:space="preserve"> corrections divers</w:t>
            </w:r>
            <w:r w:rsidR="00336494" w:rsidRPr="00D70073">
              <w:rPr>
                <w:rFonts w:cs="Arial"/>
                <w:sz w:val="18"/>
                <w:szCs w:val="18"/>
              </w:rPr>
              <w:t>, début d’intégration SEA</w:t>
            </w:r>
            <w:r w:rsidR="00D70073" w:rsidRPr="00D70073">
              <w:rPr>
                <w:rFonts w:cs="Arial"/>
                <w:sz w:val="18"/>
                <w:szCs w:val="18"/>
              </w:rPr>
              <w:t>, REX RVU , Précisions coordination InterCentres</w:t>
            </w:r>
          </w:p>
        </w:tc>
      </w:tr>
    </w:tbl>
    <w:p w14:paraId="6DE229A7" w14:textId="77777777" w:rsidR="00702A74" w:rsidRPr="000420FF" w:rsidRDefault="00702A74" w:rsidP="00702A74">
      <w:pPr>
        <w:rPr>
          <w:rFonts w:ascii="Calibri" w:hAnsi="Calibri"/>
          <w:sz w:val="18"/>
        </w:rPr>
        <w:sectPr w:rsidR="00702A74" w:rsidRPr="000420FF">
          <w:footerReference w:type="default" r:id="rId12"/>
          <w:footerReference w:type="first" r:id="rId13"/>
          <w:type w:val="continuous"/>
          <w:pgSz w:w="11907" w:h="16840" w:code="9"/>
          <w:pgMar w:top="567" w:right="567" w:bottom="567" w:left="851" w:header="567" w:footer="567" w:gutter="0"/>
          <w:pgBorders w:offsetFrom="page">
            <w:top w:val="single" w:sz="4" w:space="24" w:color="auto"/>
            <w:left w:val="single" w:sz="4" w:space="24" w:color="auto"/>
            <w:bottom w:val="single" w:sz="4" w:space="24" w:color="auto"/>
            <w:right w:val="single" w:sz="4" w:space="24" w:color="auto"/>
          </w:pgBorders>
          <w:cols w:space="720"/>
          <w:formProt w:val="0"/>
          <w:docGrid w:linePitch="272"/>
        </w:sectPr>
      </w:pPr>
    </w:p>
    <w:p w14:paraId="5AE9263C" w14:textId="77777777" w:rsidR="00702A74" w:rsidRPr="00B57F6A" w:rsidRDefault="00702A74" w:rsidP="00B57F6A">
      <w:pPr>
        <w:rPr>
          <w:rFonts w:ascii="Calibri" w:hAnsi="Calibri"/>
          <w:sz w:val="18"/>
        </w:rPr>
        <w:sectPr w:rsidR="00702A74" w:rsidRPr="00B57F6A">
          <w:type w:val="continuous"/>
          <w:pgSz w:w="11907" w:h="16840" w:code="9"/>
          <w:pgMar w:top="567" w:right="567" w:bottom="567" w:left="851" w:header="567" w:footer="567" w:gutter="0"/>
          <w:pgBorders w:offsetFrom="page">
            <w:top w:val="single" w:sz="4" w:space="24" w:color="auto"/>
            <w:left w:val="single" w:sz="4" w:space="24" w:color="auto"/>
            <w:bottom w:val="single" w:sz="4" w:space="24" w:color="auto"/>
            <w:right w:val="single" w:sz="4" w:space="24" w:color="auto"/>
          </w:pgBorders>
          <w:cols w:space="720"/>
          <w:titlePg/>
        </w:sectPr>
      </w:pPr>
    </w:p>
    <w:p w14:paraId="3A3E1A4D" w14:textId="22F1E745" w:rsidR="00E4206C" w:rsidRPr="00C271A6" w:rsidRDefault="005F4EB4" w:rsidP="00C271A6">
      <w:pPr>
        <w:rPr>
          <w:rFonts w:ascii="Arial" w:hAnsi="Arial" w:cs="Arial"/>
        </w:rPr>
      </w:pPr>
      <w:bookmarkStart w:id="1" w:name="_Toc361994901"/>
      <w:bookmarkStart w:id="2" w:name="_Toc361994976"/>
      <w:bookmarkStart w:id="3" w:name="_Toc361995040"/>
      <w:bookmarkStart w:id="4" w:name="_Toc361995562"/>
      <w:bookmarkStart w:id="5" w:name="_Toc361995604"/>
      <w:bookmarkStart w:id="6" w:name="_Toc361997245"/>
      <w:bookmarkStart w:id="7" w:name="_Toc361998525"/>
      <w:bookmarkStart w:id="8" w:name="_Toc361994904"/>
      <w:bookmarkStart w:id="9" w:name="_Toc361994979"/>
      <w:bookmarkStart w:id="10" w:name="_Toc361995043"/>
      <w:bookmarkStart w:id="11" w:name="_Toc361995565"/>
      <w:bookmarkStart w:id="12" w:name="_Toc361995607"/>
      <w:bookmarkStart w:id="13" w:name="_Toc361997248"/>
      <w:bookmarkStart w:id="14" w:name="_Toc361998528"/>
      <w:bookmarkStart w:id="15" w:name="_Toc361994906"/>
      <w:bookmarkStart w:id="16" w:name="_Toc361994981"/>
      <w:bookmarkStart w:id="17" w:name="_Toc361995045"/>
      <w:bookmarkStart w:id="18" w:name="_Toc361995567"/>
      <w:bookmarkStart w:id="19" w:name="_Toc361995609"/>
      <w:bookmarkStart w:id="20" w:name="_Toc361997250"/>
      <w:bookmarkStart w:id="21" w:name="_Toc361998530"/>
      <w:bookmarkStart w:id="22" w:name="_Toc361994912"/>
      <w:bookmarkStart w:id="23" w:name="_Toc361994987"/>
      <w:bookmarkStart w:id="24" w:name="_Toc361995051"/>
      <w:bookmarkStart w:id="25" w:name="_Toc361995573"/>
      <w:bookmarkStart w:id="26" w:name="_Toc361995615"/>
      <w:bookmarkStart w:id="27" w:name="_Toc361997256"/>
      <w:bookmarkStart w:id="28" w:name="_Toc361998536"/>
      <w:bookmarkStart w:id="29" w:name="_Toc361994914"/>
      <w:bookmarkStart w:id="30" w:name="_Toc361994989"/>
      <w:bookmarkStart w:id="31" w:name="_Toc361995053"/>
      <w:bookmarkStart w:id="32" w:name="_Toc361995575"/>
      <w:bookmarkStart w:id="33" w:name="_Toc361995617"/>
      <w:bookmarkStart w:id="34" w:name="_Toc361997258"/>
      <w:bookmarkStart w:id="35" w:name="_Toc361998538"/>
      <w:bookmarkStart w:id="36" w:name="_Toc361994917"/>
      <w:bookmarkStart w:id="37" w:name="_Toc361994992"/>
      <w:bookmarkStart w:id="38" w:name="_Toc361995056"/>
      <w:bookmarkStart w:id="39" w:name="_Toc361995578"/>
      <w:bookmarkStart w:id="40" w:name="_Toc361995620"/>
      <w:bookmarkStart w:id="41" w:name="_Toc361997261"/>
      <w:bookmarkStart w:id="42" w:name="_Toc361998541"/>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ascii="Arial" w:hAnsi="Arial" w:cs="Arial"/>
          <w:noProof/>
        </w:rPr>
        <w:lastRenderedPageBreak/>
        <mc:AlternateContent>
          <mc:Choice Requires="wps">
            <w:drawing>
              <wp:anchor distT="0" distB="0" distL="114300" distR="114300" simplePos="0" relativeHeight="251658361" behindDoc="0" locked="0" layoutInCell="1" allowOverlap="1" wp14:editId="43DF28D5">
                <wp:simplePos x="0" y="0"/>
                <wp:positionH relativeFrom="column">
                  <wp:posOffset>-358998</wp:posOffset>
                </wp:positionH>
                <wp:positionV relativeFrom="paragraph">
                  <wp:posOffset>-135860</wp:posOffset>
                </wp:positionV>
                <wp:extent cx="45719" cy="6305107"/>
                <wp:effectExtent l="19050" t="19050" r="31115" b="19685"/>
                <wp:wrapNone/>
                <wp:docPr id="275" name="Connecteur droit avec flèch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305107"/>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7C663C" id="_x0000_t32" coordsize="21600,21600" o:spt="32" o:oned="t" path="m,l21600,21600e" filled="f">
                <v:path arrowok="t" fillok="f" o:connecttype="none"/>
                <o:lock v:ext="edit" shapetype="t"/>
              </v:shapetype>
              <v:shape id="Connecteur droit avec flèche 275" o:spid="_x0000_s1026" type="#_x0000_t32" style="position:absolute;margin-left:-28.25pt;margin-top:-10.7pt;width:3.6pt;height:496.45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" strokecolor="red" strokeweight="2.5pt"/>
            </w:pict>
          </mc:Fallback>
        </mc:AlternateContent>
      </w:r>
    </w:p>
    <w:p w14:paraId="543E50A9" w14:textId="32DE3DF4" w:rsidR="006C7DE5" w:rsidRPr="006C7DE5" w:rsidRDefault="006C7DE5" w:rsidP="006C7DE5">
      <w:pPr>
        <w:pStyle w:val="Titre1"/>
      </w:pPr>
      <w:r w:rsidRPr="006C7DE5">
        <w:rPr>
          <w:rFonts w:eastAsia="Calibri"/>
        </w:rPr>
        <w:t>Descriptions des différents fichiers à disposition pour la réalisation des études coordonnées court terme</w:t>
      </w:r>
    </w:p>
    <w:p w14:paraId="05A1E962" w14:textId="137A07BD" w:rsidR="006C7DE5" w:rsidRDefault="006C7DE5" w:rsidP="00C271A6">
      <w:pPr>
        <w:rPr>
          <w:rFonts w:ascii="Arial" w:hAnsi="Arial" w:cs="Arial"/>
        </w:rPr>
      </w:pPr>
    </w:p>
    <w:p w14:paraId="1EB29698" w14:textId="7EA0E501" w:rsidR="006C7DE5" w:rsidRDefault="006C7DE5" w:rsidP="00C271A6">
      <w:pPr>
        <w:rPr>
          <w:rFonts w:ascii="Arial" w:hAnsi="Arial" w:cs="Arial"/>
        </w:rPr>
      </w:pPr>
    </w:p>
    <w:p w14:paraId="27281013" w14:textId="171F3F69" w:rsidR="00C271A6" w:rsidRDefault="00C271A6" w:rsidP="0090168C">
      <w:pPr>
        <w:jc w:val="both"/>
        <w:rPr>
          <w:rFonts w:ascii="Arial" w:hAnsi="Arial" w:cs="Arial"/>
        </w:rPr>
      </w:pPr>
      <w:r w:rsidRPr="00C271A6">
        <w:rPr>
          <w:rFonts w:ascii="Arial" w:hAnsi="Arial" w:cs="Arial"/>
        </w:rPr>
        <w:t>Il existe différents types de fichiers disponibles pour réaliser des études court terme</w:t>
      </w:r>
      <w:r w:rsidR="00870D35">
        <w:rPr>
          <w:rFonts w:ascii="Arial" w:hAnsi="Arial" w:cs="Arial"/>
        </w:rPr>
        <w:t xml:space="preserve">, tous disponibles dans Convergence sous 2_Situation_Reseau: </w:t>
      </w:r>
    </w:p>
    <w:p w14:paraId="08D27C98" w14:textId="4FD5F7AC" w:rsidR="00870D35" w:rsidRPr="00C271A6" w:rsidRDefault="00870D35" w:rsidP="00C271A6">
      <w:pPr>
        <w:rPr>
          <w:rFonts w:ascii="Arial" w:hAnsi="Arial" w:cs="Arial"/>
        </w:rPr>
      </w:pPr>
      <w:r w:rsidRPr="00870D35">
        <w:rPr>
          <w:rFonts w:ascii="Arial" w:hAnsi="Arial" w:cs="Arial"/>
          <w:noProof/>
        </w:rPr>
        <w:drawing>
          <wp:inline distT="0" distB="0" distL="0" distR="0" wp14:anchorId="31011D17" wp14:editId="229A5812">
            <wp:extent cx="1734009" cy="721723"/>
            <wp:effectExtent l="0" t="0" r="0" b="2540"/>
            <wp:docPr id="285" name="Imag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39035" cy="723815"/>
                    </a:xfrm>
                    <a:prstGeom prst="rect">
                      <a:avLst/>
                    </a:prstGeom>
                  </pic:spPr>
                </pic:pic>
              </a:graphicData>
            </a:graphic>
          </wp:inline>
        </w:drawing>
      </w:r>
    </w:p>
    <w:p w14:paraId="1BEF6686" w14:textId="093D6F4F" w:rsidR="00C271A6" w:rsidRPr="00C271A6" w:rsidRDefault="00C271A6" w:rsidP="00C271A6">
      <w:pPr>
        <w:rPr>
          <w:rFonts w:ascii="Arial" w:hAnsi="Arial" w:cs="Arial"/>
        </w:rPr>
      </w:pPr>
    </w:p>
    <w:p w14:paraId="7B83C1BA" w14:textId="232FB112" w:rsidR="00E4206C" w:rsidRDefault="00E4206C" w:rsidP="00E4206C">
      <w:pPr>
        <w:ind w:left="720"/>
      </w:pPr>
    </w:p>
    <w:p w14:paraId="40B9E77D" w14:textId="77777777" w:rsidR="00C271A6" w:rsidRPr="00C271A6" w:rsidRDefault="00C271A6" w:rsidP="00C271A6">
      <w:pPr>
        <w:pStyle w:val="NormalWeb"/>
        <w:shd w:val="clear" w:color="auto" w:fill="FFFFFF"/>
        <w:spacing w:before="0" w:beforeAutospacing="0" w:after="150" w:afterAutospacing="0"/>
        <w:rPr>
          <w:rFonts w:ascii="Arial" w:eastAsia="Times New Roman" w:hAnsi="Arial" w:cs="Arial"/>
          <w:sz w:val="20"/>
          <w:szCs w:val="20"/>
        </w:rPr>
      </w:pPr>
      <w:r w:rsidRPr="00C271A6">
        <w:rPr>
          <w:rFonts w:ascii="Arial" w:eastAsia="Times New Roman" w:hAnsi="Arial" w:cs="Arial"/>
          <w:b/>
          <w:bCs/>
          <w:sz w:val="20"/>
          <w:szCs w:val="20"/>
        </w:rPr>
        <w:t>Point figé régional</w:t>
      </w:r>
    </w:p>
    <w:p w14:paraId="36F287D1" w14:textId="5B724C97" w:rsidR="00C271A6" w:rsidRPr="00C271A6" w:rsidRDefault="00C271A6" w:rsidP="0090168C">
      <w:pPr>
        <w:shd w:val="clear" w:color="auto" w:fill="FFFFFF"/>
        <w:spacing w:after="150"/>
        <w:jc w:val="both"/>
        <w:rPr>
          <w:rFonts w:ascii="Arial" w:hAnsi="Arial" w:cs="Arial"/>
        </w:rPr>
      </w:pPr>
      <w:r w:rsidRPr="00C271A6">
        <w:rPr>
          <w:rFonts w:ascii="Arial" w:hAnsi="Arial" w:cs="Arial"/>
        </w:rPr>
        <w:t>    « Image » de l’état du réseau (télé-infos, structure) à l’échelle d’une unité régionale (plus son petit anneau de garde), génération automatique toutes les 5 minutes. Le point figé peut être brut (TM provenant du SRC/SNC) ou enrichi (TM éventuellement corrigées par l’estimateur d’état CVG).</w:t>
      </w:r>
    </w:p>
    <w:p w14:paraId="01E21923" w14:textId="6992FA48" w:rsidR="00870D35" w:rsidRDefault="00C271A6" w:rsidP="00C271A6">
      <w:pPr>
        <w:shd w:val="clear" w:color="auto" w:fill="FFFFFF"/>
        <w:spacing w:after="150"/>
        <w:rPr>
          <w:rFonts w:ascii="Helvetica" w:hAnsi="Helvetica"/>
          <w:b/>
          <w:bCs/>
          <w:color w:val="666666"/>
          <w:sz w:val="21"/>
          <w:szCs w:val="21"/>
        </w:rPr>
      </w:pPr>
      <w:r w:rsidRPr="00C271A6">
        <w:rPr>
          <w:rFonts w:ascii="Helvetica" w:hAnsi="Helvetica"/>
          <w:b/>
          <w:bCs/>
          <w:color w:val="666666"/>
          <w:sz w:val="21"/>
          <w:szCs w:val="21"/>
        </w:rPr>
        <w:t> </w:t>
      </w:r>
    </w:p>
    <w:p w14:paraId="5EF76154" w14:textId="1051876B" w:rsidR="00C271A6" w:rsidRPr="00C271A6" w:rsidRDefault="00C271A6" w:rsidP="00C271A6">
      <w:pPr>
        <w:shd w:val="clear" w:color="auto" w:fill="FFFFFF"/>
        <w:spacing w:after="150"/>
        <w:rPr>
          <w:rFonts w:ascii="Arial" w:hAnsi="Arial" w:cs="Arial"/>
          <w:b/>
        </w:rPr>
      </w:pPr>
      <w:r w:rsidRPr="00C271A6">
        <w:rPr>
          <w:rFonts w:ascii="Arial" w:hAnsi="Arial" w:cs="Arial"/>
          <w:b/>
        </w:rPr>
        <w:t>PFR : Point figé recollé</w:t>
      </w:r>
    </w:p>
    <w:p w14:paraId="535DBB4A" w14:textId="5ACB094B" w:rsidR="00C271A6" w:rsidRPr="00C271A6" w:rsidRDefault="00C271A6" w:rsidP="0090168C">
      <w:pPr>
        <w:shd w:val="clear" w:color="auto" w:fill="FFFFFF"/>
        <w:spacing w:after="150"/>
        <w:jc w:val="both"/>
        <w:rPr>
          <w:rFonts w:ascii="Arial" w:hAnsi="Arial" w:cs="Arial"/>
        </w:rPr>
      </w:pPr>
      <w:r w:rsidRPr="00C271A6">
        <w:rPr>
          <w:rFonts w:ascii="Arial" w:hAnsi="Arial" w:cs="Arial"/>
        </w:rPr>
        <w:t>    Recollement automatique des points figés régionaux pour la création d’un point figé France THT+HT, génération automatique toutes les 5 minutes avec application des hypothèses du répertoire « Recollement/correction »</w:t>
      </w:r>
      <w:r w:rsidR="00A06337">
        <w:rPr>
          <w:rFonts w:ascii="Arial" w:hAnsi="Arial" w:cs="Arial"/>
        </w:rPr>
        <w:t xml:space="preserve"> </w:t>
      </w:r>
      <w:r w:rsidRPr="00C271A6">
        <w:rPr>
          <w:rFonts w:ascii="Arial" w:hAnsi="Arial" w:cs="Arial"/>
        </w:rPr>
        <w:t>puis estimation d’état (il est donc toujours enrichi)</w:t>
      </w:r>
      <w:r w:rsidR="00A06337">
        <w:rPr>
          <w:rFonts w:ascii="Arial" w:hAnsi="Arial" w:cs="Arial"/>
        </w:rPr>
        <w:t xml:space="preserve"> et enfin intégration des données du PV diffus (création des groupes fictifs puis répartition des valeurs de production sur ces groupes)</w:t>
      </w:r>
      <w:r w:rsidRPr="00C271A6">
        <w:rPr>
          <w:rFonts w:ascii="Arial" w:hAnsi="Arial" w:cs="Arial"/>
        </w:rPr>
        <w:t>.</w:t>
      </w:r>
    </w:p>
    <w:p w14:paraId="4DE6F5AD" w14:textId="1248CB94" w:rsidR="00C271A6" w:rsidRPr="00C271A6" w:rsidRDefault="00C271A6" w:rsidP="00C271A6">
      <w:pPr>
        <w:shd w:val="clear" w:color="auto" w:fill="FFFFFF"/>
        <w:spacing w:after="150"/>
        <w:rPr>
          <w:rFonts w:ascii="Helvetica" w:hAnsi="Helvetica"/>
          <w:color w:val="666666"/>
          <w:sz w:val="21"/>
          <w:szCs w:val="21"/>
        </w:rPr>
      </w:pPr>
      <w:r w:rsidRPr="00C271A6">
        <w:rPr>
          <w:rFonts w:ascii="Helvetica" w:hAnsi="Helvetica"/>
          <w:b/>
          <w:bCs/>
          <w:color w:val="666666"/>
          <w:sz w:val="21"/>
          <w:szCs w:val="21"/>
        </w:rPr>
        <w:t> </w:t>
      </w:r>
    </w:p>
    <w:p w14:paraId="071E99FC" w14:textId="6DE89524" w:rsidR="00C271A6" w:rsidRDefault="00870D35" w:rsidP="00870D35">
      <w:pPr>
        <w:rPr>
          <w:rFonts w:ascii="Arial" w:hAnsi="Arial" w:cs="Arial"/>
          <w:b/>
        </w:rPr>
      </w:pPr>
      <w:r w:rsidRPr="00870D35">
        <w:rPr>
          <w:rFonts w:ascii="Arial" w:hAnsi="Arial" w:cs="Arial"/>
          <w:b/>
        </w:rPr>
        <w:t>SRJ – SR Mixtes</w:t>
      </w:r>
      <w:r>
        <w:rPr>
          <w:rFonts w:ascii="Arial" w:hAnsi="Arial" w:cs="Arial"/>
          <w:b/>
        </w:rPr>
        <w:t xml:space="preserve"> : </w:t>
      </w:r>
    </w:p>
    <w:p w14:paraId="481522E5" w14:textId="2F0BDCCA" w:rsidR="00870D35" w:rsidRPr="00870D35" w:rsidRDefault="00870D35" w:rsidP="00870D35">
      <w:pPr>
        <w:rPr>
          <w:rFonts w:ascii="Arial" w:hAnsi="Arial" w:cs="Arial"/>
        </w:rPr>
      </w:pPr>
      <w:r w:rsidRPr="00870D35">
        <w:rPr>
          <w:rFonts w:ascii="Arial" w:hAnsi="Arial" w:cs="Arial"/>
        </w:rPr>
        <w:t>Les SRMixtes, SRJ</w:t>
      </w:r>
      <w:r w:rsidR="00394BB2">
        <w:rPr>
          <w:rFonts w:ascii="Arial" w:hAnsi="Arial" w:cs="Arial"/>
        </w:rPr>
        <w:t xml:space="preserve"> J+</w:t>
      </w:r>
      <w:r w:rsidRPr="00870D35">
        <w:rPr>
          <w:rFonts w:ascii="Arial" w:hAnsi="Arial" w:cs="Arial"/>
        </w:rPr>
        <w:t>1 et SRJ InfraJ sont expl</w:t>
      </w:r>
      <w:r w:rsidR="00A617DD">
        <w:rPr>
          <w:rFonts w:ascii="Arial" w:hAnsi="Arial" w:cs="Arial"/>
        </w:rPr>
        <w:t>i</w:t>
      </w:r>
      <w:r w:rsidRPr="00870D35">
        <w:rPr>
          <w:rFonts w:ascii="Arial" w:hAnsi="Arial" w:cs="Arial"/>
        </w:rPr>
        <w:t>citées en détail dans les pages qui suivent.</w:t>
      </w:r>
    </w:p>
    <w:p w14:paraId="21ACEB9D" w14:textId="77777777" w:rsidR="00C271A6" w:rsidRDefault="00C271A6" w:rsidP="00E4206C">
      <w:pPr>
        <w:ind w:left="720"/>
      </w:pPr>
    </w:p>
    <w:p w14:paraId="5294AABA" w14:textId="293F9A1D" w:rsidR="00E4206C" w:rsidRDefault="00E4206C" w:rsidP="00106B88"/>
    <w:p w14:paraId="1DFA12FC" w14:textId="1982C501" w:rsidR="00106B88" w:rsidRPr="00106B88" w:rsidRDefault="00106B88" w:rsidP="00106B88">
      <w:pPr>
        <w:spacing w:before="120" w:after="120"/>
        <w:rPr>
          <w:rFonts w:ascii="Arial" w:hAnsi="Arial" w:cs="Arial"/>
        </w:rPr>
      </w:pPr>
      <w:r w:rsidRPr="00106B88">
        <w:rPr>
          <w:rFonts w:ascii="Arial" w:hAnsi="Arial" w:cs="Arial"/>
        </w:rPr>
        <w:t>Définition de « hybride » pour une SR : elle inclut la description et les prévisions des GRT voisins suite à un recollement effectué par Coreso. L’adjectif s’applique pour les SRmixtes et les SRJ (les PFR hybrides sont fabriqués, mais disponibles trop tard pour être utilisés). Pour les SRJ J+1, elles</w:t>
      </w:r>
      <w:r w:rsidR="00A617DD">
        <w:rPr>
          <w:rFonts w:ascii="Arial" w:hAnsi="Arial" w:cs="Arial"/>
        </w:rPr>
        <w:t xml:space="preserve"> ne sont hybrides qu’à partir du moment où les données </w:t>
      </w:r>
      <w:r w:rsidR="00A617DD" w:rsidRPr="00106B88">
        <w:rPr>
          <w:rFonts w:ascii="Arial" w:hAnsi="Arial" w:cs="Arial"/>
        </w:rPr>
        <w:t>sont transmises par Coreso via les DACF</w:t>
      </w:r>
      <w:r w:rsidR="00A617DD">
        <w:rPr>
          <w:rFonts w:ascii="Arial" w:hAnsi="Arial" w:cs="Arial"/>
        </w:rPr>
        <w:t xml:space="preserve"> (au plus tard </w:t>
      </w:r>
      <w:r w:rsidRPr="00106B88">
        <w:rPr>
          <w:rFonts w:ascii="Arial" w:hAnsi="Arial" w:cs="Arial"/>
        </w:rPr>
        <w:t>19h15</w:t>
      </w:r>
      <w:r w:rsidR="00A617DD">
        <w:rPr>
          <w:rFonts w:ascii="Arial" w:hAnsi="Arial" w:cs="Arial"/>
        </w:rPr>
        <w:t>)</w:t>
      </w:r>
      <w:r w:rsidR="004B4B46">
        <w:rPr>
          <w:rFonts w:ascii="Arial" w:hAnsi="Arial" w:cs="Arial"/>
        </w:rPr>
        <w:t>.</w:t>
      </w:r>
    </w:p>
    <w:p w14:paraId="1DB70825" w14:textId="3A394ECE" w:rsidR="00106B88" w:rsidRPr="00106B88" w:rsidRDefault="00106B88" w:rsidP="00106B88">
      <w:pPr>
        <w:spacing w:before="120" w:after="120"/>
        <w:rPr>
          <w:rFonts w:ascii="Arial" w:hAnsi="Arial" w:cs="Arial"/>
        </w:rPr>
      </w:pPr>
      <w:r w:rsidRPr="00106B88">
        <w:rPr>
          <w:rFonts w:ascii="Arial" w:hAnsi="Arial" w:cs="Arial"/>
        </w:rPr>
        <w:t>Les outils de supervision (COMPARE, PREDIRE/SEA) sont alimentés par les PFR, SRmixtes hybrides (</w:t>
      </w:r>
      <w:r w:rsidR="00A06337">
        <w:rPr>
          <w:rFonts w:ascii="Arial" w:hAnsi="Arial" w:cs="Arial"/>
        </w:rPr>
        <w:t>en choisissant la SRMixte hybride de X</w:t>
      </w:r>
      <w:r w:rsidRPr="00106B88">
        <w:rPr>
          <w:rFonts w:ascii="Arial" w:hAnsi="Arial" w:cs="Arial"/>
        </w:rPr>
        <w:t xml:space="preserve">h15 </w:t>
      </w:r>
      <w:r w:rsidR="00A06337">
        <w:rPr>
          <w:rFonts w:ascii="Arial" w:hAnsi="Arial" w:cs="Arial"/>
        </w:rPr>
        <w:t>comme fichier de X</w:t>
      </w:r>
      <w:r w:rsidRPr="00106B88">
        <w:rPr>
          <w:rFonts w:ascii="Arial" w:hAnsi="Arial" w:cs="Arial"/>
        </w:rPr>
        <w:t>h30 pour COMPARE) et SRJ hybrides.</w:t>
      </w:r>
    </w:p>
    <w:p w14:paraId="11C03412" w14:textId="48C25920" w:rsidR="00106B88" w:rsidRPr="00106B88" w:rsidRDefault="00106B88" w:rsidP="00106B88">
      <w:pPr>
        <w:spacing w:before="120" w:after="120"/>
        <w:rPr>
          <w:rFonts w:ascii="Arial" w:hAnsi="Arial" w:cs="Arial"/>
        </w:rPr>
      </w:pPr>
      <w:r w:rsidRPr="00106B88">
        <w:rPr>
          <w:rFonts w:ascii="Arial" w:hAnsi="Arial" w:cs="Arial"/>
        </w:rPr>
        <w:t>Pour les études, il est recommandé d’utiliser les SR hybrides</w:t>
      </w:r>
      <w:r>
        <w:rPr>
          <w:rFonts w:ascii="Arial" w:hAnsi="Arial" w:cs="Arial"/>
        </w:rPr>
        <w:t xml:space="preserve"> quand elles sont disponibles</w:t>
      </w:r>
      <w:r w:rsidRPr="00106B88">
        <w:rPr>
          <w:rFonts w:ascii="Arial" w:hAnsi="Arial" w:cs="Arial"/>
        </w:rPr>
        <w:t xml:space="preserve"> (SRmixtes ou SRJ).</w:t>
      </w:r>
    </w:p>
    <w:p w14:paraId="1DFED7EC" w14:textId="2661CEF1" w:rsidR="008346C7" w:rsidRDefault="008346C7">
      <w:pPr>
        <w:rPr>
          <w:rFonts w:ascii="Arial" w:hAnsi="Arial" w:cs="Arial"/>
          <w:color w:val="FF0000"/>
        </w:rPr>
      </w:pPr>
      <w:r>
        <w:rPr>
          <w:rFonts w:ascii="Arial" w:hAnsi="Arial" w:cs="Arial"/>
          <w:color w:val="FF0000"/>
        </w:rPr>
        <w:br w:type="page"/>
      </w:r>
    </w:p>
    <w:p w14:paraId="2DEB981E" w14:textId="77777777" w:rsidR="008346C7" w:rsidRDefault="008346C7" w:rsidP="00AA1DD7">
      <w:pPr>
        <w:spacing w:before="120" w:after="120"/>
        <w:rPr>
          <w:rFonts w:ascii="Arial" w:hAnsi="Arial" w:cs="Arial"/>
        </w:rPr>
        <w:sectPr w:rsidR="008346C7" w:rsidSect="002F249A">
          <w:headerReference w:type="default" r:id="rId15"/>
          <w:footerReference w:type="default" r:id="rId16"/>
          <w:pgSz w:w="11907" w:h="16840" w:code="9"/>
          <w:pgMar w:top="567" w:right="850" w:bottom="567" w:left="709" w:header="570" w:footer="502" w:gutter="0"/>
          <w:cols w:space="720"/>
          <w:formProt w:val="0"/>
        </w:sectPr>
      </w:pPr>
    </w:p>
    <w:p w14:paraId="3AE89FA2" w14:textId="011B9D3B" w:rsidR="004B28F6" w:rsidRDefault="005F4EB4" w:rsidP="00F04C28">
      <w:pPr>
        <w:spacing w:before="120" w:after="120"/>
        <w:ind w:left="284"/>
        <w:rPr>
          <w:rFonts w:ascii="Arial" w:hAnsi="Arial" w:cs="Arial"/>
        </w:rPr>
      </w:pPr>
      <w:r>
        <w:rPr>
          <w:rFonts w:ascii="Arial" w:hAnsi="Arial" w:cs="Arial"/>
          <w:noProof/>
        </w:rPr>
        <w:lastRenderedPageBreak/>
        <mc:AlternateContent>
          <mc:Choice Requires="wps">
            <w:drawing>
              <wp:anchor distT="0" distB="0" distL="114300" distR="114300" simplePos="0" relativeHeight="251658362" behindDoc="0" locked="0" layoutInCell="1" allowOverlap="1" wp14:anchorId="0733E432" wp14:editId="6CED3B9C">
                <wp:simplePos x="0" y="0"/>
                <wp:positionH relativeFrom="margin">
                  <wp:align>right</wp:align>
                </wp:positionH>
                <wp:positionV relativeFrom="paragraph">
                  <wp:posOffset>-210746</wp:posOffset>
                </wp:positionV>
                <wp:extent cx="9888279" cy="0"/>
                <wp:effectExtent l="19050" t="19050" r="17780" b="19050"/>
                <wp:wrapNone/>
                <wp:docPr id="276" name="Connecteur droit avec flèch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888279" cy="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62A82" id="Connecteur droit avec flèche 276" o:spid="_x0000_s1026" type="#_x0000_t32" style="position:absolute;margin-left:727.4pt;margin-top:-16.6pt;width:778.6pt;height:0;flip:x y;z-index:25165836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" strokecolor="red" strokeweight="2.5pt">
                <w10:wrap anchorx="margin"/>
              </v:shape>
            </w:pict>
          </mc:Fallback>
        </mc:AlternateContent>
      </w:r>
      <w:r w:rsidR="004B28F6" w:rsidRPr="004B28F6">
        <w:rPr>
          <w:rFonts w:ascii="Arial" w:hAnsi="Arial" w:cs="Arial"/>
          <w:noProof/>
        </w:rPr>
        <mc:AlternateContent>
          <mc:Choice Requires="wps">
            <w:drawing>
              <wp:anchor distT="45720" distB="45720" distL="114300" distR="114300" simplePos="0" relativeHeight="251658351" behindDoc="0" locked="0" layoutInCell="1" allowOverlap="1" wp14:anchorId="6F3CC0F3" wp14:editId="21DF4275">
                <wp:simplePos x="0" y="0"/>
                <wp:positionH relativeFrom="column">
                  <wp:posOffset>3590290</wp:posOffset>
                </wp:positionH>
                <wp:positionV relativeFrom="paragraph">
                  <wp:posOffset>6985</wp:posOffset>
                </wp:positionV>
                <wp:extent cx="3667125" cy="1404620"/>
                <wp:effectExtent l="0" t="0" r="28575" b="10160"/>
                <wp:wrapSquare wrapText="bothSides"/>
                <wp:docPr id="3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1404620"/>
                        </a:xfrm>
                        <a:prstGeom prst="rect">
                          <a:avLst/>
                        </a:prstGeom>
                        <a:solidFill>
                          <a:srgbClr val="FFFFFF"/>
                        </a:solidFill>
                        <a:ln w="9525">
                          <a:solidFill>
                            <a:srgbClr val="000000"/>
                          </a:solidFill>
                          <a:miter lim="800000"/>
                          <a:headEnd/>
                          <a:tailEnd/>
                        </a:ln>
                      </wps:spPr>
                      <wps:txbx>
                        <w:txbxContent>
                          <w:p w14:paraId="3B174CB8" w14:textId="583A2C0F" w:rsidR="001E1858" w:rsidRPr="004B28F6" w:rsidRDefault="001E1858" w:rsidP="00E54CD8">
                            <w:pPr>
                              <w:jc w:val="center"/>
                              <w:rPr>
                                <w:b/>
                                <w:sz w:val="24"/>
                              </w:rPr>
                            </w:pPr>
                            <w:r>
                              <w:rPr>
                                <w:b/>
                                <w:sz w:val="24"/>
                              </w:rPr>
                              <w:t xml:space="preserve">Processus de création des </w:t>
                            </w:r>
                            <w:r w:rsidRPr="004B28F6">
                              <w:rPr>
                                <w:b/>
                                <w:sz w:val="24"/>
                              </w:rPr>
                              <w:t>SRJ J</w:t>
                            </w:r>
                            <w:r>
                              <w:rPr>
                                <w:b/>
                                <w:sz w:val="24"/>
                              </w:rPr>
                              <w:t>+</w:t>
                            </w:r>
                            <w:r w:rsidRPr="004B28F6">
                              <w:rPr>
                                <w:b/>
                                <w:sz w:val="2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3CC0F3" id="_x0000_t202" coordsize="21600,21600" o:spt="202" path="m,l,21600r21600,l21600,xe">
                <v:stroke joinstyle="miter"/>
                <v:path gradientshapeok="t" o:connecttype="rect"/>
              </v:shapetype>
              <v:shape id="Zone de texte 2" o:spid="_x0000_s1026" type="#_x0000_t202" style="position:absolute;left:0;text-align:left;margin-left:282.7pt;margin-top:.55pt;width:288.75pt;height:110.6pt;z-index:2516583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">
                <v:textbox style="mso-fit-shape-to-text:t">
                  <w:txbxContent>
                    <w:p w14:paraId="3B174CB8" w14:textId="583A2C0F" w:rsidR="001E1858" w:rsidRPr="004B28F6" w:rsidRDefault="001E1858" w:rsidP="00E54CD8">
                      <w:pPr>
                        <w:jc w:val="center"/>
                        <w:rPr>
                          <w:b/>
                          <w:sz w:val="24"/>
                        </w:rPr>
                      </w:pPr>
                      <w:r>
                        <w:rPr>
                          <w:b/>
                          <w:sz w:val="24"/>
                        </w:rPr>
                        <w:t xml:space="preserve">Processus de création des </w:t>
                      </w:r>
                      <w:r w:rsidRPr="004B28F6">
                        <w:rPr>
                          <w:b/>
                          <w:sz w:val="24"/>
                        </w:rPr>
                        <w:t>SRJ J</w:t>
                      </w:r>
                      <w:r>
                        <w:rPr>
                          <w:b/>
                          <w:sz w:val="24"/>
                        </w:rPr>
                        <w:t>+</w:t>
                      </w:r>
                      <w:r w:rsidRPr="004B28F6">
                        <w:rPr>
                          <w:b/>
                          <w:sz w:val="24"/>
                        </w:rPr>
                        <w:t>1</w:t>
                      </w:r>
                    </w:p>
                  </w:txbxContent>
                </v:textbox>
                <w10:wrap type="square"/>
              </v:shape>
            </w:pict>
          </mc:Fallback>
        </mc:AlternateContent>
      </w:r>
    </w:p>
    <w:p w14:paraId="5F01FF40" w14:textId="1620BDBC" w:rsidR="00AA1DD7" w:rsidRPr="00AA1DD7" w:rsidRDefault="004B28F6" w:rsidP="00F04C28">
      <w:pPr>
        <w:spacing w:before="120" w:after="120"/>
        <w:ind w:left="284"/>
        <w:rPr>
          <w:rFonts w:ascii="Arial" w:hAnsi="Arial" w:cs="Arial"/>
        </w:rPr>
      </w:pPr>
      <w:r>
        <w:rPr>
          <w:noProof/>
        </w:rPr>
        <mc:AlternateContent>
          <mc:Choice Requires="wpg">
            <w:drawing>
              <wp:anchor distT="0" distB="0" distL="114300" distR="114300" simplePos="0" relativeHeight="251658350" behindDoc="0" locked="0" layoutInCell="1" allowOverlap="1" wp14:anchorId="5C20E529" wp14:editId="6BC6D2F2">
                <wp:simplePos x="0" y="0"/>
                <wp:positionH relativeFrom="column">
                  <wp:posOffset>382905</wp:posOffset>
                </wp:positionH>
                <wp:positionV relativeFrom="paragraph">
                  <wp:posOffset>31750</wp:posOffset>
                </wp:positionV>
                <wp:extent cx="9250487" cy="6609256"/>
                <wp:effectExtent l="0" t="0" r="46355" b="20320"/>
                <wp:wrapNone/>
                <wp:docPr id="283" name="Group 2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250487" cy="6609256"/>
                          <a:chOff x="842" y="403"/>
                          <a:chExt cx="22783" cy="16276"/>
                        </a:xfrm>
                      </wpg:grpSpPr>
                      <wps:wsp>
                        <wps:cNvPr id="284" name="AutoShape 104"/>
                        <wps:cNvSpPr>
                          <a:spLocks noChangeArrowheads="1"/>
                        </wps:cNvSpPr>
                        <wps:spPr bwMode="auto">
                          <a:xfrm>
                            <a:off x="12389" y="14391"/>
                            <a:ext cx="3746" cy="1164"/>
                          </a:xfrm>
                          <a:prstGeom prst="roundRect">
                            <a:avLst>
                              <a:gd name="adj" fmla="val 16667"/>
                            </a:avLst>
                          </a:prstGeom>
                          <a:solidFill>
                            <a:srgbClr val="F79646"/>
                          </a:solidFill>
                          <a:ln w="38100">
                            <a:solidFill>
                              <a:srgbClr val="F2F2F2"/>
                            </a:solidFill>
                            <a:round/>
                            <a:headEnd/>
                            <a:tailEnd/>
                          </a:ln>
                          <a:effectLst>
                            <a:outerShdw dist="28398" dir="3806097" algn="ctr" rotWithShape="0">
                              <a:srgbClr val="974706">
                                <a:alpha val="50000"/>
                              </a:srgbClr>
                            </a:outerShdw>
                          </a:effectLst>
                        </wps:spPr>
                        <wps:txbx>
                          <w:txbxContent>
                            <w:p w14:paraId="103C1C36"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24 SRJ+1 avec Anneau de Garde</w:t>
                              </w:r>
                            </w:p>
                            <w:p w14:paraId="6D131057"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Pas de modification de la SRJ+1</w:t>
                              </w:r>
                            </w:p>
                          </w:txbxContent>
                        </wps:txbx>
                        <wps:bodyPr rot="0" vert="horz" wrap="square" lIns="36000" tIns="36000" rIns="36000" bIns="36000" anchor="t" anchorCtr="0" upright="1">
                          <a:noAutofit/>
                        </wps:bodyPr>
                      </wps:wsp>
                      <wpg:grpSp>
                        <wpg:cNvPr id="224" name="Group 209"/>
                        <wpg:cNvGrpSpPr>
                          <a:grpSpLocks/>
                        </wpg:cNvGrpSpPr>
                        <wpg:grpSpPr bwMode="auto">
                          <a:xfrm>
                            <a:off x="842" y="403"/>
                            <a:ext cx="22783" cy="16276"/>
                            <a:chOff x="842" y="403"/>
                            <a:chExt cx="22783" cy="16276"/>
                          </a:xfrm>
                        </wpg:grpSpPr>
                        <wpg:grpSp>
                          <wpg:cNvPr id="225" name="Group 208"/>
                          <wpg:cNvGrpSpPr>
                            <a:grpSpLocks/>
                          </wpg:cNvGrpSpPr>
                          <wpg:grpSpPr bwMode="auto">
                            <a:xfrm>
                              <a:off x="842" y="403"/>
                              <a:ext cx="22783" cy="16276"/>
                              <a:chOff x="842" y="403"/>
                              <a:chExt cx="22783" cy="16276"/>
                            </a:xfrm>
                          </wpg:grpSpPr>
                          <wpg:grpSp>
                            <wpg:cNvPr id="226" name="Group 207"/>
                            <wpg:cNvGrpSpPr>
                              <a:grpSpLocks/>
                            </wpg:cNvGrpSpPr>
                            <wpg:grpSpPr bwMode="auto">
                              <a:xfrm>
                                <a:off x="842" y="403"/>
                                <a:ext cx="22783" cy="16276"/>
                                <a:chOff x="842" y="403"/>
                                <a:chExt cx="22783" cy="16276"/>
                              </a:xfrm>
                            </wpg:grpSpPr>
                            <wps:wsp>
                              <wps:cNvPr id="242" name="AutoShape 101"/>
                              <wps:cNvSpPr>
                                <a:spLocks noChangeArrowheads="1"/>
                              </wps:cNvSpPr>
                              <wps:spPr bwMode="auto">
                                <a:xfrm>
                                  <a:off x="13211" y="11381"/>
                                  <a:ext cx="6834" cy="1737"/>
                                </a:xfrm>
                                <a:prstGeom prst="roundRect">
                                  <a:avLst>
                                    <a:gd name="adj" fmla="val 16667"/>
                                  </a:avLst>
                                </a:prstGeom>
                                <a:gradFill rotWithShape="0">
                                  <a:gsLst>
                                    <a:gs pos="0">
                                      <a:srgbClr val="FABF8F"/>
                                    </a:gs>
                                    <a:gs pos="50000">
                                      <a:srgbClr val="F79646"/>
                                    </a:gs>
                                    <a:gs pos="100000">
                                      <a:srgbClr val="FABF8F"/>
                                    </a:gs>
                                  </a:gsLst>
                                  <a:lin ang="5400000" scaled="1"/>
                                </a:gradFill>
                                <a:ln w="38100" algn="ctr">
                                  <a:solidFill>
                                    <a:srgbClr val="000000"/>
                                  </a:solidFill>
                                  <a:round/>
                                  <a:headEnd/>
                                  <a:tailEnd/>
                                </a:ln>
                                <a:effectLst>
                                  <a:outerShdw dist="28398" dir="3806097" algn="ctr" rotWithShape="0">
                                    <a:srgbClr val="974706"/>
                                  </a:outerShdw>
                                </a:effectLst>
                              </wps:spPr>
                              <wps:txbx>
                                <w:txbxContent>
                                  <w:p w14:paraId="77BEABF1"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 xml:space="preserve">Recollement Hybride </w:t>
                                    </w:r>
                                  </w:p>
                                  <w:p w14:paraId="7C17C9E4" w14:textId="16C5E283" w:rsidR="001E1858" w:rsidRPr="007D575F" w:rsidRDefault="001E1858" w:rsidP="0090602B">
                                    <w:pPr>
                                      <w:jc w:val="center"/>
                                      <w:rPr>
                                        <w:rFonts w:asciiTheme="minorHAnsi" w:hAnsiTheme="minorHAnsi" w:cstheme="minorHAnsi"/>
                                        <w:b/>
                                        <w:sz w:val="14"/>
                                        <w:szCs w:val="14"/>
                                      </w:rPr>
                                    </w:pPr>
                                    <w:r w:rsidRPr="007D575F">
                                      <w:rPr>
                                        <w:rFonts w:asciiTheme="minorHAnsi" w:hAnsiTheme="minorHAnsi" w:cstheme="minorHAnsi"/>
                                        <w:b/>
                                        <w:sz w:val="14"/>
                                        <w:szCs w:val="14"/>
                                      </w:rPr>
                                      <w:t>Processus lancé toutes les heures,</w:t>
                                    </w:r>
                                    <w:r>
                                      <w:rPr>
                                        <w:rFonts w:asciiTheme="minorHAnsi" w:hAnsiTheme="minorHAnsi" w:cstheme="minorHAnsi"/>
                                        <w:b/>
                                        <w:sz w:val="14"/>
                                        <w:szCs w:val="14"/>
                                      </w:rPr>
                                      <w:t xml:space="preserve"> en // à la création des SRJ+1, et qui commence</w:t>
                                    </w:r>
                                    <w:r w:rsidRPr="007D575F">
                                      <w:rPr>
                                        <w:rFonts w:asciiTheme="minorHAnsi" w:hAnsiTheme="minorHAnsi" w:cstheme="minorHAnsi"/>
                                        <w:b/>
                                        <w:sz w:val="14"/>
                                        <w:szCs w:val="14"/>
                                      </w:rPr>
                                      <w:t xml:space="preserve"> à l’issue de la création des SRJ</w:t>
                                    </w:r>
                                    <w:r>
                                      <w:rPr>
                                        <w:rFonts w:asciiTheme="minorHAnsi" w:hAnsiTheme="minorHAnsi" w:cstheme="minorHAnsi"/>
                                        <w:b/>
                                        <w:sz w:val="14"/>
                                        <w:szCs w:val="14"/>
                                      </w:rPr>
                                      <w:t>+1</w:t>
                                    </w:r>
                                  </w:p>
                                  <w:p w14:paraId="253C9EB0"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Temps de création : environ 3’</w:t>
                                    </w:r>
                                  </w:p>
                                  <w:p w14:paraId="21A079A4"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J-1 17h35</w:t>
                                    </w:r>
                                  </w:p>
                                </w:txbxContent>
                              </wps:txbx>
                              <wps:bodyPr rot="0" vert="horz" wrap="square" lIns="36000" tIns="36000" rIns="36000" bIns="36000" anchor="t" anchorCtr="0" upright="1">
                                <a:noAutofit/>
                              </wps:bodyPr>
                            </wps:wsp>
                            <wpg:grpSp>
                              <wpg:cNvPr id="243" name="Group 206"/>
                              <wpg:cNvGrpSpPr>
                                <a:grpSpLocks/>
                              </wpg:cNvGrpSpPr>
                              <wpg:grpSpPr bwMode="auto">
                                <a:xfrm>
                                  <a:off x="842" y="403"/>
                                  <a:ext cx="22783" cy="16276"/>
                                  <a:chOff x="842" y="403"/>
                                  <a:chExt cx="22783" cy="16276"/>
                                </a:xfrm>
                              </wpg:grpSpPr>
                              <wps:wsp>
                                <wps:cNvPr id="251" name="Text Box 191"/>
                                <wps:cNvSpPr txBox="1">
                                  <a:spLocks noChangeArrowheads="1"/>
                                </wps:cNvSpPr>
                                <wps:spPr bwMode="auto">
                                  <a:xfrm>
                                    <a:off x="19428" y="13351"/>
                                    <a:ext cx="3664" cy="8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6060C6" w14:textId="0A5ED993" w:rsidR="001E1858" w:rsidRPr="00704038" w:rsidRDefault="001E1858" w:rsidP="004B28F6">
                                      <w:pPr>
                                        <w:rPr>
                                          <w:rFonts w:asciiTheme="minorHAnsi" w:hAnsiTheme="minorHAnsi" w:cstheme="minorHAnsi"/>
                                          <w:b/>
                                          <w:sz w:val="14"/>
                                          <w:szCs w:val="14"/>
                                          <w:vertAlign w:val="superscript"/>
                                        </w:rPr>
                                      </w:pPr>
                                      <w:r>
                                        <w:rPr>
                                          <w:rFonts w:asciiTheme="minorHAnsi" w:hAnsiTheme="minorHAnsi" w:cstheme="minorHAnsi"/>
                                          <w:b/>
                                          <w:sz w:val="14"/>
                                          <w:szCs w:val="14"/>
                                        </w:rPr>
                                        <w:t xml:space="preserve">Dès mise à dispo des </w:t>
                                      </w:r>
                                      <w:r w:rsidRPr="00A617DD">
                                        <w:rPr>
                                          <w:rFonts w:asciiTheme="minorHAnsi" w:hAnsiTheme="minorHAnsi" w:cstheme="minorHAnsi"/>
                                          <w:b/>
                                          <w:sz w:val="14"/>
                                          <w:szCs w:val="14"/>
                                        </w:rPr>
                                        <w:t>données transmises par Coreso via les DACF</w:t>
                                      </w:r>
                                      <w:r>
                                        <w:rPr>
                                          <w:rFonts w:asciiTheme="minorHAnsi" w:hAnsiTheme="minorHAnsi" w:cstheme="minorHAnsi"/>
                                          <w:b/>
                                          <w:sz w:val="14"/>
                                          <w:szCs w:val="14"/>
                                        </w:rPr>
                                        <w:t xml:space="preserve"> </w:t>
                                      </w:r>
                                      <w:r>
                                        <w:rPr>
                                          <w:rFonts w:asciiTheme="minorHAnsi" w:hAnsiTheme="minorHAnsi" w:cstheme="minorHAnsi"/>
                                          <w:b/>
                                          <w:sz w:val="14"/>
                                          <w:szCs w:val="14"/>
                                          <w:vertAlign w:val="superscript"/>
                                        </w:rPr>
                                        <w:t>(5)</w:t>
                                      </w:r>
                                    </w:p>
                                  </w:txbxContent>
                                </wps:txbx>
                                <wps:bodyPr rot="0" vert="horz" wrap="square" lIns="36000" tIns="36000" rIns="36000" bIns="36000" anchor="t" anchorCtr="0" upright="1">
                                  <a:noAutofit/>
                                </wps:bodyPr>
                              </wps:wsp>
                              <wps:wsp>
                                <wps:cNvPr id="252" name="Text Box 192"/>
                                <wps:cNvSpPr txBox="1">
                                  <a:spLocks noChangeArrowheads="1"/>
                                </wps:cNvSpPr>
                                <wps:spPr bwMode="auto">
                                  <a:xfrm>
                                    <a:off x="842" y="11381"/>
                                    <a:ext cx="10403" cy="5298"/>
                                  </a:xfrm>
                                  <a:prstGeom prst="rect">
                                    <a:avLst/>
                                  </a:prstGeom>
                                  <a:solidFill>
                                    <a:srgbClr val="FFFFFF"/>
                                  </a:solidFill>
                                  <a:ln w="9525">
                                    <a:solidFill>
                                      <a:srgbClr val="000000"/>
                                    </a:solidFill>
                                    <a:miter lim="800000"/>
                                    <a:headEnd/>
                                    <a:tailEnd/>
                                  </a:ln>
                                </wps:spPr>
                                <wps:txbx>
                                  <w:txbxContent>
                                    <w:p w14:paraId="0B539A59" w14:textId="685E0A35"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dans ECCT init se retrouve</w:t>
                                      </w:r>
                                      <w:r>
                                        <w:rPr>
                                          <w:rFonts w:asciiTheme="minorHAnsi" w:hAnsiTheme="minorHAnsi" w:cstheme="minorHAnsi"/>
                                          <w:sz w:val="14"/>
                                          <w:szCs w:val="14"/>
                                        </w:rPr>
                                        <w:t>nt</w:t>
                                      </w:r>
                                      <w:r w:rsidRPr="004B28F6">
                                        <w:rPr>
                                          <w:rFonts w:asciiTheme="minorHAnsi" w:hAnsiTheme="minorHAnsi" w:cstheme="minorHAnsi"/>
                                          <w:sz w:val="14"/>
                                          <w:szCs w:val="14"/>
                                        </w:rPr>
                                        <w:t xml:space="preserve"> toutes les opérations récurrentes qui seraient effectuées à chaque mise à jour. Pour alléger le processus, elles sont regroupées dans l’init et effectuées une seule fois par jour</w:t>
                                      </w:r>
                                      <w:r>
                                        <w:rPr>
                                          <w:rFonts w:asciiTheme="minorHAnsi" w:hAnsiTheme="minorHAnsi" w:cstheme="minorHAnsi"/>
                                          <w:sz w:val="14"/>
                                          <w:szCs w:val="14"/>
                                        </w:rPr>
                                        <w:t>.</w:t>
                                      </w:r>
                                    </w:p>
                                    <w:p w14:paraId="2154FD02" w14:textId="7ABA7CAD"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pour éviter d’avoir dans la SRJ+1 des groupes couplés issus des PF de référence (l’application du programme met le groupe à 0 mais ne le découple pas), on applique une hypothèse de découplage des groupes les plus souvent en synchrone. Seuls resteront alors couplés ceux ayant un programme d’appel.</w:t>
                                      </w:r>
                                    </w:p>
                                    <w:p w14:paraId="547B03CD" w14:textId="77777777"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Calcul par région d'un prorata Conso prévisionnelle / Conso présente dans le PF de référence. Application de ce prorata à toutes les charges identifiées en affines ( = non fixes) de la région. Les conso fixes restent à leur valeur ( = celle du PF de référence, sauf si modification manuelle)</w:t>
                                      </w:r>
                                    </w:p>
                                    <w:p w14:paraId="0E4DB3A8" w14:textId="77777777"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OCCAPI : appli RTE avec des échanges commerciaux France &gt; Externe / VULCANUS : appli EUROPE avec bilans import/export par pays</w:t>
                                      </w:r>
                                    </w:p>
                                    <w:p w14:paraId="3B73A199" w14:textId="67BD58CD" w:rsidR="001E1858" w:rsidRPr="0090602B"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les SR de h30 comportent le programme de [</w:t>
                                      </w:r>
                                      <w:r w:rsidRPr="004B28F6">
                                        <w:rPr>
                                          <w:rFonts w:asciiTheme="minorHAnsi" w:hAnsiTheme="minorHAnsi" w:cstheme="minorHAnsi"/>
                                          <w:b/>
                                          <w:sz w:val="14"/>
                                          <w:szCs w:val="14"/>
                                        </w:rPr>
                                        <w:t>31-59] :</w:t>
                                      </w:r>
                                      <w:r w:rsidRPr="004B28F6">
                                        <w:rPr>
                                          <w:rFonts w:asciiTheme="minorHAnsi" w:hAnsiTheme="minorHAnsi" w:cstheme="minorHAnsi"/>
                                          <w:sz w:val="14"/>
                                          <w:szCs w:val="14"/>
                                        </w:rPr>
                                        <w:t xml:space="preserve"> par exemple la SRJ cible de 14h30, contient les programmes </w:t>
                                      </w:r>
                                      <w:r w:rsidRPr="0090602B">
                                        <w:rPr>
                                          <w:rFonts w:asciiTheme="minorHAnsi" w:hAnsiTheme="minorHAnsi" w:cstheme="minorHAnsi"/>
                                          <w:sz w:val="14"/>
                                          <w:szCs w:val="14"/>
                                        </w:rPr>
                                        <w:t>de la période 14h31-15h.</w:t>
                                      </w:r>
                                    </w:p>
                                    <w:p w14:paraId="5CA1A9EF" w14:textId="1EEB327F" w:rsidR="001E1858" w:rsidRPr="0090602B" w:rsidRDefault="001E1858" w:rsidP="004B28F6">
                                      <w:pPr>
                                        <w:numPr>
                                          <w:ilvl w:val="0"/>
                                          <w:numId w:val="39"/>
                                        </w:numPr>
                                        <w:spacing w:after="100" w:line="276" w:lineRule="auto"/>
                                        <w:ind w:left="284" w:hanging="284"/>
                                        <w:rPr>
                                          <w:rFonts w:asciiTheme="minorHAnsi" w:hAnsiTheme="minorHAnsi" w:cstheme="minorHAnsi"/>
                                          <w:sz w:val="14"/>
                                          <w:szCs w:val="14"/>
                                        </w:rPr>
                                      </w:pPr>
                                      <w:r w:rsidRPr="0090602B">
                                        <w:rPr>
                                          <w:rFonts w:asciiTheme="minorHAnsi" w:hAnsiTheme="minorHAnsi" w:cstheme="minorHAnsi"/>
                                          <w:sz w:val="14"/>
                                          <w:szCs w:val="14"/>
                                        </w:rPr>
                                        <w:t xml:space="preserve">A partir de 19h15, on fabrique une SRJ+1 hybride </w:t>
                                      </w:r>
                                      <w:r w:rsidRPr="0090602B">
                                        <w:rPr>
                                          <w:rFonts w:asciiTheme="minorHAnsi" w:hAnsiTheme="minorHAnsi" w:cstheme="minorHAnsi"/>
                                          <w:b/>
                                          <w:sz w:val="14"/>
                                          <w:szCs w:val="14"/>
                                        </w:rPr>
                                        <w:t>dès que le DACF est disponible</w:t>
                                      </w:r>
                                      <w:r w:rsidRPr="0090602B">
                                        <w:rPr>
                                          <w:rFonts w:asciiTheme="minorHAnsi" w:hAnsiTheme="minorHAnsi" w:cstheme="minorHAnsi"/>
                                          <w:sz w:val="14"/>
                                          <w:szCs w:val="14"/>
                                        </w:rPr>
                                        <w:t xml:space="preserve"> (récupération toutes les 5’). Si le DACF est dispo avant 19h30, le recollement est donc fait avec la SRJ+1 de 18h15 (19h15 pas encore là).</w:t>
                                      </w:r>
                                    </w:p>
                                  </w:txbxContent>
                                </wps:txbx>
                                <wps:bodyPr rot="0" vert="horz" wrap="square" lIns="36000" tIns="36000" rIns="36000" bIns="36000" anchor="t" anchorCtr="0" upright="1">
                                  <a:noAutofit/>
                                </wps:bodyPr>
                              </wps:wsp>
                              <wpg:grpSp>
                                <wpg:cNvPr id="254" name="Group 205"/>
                                <wpg:cNvGrpSpPr>
                                  <a:grpSpLocks/>
                                </wpg:cNvGrpSpPr>
                                <wpg:grpSpPr bwMode="auto">
                                  <a:xfrm>
                                    <a:off x="940" y="403"/>
                                    <a:ext cx="22685" cy="16054"/>
                                    <a:chOff x="940" y="403"/>
                                    <a:chExt cx="22685" cy="16054"/>
                                  </a:xfrm>
                                </wpg:grpSpPr>
                                <wps:wsp>
                                  <wps:cNvPr id="255" name="Text Box 190"/>
                                  <wps:cNvSpPr txBox="1">
                                    <a:spLocks noChangeArrowheads="1"/>
                                  </wps:cNvSpPr>
                                  <wps:spPr bwMode="auto">
                                    <a:xfrm>
                                      <a:off x="13351" y="13322"/>
                                      <a:ext cx="1633"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8ED1EE" w14:textId="77777777" w:rsidR="001E1858" w:rsidRPr="004B28F6" w:rsidRDefault="001E1858" w:rsidP="004B28F6">
                                        <w:pPr>
                                          <w:rPr>
                                            <w:rFonts w:asciiTheme="minorHAnsi" w:hAnsiTheme="minorHAnsi" w:cstheme="minorHAnsi"/>
                                            <w:b/>
                                            <w:sz w:val="14"/>
                                            <w:szCs w:val="14"/>
                                          </w:rPr>
                                        </w:pPr>
                                        <w:r w:rsidRPr="004B28F6">
                                          <w:rPr>
                                            <w:rFonts w:asciiTheme="minorHAnsi" w:hAnsiTheme="minorHAnsi" w:cstheme="minorHAnsi"/>
                                            <w:b/>
                                            <w:sz w:val="14"/>
                                            <w:szCs w:val="14"/>
                                          </w:rPr>
                                          <w:t>Jusqu’à 18h</w:t>
                                        </w:r>
                                      </w:p>
                                    </w:txbxContent>
                                  </wps:txbx>
                                  <wps:bodyPr rot="0" vert="horz" wrap="square" lIns="36000" tIns="36000" rIns="36000" bIns="36000" anchor="t" anchorCtr="0" upright="1">
                                    <a:noAutofit/>
                                  </wps:bodyPr>
                                </wps:wsp>
                                <wps:wsp>
                                  <wps:cNvPr id="37" name="AutoShape 111"/>
                                  <wps:cNvSpPr>
                                    <a:spLocks noChangeArrowheads="1"/>
                                  </wps:cNvSpPr>
                                  <wps:spPr bwMode="auto">
                                    <a:xfrm rot="6383100">
                                      <a:off x="14254" y="13671"/>
                                      <a:ext cx="999" cy="226"/>
                                    </a:xfrm>
                                    <a:prstGeom prst="rightArrow">
                                      <a:avLst>
                                        <a:gd name="adj1" fmla="val 50000"/>
                                        <a:gd name="adj2" fmla="val 110509"/>
                                      </a:avLst>
                                    </a:prstGeom>
                                    <a:gradFill rotWithShape="0">
                                      <a:gsLst>
                                        <a:gs pos="0">
                                          <a:srgbClr val="F79646"/>
                                        </a:gs>
                                        <a:gs pos="100000">
                                          <a:srgbClr val="DF6A09"/>
                                        </a:gs>
                                      </a:gsLst>
                                      <a:path path="rect">
                                        <a:fillToRect l="50000" t="50000" r="50000" b="50000"/>
                                      </a:path>
                                    </a:gradFill>
                                    <a:ln>
                                      <a:noFill/>
                                    </a:ln>
                                    <a:effectLst>
                                      <a:outerShdw dist="28398" dir="3806097" algn="ctr" rotWithShape="0">
                                        <a:srgbClr val="974706"/>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36000" tIns="36000" rIns="36000" bIns="36000" anchor="t" anchorCtr="0" upright="1">
                                    <a:noAutofit/>
                                  </wps:bodyPr>
                                </wps:wsp>
                                <wps:wsp>
                                  <wps:cNvPr id="38" name="AutoShape 188"/>
                                  <wps:cNvSpPr>
                                    <a:spLocks noChangeArrowheads="1"/>
                                  </wps:cNvSpPr>
                                  <wps:spPr bwMode="auto">
                                    <a:xfrm rot="5400000">
                                      <a:off x="18821" y="13521"/>
                                      <a:ext cx="803" cy="268"/>
                                    </a:xfrm>
                                    <a:prstGeom prst="rightArrow">
                                      <a:avLst>
                                        <a:gd name="adj1" fmla="val 50000"/>
                                        <a:gd name="adj2" fmla="val 74907"/>
                                      </a:avLst>
                                    </a:prstGeom>
                                    <a:gradFill rotWithShape="0">
                                      <a:gsLst>
                                        <a:gs pos="0">
                                          <a:srgbClr val="F79646"/>
                                        </a:gs>
                                        <a:gs pos="100000">
                                          <a:srgbClr val="DF6A09"/>
                                        </a:gs>
                                      </a:gsLst>
                                      <a:path path="rect">
                                        <a:fillToRect l="50000" t="50000" r="50000" b="50000"/>
                                      </a:path>
                                    </a:gradFill>
                                    <a:ln>
                                      <a:noFill/>
                                    </a:ln>
                                    <a:effectLst>
                                      <a:outerShdw dist="28398" dir="3806097" algn="ctr" rotWithShape="0">
                                        <a:srgbClr val="974706"/>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36000" tIns="36000" rIns="36000" bIns="36000" anchor="t" anchorCtr="0" upright="1">
                                    <a:noAutofit/>
                                  </wps:bodyPr>
                                </wps:wsp>
                                <wpg:grpSp>
                                  <wpg:cNvPr id="39" name="Group 204"/>
                                  <wpg:cNvGrpSpPr>
                                    <a:grpSpLocks/>
                                  </wpg:cNvGrpSpPr>
                                  <wpg:grpSpPr bwMode="auto">
                                    <a:xfrm>
                                      <a:off x="940" y="403"/>
                                      <a:ext cx="22685" cy="16054"/>
                                      <a:chOff x="940" y="403"/>
                                      <a:chExt cx="22685" cy="16054"/>
                                    </a:xfrm>
                                  </wpg:grpSpPr>
                                  <wps:wsp>
                                    <wps:cNvPr id="40" name="AutoShape 189"/>
                                    <wps:cNvSpPr>
                                      <a:spLocks noChangeArrowheads="1"/>
                                    </wps:cNvSpPr>
                                    <wps:spPr bwMode="auto">
                                      <a:xfrm>
                                        <a:off x="16576" y="14283"/>
                                        <a:ext cx="6212" cy="2174"/>
                                      </a:xfrm>
                                      <a:prstGeom prst="roundRect">
                                        <a:avLst>
                                          <a:gd name="adj" fmla="val 16667"/>
                                        </a:avLst>
                                      </a:prstGeom>
                                      <a:solidFill>
                                        <a:srgbClr val="F79646"/>
                                      </a:solidFill>
                                      <a:ln w="38100">
                                        <a:solidFill>
                                          <a:srgbClr val="F2F2F2"/>
                                        </a:solidFill>
                                        <a:round/>
                                        <a:headEnd/>
                                        <a:tailEnd/>
                                      </a:ln>
                                      <a:effectLst>
                                        <a:outerShdw dist="28398" dir="3806097" algn="ctr" rotWithShape="0">
                                          <a:srgbClr val="974706">
                                            <a:alpha val="50000"/>
                                          </a:srgbClr>
                                        </a:outerShdw>
                                      </a:effectLst>
                                    </wps:spPr>
                                    <wps:txbx>
                                      <w:txbxContent>
                                        <w:p w14:paraId="3AB92660"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24 SRJ+1  Hybrides</w:t>
                                          </w:r>
                                        </w:p>
                                        <w:p w14:paraId="6C01F85B"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Suppression de l’anneau de garde (= plus que les données FR)</w:t>
                                          </w:r>
                                        </w:p>
                                        <w:p w14:paraId="22A19FD7"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Remplacement par les fichiers prévisionnels des GRT étrangers (fichier DACF - format UCTE)</w:t>
                                          </w:r>
                                        </w:p>
                                        <w:p w14:paraId="2D7DBA6C"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Ajustement du bilan d’échange France à la valeur OCCAPI</w:t>
                                          </w:r>
                                        </w:p>
                                      </w:txbxContent>
                                    </wps:txbx>
                                    <wps:bodyPr rot="0" vert="horz" wrap="square" lIns="36000" tIns="36000" rIns="36000" bIns="36000" anchor="t" anchorCtr="0" upright="1">
                                      <a:noAutofit/>
                                    </wps:bodyPr>
                                  </wps:wsp>
                                  <wpg:grpSp>
                                    <wpg:cNvPr id="41" name="Group 203"/>
                                    <wpg:cNvGrpSpPr>
                                      <a:grpSpLocks/>
                                    </wpg:cNvGrpSpPr>
                                    <wpg:grpSpPr bwMode="auto">
                                      <a:xfrm>
                                        <a:off x="940" y="403"/>
                                        <a:ext cx="22685" cy="10736"/>
                                        <a:chOff x="940" y="403"/>
                                        <a:chExt cx="22685" cy="10736"/>
                                      </a:xfrm>
                                    </wpg:grpSpPr>
                                    <wps:wsp>
                                      <wps:cNvPr id="53" name="AutoShape 91"/>
                                      <wps:cNvSpPr>
                                        <a:spLocks noChangeArrowheads="1"/>
                                      </wps:cNvSpPr>
                                      <wps:spPr bwMode="auto">
                                        <a:xfrm>
                                          <a:off x="940" y="403"/>
                                          <a:ext cx="8938" cy="4551"/>
                                        </a:xfrm>
                                        <a:prstGeom prst="roundRect">
                                          <a:avLst>
                                            <a:gd name="adj" fmla="val 16667"/>
                                          </a:avLst>
                                        </a:prstGeom>
                                        <a:solidFill>
                                          <a:srgbClr val="9BBB59"/>
                                        </a:solidFill>
                                        <a:ln w="25400">
                                          <a:solidFill>
                                            <a:srgbClr val="F2F2F2"/>
                                          </a:solidFill>
                                          <a:round/>
                                          <a:headEnd/>
                                          <a:tailEnd/>
                                        </a:ln>
                                        <a:effectLst>
                                          <a:outerShdw dist="28398" dir="3806097" algn="ctr" rotWithShape="0">
                                            <a:srgbClr val="4E6128">
                                              <a:alpha val="50000"/>
                                            </a:srgbClr>
                                          </a:outerShdw>
                                        </a:effectLst>
                                      </wps:spPr>
                                      <wps:txbx>
                                        <w:txbxContent>
                                          <w:p w14:paraId="1106FB97"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 xml:space="preserve">Création des 25 SR init  (= regroupement de toutes les opérations mutualisables) </w:t>
                                            </w:r>
                                            <w:r w:rsidRPr="004B28F6">
                                              <w:rPr>
                                                <w:rFonts w:asciiTheme="minorHAnsi" w:hAnsiTheme="minorHAnsi" w:cstheme="minorHAnsi"/>
                                                <w:b/>
                                                <w:sz w:val="14"/>
                                                <w:szCs w:val="14"/>
                                                <w:vertAlign w:val="superscript"/>
                                              </w:rPr>
                                              <w:t>(0)</w:t>
                                            </w:r>
                                          </w:p>
                                          <w:p w14:paraId="53EE8C8C"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Choix de la journée de référence en manuel par CNES (ou par région si besoin de modification de la journée de référence)</w:t>
                                            </w:r>
                                          </w:p>
                                          <w:p w14:paraId="0192B5A6"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Structure du dernier PF THT HT  (en général celui de 6h)</w:t>
                                            </w:r>
                                          </w:p>
                                          <w:p w14:paraId="744F4C29" w14:textId="614A028A"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Corrections de structure (ajout des ETE2 / mise à jour de RXH / correction SCADA</w:t>
                                            </w:r>
                                            <w:r>
                                              <w:rPr>
                                                <w:rFonts w:asciiTheme="minorHAnsi" w:hAnsiTheme="minorHAnsi" w:cstheme="minorHAnsi"/>
                                                <w:sz w:val="14"/>
                                                <w:szCs w:val="14"/>
                                              </w:rPr>
                                              <w:t xml:space="preserve"> : application du </w:t>
                                            </w:r>
                                            <w:r w:rsidRPr="005D08E4">
                                              <w:rPr>
                                                <w:rFonts w:asciiTheme="minorHAnsi" w:hAnsiTheme="minorHAnsi" w:cstheme="minorHAnsi"/>
                                                <w:sz w:val="14"/>
                                                <w:szCs w:val="14"/>
                                              </w:rPr>
                                              <w:t>répertoire 1_structure </w:t>
                                            </w:r>
                                            <w:r w:rsidRPr="004B28F6">
                                              <w:rPr>
                                                <w:rFonts w:asciiTheme="minorHAnsi" w:hAnsiTheme="minorHAnsi" w:cstheme="minorHAnsi"/>
                                                <w:sz w:val="14"/>
                                                <w:szCs w:val="14"/>
                                              </w:rPr>
                                              <w:t>)</w:t>
                                            </w:r>
                                          </w:p>
                                          <w:p w14:paraId="2129BD34"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Application de la topologie préférentielle ou de référence fournie par chaque CE</w:t>
                                            </w:r>
                                          </w:p>
                                          <w:p w14:paraId="594C4017"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Hypothèses d’initialisation sur la base des PF de la journée de référence (placage de la production (</w:t>
                                            </w:r>
                                            <w:r w:rsidRPr="004B28F6">
                                              <w:rPr>
                                                <w:rFonts w:asciiTheme="minorHAnsi" w:hAnsiTheme="minorHAnsi" w:cstheme="minorHAnsi"/>
                                                <w:b/>
                                                <w:sz w:val="14"/>
                                                <w:szCs w:val="14"/>
                                              </w:rPr>
                                              <w:t>dont réglage U</w:t>
                                            </w:r>
                                            <w:r w:rsidRPr="004B28F6">
                                              <w:rPr>
                                                <w:rFonts w:asciiTheme="minorHAnsi" w:hAnsiTheme="minorHAnsi" w:cstheme="minorHAnsi"/>
                                                <w:sz w:val="14"/>
                                                <w:szCs w:val="14"/>
                                              </w:rPr>
                                              <w:t>) / toutes les consommations / régleurs et tension de consigne des transformateurs / HVDC / MCS)</w:t>
                                            </w:r>
                                          </w:p>
                                          <w:p w14:paraId="5D43A824"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Initialisation de la valeur de la Conso Réelle (base export manuel SConso par CNES)</w:t>
                                            </w:r>
                                          </w:p>
                                          <w:p w14:paraId="07965B9A"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Corrections manuelles (RAZ Ampacité / correction régleurs / gestion injection fictive)</w:t>
                                            </w:r>
                                          </w:p>
                                          <w:p w14:paraId="2E44D35A"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Application des limitations temporaires de groupe</w:t>
                                            </w:r>
                                          </w:p>
                                          <w:p w14:paraId="216CE436" w14:textId="77777777" w:rsidR="001E1858" w:rsidRPr="004B28F6" w:rsidRDefault="001E1858" w:rsidP="004B28F6">
                                            <w:pPr>
                                              <w:rPr>
                                                <w:rFonts w:asciiTheme="minorHAnsi" w:hAnsiTheme="minorHAnsi" w:cstheme="minorHAnsi"/>
                                                <w:sz w:val="14"/>
                                                <w:szCs w:val="14"/>
                                              </w:rPr>
                                            </w:pPr>
                                          </w:p>
                                          <w:p w14:paraId="697BAE27" w14:textId="77777777" w:rsidR="001E1858" w:rsidRPr="004B28F6" w:rsidRDefault="001E1858" w:rsidP="004B28F6">
                                            <w:pPr>
                                              <w:jc w:val="center"/>
                                              <w:rPr>
                                                <w:rFonts w:asciiTheme="minorHAnsi" w:hAnsiTheme="minorHAnsi" w:cstheme="minorHAnsi"/>
                                                <w:b/>
                                                <w:sz w:val="14"/>
                                                <w:szCs w:val="14"/>
                                              </w:rPr>
                                            </w:pPr>
                                          </w:p>
                                        </w:txbxContent>
                                      </wps:txbx>
                                      <wps:bodyPr rot="0" vert="horz" wrap="square" lIns="36000" tIns="0" rIns="36000" bIns="0" anchor="t" anchorCtr="0" upright="1">
                                        <a:noAutofit/>
                                      </wps:bodyPr>
                                    </wps:wsp>
                                    <wps:wsp>
                                      <wps:cNvPr id="106" name="AutoShape 162"/>
                                      <wps:cNvSpPr>
                                        <a:spLocks noChangeArrowheads="1"/>
                                      </wps:cNvSpPr>
                                      <wps:spPr bwMode="auto">
                                        <a:xfrm rot="5400000">
                                          <a:off x="12839" y="-1747"/>
                                          <a:ext cx="1696" cy="6780"/>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2C8A52BE" w14:textId="5D3EE4BE" w:rsidR="001E1858" w:rsidRPr="004B28F6" w:rsidRDefault="001E1858" w:rsidP="004B28F6">
                                            <w:pPr>
                                              <w:jc w:val="center"/>
                                              <w:rPr>
                                                <w:rFonts w:asciiTheme="minorHAnsi" w:hAnsiTheme="minorHAnsi" w:cstheme="minorHAnsi"/>
                                                <w:sz w:val="14"/>
                                                <w:szCs w:val="14"/>
                                              </w:rPr>
                                            </w:pPr>
                                            <w:r>
                                              <w:rPr>
                                                <w:rFonts w:asciiTheme="minorHAnsi" w:hAnsiTheme="minorHAnsi" w:cstheme="minorHAnsi"/>
                                                <w:b/>
                                                <w:sz w:val="14"/>
                                                <w:szCs w:val="14"/>
                                              </w:rPr>
                                              <w:t>Prévision HVDC</w:t>
                                            </w:r>
                                          </w:p>
                                          <w:p w14:paraId="51950FD3" w14:textId="77777777" w:rsidR="001E1858" w:rsidRPr="004B28F6" w:rsidRDefault="001E1858" w:rsidP="004B28F6">
                                            <w:pPr>
                                              <w:jc w:val="center"/>
                                              <w:rPr>
                                                <w:rFonts w:asciiTheme="minorHAnsi" w:hAnsiTheme="minorHAnsi" w:cstheme="minorHAnsi"/>
                                                <w:b/>
                                                <w:sz w:val="6"/>
                                                <w:szCs w:val="14"/>
                                              </w:rPr>
                                            </w:pPr>
                                          </w:p>
                                          <w:p w14:paraId="58DE7C77" w14:textId="77777777"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6A59BAD8" w14:textId="77777777"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p w14:paraId="603E666B" w14:textId="01028615" w:rsidR="001E1858" w:rsidRPr="004B28F6" w:rsidRDefault="001E1858" w:rsidP="00A06337">
                                            <w:pPr>
                                              <w:jc w:val="center"/>
                                              <w:rPr>
                                                <w:rFonts w:asciiTheme="minorHAnsi" w:hAnsiTheme="minorHAnsi" w:cstheme="minorHAnsi"/>
                                                <w:color w:val="0070C0"/>
                                                <w:sz w:val="14"/>
                                                <w:szCs w:val="14"/>
                                              </w:rPr>
                                            </w:pPr>
                                          </w:p>
                                        </w:txbxContent>
                                      </wps:txbx>
                                      <wps:bodyPr rot="0" vert="horz" wrap="square" lIns="36000" tIns="36000" rIns="36000" bIns="36000" anchor="t" anchorCtr="0" upright="1">
                                        <a:noAutofit/>
                                      </wps:bodyPr>
                                    </wps:wsp>
                                    <wpg:grpSp>
                                      <wpg:cNvPr id="107" name="Group 202"/>
                                      <wpg:cNvGrpSpPr>
                                        <a:grpSpLocks/>
                                      </wpg:cNvGrpSpPr>
                                      <wpg:grpSpPr bwMode="auto">
                                        <a:xfrm>
                                          <a:off x="2488" y="674"/>
                                          <a:ext cx="21137" cy="10465"/>
                                          <a:chOff x="2488" y="674"/>
                                          <a:chExt cx="21137" cy="10465"/>
                                        </a:xfrm>
                                      </wpg:grpSpPr>
                                      <wps:wsp>
                                        <wps:cNvPr id="109" name="AutoShape 141"/>
                                        <wps:cNvSpPr>
                                          <a:spLocks noChangeArrowheads="1"/>
                                        </wps:cNvSpPr>
                                        <wps:spPr bwMode="auto">
                                          <a:xfrm rot="5400000">
                                            <a:off x="18739" y="-753"/>
                                            <a:ext cx="3459" cy="6313"/>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7A7B67EA"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 xml:space="preserve">Echanges </w:t>
                                              </w:r>
                                              <w:r w:rsidRPr="004B28F6">
                                                <w:rPr>
                                                  <w:rFonts w:asciiTheme="minorHAnsi" w:hAnsiTheme="minorHAnsi" w:cstheme="minorHAnsi"/>
                                                  <w:b/>
                                                  <w:sz w:val="14"/>
                                                  <w:szCs w:val="14"/>
                                                  <w:vertAlign w:val="superscript"/>
                                                </w:rPr>
                                                <w:t>(3)</w:t>
                                              </w:r>
                                            </w:p>
                                            <w:p w14:paraId="6B4E7FE1" w14:textId="77777777" w:rsidR="001E1858" w:rsidRPr="004B28F6" w:rsidRDefault="001E1858" w:rsidP="004B28F6">
                                              <w:pPr>
                                                <w:jc w:val="center"/>
                                                <w:rPr>
                                                  <w:rFonts w:asciiTheme="minorHAnsi" w:hAnsiTheme="minorHAnsi" w:cstheme="minorHAnsi"/>
                                                  <w:b/>
                                                  <w:sz w:val="10"/>
                                                  <w:szCs w:val="14"/>
                                                </w:rPr>
                                              </w:pPr>
                                            </w:p>
                                            <w:p w14:paraId="3D8CCEF4"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Utilisation des échanges </w:t>
                                              </w:r>
                                            </w:p>
                                            <w:p w14:paraId="5DEC35FD"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Avant 14h30 : échanges de la journée de référence</w:t>
                                              </w:r>
                                            </w:p>
                                            <w:p w14:paraId="49E01276" w14:textId="77777777" w:rsidR="001E1858" w:rsidRPr="004B28F6" w:rsidRDefault="001E1858" w:rsidP="004B28F6">
                                              <w:pPr>
                                                <w:ind w:left="1276" w:hanging="1276"/>
                                                <w:rPr>
                                                  <w:rFonts w:asciiTheme="minorHAnsi" w:hAnsiTheme="minorHAnsi" w:cstheme="minorHAnsi"/>
                                                  <w:sz w:val="14"/>
                                                  <w:szCs w:val="14"/>
                                                </w:rPr>
                                              </w:pPr>
                                              <w:r w:rsidRPr="004B28F6">
                                                <w:rPr>
                                                  <w:rFonts w:asciiTheme="minorHAnsi" w:hAnsiTheme="minorHAnsi" w:cstheme="minorHAnsi"/>
                                                  <w:sz w:val="14"/>
                                                  <w:szCs w:val="14"/>
                                                </w:rPr>
                                                <w:t>Après 14h30 : échanges OCCAPI J-1 sur France, Espagne et Angleterre, équilibrage sur la frontière Est</w:t>
                                              </w:r>
                                            </w:p>
                                            <w:p w14:paraId="343113C2"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17h00 : MàJ échanges VULCANUS J-1 sur frontière Est</w:t>
                                              </w:r>
                                            </w:p>
                                            <w:p w14:paraId="59CFB99D"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21h00 : MàJ échanges IJ sur Angleterre (màj des HVDC)</w:t>
                                              </w:r>
                                            </w:p>
                                            <w:p w14:paraId="1110A876" w14:textId="77777777" w:rsidR="001E1858" w:rsidRPr="004B28F6" w:rsidRDefault="001E1858" w:rsidP="004B28F6">
                                              <w:pPr>
                                                <w:rPr>
                                                  <w:rFonts w:asciiTheme="minorHAnsi" w:hAnsiTheme="minorHAnsi" w:cstheme="minorHAnsi"/>
                                                  <w:sz w:val="14"/>
                                                  <w:szCs w:val="14"/>
                                                </w:rPr>
                                              </w:pPr>
                                            </w:p>
                                            <w:p w14:paraId="471B63F9"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 xml:space="preserve">Programme Occapi J-1 importé toutes les heures à h58 </w:t>
                                              </w:r>
                                            </w:p>
                                            <w:p w14:paraId="00D72EA3" w14:textId="2B4933F9" w:rsidR="001E1858" w:rsidRPr="004B28F6" w:rsidRDefault="001E1858" w:rsidP="004B28F6">
                                              <w:pPr>
                                                <w:jc w:val="center"/>
                                                <w:rPr>
                                                  <w:rFonts w:asciiTheme="minorHAnsi" w:hAnsiTheme="minorHAnsi" w:cstheme="minorHAnsi"/>
                                                  <w:color w:val="0070C0"/>
                                                  <w:sz w:val="14"/>
                                                  <w:szCs w:val="14"/>
                                                </w:rPr>
                                              </w:pPr>
                                              <w:r>
                                                <w:rPr>
                                                  <w:rFonts w:asciiTheme="minorHAnsi" w:hAnsiTheme="minorHAnsi" w:cstheme="minorHAnsi"/>
                                                  <w:color w:val="0070C0"/>
                                                  <w:sz w:val="14"/>
                                                  <w:szCs w:val="14"/>
                                                </w:rPr>
                                                <w:t>entre 14h et 16</w:t>
                                              </w:r>
                                              <w:r w:rsidRPr="004B28F6">
                                                <w:rPr>
                                                  <w:rFonts w:asciiTheme="minorHAnsi" w:hAnsiTheme="minorHAnsi" w:cstheme="minorHAnsi"/>
                                                  <w:color w:val="0070C0"/>
                                                  <w:sz w:val="14"/>
                                                  <w:szCs w:val="14"/>
                                                </w:rPr>
                                                <w:t>h58</w:t>
                                              </w:r>
                                            </w:p>
                                          </w:txbxContent>
                                        </wps:txbx>
                                        <wps:bodyPr rot="0" vert="horz" wrap="square" lIns="36000" tIns="36000" rIns="36000" bIns="36000" anchor="t" anchorCtr="0" upright="1">
                                          <a:noAutofit/>
                                        </wps:bodyPr>
                                      </wps:wsp>
                                      <wpg:grpSp>
                                        <wpg:cNvPr id="153" name="Group 201"/>
                                        <wpg:cNvGrpSpPr>
                                          <a:grpSpLocks/>
                                        </wpg:cNvGrpSpPr>
                                        <wpg:grpSpPr bwMode="auto">
                                          <a:xfrm>
                                            <a:off x="2488" y="4862"/>
                                            <a:ext cx="20834" cy="6277"/>
                                            <a:chOff x="2488" y="4862"/>
                                            <a:chExt cx="20834" cy="6277"/>
                                          </a:xfrm>
                                        </wpg:grpSpPr>
                                        <wps:wsp>
                                          <wps:cNvPr id="288" name="AutoShape 133"/>
                                          <wps:cNvSpPr>
                                            <a:spLocks noChangeArrowheads="1"/>
                                          </wps:cNvSpPr>
                                          <wps:spPr bwMode="auto">
                                            <a:xfrm rot="5400000">
                                              <a:off x="18661" y="6320"/>
                                              <a:ext cx="3052" cy="6270"/>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52FC6E16"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Production sur le MA</w:t>
                                                </w:r>
                                                <w:r w:rsidRPr="004B28F6">
                                                  <w:rPr>
                                                    <w:rFonts w:asciiTheme="minorHAnsi" w:hAnsiTheme="minorHAnsi" w:cstheme="minorHAnsi"/>
                                                    <w:b/>
                                                    <w:sz w:val="14"/>
                                                    <w:szCs w:val="14"/>
                                                    <w:vertAlign w:val="superscript"/>
                                                  </w:rPr>
                                                  <w:t>(4)</w:t>
                                                </w:r>
                                              </w:p>
                                              <w:p w14:paraId="391811A4" w14:textId="77777777" w:rsidR="001E1858" w:rsidRPr="004B28F6" w:rsidRDefault="001E1858" w:rsidP="004B28F6">
                                                <w:pPr>
                                                  <w:jc w:val="center"/>
                                                  <w:rPr>
                                                    <w:rFonts w:asciiTheme="minorHAnsi" w:hAnsiTheme="minorHAnsi" w:cstheme="minorHAnsi"/>
                                                    <w:sz w:val="14"/>
                                                    <w:szCs w:val="14"/>
                                                  </w:rPr>
                                                </w:pPr>
                                              </w:p>
                                              <w:p w14:paraId="6B699DA3"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Avant 13h15 : programme hebdo sur le thermique </w:t>
                                                </w:r>
                                              </w:p>
                                              <w:p w14:paraId="4DD166FB"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13h15 : chronique de production EMMA PA J-1</w:t>
                                                </w:r>
                                              </w:p>
                                              <w:p w14:paraId="75689342"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Après 15h15 : ouverture des groupes en synchrone </w:t>
                                                </w:r>
                                                <w:r w:rsidRPr="004B28F6">
                                                  <w:rPr>
                                                    <w:rFonts w:asciiTheme="minorHAnsi" w:hAnsiTheme="minorHAnsi" w:cstheme="minorHAnsi"/>
                                                    <w:sz w:val="14"/>
                                                    <w:szCs w:val="14"/>
                                                    <w:vertAlign w:val="superscript"/>
                                                  </w:rPr>
                                                  <w:t xml:space="preserve">(1) </w:t>
                                                </w:r>
                                                <w:r w:rsidRPr="004B28F6">
                                                  <w:rPr>
                                                    <w:rFonts w:asciiTheme="minorHAnsi" w:hAnsiTheme="minorHAnsi" w:cstheme="minorHAnsi"/>
                                                    <w:sz w:val="14"/>
                                                    <w:szCs w:val="14"/>
                                                  </w:rPr>
                                                  <w:t>puis chronique de production EMMA PA J-1</w:t>
                                                </w:r>
                                              </w:p>
                                              <w:p w14:paraId="47E63048" w14:textId="77777777" w:rsidR="001E1858" w:rsidRPr="004B28F6" w:rsidRDefault="001E1858" w:rsidP="004B28F6">
                                                <w:pPr>
                                                  <w:jc w:val="center"/>
                                                  <w:rPr>
                                                    <w:rFonts w:asciiTheme="minorHAnsi" w:hAnsiTheme="minorHAnsi" w:cstheme="minorHAnsi"/>
                                                    <w:sz w:val="14"/>
                                                    <w:szCs w:val="14"/>
                                                  </w:rPr>
                                                </w:pPr>
                                              </w:p>
                                              <w:p w14:paraId="64D703CF"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exportées par EMMA toutes les 5’</w:t>
                                                </w:r>
                                              </w:p>
                                            </w:txbxContent>
                                          </wps:txbx>
                                          <wps:bodyPr rot="0" vert="horz" wrap="square" lIns="36000" tIns="36000" rIns="36000" bIns="36000" anchor="t" anchorCtr="0" upright="1">
                                            <a:noAutofit/>
                                          </wps:bodyPr>
                                        </wps:wsp>
                                        <wps:wsp>
                                          <wps:cNvPr id="289" name="AutoShape 134"/>
                                          <wps:cNvSpPr>
                                            <a:spLocks noChangeArrowheads="1"/>
                                          </wps:cNvSpPr>
                                          <wps:spPr bwMode="auto">
                                            <a:xfrm rot="5400000">
                                              <a:off x="20477" y="4430"/>
                                              <a:ext cx="2414" cy="3277"/>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274E2AB5" w14:textId="77777777" w:rsidR="001E1858" w:rsidRPr="004B28F6" w:rsidRDefault="001E1858" w:rsidP="00394BB2">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Prévision production IPES</w:t>
                                                </w:r>
                                              </w:p>
                                              <w:p w14:paraId="7CC92BC8"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Application de la valeur brute (données au pas 10 min)</w:t>
                                                </w:r>
                                              </w:p>
                                              <w:p w14:paraId="4CA1832E" w14:textId="77777777" w:rsidR="001E1858" w:rsidRPr="004B28F6" w:rsidRDefault="001E1858" w:rsidP="004B28F6">
                                                <w:pPr>
                                                  <w:jc w:val="center"/>
                                                  <w:rPr>
                                                    <w:rFonts w:asciiTheme="minorHAnsi" w:hAnsiTheme="minorHAnsi" w:cstheme="minorHAnsi"/>
                                                    <w:sz w:val="14"/>
                                                    <w:szCs w:val="14"/>
                                                  </w:rPr>
                                                </w:pPr>
                                              </w:p>
                                              <w:p w14:paraId="6B32485C"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IPES toutes les 30’ à h05 et h35</w:t>
                                                </w:r>
                                              </w:p>
                                            </w:txbxContent>
                                          </wps:txbx>
                                          <wps:bodyPr rot="0" vert="horz" wrap="square" lIns="36000" tIns="36000" rIns="36000" bIns="36000" anchor="t" anchorCtr="0" upright="1">
                                            <a:noAutofit/>
                                          </wps:bodyPr>
                                        </wps:wsp>
                                        <wps:wsp>
                                          <wps:cNvPr id="290" name="AutoShape 144"/>
                                          <wps:cNvSpPr>
                                            <a:spLocks noChangeArrowheads="1"/>
                                          </wps:cNvSpPr>
                                          <wps:spPr bwMode="auto">
                                            <a:xfrm rot="5400000">
                                              <a:off x="14359" y="8902"/>
                                              <a:ext cx="3989" cy="441"/>
                                            </a:xfrm>
                                            <a:prstGeom prst="rightArrow">
                                              <a:avLst>
                                                <a:gd name="adj1" fmla="val 41500"/>
                                                <a:gd name="adj2" fmla="val 163078"/>
                                              </a:avLst>
                                            </a:prstGeom>
                                            <a:gradFill rotWithShape="0">
                                              <a:gsLst>
                                                <a:gs pos="0">
                                                  <a:srgbClr val="9CC2E5"/>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g:grpSp>
                                          <wpg:cNvPr id="291" name="Group 200"/>
                                          <wpg:cNvGrpSpPr>
                                            <a:grpSpLocks/>
                                          </wpg:cNvGrpSpPr>
                                          <wpg:grpSpPr bwMode="auto">
                                            <a:xfrm>
                                              <a:off x="2488" y="5161"/>
                                              <a:ext cx="16749" cy="5978"/>
                                              <a:chOff x="2488" y="5161"/>
                                              <a:chExt cx="16749" cy="5978"/>
                                            </a:xfrm>
                                          </wpg:grpSpPr>
                                          <wps:wsp>
                                            <wps:cNvPr id="292" name="AutoShape 81"/>
                                            <wps:cNvSpPr>
                                              <a:spLocks noChangeArrowheads="1"/>
                                            </wps:cNvSpPr>
                                            <wps:spPr bwMode="auto">
                                              <a:xfrm>
                                                <a:off x="12247" y="5161"/>
                                                <a:ext cx="6990" cy="1771"/>
                                              </a:xfrm>
                                              <a:prstGeom prst="roundRect">
                                                <a:avLst>
                                                  <a:gd name="adj" fmla="val 16667"/>
                                                </a:avLst>
                                              </a:prstGeom>
                                              <a:gradFill rotWithShape="0">
                                                <a:gsLst>
                                                  <a:gs pos="0">
                                                    <a:srgbClr val="95B3D7"/>
                                                  </a:gs>
                                                  <a:gs pos="50000">
                                                    <a:srgbClr val="4F81BD"/>
                                                  </a:gs>
                                                  <a:gs pos="100000">
                                                    <a:srgbClr val="95B3D7"/>
                                                  </a:gs>
                                                </a:gsLst>
                                                <a:lin ang="5400000" scaled="1"/>
                                              </a:gradFill>
                                              <a:ln w="38100" algn="ctr">
                                                <a:solidFill>
                                                  <a:srgbClr val="000000"/>
                                                </a:solidFill>
                                                <a:round/>
                                                <a:headEnd/>
                                                <a:tailEnd/>
                                              </a:ln>
                                              <a:effectLst>
                                                <a:outerShdw dist="28398" dir="3806097" algn="ctr" rotWithShape="0">
                                                  <a:srgbClr val="243F60"/>
                                                </a:outerShdw>
                                              </a:effectLst>
                                            </wps:spPr>
                                            <wps:txbx>
                                              <w:txbxContent>
                                                <w:p w14:paraId="6E4D04F9" w14:textId="77777777" w:rsidR="001E1858" w:rsidRPr="00394BB2" w:rsidRDefault="001E1858" w:rsidP="004B28F6">
                                                  <w:pPr>
                                                    <w:spacing w:after="120"/>
                                                    <w:jc w:val="center"/>
                                                    <w:rPr>
                                                      <w:rFonts w:asciiTheme="minorHAnsi" w:hAnsiTheme="minorHAnsi" w:cstheme="minorHAnsi"/>
                                                      <w:b/>
                                                      <w:sz w:val="16"/>
                                                      <w:szCs w:val="14"/>
                                                    </w:rPr>
                                                  </w:pPr>
                                                  <w:r w:rsidRPr="00394BB2">
                                                    <w:rPr>
                                                      <w:rFonts w:asciiTheme="minorHAnsi" w:hAnsiTheme="minorHAnsi" w:cstheme="minorHAnsi"/>
                                                      <w:b/>
                                                      <w:sz w:val="16"/>
                                                      <w:szCs w:val="14"/>
                                                    </w:rPr>
                                                    <w:t>Mise à Jour J-1</w:t>
                                                  </w:r>
                                                </w:p>
                                                <w:p w14:paraId="1BC4AB6A" w14:textId="77777777" w:rsidR="001E1858" w:rsidRPr="00394BB2" w:rsidRDefault="001E1858" w:rsidP="004B28F6">
                                                  <w:pPr>
                                                    <w:jc w:val="center"/>
                                                    <w:rPr>
                                                      <w:rFonts w:asciiTheme="minorHAnsi" w:hAnsiTheme="minorHAnsi" w:cstheme="minorHAnsi"/>
                                                      <w:b/>
                                                      <w:sz w:val="16"/>
                                                      <w:szCs w:val="14"/>
                                                    </w:rPr>
                                                  </w:pPr>
                                                  <w:r w:rsidRPr="00394BB2">
                                                    <w:rPr>
                                                      <w:rFonts w:asciiTheme="minorHAnsi" w:hAnsiTheme="minorHAnsi" w:cstheme="minorHAnsi"/>
                                                      <w:b/>
                                                      <w:sz w:val="16"/>
                                                      <w:szCs w:val="14"/>
                                                    </w:rPr>
                                                    <w:t>Processus lancé toutes les heures de 8h15 à 23h15</w:t>
                                                  </w:r>
                                                </w:p>
                                                <w:p w14:paraId="62F0BBBA" w14:textId="77777777" w:rsidR="001E1858" w:rsidRPr="00394BB2" w:rsidRDefault="001E1858" w:rsidP="004B28F6">
                                                  <w:pPr>
                                                    <w:jc w:val="center"/>
                                                    <w:rPr>
                                                      <w:rFonts w:asciiTheme="minorHAnsi" w:hAnsiTheme="minorHAnsi" w:cstheme="minorHAnsi"/>
                                                      <w:b/>
                                                      <w:sz w:val="16"/>
                                                      <w:szCs w:val="14"/>
                                                    </w:rPr>
                                                  </w:pPr>
                                                  <w:r w:rsidRPr="00394BB2">
                                                    <w:rPr>
                                                      <w:rFonts w:asciiTheme="minorHAnsi" w:hAnsiTheme="minorHAnsi" w:cstheme="minorHAnsi"/>
                                                      <w:b/>
                                                      <w:sz w:val="16"/>
                                                      <w:szCs w:val="14"/>
                                                    </w:rPr>
                                                    <w:t xml:space="preserve">Temps de création : autour de 15’ (soit dispo entre h25 et h35) </w:t>
                                                  </w:r>
                                                </w:p>
                                                <w:p w14:paraId="485EAD94" w14:textId="77777777" w:rsidR="001E1858" w:rsidRPr="004B28F6" w:rsidRDefault="001E1858" w:rsidP="004B28F6">
                                                  <w:pPr>
                                                    <w:jc w:val="center"/>
                                                    <w:rPr>
                                                      <w:rFonts w:asciiTheme="minorHAnsi" w:hAnsiTheme="minorHAnsi" w:cstheme="minorHAnsi"/>
                                                      <w:b/>
                                                      <w:sz w:val="14"/>
                                                      <w:szCs w:val="14"/>
                                                    </w:rPr>
                                                  </w:pPr>
                                                </w:p>
                                              </w:txbxContent>
                                            </wps:txbx>
                                            <wps:bodyPr rot="0" vert="horz" wrap="square" lIns="36000" tIns="36000" rIns="36000" bIns="36000" anchor="t" anchorCtr="0" upright="1">
                                              <a:noAutofit/>
                                            </wps:bodyPr>
                                          </wps:wsp>
                                          <wps:wsp>
                                            <wps:cNvPr id="293" name="AutoShape 135"/>
                                            <wps:cNvSpPr>
                                              <a:spLocks noChangeArrowheads="1"/>
                                            </wps:cNvSpPr>
                                            <wps:spPr bwMode="auto">
                                              <a:xfrm rot="5400000">
                                                <a:off x="5098" y="5190"/>
                                                <a:ext cx="3339" cy="8559"/>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76CDD6C5"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Topologie particulières, de consignation &amp; d’études</w:t>
                                                  </w:r>
                                                </w:p>
                                                <w:p w14:paraId="51B52BCA"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 xml:space="preserve">Application des hypothèses présentes dans les répertoires suivants (dans l’ordre) : </w:t>
                                                  </w:r>
                                                </w:p>
                                                <w:p w14:paraId="2E5DD7B3"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2_topol_particulieres</w:t>
                                                  </w:r>
                                                </w:p>
                                                <w:p w14:paraId="6128B668"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3_consignations</w:t>
                                                  </w:r>
                                                </w:p>
                                                <w:p w14:paraId="71EA9F73"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5_correctionGroupes</w:t>
                                                  </w:r>
                                                </w:p>
                                                <w:p w14:paraId="50F3FFA7"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4_etude</w:t>
                                                  </w:r>
                                                </w:p>
                                                <w:p w14:paraId="3BA393B1"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 xml:space="preserve">Application des échanges (voir </w:t>
                                                  </w:r>
                                                  <w:r w:rsidRPr="004B28F6">
                                                    <w:rPr>
                                                      <w:rFonts w:asciiTheme="minorHAnsi" w:hAnsiTheme="minorHAnsi" w:cstheme="minorHAnsi"/>
                                                      <w:b/>
                                                      <w:sz w:val="14"/>
                                                      <w:szCs w:val="14"/>
                                                    </w:rPr>
                                                    <w:t>Echanges</w:t>
                                                  </w:r>
                                                  <w:r w:rsidRPr="004B28F6">
                                                    <w:rPr>
                                                      <w:rFonts w:asciiTheme="minorHAnsi" w:hAnsiTheme="minorHAnsi" w:cstheme="minorHAnsi"/>
                                                      <w:sz w:val="14"/>
                                                      <w:szCs w:val="14"/>
                                                    </w:rPr>
                                                    <w:t>)</w:t>
                                                  </w:r>
                                                </w:p>
                                                <w:p w14:paraId="0D65C7F8"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8_correctionequilibrage  (si nécessaire)</w:t>
                                                  </w:r>
                                                </w:p>
                                              </w:txbxContent>
                                            </wps:txbx>
                                            <wps:bodyPr rot="0" vert="horz" wrap="square" lIns="36000" tIns="36000" rIns="36000" bIns="36000" anchor="t" anchorCtr="0" upright="1">
                                              <a:noAutofit/>
                                            </wps:bodyPr>
                                          </wps:wsp>
                                          <wps:wsp>
                                            <wps:cNvPr id="294" name="AutoShape 138"/>
                                            <wps:cNvSpPr>
                                              <a:spLocks noChangeArrowheads="1"/>
                                            </wps:cNvSpPr>
                                            <wps:spPr bwMode="auto">
                                              <a:xfrm rot="5400000">
                                                <a:off x="6557" y="4284"/>
                                                <a:ext cx="2510" cy="4265"/>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03A608F1"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Prévision consommation</w:t>
                                                  </w:r>
                                                </w:p>
                                                <w:p w14:paraId="13B1B189"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 xml:space="preserve">MàJ des conso affines au prorata par rapport à la référence (maille régionale) </w:t>
                                                  </w:r>
                                                  <w:r w:rsidRPr="004B28F6">
                                                    <w:rPr>
                                                      <w:rFonts w:asciiTheme="minorHAnsi" w:hAnsiTheme="minorHAnsi" w:cstheme="minorHAnsi"/>
                                                      <w:sz w:val="14"/>
                                                      <w:szCs w:val="14"/>
                                                      <w:vertAlign w:val="superscript"/>
                                                    </w:rPr>
                                                    <w:t>(2)</w:t>
                                                  </w:r>
                                                </w:p>
                                                <w:p w14:paraId="22F4A026" w14:textId="77777777" w:rsidR="001E1858" w:rsidRPr="004B28F6" w:rsidRDefault="001E1858" w:rsidP="004B28F6">
                                                  <w:pPr>
                                                    <w:jc w:val="center"/>
                                                    <w:rPr>
                                                      <w:rFonts w:asciiTheme="minorHAnsi" w:hAnsiTheme="minorHAnsi" w:cstheme="minorHAnsi"/>
                                                      <w:color w:val="0070C0"/>
                                                      <w:sz w:val="14"/>
                                                      <w:szCs w:val="14"/>
                                                    </w:rPr>
                                                  </w:pPr>
                                                </w:p>
                                                <w:p w14:paraId="1DB0A14E"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 xml:space="preserve">Imports des données SCONSO PREV </w:t>
                                                  </w:r>
                                                </w:p>
                                                <w:p w14:paraId="1C28FC76"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toutes les 30’ à h10 et h40</w:t>
                                                  </w:r>
                                                </w:p>
                                                <w:p w14:paraId="6B6A0D83" w14:textId="77777777" w:rsidR="001E1858" w:rsidRPr="004B28F6" w:rsidRDefault="001E1858" w:rsidP="004B28F6">
                                                  <w:pPr>
                                                    <w:jc w:val="center"/>
                                                    <w:rPr>
                                                      <w:rFonts w:asciiTheme="minorHAnsi" w:hAnsiTheme="minorHAnsi" w:cstheme="minorHAnsi"/>
                                                      <w:b/>
                                                      <w:sz w:val="14"/>
                                                      <w:szCs w:val="14"/>
                                                      <w:u w:val="single"/>
                                                    </w:rPr>
                                                  </w:pPr>
                                                </w:p>
                                              </w:txbxContent>
                                            </wps:txbx>
                                            <wps:bodyPr rot="0" vert="horz" wrap="square" lIns="36000" tIns="36000" rIns="36000" bIns="36000" anchor="t" anchorCtr="0" upright="1">
                                              <a:noAutofit/>
                                            </wps:bodyPr>
                                          </wps:wsp>
                                          <wps:wsp>
                                            <wps:cNvPr id="295" name="AutoShape 193"/>
                                            <wps:cNvSpPr>
                                              <a:spLocks noChangeArrowheads="1"/>
                                            </wps:cNvSpPr>
                                            <wps:spPr bwMode="auto">
                                              <a:xfrm rot="5400000">
                                                <a:off x="12741" y="7075"/>
                                                <a:ext cx="2068" cy="3791"/>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1F0BBAA3"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Production fil de l’eau</w:t>
                                                  </w:r>
                                                </w:p>
                                                <w:p w14:paraId="2003B76A" w14:textId="77777777" w:rsidR="001E1858" w:rsidRPr="004B28F6" w:rsidRDefault="001E1858" w:rsidP="004B28F6">
                                                  <w:pPr>
                                                    <w:jc w:val="center"/>
                                                    <w:rPr>
                                                      <w:rFonts w:asciiTheme="minorHAnsi" w:hAnsiTheme="minorHAnsi" w:cstheme="minorHAnsi"/>
                                                      <w:sz w:val="14"/>
                                                      <w:szCs w:val="14"/>
                                                    </w:rPr>
                                                  </w:pPr>
                                                </w:p>
                                                <w:p w14:paraId="49A019D3"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Remplacement des groupes identifiés en ‘fil de l’eau’ par leur valeur présente dans le dernier PF dispo</w:t>
                                                  </w:r>
                                                </w:p>
                                              </w:txbxContent>
                                            </wps:txbx>
                                            <wps:bodyPr rot="0" vert="horz" wrap="square" lIns="36000" tIns="36000" rIns="36000" bIns="36000" anchor="t" anchorCtr="0" upright="1">
                                              <a:noAutofit/>
                                            </wps:bodyPr>
                                          </wps:wsp>
                                        </wpg:grpSp>
                                      </wpg:grpSp>
                                    </wpg:grpSp>
                                    <wpg:grpSp>
                                      <wpg:cNvPr id="296" name="Group 199"/>
                                      <wpg:cNvGrpSpPr>
                                        <a:grpSpLocks/>
                                      </wpg:cNvGrpSpPr>
                                      <wpg:grpSpPr bwMode="auto">
                                        <a:xfrm>
                                          <a:off x="11168" y="2863"/>
                                          <a:ext cx="5724" cy="1438"/>
                                          <a:chOff x="11168" y="2863"/>
                                          <a:chExt cx="5724" cy="1438"/>
                                        </a:xfrm>
                                      </wpg:grpSpPr>
                                      <wps:wsp>
                                        <wps:cNvPr id="297" name="AutoShape 194"/>
                                        <wps:cNvSpPr>
                                          <a:spLocks noChangeArrowheads="1"/>
                                        </wps:cNvSpPr>
                                        <wps:spPr bwMode="auto">
                                          <a:xfrm rot="5400000">
                                            <a:off x="11795" y="2236"/>
                                            <a:ext cx="1438" cy="2691"/>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3D84BDD5"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Prévision RINGO</w:t>
                                              </w:r>
                                            </w:p>
                                            <w:p w14:paraId="28736873" w14:textId="77777777" w:rsidR="001E1858" w:rsidRPr="004B28F6" w:rsidRDefault="001E1858" w:rsidP="004B28F6">
                                              <w:pPr>
                                                <w:jc w:val="center"/>
                                                <w:rPr>
                                                  <w:rFonts w:asciiTheme="minorHAnsi" w:hAnsiTheme="minorHAnsi" w:cstheme="minorHAnsi"/>
                                                  <w:b/>
                                                  <w:sz w:val="10"/>
                                                  <w:szCs w:val="14"/>
                                                </w:rPr>
                                              </w:pPr>
                                            </w:p>
                                            <w:p w14:paraId="6E7AD5F9"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RINGO toutes les 1’</w:t>
                                              </w:r>
                                            </w:p>
                                            <w:p w14:paraId="796F9542" w14:textId="77777777" w:rsidR="001E1858" w:rsidRPr="004B28F6" w:rsidRDefault="001E1858" w:rsidP="004B28F6">
                                              <w:pPr>
                                                <w:jc w:val="center"/>
                                                <w:rPr>
                                                  <w:rFonts w:asciiTheme="minorHAnsi" w:hAnsiTheme="minorHAnsi" w:cstheme="minorHAnsi"/>
                                                  <w:sz w:val="14"/>
                                                  <w:szCs w:val="14"/>
                                                </w:rPr>
                                              </w:pPr>
                                            </w:p>
                                          </w:txbxContent>
                                        </wps:txbx>
                                        <wps:bodyPr rot="0" vert="horz" wrap="square" lIns="36000" tIns="36000" rIns="36000" bIns="36000" anchor="t" anchorCtr="0" upright="1">
                                          <a:noAutofit/>
                                        </wps:bodyPr>
                                      </wps:wsp>
                                      <wps:wsp>
                                        <wps:cNvPr id="298" name="AutoShape 195"/>
                                        <wps:cNvSpPr>
                                          <a:spLocks noChangeArrowheads="1"/>
                                        </wps:cNvSpPr>
                                        <wps:spPr bwMode="auto">
                                          <a:xfrm rot="5400000">
                                            <a:off x="14834" y="2243"/>
                                            <a:ext cx="1438" cy="2678"/>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3C890B14"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Prévision AMPACITE</w:t>
                                              </w:r>
                                            </w:p>
                                            <w:p w14:paraId="707ADEEC" w14:textId="77777777" w:rsidR="001E1858" w:rsidRPr="004B28F6" w:rsidRDefault="001E1858" w:rsidP="004B28F6">
                                              <w:pPr>
                                                <w:jc w:val="center"/>
                                                <w:rPr>
                                                  <w:rFonts w:asciiTheme="minorHAnsi" w:hAnsiTheme="minorHAnsi" w:cstheme="minorHAnsi"/>
                                                  <w:b/>
                                                  <w:sz w:val="14"/>
                                                  <w:szCs w:val="14"/>
                                                </w:rPr>
                                              </w:pPr>
                                            </w:p>
                                            <w:p w14:paraId="34C6E9B6"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toutes les 2’</w:t>
                                              </w:r>
                                            </w:p>
                                            <w:p w14:paraId="4E00CD33" w14:textId="77777777" w:rsidR="001E1858" w:rsidRPr="004B28F6" w:rsidRDefault="001E1858" w:rsidP="004B28F6">
                                              <w:pPr>
                                                <w:jc w:val="center"/>
                                                <w:rPr>
                                                  <w:rFonts w:asciiTheme="minorHAnsi" w:hAnsiTheme="minorHAnsi" w:cstheme="minorHAnsi"/>
                                                  <w:sz w:val="14"/>
                                                  <w:szCs w:val="14"/>
                                                </w:rPr>
                                              </w:pPr>
                                            </w:p>
                                          </w:txbxContent>
                                        </wps:txbx>
                                        <wps:bodyPr rot="0" vert="horz" wrap="square" lIns="36000" tIns="36000" rIns="36000" bIns="36000" anchor="t" anchorCtr="0" upright="1">
                                          <a:noAutofit/>
                                        </wps:bodyPr>
                                      </wps:wsp>
                                    </wpg:grpSp>
                                  </wpg:grpSp>
                                </wpg:grpSp>
                              </wpg:grpSp>
                            </wpg:grpSp>
                          </wpg:grpSp>
                          <wps:wsp>
                            <wps:cNvPr id="299" name="AutoShape 197"/>
                            <wps:cNvSpPr>
                              <a:spLocks noChangeArrowheads="1"/>
                            </wps:cNvSpPr>
                            <wps:spPr bwMode="auto">
                              <a:xfrm rot="1156971">
                                <a:off x="9981" y="4759"/>
                                <a:ext cx="2216" cy="432"/>
                              </a:xfrm>
                              <a:prstGeom prst="rightArrow">
                                <a:avLst>
                                  <a:gd name="adj1" fmla="val 42472"/>
                                  <a:gd name="adj2" fmla="val 127181"/>
                                </a:avLst>
                              </a:prstGeom>
                              <a:gradFill rotWithShape="0">
                                <a:gsLst>
                                  <a:gs pos="0">
                                    <a:srgbClr val="A8D08D"/>
                                  </a:gs>
                                  <a:gs pos="100000">
                                    <a:srgbClr val="9CC2E5"/>
                                  </a:gs>
                                </a:gsLst>
                                <a:lin ang="5400000" scaled="1"/>
                              </a:gradFill>
                              <a:ln w="12700">
                                <a:solidFill>
                                  <a:srgbClr val="A8D08D"/>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g:grpSp>
                        <wps:wsp>
                          <wps:cNvPr id="300" name="Text Box 198"/>
                          <wps:cNvSpPr txBox="1">
                            <a:spLocks noChangeArrowheads="1"/>
                          </wps:cNvSpPr>
                          <wps:spPr bwMode="auto">
                            <a:xfrm>
                              <a:off x="7696" y="9520"/>
                              <a:ext cx="3226" cy="1603"/>
                            </a:xfrm>
                            <a:prstGeom prst="rect">
                              <a:avLst/>
                            </a:prstGeom>
                            <a:noFill/>
                            <a:ln w="38100" algn="ctr">
                              <a:solidFill>
                                <a:srgbClr val="F2F2F2"/>
                              </a:solidFill>
                              <a:miter lim="800000"/>
                              <a:headEnd/>
                              <a:tailEnd/>
                            </a:ln>
                            <a:effectLst>
                              <a:outerShdw dist="28398" dir="3806097" algn="ctr" rotWithShape="0">
                                <a:srgbClr val="974706">
                                  <a:alpha val="50000"/>
                                </a:srgbClr>
                              </a:outerShdw>
                            </a:effectLst>
                            <a:extLst>
                              <a:ext uri="{909E8E84-426E-40DD-AFC4-6F175D3DCCD1}">
                                <a14:hiddenFill xmlns:a14="http://schemas.microsoft.com/office/drawing/2010/main">
                                  <a:solidFill>
                                    <a:srgbClr val="F79646"/>
                                  </a:solidFill>
                                </a14:hiddenFill>
                              </a:ext>
                            </a:extLst>
                          </wps:spPr>
                          <wps:txbx>
                            <w:txbxContent>
                              <w:p w14:paraId="43E49236" w14:textId="77777777" w:rsidR="001E1858" w:rsidRPr="004B28F6" w:rsidRDefault="001E1858" w:rsidP="004B28F6">
                                <w:pPr>
                                  <w:spacing w:after="120"/>
                                  <w:rPr>
                                    <w:rFonts w:asciiTheme="minorHAnsi" w:hAnsiTheme="minorHAnsi" w:cstheme="minorHAnsi"/>
                                    <w:sz w:val="14"/>
                                    <w:szCs w:val="14"/>
                                  </w:rPr>
                                </w:pPr>
                                <w:r w:rsidRPr="004B28F6">
                                  <w:rPr>
                                    <w:rFonts w:asciiTheme="minorHAnsi" w:hAnsiTheme="minorHAnsi" w:cstheme="minorHAnsi"/>
                                    <w:sz w:val="14"/>
                                    <w:szCs w:val="14"/>
                                  </w:rPr>
                                  <w:t xml:space="preserve">Parcours des hypothèses par ordre alphabétique strict </w:t>
                                </w:r>
                              </w:p>
                              <w:p w14:paraId="32C9F2B1"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(par répertoire / par hypothèse à l’intérieur de chaque répertoire)</w:t>
                                </w:r>
                              </w:p>
                            </w:txbxContent>
                          </wps:txbx>
                          <wps:bodyPr rot="0" vert="horz" wrap="square" lIns="36000" tIns="36000" rIns="36000" bIns="360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20E529" id="Group 210" o:spid="_x0000_s1027" style="position:absolute;left:0;text-align:left;margin-left:30.15pt;margin-top:2.5pt;width:728.4pt;height:520.4pt;z-index:251658350" coordorigin="842,403" coordsize="22783,16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">
                <o:lock v:ext="edit" aspectratio="t"/>
                <v:roundrect id="AutoShape 104" o:spid="_x0000_s1028" style="position:absolute;left:12389;top:14391;width:3746;height:116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2AX8cA&#10;AADcAAAADwAAAGRycy9kb3ducmV2LnhtbESP3WrCQBSE74W+w3IKvRHdGEQkdZVSEIpaxD+8PWRP&#10;s2mzZ0N2jdGndwuFXg4z8w0zW3S2Ei01vnSsYDRMQBDnTpdcKDgeloMpCB+QNVaOScGNPCzmT70Z&#10;ZtpdeUftPhQiQthnqMCEUGdS+tyQRT90NXH0vlxjMUTZFFI3eI1wW8k0SSbSYslxwWBN74byn/3F&#10;Ktikn6f10fRXu/rene+T79avxlulXp67t1cQgbrwH/5rf2gF6XQMv2fiEZ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dgF/HAAAA3AAAAA8AAAAAAAAAAAAAAAAAmAIAAGRy&#10;cy9kb3ducmV2LnhtbFBLBQYAAAAABAAEAPUAAACMAwAAAAA=&#10;" fillcolor="#f79646" strokecolor="#f2f2f2" strokeweight="3pt">
                  <v:shadow on="t" color="#974706" opacity=".5" offset="1pt"/>
                  <v:textbox inset="1mm,1mm,1mm,1mm">
                    <w:txbxContent>
                      <w:p w14:paraId="103C1C36"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24 SRJ+1 avec Anneau de Garde</w:t>
                        </w:r>
                      </w:p>
                      <w:p w14:paraId="6D131057"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Pas de modification de la SRJ+1</w:t>
                        </w:r>
                      </w:p>
                    </w:txbxContent>
                  </v:textbox>
                </v:roundrect>
                <v:group id="Group 209" o:spid="_x0000_s1029" style="position:absolute;left:842;top:403;width:22783;height:16276" coordorigin="842,403" coordsize="22783,16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group id="Group 208" o:spid="_x0000_s1030" style="position:absolute;left:842;top:403;width:22783;height:16276" coordorigin="842,403" coordsize="22783,16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group id="Group 207" o:spid="_x0000_s1031" style="position:absolute;left:842;top:403;width:22783;height:16276" coordorigin="842,403" coordsize="22783,16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roundrect id="AutoShape 101" o:spid="_x0000_s1032" style="position:absolute;left:13211;top:11381;width:6834;height:173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hbDsQA&#10;AADcAAAADwAAAGRycy9kb3ducmV2LnhtbESPUWvCMBSF3wf+h3AF32ZqkeGqUUQQhsKGneDrJbk2&#10;xeamNFmt+/XLYLDHwznnO5zVZnCN6KkLtWcFs2kGglh7U3Ol4Py5f16ACBHZYOOZFDwowGY9elph&#10;YfydT9SXsRIJwqFABTbGtpAyaEsOw9S3xMm7+s5hTLKrpOnwnuCukXmWvUiHNacFiy3tLOlb+eUU&#10;6NfyUveP23E/LPjj+/B+mmljlZqMh+0SRKQh/of/2m9GQT7P4fdMOg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YWw7EAAAA3AAAAA8AAAAAAAAAAAAAAAAAmAIAAGRycy9k&#10;b3ducmV2LnhtbFBLBQYAAAAABAAEAPUAAACJAwAAAAA=&#10;" fillcolor="#fabf8f" strokeweight="3pt">
                        <v:fill color2="#f79646" focus="50%" type="gradient"/>
                        <v:shadow on="t" color="#974706" offset="1pt"/>
                        <v:textbox inset="1mm,1mm,1mm,1mm">
                          <w:txbxContent>
                            <w:p w14:paraId="77BEABF1"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 xml:space="preserve">Recollement Hybride </w:t>
                              </w:r>
                            </w:p>
                            <w:p w14:paraId="7C17C9E4" w14:textId="16C5E283" w:rsidR="001E1858" w:rsidRPr="007D575F" w:rsidRDefault="001E1858" w:rsidP="0090602B">
                              <w:pPr>
                                <w:jc w:val="center"/>
                                <w:rPr>
                                  <w:rFonts w:asciiTheme="minorHAnsi" w:hAnsiTheme="minorHAnsi" w:cstheme="minorHAnsi"/>
                                  <w:b/>
                                  <w:sz w:val="14"/>
                                  <w:szCs w:val="14"/>
                                </w:rPr>
                              </w:pPr>
                              <w:r w:rsidRPr="007D575F">
                                <w:rPr>
                                  <w:rFonts w:asciiTheme="minorHAnsi" w:hAnsiTheme="minorHAnsi" w:cstheme="minorHAnsi"/>
                                  <w:b/>
                                  <w:sz w:val="14"/>
                                  <w:szCs w:val="14"/>
                                </w:rPr>
                                <w:t>Processus lancé toutes les heures,</w:t>
                              </w:r>
                              <w:r>
                                <w:rPr>
                                  <w:rFonts w:asciiTheme="minorHAnsi" w:hAnsiTheme="minorHAnsi" w:cstheme="minorHAnsi"/>
                                  <w:b/>
                                  <w:sz w:val="14"/>
                                  <w:szCs w:val="14"/>
                                </w:rPr>
                                <w:t xml:space="preserve"> en // à la création des SRJ+1, et qui commence</w:t>
                              </w:r>
                              <w:r w:rsidRPr="007D575F">
                                <w:rPr>
                                  <w:rFonts w:asciiTheme="minorHAnsi" w:hAnsiTheme="minorHAnsi" w:cstheme="minorHAnsi"/>
                                  <w:b/>
                                  <w:sz w:val="14"/>
                                  <w:szCs w:val="14"/>
                                </w:rPr>
                                <w:t xml:space="preserve"> à l’issue de la création des SRJ</w:t>
                              </w:r>
                              <w:r>
                                <w:rPr>
                                  <w:rFonts w:asciiTheme="minorHAnsi" w:hAnsiTheme="minorHAnsi" w:cstheme="minorHAnsi"/>
                                  <w:b/>
                                  <w:sz w:val="14"/>
                                  <w:szCs w:val="14"/>
                                </w:rPr>
                                <w:t>+1</w:t>
                              </w:r>
                            </w:p>
                            <w:p w14:paraId="253C9EB0"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Temps de création : environ 3’</w:t>
                              </w:r>
                            </w:p>
                            <w:p w14:paraId="21A079A4"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J-1 17h35</w:t>
                              </w:r>
                            </w:p>
                          </w:txbxContent>
                        </v:textbox>
                      </v:roundrect>
                      <v:group id="Group 206" o:spid="_x0000_s1033" style="position:absolute;left:842;top:403;width:22783;height:16276" coordorigin="842,403" coordsize="22783,16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ncl8YAAADcAAAADwAAAGRycy9kb3ducmV2LnhtbESPT2vCQBTE7wW/w/IK&#10;vdXNH1skdQ0itngQoSqU3h7ZZxKSfRuy2yR++25B6HGYmd8wq3wyrRiod7VlBfE8AkFcWF1zqeBy&#10;fn9egnAeWWNrmRTcyEG+nj2sMNN25E8aTr4UAcIuQwWV910mpSsqMujmtiMO3tX2Bn2QfSl1j2OA&#10;m1YmUfQqDdYcFirsaFtR0Zx+jIKPEcdNGu+GQ3Pd3r7PL8evQ0xKPT1OmzcQnib/H76391pBskj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WdyXxgAAANwA&#10;AAAPAAAAAAAAAAAAAAAAAKoCAABkcnMvZG93bnJldi54bWxQSwUGAAAAAAQABAD6AAAAnQMAAAAA&#10;">
                        <v:shape id="Text Box 191" o:spid="_x0000_s1034" type="#_x0000_t202" style="position:absolute;left:19428;top:13351;width:3664;height: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gGMUA&#10;AADcAAAADwAAAGRycy9kb3ducmV2LnhtbESPQWsCMRSE74X+h/AKvYhmFatlaxSRCgV7cFXs9bF5&#10;3SxuXpYkddd/bwqFHoeZ+YZZrHrbiCv5UDtWMB5lIIhLp2uuFJyO2+EriBCRNTaOScGNAqyWjw8L&#10;zLXruKDrIVYiQTjkqMDE2OZShtKQxTByLXHyvp23GJP0ldQeuwS3jZxk2UxarDktGGxpY6i8HH6s&#10;goG5nAfHgF/b98+i63ZxPt1br9TzU79+AxGpj//hv/aHVjB5GcPvmXQ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YuAYxQAAANwAAAAPAAAAAAAAAAAAAAAAAJgCAABkcnMv&#10;ZG93bnJldi54bWxQSwUGAAAAAAQABAD1AAAAigMAAAAA&#10;" stroked="f">
                          <v:textbox inset="1mm,1mm,1mm,1mm">
                            <w:txbxContent>
                              <w:p w14:paraId="296060C6" w14:textId="0A5ED993" w:rsidR="001E1858" w:rsidRPr="00704038" w:rsidRDefault="001E1858" w:rsidP="004B28F6">
                                <w:pPr>
                                  <w:rPr>
                                    <w:rFonts w:asciiTheme="minorHAnsi" w:hAnsiTheme="minorHAnsi" w:cstheme="minorHAnsi"/>
                                    <w:b/>
                                    <w:sz w:val="14"/>
                                    <w:szCs w:val="14"/>
                                    <w:vertAlign w:val="superscript"/>
                                  </w:rPr>
                                </w:pPr>
                                <w:r>
                                  <w:rPr>
                                    <w:rFonts w:asciiTheme="minorHAnsi" w:hAnsiTheme="minorHAnsi" w:cstheme="minorHAnsi"/>
                                    <w:b/>
                                    <w:sz w:val="14"/>
                                    <w:szCs w:val="14"/>
                                  </w:rPr>
                                  <w:t xml:space="preserve">Dès mise à dispo des </w:t>
                                </w:r>
                                <w:r w:rsidRPr="00A617DD">
                                  <w:rPr>
                                    <w:rFonts w:asciiTheme="minorHAnsi" w:hAnsiTheme="minorHAnsi" w:cstheme="minorHAnsi"/>
                                    <w:b/>
                                    <w:sz w:val="14"/>
                                    <w:szCs w:val="14"/>
                                  </w:rPr>
                                  <w:t>données transmises par Coreso via les DACF</w:t>
                                </w:r>
                                <w:r>
                                  <w:rPr>
                                    <w:rFonts w:asciiTheme="minorHAnsi" w:hAnsiTheme="minorHAnsi" w:cstheme="minorHAnsi"/>
                                    <w:b/>
                                    <w:sz w:val="14"/>
                                    <w:szCs w:val="14"/>
                                  </w:rPr>
                                  <w:t xml:space="preserve"> </w:t>
                                </w:r>
                                <w:r>
                                  <w:rPr>
                                    <w:rFonts w:asciiTheme="minorHAnsi" w:hAnsiTheme="minorHAnsi" w:cstheme="minorHAnsi"/>
                                    <w:b/>
                                    <w:sz w:val="14"/>
                                    <w:szCs w:val="14"/>
                                    <w:vertAlign w:val="superscript"/>
                                  </w:rPr>
                                  <w:t>(5)</w:t>
                                </w:r>
                              </w:p>
                            </w:txbxContent>
                          </v:textbox>
                        </v:shape>
                        <v:shape id="Text Box 192" o:spid="_x0000_s1035" type="#_x0000_t202" style="position:absolute;left:842;top:11381;width:10403;height:5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Sm8UA&#10;AADcAAAADwAAAGRycy9kb3ducmV2LnhtbESPQWvCQBSE74L/YXkFb7oxVC3RVYIgVLSCWmiPj+wz&#10;Cc2+Ddk1xn/vFgSPw8x8wyxWnalES40rLSsYjyIQxJnVJecKvs+b4QcI55E1VpZJwZ0crJb93gIT&#10;bW98pPbkcxEg7BJUUHhfJ1K6rCCDbmRr4uBdbGPQB9nkUjd4C3BTyTiKptJgyWGhwJrWBWV/p6tR&#10;gPm0/fqdle/b4+Yn3W/Tw3h3JaUGb106B+Gp86/ws/2pFcSTGP7Ph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5KbxQAAANwAAAAPAAAAAAAAAAAAAAAAAJgCAABkcnMv&#10;ZG93bnJldi54bWxQSwUGAAAAAAQABAD1AAAAigMAAAAA&#10;">
                          <v:textbox inset="1mm,1mm,1mm,1mm">
                            <w:txbxContent>
                              <w:p w14:paraId="0B539A59" w14:textId="685E0A35"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dans ECCT init se retrouve</w:t>
                                </w:r>
                                <w:r>
                                  <w:rPr>
                                    <w:rFonts w:asciiTheme="minorHAnsi" w:hAnsiTheme="minorHAnsi" w:cstheme="minorHAnsi"/>
                                    <w:sz w:val="14"/>
                                    <w:szCs w:val="14"/>
                                  </w:rPr>
                                  <w:t>nt</w:t>
                                </w:r>
                                <w:r w:rsidRPr="004B28F6">
                                  <w:rPr>
                                    <w:rFonts w:asciiTheme="minorHAnsi" w:hAnsiTheme="minorHAnsi" w:cstheme="minorHAnsi"/>
                                    <w:sz w:val="14"/>
                                    <w:szCs w:val="14"/>
                                  </w:rPr>
                                  <w:t xml:space="preserve"> toutes les opérations récurrentes qui seraient effectuées à chaque mise à jour. Pour alléger le processus, elles sont regroupées dans l’init et effectuées une seule fois par jour</w:t>
                                </w:r>
                                <w:r>
                                  <w:rPr>
                                    <w:rFonts w:asciiTheme="minorHAnsi" w:hAnsiTheme="minorHAnsi" w:cstheme="minorHAnsi"/>
                                    <w:sz w:val="14"/>
                                    <w:szCs w:val="14"/>
                                  </w:rPr>
                                  <w:t>.</w:t>
                                </w:r>
                              </w:p>
                              <w:p w14:paraId="2154FD02" w14:textId="7ABA7CAD"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pour éviter d’avoir dans la SRJ+1 des groupes couplés issus des PF de référence (l’application du programme met le groupe à 0 mais ne le découple pas), on applique une hypothèse de découplage des groupes les plus souvent en synchrone. Seuls resteront alors couplés ceux ayant un programme d’appel.</w:t>
                                </w:r>
                              </w:p>
                              <w:p w14:paraId="547B03CD" w14:textId="77777777"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Calcul par région d'un prorata Conso prévisionnelle / Conso présente dans le PF de référence. Application de ce prorata à toutes les charges identifiées en affines ( = non fixes) de la région. Les conso fixes restent à leur valeur ( = celle du PF de référence, sauf si modification manuelle)</w:t>
                                </w:r>
                              </w:p>
                              <w:p w14:paraId="0E4DB3A8" w14:textId="77777777" w:rsidR="001E1858" w:rsidRPr="004B28F6"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 OCCAPI : appli RTE avec des échanges commerciaux France &gt; Externe / VULCANUS : appli EUROPE avec bilans import/export par pays</w:t>
                                </w:r>
                              </w:p>
                              <w:p w14:paraId="3B73A199" w14:textId="67BD58CD" w:rsidR="001E1858" w:rsidRPr="0090602B" w:rsidRDefault="001E1858" w:rsidP="004B28F6">
                                <w:pPr>
                                  <w:numPr>
                                    <w:ilvl w:val="0"/>
                                    <w:numId w:val="39"/>
                                  </w:numPr>
                                  <w:spacing w:after="100" w:line="276" w:lineRule="auto"/>
                                  <w:ind w:left="284" w:hanging="284"/>
                                  <w:rPr>
                                    <w:rFonts w:asciiTheme="minorHAnsi" w:hAnsiTheme="minorHAnsi" w:cstheme="minorHAnsi"/>
                                    <w:sz w:val="14"/>
                                    <w:szCs w:val="14"/>
                                  </w:rPr>
                                </w:pPr>
                                <w:r w:rsidRPr="004B28F6">
                                  <w:rPr>
                                    <w:rFonts w:asciiTheme="minorHAnsi" w:hAnsiTheme="minorHAnsi" w:cstheme="minorHAnsi"/>
                                    <w:sz w:val="14"/>
                                    <w:szCs w:val="14"/>
                                  </w:rPr>
                                  <w:t>/!\ les SR de h30 comportent le programme de [</w:t>
                                </w:r>
                                <w:r w:rsidRPr="004B28F6">
                                  <w:rPr>
                                    <w:rFonts w:asciiTheme="minorHAnsi" w:hAnsiTheme="minorHAnsi" w:cstheme="minorHAnsi"/>
                                    <w:b/>
                                    <w:sz w:val="14"/>
                                    <w:szCs w:val="14"/>
                                  </w:rPr>
                                  <w:t>31-59] :</w:t>
                                </w:r>
                                <w:r w:rsidRPr="004B28F6">
                                  <w:rPr>
                                    <w:rFonts w:asciiTheme="minorHAnsi" w:hAnsiTheme="minorHAnsi" w:cstheme="minorHAnsi"/>
                                    <w:sz w:val="14"/>
                                    <w:szCs w:val="14"/>
                                  </w:rPr>
                                  <w:t xml:space="preserve"> par exemple la SRJ cible de 14h30, contient les programmes </w:t>
                                </w:r>
                                <w:r w:rsidRPr="0090602B">
                                  <w:rPr>
                                    <w:rFonts w:asciiTheme="minorHAnsi" w:hAnsiTheme="minorHAnsi" w:cstheme="minorHAnsi"/>
                                    <w:sz w:val="14"/>
                                    <w:szCs w:val="14"/>
                                  </w:rPr>
                                  <w:t>de la période 14h31-15h.</w:t>
                                </w:r>
                              </w:p>
                              <w:p w14:paraId="5CA1A9EF" w14:textId="1EEB327F" w:rsidR="001E1858" w:rsidRPr="0090602B" w:rsidRDefault="001E1858" w:rsidP="004B28F6">
                                <w:pPr>
                                  <w:numPr>
                                    <w:ilvl w:val="0"/>
                                    <w:numId w:val="39"/>
                                  </w:numPr>
                                  <w:spacing w:after="100" w:line="276" w:lineRule="auto"/>
                                  <w:ind w:left="284" w:hanging="284"/>
                                  <w:rPr>
                                    <w:rFonts w:asciiTheme="minorHAnsi" w:hAnsiTheme="minorHAnsi" w:cstheme="minorHAnsi"/>
                                    <w:sz w:val="14"/>
                                    <w:szCs w:val="14"/>
                                  </w:rPr>
                                </w:pPr>
                                <w:r w:rsidRPr="0090602B">
                                  <w:rPr>
                                    <w:rFonts w:asciiTheme="minorHAnsi" w:hAnsiTheme="minorHAnsi" w:cstheme="minorHAnsi"/>
                                    <w:sz w:val="14"/>
                                    <w:szCs w:val="14"/>
                                  </w:rPr>
                                  <w:t xml:space="preserve">A partir de 19h15, on fabrique une SRJ+1 hybride </w:t>
                                </w:r>
                                <w:r w:rsidRPr="0090602B">
                                  <w:rPr>
                                    <w:rFonts w:asciiTheme="minorHAnsi" w:hAnsiTheme="minorHAnsi" w:cstheme="minorHAnsi"/>
                                    <w:b/>
                                    <w:sz w:val="14"/>
                                    <w:szCs w:val="14"/>
                                  </w:rPr>
                                  <w:t>dès que le DACF est disponible</w:t>
                                </w:r>
                                <w:r w:rsidRPr="0090602B">
                                  <w:rPr>
                                    <w:rFonts w:asciiTheme="minorHAnsi" w:hAnsiTheme="minorHAnsi" w:cstheme="minorHAnsi"/>
                                    <w:sz w:val="14"/>
                                    <w:szCs w:val="14"/>
                                  </w:rPr>
                                  <w:t xml:space="preserve"> (récupération toutes les 5’). Si le DACF est dispo avant 19h30, le recollement est donc fait avec la SRJ+1 de 18h15 (19h15 pas encore là).</w:t>
                                </w:r>
                              </w:p>
                            </w:txbxContent>
                          </v:textbox>
                        </v:shape>
                        <v:group id="Group 205" o:spid="_x0000_s1036" style="position:absolute;left:940;top:403;width:22685;height:16054" coordorigin="940,403" coordsize="22685,160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SPsYAAADcAAAADwAAAGRycy9kb3ducmV2LnhtbESPQWvCQBSE7wX/w/KE&#10;3ppNbFMkZhURKx5CoSqU3h7ZZxLMvg3ZbRL/fbdQ6HGYmW+YfDOZVgzUu8aygiSKQRCXVjdcKbic&#10;356WIJxH1thaJgV3crBZzx5yzLQd+YOGk69EgLDLUEHtfZdJ6cqaDLrIdsTBu9reoA+yr6TucQxw&#10;08pFHL9Kgw2HhRo72tVU3k7fRsFhxHH7nOyH4nbd3b/O6ftnkZBSj/NpuwLhafL/4b/2UStYpC/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adI+xgAAANwA&#10;AAAPAAAAAAAAAAAAAAAAAKoCAABkcnMvZG93bnJldi54bWxQSwUGAAAAAAQABAD6AAAAnQMAAAAA&#10;">
                          <v:shape id="Text Box 190" o:spid="_x0000_s1037" type="#_x0000_t202" style="position:absolute;left:13351;top:13322;width:1633;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nmG8UA&#10;AADcAAAADwAAAGRycy9kb3ducmV2LnhtbESPT2sCMRTE7wW/Q3iCF6lZRVvZGkVKBaE91D/o9bF5&#10;3SxuXpYkuuu3N4VCj8PM/IZZrDpbixv5UDlWMB5lIIgLpysuFRwPm+c5iBCRNdaOScGdAqyWvacF&#10;5tq1vKPbPpYiQTjkqMDE2ORShsKQxTByDXHyfpy3GJP0pdQe2wS3tZxk2Yu0WHFaMNjQu6Hisr9a&#10;BUNzOQ0PAc+bj69d237G1+m39UoN+t36DUSkLv6H/9pbrWAym8HvmXQ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WeYbxQAAANwAAAAPAAAAAAAAAAAAAAAAAJgCAABkcnMv&#10;ZG93bnJldi54bWxQSwUGAAAAAAQABAD1AAAAigMAAAAA&#10;" stroked="f">
                            <v:textbox inset="1mm,1mm,1mm,1mm">
                              <w:txbxContent>
                                <w:p w14:paraId="718ED1EE" w14:textId="77777777" w:rsidR="001E1858" w:rsidRPr="004B28F6" w:rsidRDefault="001E1858" w:rsidP="004B28F6">
                                  <w:pPr>
                                    <w:rPr>
                                      <w:rFonts w:asciiTheme="minorHAnsi" w:hAnsiTheme="minorHAnsi" w:cstheme="minorHAnsi"/>
                                      <w:b/>
                                      <w:sz w:val="14"/>
                                      <w:szCs w:val="14"/>
                                    </w:rPr>
                                  </w:pPr>
                                  <w:r w:rsidRPr="004B28F6">
                                    <w:rPr>
                                      <w:rFonts w:asciiTheme="minorHAnsi" w:hAnsiTheme="minorHAnsi" w:cstheme="minorHAnsi"/>
                                      <w:b/>
                                      <w:sz w:val="14"/>
                                      <w:szCs w:val="14"/>
                                    </w:rPr>
                                    <w:t>Jusqu’à 18h</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1" o:spid="_x0000_s1038" type="#_x0000_t13" style="position:absolute;left:14254;top:13671;width:999;height:226;rotation:697204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sPZMYA&#10;AADbAAAADwAAAGRycy9kb3ducmV2LnhtbESP3WoCMRSE7wu+QziCN6VmtUXL1igiCC2l+FMXvDxs&#10;jpvFzcmSpOv27ZtCoZfDzHzDLFa9bURHPtSOFUzGGQji0umaKwWnz+3DM4gQkTU2jknBNwVYLQd3&#10;C8y1u/GBumOsRIJwyFGBibHNpQylIYth7Fri5F2ctxiT9JXUHm8Jbhs5zbKZtFhzWjDY0sZQeT1+&#10;WQVv9x9FeyoLT9en9/N+d+4KU1+UGg379QuISH38D/+1X7WCxzn8fkk/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4sPZMYAAADbAAAADwAAAAAAAAAAAAAAAACYAgAAZHJz&#10;L2Rvd25yZXYueG1sUEsFBgAAAAAEAAQA9QAAAIsDAAAAAA==&#10;" fillcolor="#f79646" stroked="f" strokeweight="0">
                            <v:fill color2="#df6a09" focusposition=".5,.5" focussize="" focus="100%" type="gradientRadial">
                              <o:fill v:ext="view" type="gradientCenter"/>
                            </v:fill>
                            <v:shadow on="t" color="#974706" offset="1pt"/>
                            <v:textbox inset="1mm,1mm,1mm,1mm"/>
                          </v:shape>
                          <v:shape id="AutoShape 188" o:spid="_x0000_s1039" type="#_x0000_t13" style="position:absolute;left:18821;top:13521;width:803;height:26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TibsA&#10;AADbAAAADwAAAGRycy9kb3ducmV2LnhtbERPSwrCMBDdC94hjOBOUxVEqqloUXDp7wBDM7alzaQ0&#10;qa23NwvB5eP9d/vB1OJNrSstK1jMIxDEmdUl5wqej/NsA8J5ZI21ZVLwIQf7ZDzaYaxtzzd6330u&#10;Qgi7GBUU3jexlC4ryKCb24Y4cC/bGvQBtrnULfYh3NRyGUVrabDk0FBgQ2lBWXXvjILqssK0s/01&#10;jei2OJ7cQXf5VanpZDhsQXga/F/8c1+0glUYG76EHyCT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nTk4m7AAAA2wAAAA8AAAAAAAAAAAAAAAAAmAIAAGRycy9kb3ducmV2Lnht&#10;bFBLBQYAAAAABAAEAPUAAACAAwAAAAA=&#10;" fillcolor="#f79646" stroked="f" strokeweight="0">
                            <v:fill color2="#df6a09" focusposition=".5,.5" focussize="" focus="100%" type="gradientRadial">
                              <o:fill v:ext="view" type="gradientCenter"/>
                            </v:fill>
                            <v:shadow on="t" color="#974706" offset="1pt"/>
                            <v:textbox inset="1mm,1mm,1mm,1mm"/>
                          </v:shape>
                          <v:group id="Group 204" o:spid="_x0000_s1040" style="position:absolute;left:940;top:403;width:22685;height:16054" coordorigin="940,403" coordsize="22685,160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oundrect id="AutoShape 189" o:spid="_x0000_s1041" style="position:absolute;left:16576;top:14283;width:6212;height:217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IJoMIA&#10;AADbAAAADwAAAGRycy9kb3ducmV2LnhtbERPXWvCMBR9F/Yfwh3sRWaqiEg1yhgIw03ETvH10lyb&#10;anNTmqx2/nrzIPh4ON/zZWcr0VLjS8cKhoMEBHHudMmFgv3v6n0KwgdkjZVjUvBPHpaLl94cU+2u&#10;vKM2C4WIIexTVGBCqFMpfW7Ioh+4mjhyJ9dYDBE2hdQNXmO4reQoSSbSYsmxwWBNn4byS/ZnFfyM&#10;Nofvvemvd/WtO94m59avx1ul3l67jxmIQF14ih/uL61gHNfH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AgmgwgAAANsAAAAPAAAAAAAAAAAAAAAAAJgCAABkcnMvZG93&#10;bnJldi54bWxQSwUGAAAAAAQABAD1AAAAhwMAAAAA&#10;" fillcolor="#f79646" strokecolor="#f2f2f2" strokeweight="3pt">
                              <v:shadow on="t" color="#974706" opacity=".5" offset="1pt"/>
                              <v:textbox inset="1mm,1mm,1mm,1mm">
                                <w:txbxContent>
                                  <w:p w14:paraId="3AB92660"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24 SRJ+1  Hybrides</w:t>
                                    </w:r>
                                  </w:p>
                                  <w:p w14:paraId="6C01F85B"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Suppression de l’anneau de garde (= plus que les données FR)</w:t>
                                    </w:r>
                                  </w:p>
                                  <w:p w14:paraId="22A19FD7"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Remplacement par les fichiers prévisionnels des GRT étrangers (fichier DACF - format UCTE)</w:t>
                                    </w:r>
                                  </w:p>
                                  <w:p w14:paraId="2D7DBA6C"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Ajustement du bilan d’échange France à la valeur OCCAPI</w:t>
                                    </w:r>
                                  </w:p>
                                </w:txbxContent>
                              </v:textbox>
                            </v:roundrect>
                            <v:group id="Group 203" o:spid="_x0000_s1042" style="position:absolute;left:940;top:403;width:22685;height:10736" coordorigin="940,403" coordsize="22685,107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roundrect id="AutoShape 91" o:spid="_x0000_s1043" style="position:absolute;left:940;top:403;width:8938;height:455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NWMEA&#10;AADbAAAADwAAAGRycy9kb3ducmV2LnhtbESPzYrCMBSF94LvEO7A7DQdpSodo4gguBrR1v2lubZl&#10;mpvaxNqZpzeC4PJwfj7Oct2bWnTUusqygq9xBII4t7riQkGW7kYLEM4ja6wtk4I/crBeDQdLTLS9&#10;85G6ky9EGGGXoILS+yaR0uUlGXRj2xAH72Jbgz7ItpC6xXsYN7WcRNFMGqw4EEpsaFtS/nu6GQWH&#10;xTw9Z/wTN/9xPLlcswA5dkp9fvSbbxCeev8Ov9p7rSCewvNL+AF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zVjBAAAA2wAAAA8AAAAAAAAAAAAAAAAAmAIAAGRycy9kb3du&#10;cmV2LnhtbFBLBQYAAAAABAAEAPUAAACGAwAAAAA=&#10;" fillcolor="#9bbb59" strokecolor="#f2f2f2" strokeweight="2pt">
                                <v:shadow on="t" color="#4e6128" opacity=".5" offset="1pt"/>
                                <v:textbox inset="1mm,0,1mm,0">
                                  <w:txbxContent>
                                    <w:p w14:paraId="1106FB97"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 xml:space="preserve">Création des 25 SR init  (= regroupement de toutes les opérations mutualisables) </w:t>
                                      </w:r>
                                      <w:r w:rsidRPr="004B28F6">
                                        <w:rPr>
                                          <w:rFonts w:asciiTheme="minorHAnsi" w:hAnsiTheme="minorHAnsi" w:cstheme="minorHAnsi"/>
                                          <w:b/>
                                          <w:sz w:val="14"/>
                                          <w:szCs w:val="14"/>
                                          <w:vertAlign w:val="superscript"/>
                                        </w:rPr>
                                        <w:t>(0)</w:t>
                                      </w:r>
                                    </w:p>
                                    <w:p w14:paraId="53EE8C8C"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Choix de la journée de référence en manuel par CNES (ou par région si besoin de modification de la journée de référence)</w:t>
                                      </w:r>
                                    </w:p>
                                    <w:p w14:paraId="0192B5A6"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Structure du dernier PF THT HT  (en général celui de 6h)</w:t>
                                      </w:r>
                                    </w:p>
                                    <w:p w14:paraId="744F4C29" w14:textId="614A028A"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Corrections de structure (ajout des ETE2 / mise à jour de RXH / correction SCADA</w:t>
                                      </w:r>
                                      <w:r>
                                        <w:rPr>
                                          <w:rFonts w:asciiTheme="minorHAnsi" w:hAnsiTheme="minorHAnsi" w:cstheme="minorHAnsi"/>
                                          <w:sz w:val="14"/>
                                          <w:szCs w:val="14"/>
                                        </w:rPr>
                                        <w:t xml:space="preserve"> : application du </w:t>
                                      </w:r>
                                      <w:r w:rsidRPr="005D08E4">
                                        <w:rPr>
                                          <w:rFonts w:asciiTheme="minorHAnsi" w:hAnsiTheme="minorHAnsi" w:cstheme="minorHAnsi"/>
                                          <w:sz w:val="14"/>
                                          <w:szCs w:val="14"/>
                                        </w:rPr>
                                        <w:t>répertoire 1_structure </w:t>
                                      </w:r>
                                      <w:r w:rsidRPr="004B28F6">
                                        <w:rPr>
                                          <w:rFonts w:asciiTheme="minorHAnsi" w:hAnsiTheme="minorHAnsi" w:cstheme="minorHAnsi"/>
                                          <w:sz w:val="14"/>
                                          <w:szCs w:val="14"/>
                                        </w:rPr>
                                        <w:t>)</w:t>
                                      </w:r>
                                    </w:p>
                                    <w:p w14:paraId="2129BD34"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Application de la topologie préférentielle ou de référence fournie par chaque CE</w:t>
                                      </w:r>
                                    </w:p>
                                    <w:p w14:paraId="594C4017"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Hypothèses d’initialisation sur la base des PF de la journée de référence (placage de la production (</w:t>
                                      </w:r>
                                      <w:r w:rsidRPr="004B28F6">
                                        <w:rPr>
                                          <w:rFonts w:asciiTheme="minorHAnsi" w:hAnsiTheme="minorHAnsi" w:cstheme="minorHAnsi"/>
                                          <w:b/>
                                          <w:sz w:val="14"/>
                                          <w:szCs w:val="14"/>
                                        </w:rPr>
                                        <w:t>dont réglage U</w:t>
                                      </w:r>
                                      <w:r w:rsidRPr="004B28F6">
                                        <w:rPr>
                                          <w:rFonts w:asciiTheme="minorHAnsi" w:hAnsiTheme="minorHAnsi" w:cstheme="minorHAnsi"/>
                                          <w:sz w:val="14"/>
                                          <w:szCs w:val="14"/>
                                        </w:rPr>
                                        <w:t>) / toutes les consommations / régleurs et tension de consigne des transformateurs / HVDC / MCS)</w:t>
                                      </w:r>
                                    </w:p>
                                    <w:p w14:paraId="5D43A824"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Initialisation de la valeur de la Conso Réelle (base export manuel SConso par CNES)</w:t>
                                      </w:r>
                                    </w:p>
                                    <w:p w14:paraId="07965B9A"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Corrections manuelles (RAZ Ampacité / correction régleurs / gestion injection fictive)</w:t>
                                      </w:r>
                                    </w:p>
                                    <w:p w14:paraId="2E44D35A" w14:textId="77777777" w:rsidR="001E1858" w:rsidRPr="004B28F6" w:rsidRDefault="001E1858" w:rsidP="004B28F6">
                                      <w:pPr>
                                        <w:numPr>
                                          <w:ilvl w:val="0"/>
                                          <w:numId w:val="40"/>
                                        </w:numPr>
                                        <w:spacing w:line="276" w:lineRule="auto"/>
                                        <w:ind w:left="284" w:hanging="218"/>
                                        <w:rPr>
                                          <w:rFonts w:asciiTheme="minorHAnsi" w:hAnsiTheme="minorHAnsi" w:cstheme="minorHAnsi"/>
                                          <w:sz w:val="14"/>
                                          <w:szCs w:val="14"/>
                                        </w:rPr>
                                      </w:pPr>
                                      <w:r w:rsidRPr="004B28F6">
                                        <w:rPr>
                                          <w:rFonts w:asciiTheme="minorHAnsi" w:hAnsiTheme="minorHAnsi" w:cstheme="minorHAnsi"/>
                                          <w:sz w:val="14"/>
                                          <w:szCs w:val="14"/>
                                        </w:rPr>
                                        <w:t>Application des limitations temporaires de groupe</w:t>
                                      </w:r>
                                    </w:p>
                                    <w:p w14:paraId="216CE436" w14:textId="77777777" w:rsidR="001E1858" w:rsidRPr="004B28F6" w:rsidRDefault="001E1858" w:rsidP="004B28F6">
                                      <w:pPr>
                                        <w:rPr>
                                          <w:rFonts w:asciiTheme="minorHAnsi" w:hAnsiTheme="minorHAnsi" w:cstheme="minorHAnsi"/>
                                          <w:sz w:val="14"/>
                                          <w:szCs w:val="14"/>
                                        </w:rPr>
                                      </w:pPr>
                                    </w:p>
                                    <w:p w14:paraId="697BAE27" w14:textId="77777777" w:rsidR="001E1858" w:rsidRPr="004B28F6" w:rsidRDefault="001E1858" w:rsidP="004B28F6">
                                      <w:pPr>
                                        <w:jc w:val="center"/>
                                        <w:rPr>
                                          <w:rFonts w:asciiTheme="minorHAnsi" w:hAnsiTheme="minorHAnsi" w:cstheme="minorHAnsi"/>
                                          <w:b/>
                                          <w:sz w:val="14"/>
                                          <w:szCs w:val="14"/>
                                        </w:rPr>
                                      </w:pPr>
                                    </w:p>
                                  </w:txbxContent>
                                </v:textbox>
                              </v:roundrect>
                              <v:roundrect id="AutoShape 162" o:spid="_x0000_s1044" style="position:absolute;left:12839;top:-1747;width:1696;height:6780;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lIKMIA&#10;AADcAAAADwAAAGRycy9kb3ducmV2LnhtbERPTYvCMBC9C/6HMMLeNNVlRapRRBT2six2F8Tb2IxN&#10;tZmUJtbuv98Igrd5vM9ZrDpbiZYaXzpWMB4lIIhzp0suFPz+7IYzED4ga6wck4I/8rBa9nsLTLW7&#10;857aLBQihrBPUYEJoU6l9Lkhi37kauLInV1jMUTYFFI3eI/htpKTJJlKiyXHBoM1bQzl1+xmFXxr&#10;k30cv+yBJu/mcjgdr9s2bJV6G3TrOYhAXXiJn+5PHecnU3g8Ey+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qUgowgAAANwAAAAPAAAAAAAAAAAAAAAAAJgCAABkcnMvZG93&#10;bnJldi54bWxQSwUGAAAAAAQABAD1AAAAhwMAAAAA&#10;" strokecolor="#95b3d7" strokeweight="1pt">
                                <v:fill color2="#b8cce4" focus="100%" type="gradient"/>
                                <v:shadow on="t" color="#243f60" opacity=".5" offset="1pt"/>
                                <v:textbox inset="1mm,1mm,1mm,1mm">
                                  <w:txbxContent>
                                    <w:p w14:paraId="2C8A52BE" w14:textId="5D3EE4BE" w:rsidR="001E1858" w:rsidRPr="004B28F6" w:rsidRDefault="001E1858" w:rsidP="004B28F6">
                                      <w:pPr>
                                        <w:jc w:val="center"/>
                                        <w:rPr>
                                          <w:rFonts w:asciiTheme="minorHAnsi" w:hAnsiTheme="minorHAnsi" w:cstheme="minorHAnsi"/>
                                          <w:sz w:val="14"/>
                                          <w:szCs w:val="14"/>
                                        </w:rPr>
                                      </w:pPr>
                                      <w:r>
                                        <w:rPr>
                                          <w:rFonts w:asciiTheme="minorHAnsi" w:hAnsiTheme="minorHAnsi" w:cstheme="minorHAnsi"/>
                                          <w:b/>
                                          <w:sz w:val="14"/>
                                          <w:szCs w:val="14"/>
                                        </w:rPr>
                                        <w:t>Prévision HVDC</w:t>
                                      </w:r>
                                    </w:p>
                                    <w:p w14:paraId="51950FD3" w14:textId="77777777" w:rsidR="001E1858" w:rsidRPr="004B28F6" w:rsidRDefault="001E1858" w:rsidP="004B28F6">
                                      <w:pPr>
                                        <w:jc w:val="center"/>
                                        <w:rPr>
                                          <w:rFonts w:asciiTheme="minorHAnsi" w:hAnsiTheme="minorHAnsi" w:cstheme="minorHAnsi"/>
                                          <w:b/>
                                          <w:sz w:val="6"/>
                                          <w:szCs w:val="14"/>
                                        </w:rPr>
                                      </w:pPr>
                                    </w:p>
                                    <w:p w14:paraId="58DE7C77" w14:textId="77777777"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6A59BAD8" w14:textId="77777777"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p w14:paraId="603E666B" w14:textId="01028615" w:rsidR="001E1858" w:rsidRPr="004B28F6" w:rsidRDefault="001E1858" w:rsidP="00A06337">
                                      <w:pPr>
                                        <w:jc w:val="center"/>
                                        <w:rPr>
                                          <w:rFonts w:asciiTheme="minorHAnsi" w:hAnsiTheme="minorHAnsi" w:cstheme="minorHAnsi"/>
                                          <w:color w:val="0070C0"/>
                                          <w:sz w:val="14"/>
                                          <w:szCs w:val="14"/>
                                        </w:rPr>
                                      </w:pPr>
                                    </w:p>
                                  </w:txbxContent>
                                </v:textbox>
                              </v:roundrect>
                              <v:group id="Group 202" o:spid="_x0000_s1045" style="position:absolute;left:2488;top:674;width:21137;height:10465" coordorigin="2488,674" coordsize="21137,10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roundrect id="AutoShape 141" o:spid="_x0000_s1046" style="position:absolute;left:18739;top:-753;width:3459;height:6313;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cWsMA&#10;AADcAAAADwAAAGRycy9kb3ducmV2LnhtbERPTWvCQBC9C/0PyxR6000tShvdhFIseJFiLIi3aXbM&#10;pmZnQ3Yb47/vCoK3ebzPWeaDbURPna8dK3ieJCCIS6drrhR87z7HryB8QNbYOCYFF/KQZw+jJaba&#10;nXlLfREqEUPYp6jAhNCmUvrSkEU/cS1x5I6usxgi7CqpOzzHcNvIaZLMpcWaY4PBlj4Mlafizyr4&#10;0qaYHTZ2T9MX87v/OZxWfVgp9fQ4vC9ABBrCXXxzr3Wcn7zB9Zl4gc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bcWsMAAADcAAAADwAAAAAAAAAAAAAAAACYAgAAZHJzL2Rv&#10;d25yZXYueG1sUEsFBgAAAAAEAAQA9QAAAIgDAAAAAA==&#10;" strokecolor="#95b3d7" strokeweight="1pt">
                                  <v:fill color2="#b8cce4" focus="100%" type="gradient"/>
                                  <v:shadow on="t" color="#243f60" opacity=".5" offset="1pt"/>
                                  <v:textbox inset="1mm,1mm,1mm,1mm">
                                    <w:txbxContent>
                                      <w:p w14:paraId="7A7B67EA"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 xml:space="preserve">Echanges </w:t>
                                        </w:r>
                                        <w:r w:rsidRPr="004B28F6">
                                          <w:rPr>
                                            <w:rFonts w:asciiTheme="minorHAnsi" w:hAnsiTheme="minorHAnsi" w:cstheme="minorHAnsi"/>
                                            <w:b/>
                                            <w:sz w:val="14"/>
                                            <w:szCs w:val="14"/>
                                            <w:vertAlign w:val="superscript"/>
                                          </w:rPr>
                                          <w:t>(3)</w:t>
                                        </w:r>
                                      </w:p>
                                      <w:p w14:paraId="6B4E7FE1" w14:textId="77777777" w:rsidR="001E1858" w:rsidRPr="004B28F6" w:rsidRDefault="001E1858" w:rsidP="004B28F6">
                                        <w:pPr>
                                          <w:jc w:val="center"/>
                                          <w:rPr>
                                            <w:rFonts w:asciiTheme="minorHAnsi" w:hAnsiTheme="minorHAnsi" w:cstheme="minorHAnsi"/>
                                            <w:b/>
                                            <w:sz w:val="10"/>
                                            <w:szCs w:val="14"/>
                                          </w:rPr>
                                        </w:pPr>
                                      </w:p>
                                      <w:p w14:paraId="3D8CCEF4"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Utilisation des échanges </w:t>
                                        </w:r>
                                      </w:p>
                                      <w:p w14:paraId="5DEC35FD"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Avant 14h30 : échanges de la journée de référence</w:t>
                                        </w:r>
                                      </w:p>
                                      <w:p w14:paraId="49E01276" w14:textId="77777777" w:rsidR="001E1858" w:rsidRPr="004B28F6" w:rsidRDefault="001E1858" w:rsidP="004B28F6">
                                        <w:pPr>
                                          <w:ind w:left="1276" w:hanging="1276"/>
                                          <w:rPr>
                                            <w:rFonts w:asciiTheme="minorHAnsi" w:hAnsiTheme="minorHAnsi" w:cstheme="minorHAnsi"/>
                                            <w:sz w:val="14"/>
                                            <w:szCs w:val="14"/>
                                          </w:rPr>
                                        </w:pPr>
                                        <w:r w:rsidRPr="004B28F6">
                                          <w:rPr>
                                            <w:rFonts w:asciiTheme="minorHAnsi" w:hAnsiTheme="minorHAnsi" w:cstheme="minorHAnsi"/>
                                            <w:sz w:val="14"/>
                                            <w:szCs w:val="14"/>
                                          </w:rPr>
                                          <w:t>Après 14h30 : échanges OCCAPI J-1 sur France, Espagne et Angleterre, équilibrage sur la frontière Est</w:t>
                                        </w:r>
                                      </w:p>
                                      <w:p w14:paraId="343113C2"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17h00 : MàJ échanges VULCANUS J-1 sur frontière Est</w:t>
                                        </w:r>
                                      </w:p>
                                      <w:p w14:paraId="59CFB99D"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21h00 : MàJ échanges IJ sur Angleterre (màj des HVDC)</w:t>
                                        </w:r>
                                      </w:p>
                                      <w:p w14:paraId="1110A876" w14:textId="77777777" w:rsidR="001E1858" w:rsidRPr="004B28F6" w:rsidRDefault="001E1858" w:rsidP="004B28F6">
                                        <w:pPr>
                                          <w:rPr>
                                            <w:rFonts w:asciiTheme="minorHAnsi" w:hAnsiTheme="minorHAnsi" w:cstheme="minorHAnsi"/>
                                            <w:sz w:val="14"/>
                                            <w:szCs w:val="14"/>
                                          </w:rPr>
                                        </w:pPr>
                                      </w:p>
                                      <w:p w14:paraId="471B63F9"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 xml:space="preserve">Programme Occapi J-1 importé toutes les heures à h58 </w:t>
                                        </w:r>
                                      </w:p>
                                      <w:p w14:paraId="00D72EA3" w14:textId="2B4933F9" w:rsidR="001E1858" w:rsidRPr="004B28F6" w:rsidRDefault="001E1858" w:rsidP="004B28F6">
                                        <w:pPr>
                                          <w:jc w:val="center"/>
                                          <w:rPr>
                                            <w:rFonts w:asciiTheme="minorHAnsi" w:hAnsiTheme="minorHAnsi" w:cstheme="minorHAnsi"/>
                                            <w:color w:val="0070C0"/>
                                            <w:sz w:val="14"/>
                                            <w:szCs w:val="14"/>
                                          </w:rPr>
                                        </w:pPr>
                                        <w:r>
                                          <w:rPr>
                                            <w:rFonts w:asciiTheme="minorHAnsi" w:hAnsiTheme="minorHAnsi" w:cstheme="minorHAnsi"/>
                                            <w:color w:val="0070C0"/>
                                            <w:sz w:val="14"/>
                                            <w:szCs w:val="14"/>
                                          </w:rPr>
                                          <w:t>entre 14h et 16</w:t>
                                        </w:r>
                                        <w:r w:rsidRPr="004B28F6">
                                          <w:rPr>
                                            <w:rFonts w:asciiTheme="minorHAnsi" w:hAnsiTheme="minorHAnsi" w:cstheme="minorHAnsi"/>
                                            <w:color w:val="0070C0"/>
                                            <w:sz w:val="14"/>
                                            <w:szCs w:val="14"/>
                                          </w:rPr>
                                          <w:t>h58</w:t>
                                        </w:r>
                                      </w:p>
                                    </w:txbxContent>
                                  </v:textbox>
                                </v:roundrect>
                                <v:group id="Group 201" o:spid="_x0000_s1047" style="position:absolute;left:2488;top:4862;width:20834;height:6277" coordorigin="2488,4862" coordsize="20834,62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roundrect id="AutoShape 133" o:spid="_x0000_s1048" style="position:absolute;left:18661;top:6320;width:3052;height:6270;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wb58IA&#10;AADcAAAADwAAAGRycy9kb3ducmV2LnhtbERPz2vCMBS+D/wfwhN2m6mVDammRcSBlzFWBfH2bJ5N&#10;tXkpTVa7/345DHb8+H6vi9G2YqDeN44VzGcJCOLK6YZrBcfD+8sShA/IGlvHpOCHPBT55GmNmXYP&#10;/qKhDLWIIewzVGBC6DIpfWXIop+5jjhyV9dbDBH2tdQ9PmK4bWWaJG/SYsOxwWBHW0PVvfy2Cj61&#10;KV/PH/ZE6cLcTpfzfTeEnVLP03GzAhFoDP/iP/deK0iXcW08E4+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jBvnwgAAANwAAAAPAAAAAAAAAAAAAAAAAJgCAABkcnMvZG93&#10;bnJldi54bWxQSwUGAAAAAAQABAD1AAAAhwMAAAAA&#10;" strokecolor="#95b3d7" strokeweight="1pt">
                                    <v:fill color2="#b8cce4" focus="100%" type="gradient"/>
                                    <v:shadow on="t" color="#243f60" opacity=".5" offset="1pt"/>
                                    <v:textbox inset="1mm,1mm,1mm,1mm">
                                      <w:txbxContent>
                                        <w:p w14:paraId="52FC6E16"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Production sur le MA</w:t>
                                          </w:r>
                                          <w:r w:rsidRPr="004B28F6">
                                            <w:rPr>
                                              <w:rFonts w:asciiTheme="minorHAnsi" w:hAnsiTheme="minorHAnsi" w:cstheme="minorHAnsi"/>
                                              <w:b/>
                                              <w:sz w:val="14"/>
                                              <w:szCs w:val="14"/>
                                              <w:vertAlign w:val="superscript"/>
                                            </w:rPr>
                                            <w:t>(4)</w:t>
                                          </w:r>
                                        </w:p>
                                        <w:p w14:paraId="391811A4" w14:textId="77777777" w:rsidR="001E1858" w:rsidRPr="004B28F6" w:rsidRDefault="001E1858" w:rsidP="004B28F6">
                                          <w:pPr>
                                            <w:jc w:val="center"/>
                                            <w:rPr>
                                              <w:rFonts w:asciiTheme="minorHAnsi" w:hAnsiTheme="minorHAnsi" w:cstheme="minorHAnsi"/>
                                              <w:sz w:val="14"/>
                                              <w:szCs w:val="14"/>
                                            </w:rPr>
                                          </w:pPr>
                                        </w:p>
                                        <w:p w14:paraId="6B699DA3"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Avant 13h15 : programme hebdo sur le thermique </w:t>
                                          </w:r>
                                        </w:p>
                                        <w:p w14:paraId="4DD166FB"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Après 13h15 : chronique de production EMMA PA J-1</w:t>
                                          </w:r>
                                        </w:p>
                                        <w:p w14:paraId="75689342"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 xml:space="preserve">Après 15h15 : ouverture des groupes en synchrone </w:t>
                                          </w:r>
                                          <w:r w:rsidRPr="004B28F6">
                                            <w:rPr>
                                              <w:rFonts w:asciiTheme="minorHAnsi" w:hAnsiTheme="minorHAnsi" w:cstheme="minorHAnsi"/>
                                              <w:sz w:val="14"/>
                                              <w:szCs w:val="14"/>
                                              <w:vertAlign w:val="superscript"/>
                                            </w:rPr>
                                            <w:t xml:space="preserve">(1) </w:t>
                                          </w:r>
                                          <w:r w:rsidRPr="004B28F6">
                                            <w:rPr>
                                              <w:rFonts w:asciiTheme="minorHAnsi" w:hAnsiTheme="minorHAnsi" w:cstheme="minorHAnsi"/>
                                              <w:sz w:val="14"/>
                                              <w:szCs w:val="14"/>
                                            </w:rPr>
                                            <w:t>puis chronique de production EMMA PA J-1</w:t>
                                          </w:r>
                                        </w:p>
                                        <w:p w14:paraId="47E63048" w14:textId="77777777" w:rsidR="001E1858" w:rsidRPr="004B28F6" w:rsidRDefault="001E1858" w:rsidP="004B28F6">
                                          <w:pPr>
                                            <w:jc w:val="center"/>
                                            <w:rPr>
                                              <w:rFonts w:asciiTheme="minorHAnsi" w:hAnsiTheme="minorHAnsi" w:cstheme="minorHAnsi"/>
                                              <w:sz w:val="14"/>
                                              <w:szCs w:val="14"/>
                                            </w:rPr>
                                          </w:pPr>
                                        </w:p>
                                        <w:p w14:paraId="64D703CF"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exportées par EMMA toutes les 5’</w:t>
                                          </w:r>
                                        </w:p>
                                      </w:txbxContent>
                                    </v:textbox>
                                  </v:roundrect>
                                  <v:roundrect id="AutoShape 134" o:spid="_x0000_s1049" style="position:absolute;left:20477;top:4430;width:2414;height:3277;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C+fMUA&#10;AADcAAAADwAAAGRycy9kb3ducmV2LnhtbESPQWvCQBSE74L/YXlCb7pppGKjq5Si4EVKoyDeXrPP&#10;bGr2bchuY/rvuwXB4zAz3zDLdW9r0VHrK8cKnicJCOLC6YpLBcfDdjwH4QOyxtoxKfglD+vVcLDE&#10;TLsbf1KXh1JECPsMFZgQmkxKXxiy6CeuIY7exbUWQ5RtKXWLtwi3tUyTZCYtVhwXDDb0bqi45j9W&#10;wYc2+ct5b0+UTs336et83XRho9TTqH9bgAjUh0f43t5pBen8Ff7Px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wL58xQAAANwAAAAPAAAAAAAAAAAAAAAAAJgCAABkcnMv&#10;ZG93bnJldi54bWxQSwUGAAAAAAQABAD1AAAAigMAAAAA&#10;" strokecolor="#95b3d7" strokeweight="1pt">
                                    <v:fill color2="#b8cce4" focus="100%" type="gradient"/>
                                    <v:shadow on="t" color="#243f60" opacity=".5" offset="1pt"/>
                                    <v:textbox inset="1mm,1mm,1mm,1mm">
                                      <w:txbxContent>
                                        <w:p w14:paraId="274E2AB5" w14:textId="77777777" w:rsidR="001E1858" w:rsidRPr="004B28F6" w:rsidRDefault="001E1858" w:rsidP="00394BB2">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Prévision production IPES</w:t>
                                          </w:r>
                                        </w:p>
                                        <w:p w14:paraId="7CC92BC8"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Application de la valeur brute (données au pas 10 min)</w:t>
                                          </w:r>
                                        </w:p>
                                        <w:p w14:paraId="4CA1832E" w14:textId="77777777" w:rsidR="001E1858" w:rsidRPr="004B28F6" w:rsidRDefault="001E1858" w:rsidP="004B28F6">
                                          <w:pPr>
                                            <w:jc w:val="center"/>
                                            <w:rPr>
                                              <w:rFonts w:asciiTheme="minorHAnsi" w:hAnsiTheme="minorHAnsi" w:cstheme="minorHAnsi"/>
                                              <w:sz w:val="14"/>
                                              <w:szCs w:val="14"/>
                                            </w:rPr>
                                          </w:pPr>
                                        </w:p>
                                        <w:p w14:paraId="6B32485C"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IPES toutes les 30’ à h05 et h35</w:t>
                                          </w:r>
                                        </w:p>
                                      </w:txbxContent>
                                    </v:textbox>
                                  </v:roundrect>
                                  <v:shape id="AutoShape 144" o:spid="_x0000_s1050" type="#_x0000_t13" style="position:absolute;left:14359;top:8902;width:3989;height:4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7r+sEA&#10;AADcAAAADwAAAGRycy9kb3ducmV2LnhtbERPTYvCMBC9L/gfwgh726Z6WLQaRYUFD8Ki1YO3oRnb&#10;ajMpSbZ2/fXmIHh8vO/5sjeN6Mj52rKCUZKCIC6srrlUcMx/viYgfEDW2FgmBf/kYbkYfMwx0/bO&#10;e+oOoRQxhH2GCqoQ2kxKX1Rk0Ce2JY7cxTqDIUJXSu3wHsNNI8dp+i0N1hwbKmxpU1FxO/wZBW59&#10;3p0ae7k+OOjcX8uuzye/Sn0O+9UMRKA+vMUv91YrGE/j/HgmHgG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O6/rBAAAA3AAAAA8AAAAAAAAAAAAAAAAAmAIAAGRycy9kb3du&#10;cmV2LnhtbFBLBQYAAAAABAAEAPUAAACGAwAAAAA=&#10;" adj="17706,6318" fillcolor="#9cc2e5" strokecolor="#fabf8f" strokeweight="1pt">
                                    <v:fill color2="#fbd4b4" focus="100%" type="gradient"/>
                                    <v:shadow on="t" color="#974706" opacity=".5" offset="1pt"/>
                                    <v:textbox inset="1mm,1mm,1mm,1mm"/>
                                  </v:shape>
                                  <v:group id="Group 200" o:spid="_x0000_s1051" style="position:absolute;left:2488;top:5161;width:16749;height:5978" coordorigin="2488,5161" coordsize="16749,5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roundrect id="AutoShape 81" o:spid="_x0000_s1052" style="position:absolute;left:12247;top:5161;width:6990;height:177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w8kMQA&#10;AADcAAAADwAAAGRycy9kb3ducmV2LnhtbESPQYvCMBSE7wv+h/CEvSyaWkG0GkWFRU+CVXp+NM+2&#10;2LyUJtquv34jLOxxmJlvmNWmN7V4Uusqywom4wgEcW51xYWC6+V7NAfhPLLG2jIp+CEHm/XgY4WJ&#10;th2f6Zn6QgQIuwQVlN43iZQuL8mgG9uGOHg32xr0QbaF1C12AW5qGUfRTBqsOCyU2NC+pPyePoyC&#10;6HXYvbJt5/OvadbEh6w/mdlZqc9hv12C8NT7//Bf+6gVxIsY3mfC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sPJDEAAAA3AAAAA8AAAAAAAAAAAAAAAAAmAIAAGRycy9k&#10;b3ducmV2LnhtbFBLBQYAAAAABAAEAPUAAACJAwAAAAA=&#10;" fillcolor="#95b3d7" strokeweight="3pt">
                                      <v:fill color2="#4f81bd" focus="50%" type="gradient"/>
                                      <v:shadow on="t" color="#243f60" offset="1pt"/>
                                      <v:textbox inset="1mm,1mm,1mm,1mm">
                                        <w:txbxContent>
                                          <w:p w14:paraId="6E4D04F9" w14:textId="77777777" w:rsidR="001E1858" w:rsidRPr="00394BB2" w:rsidRDefault="001E1858" w:rsidP="004B28F6">
                                            <w:pPr>
                                              <w:spacing w:after="120"/>
                                              <w:jc w:val="center"/>
                                              <w:rPr>
                                                <w:rFonts w:asciiTheme="minorHAnsi" w:hAnsiTheme="minorHAnsi" w:cstheme="minorHAnsi"/>
                                                <w:b/>
                                                <w:sz w:val="16"/>
                                                <w:szCs w:val="14"/>
                                              </w:rPr>
                                            </w:pPr>
                                            <w:r w:rsidRPr="00394BB2">
                                              <w:rPr>
                                                <w:rFonts w:asciiTheme="minorHAnsi" w:hAnsiTheme="minorHAnsi" w:cstheme="minorHAnsi"/>
                                                <w:b/>
                                                <w:sz w:val="16"/>
                                                <w:szCs w:val="14"/>
                                              </w:rPr>
                                              <w:t>Mise à Jour J-1</w:t>
                                            </w:r>
                                          </w:p>
                                          <w:p w14:paraId="1BC4AB6A" w14:textId="77777777" w:rsidR="001E1858" w:rsidRPr="00394BB2" w:rsidRDefault="001E1858" w:rsidP="004B28F6">
                                            <w:pPr>
                                              <w:jc w:val="center"/>
                                              <w:rPr>
                                                <w:rFonts w:asciiTheme="minorHAnsi" w:hAnsiTheme="minorHAnsi" w:cstheme="minorHAnsi"/>
                                                <w:b/>
                                                <w:sz w:val="16"/>
                                                <w:szCs w:val="14"/>
                                              </w:rPr>
                                            </w:pPr>
                                            <w:r w:rsidRPr="00394BB2">
                                              <w:rPr>
                                                <w:rFonts w:asciiTheme="minorHAnsi" w:hAnsiTheme="minorHAnsi" w:cstheme="minorHAnsi"/>
                                                <w:b/>
                                                <w:sz w:val="16"/>
                                                <w:szCs w:val="14"/>
                                              </w:rPr>
                                              <w:t>Processus lancé toutes les heures de 8h15 à 23h15</w:t>
                                            </w:r>
                                          </w:p>
                                          <w:p w14:paraId="62F0BBBA" w14:textId="77777777" w:rsidR="001E1858" w:rsidRPr="00394BB2" w:rsidRDefault="001E1858" w:rsidP="004B28F6">
                                            <w:pPr>
                                              <w:jc w:val="center"/>
                                              <w:rPr>
                                                <w:rFonts w:asciiTheme="minorHAnsi" w:hAnsiTheme="minorHAnsi" w:cstheme="minorHAnsi"/>
                                                <w:b/>
                                                <w:sz w:val="16"/>
                                                <w:szCs w:val="14"/>
                                              </w:rPr>
                                            </w:pPr>
                                            <w:r w:rsidRPr="00394BB2">
                                              <w:rPr>
                                                <w:rFonts w:asciiTheme="minorHAnsi" w:hAnsiTheme="minorHAnsi" w:cstheme="minorHAnsi"/>
                                                <w:b/>
                                                <w:sz w:val="16"/>
                                                <w:szCs w:val="14"/>
                                              </w:rPr>
                                              <w:t xml:space="preserve">Temps de création : autour de 15’ (soit dispo entre h25 et h35) </w:t>
                                            </w:r>
                                          </w:p>
                                          <w:p w14:paraId="485EAD94" w14:textId="77777777" w:rsidR="001E1858" w:rsidRPr="004B28F6" w:rsidRDefault="001E1858" w:rsidP="004B28F6">
                                            <w:pPr>
                                              <w:jc w:val="center"/>
                                              <w:rPr>
                                                <w:rFonts w:asciiTheme="minorHAnsi" w:hAnsiTheme="minorHAnsi" w:cstheme="minorHAnsi"/>
                                                <w:b/>
                                                <w:sz w:val="14"/>
                                                <w:szCs w:val="14"/>
                                              </w:rPr>
                                            </w:pPr>
                                          </w:p>
                                        </w:txbxContent>
                                      </v:textbox>
                                    </v:roundrect>
                                    <v:roundrect id="AutoShape 135" o:spid="_x0000_s1053" style="position:absolute;left:5098;top:5190;width:3339;height:8559;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fS8UA&#10;AADcAAAADwAAAGRycy9kb3ducmV2LnhtbESPQWvCQBSE7wX/w/IEb3VjpEWjq0ix0EspjYJ4e2af&#10;2Wj2bciuMf333ULB4zAz3zDLdW9r0VHrK8cKJuMEBHHhdMWlgv3u/XkGwgdkjbVjUvBDHtarwdMS&#10;M+3u/E1dHkoRIewzVGBCaDIpfWHIoh+7hjh6Z9daDFG2pdQt3iPc1jJNkldpseK4YLChN0PFNb9Z&#10;BV/a5C/HT3ugdGouh9Pxuu3CVqnRsN8sQATqwyP83/7QCtL5F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8R9LxQAAANwAAAAPAAAAAAAAAAAAAAAAAJgCAABkcnMv&#10;ZG93bnJldi54bWxQSwUGAAAAAAQABAD1AAAAigMAAAAA&#10;" strokecolor="#95b3d7" strokeweight="1pt">
                                      <v:fill color2="#b8cce4" focus="100%" type="gradient"/>
                                      <v:shadow on="t" color="#243f60" opacity=".5" offset="1pt"/>
                                      <v:textbox inset="1mm,1mm,1mm,1mm">
                                        <w:txbxContent>
                                          <w:p w14:paraId="76CDD6C5"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Topologie particulières, de consignation &amp; d’études</w:t>
                                            </w:r>
                                          </w:p>
                                          <w:p w14:paraId="51B52BCA" w14:textId="77777777" w:rsidR="001E1858" w:rsidRPr="004B28F6" w:rsidRDefault="001E1858" w:rsidP="004B28F6">
                                            <w:pPr>
                                              <w:spacing w:after="120"/>
                                              <w:jc w:val="center"/>
                                              <w:rPr>
                                                <w:rFonts w:asciiTheme="minorHAnsi" w:hAnsiTheme="minorHAnsi" w:cstheme="minorHAnsi"/>
                                                <w:sz w:val="14"/>
                                                <w:szCs w:val="14"/>
                                              </w:rPr>
                                            </w:pPr>
                                            <w:r w:rsidRPr="004B28F6">
                                              <w:rPr>
                                                <w:rFonts w:asciiTheme="minorHAnsi" w:hAnsiTheme="minorHAnsi" w:cstheme="minorHAnsi"/>
                                                <w:sz w:val="14"/>
                                                <w:szCs w:val="14"/>
                                              </w:rPr>
                                              <w:t xml:space="preserve">Application des hypothèses présentes dans les répertoires suivants (dans l’ordre) : </w:t>
                                            </w:r>
                                          </w:p>
                                          <w:p w14:paraId="2E5DD7B3"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2_topol_particulieres</w:t>
                                            </w:r>
                                          </w:p>
                                          <w:p w14:paraId="6128B668"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3_consignations</w:t>
                                            </w:r>
                                          </w:p>
                                          <w:p w14:paraId="71EA9F73"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5_correctionGroupes</w:t>
                                            </w:r>
                                          </w:p>
                                          <w:p w14:paraId="50F3FFA7"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4_etude</w:t>
                                            </w:r>
                                          </w:p>
                                          <w:p w14:paraId="3BA393B1"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 xml:space="preserve">Application des échanges (voir </w:t>
                                            </w:r>
                                            <w:r w:rsidRPr="004B28F6">
                                              <w:rPr>
                                                <w:rFonts w:asciiTheme="minorHAnsi" w:hAnsiTheme="minorHAnsi" w:cstheme="minorHAnsi"/>
                                                <w:b/>
                                                <w:sz w:val="14"/>
                                                <w:szCs w:val="14"/>
                                              </w:rPr>
                                              <w:t>Echanges</w:t>
                                            </w:r>
                                            <w:r w:rsidRPr="004B28F6">
                                              <w:rPr>
                                                <w:rFonts w:asciiTheme="minorHAnsi" w:hAnsiTheme="minorHAnsi" w:cstheme="minorHAnsi"/>
                                                <w:sz w:val="14"/>
                                                <w:szCs w:val="14"/>
                                              </w:rPr>
                                              <w:t>)</w:t>
                                            </w:r>
                                          </w:p>
                                          <w:p w14:paraId="0D65C7F8" w14:textId="77777777" w:rsidR="001E1858" w:rsidRPr="004B28F6" w:rsidRDefault="001E1858" w:rsidP="004B28F6">
                                            <w:pPr>
                                              <w:ind w:left="567"/>
                                              <w:rPr>
                                                <w:rFonts w:asciiTheme="minorHAnsi" w:hAnsiTheme="minorHAnsi" w:cstheme="minorHAnsi"/>
                                                <w:sz w:val="14"/>
                                                <w:szCs w:val="14"/>
                                              </w:rPr>
                                            </w:pPr>
                                            <w:r w:rsidRPr="004B28F6">
                                              <w:rPr>
                                                <w:rFonts w:asciiTheme="minorHAnsi" w:hAnsiTheme="minorHAnsi" w:cstheme="minorHAnsi"/>
                                                <w:sz w:val="14"/>
                                                <w:szCs w:val="14"/>
                                              </w:rPr>
                                              <w:t>8_correctionequilibrage  (si nécessaire)</w:t>
                                            </w:r>
                                          </w:p>
                                        </w:txbxContent>
                                      </v:textbox>
                                    </v:roundrect>
                                    <v:roundrect id="AutoShape 138" o:spid="_x0000_s1054" style="position:absolute;left:6557;top:4284;width:2510;height:4265;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iHP8UA&#10;AADcAAAADwAAAGRycy9kb3ducmV2LnhtbESPQWvCQBSE74X+h+UJvdWNqS0aXaUUC71IMQri7Zl9&#10;ZqPZtyG7jfHfu4VCj8PMfMPMl72tRUetrxwrGA0TEMSF0xWXCnbbz+cJCB+QNdaOScGNPCwXjw9z&#10;zLS78oa6PJQiQthnqMCE0GRS+sKQRT90DXH0Tq61GKJsS6lbvEa4rWWaJG/SYsVxwWBDH4aKS/5j&#10;FXxrk78e1nZP6Ys574+Hy6oLK6WeBv37DESgPvyH/9pfWkE6HcPvmX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GIc/xQAAANwAAAAPAAAAAAAAAAAAAAAAAJgCAABkcnMv&#10;ZG93bnJldi54bWxQSwUGAAAAAAQABAD1AAAAigMAAAAA&#10;" strokecolor="#95b3d7" strokeweight="1pt">
                                      <v:fill color2="#b8cce4" focus="100%" type="gradient"/>
                                      <v:shadow on="t" color="#243f60" opacity=".5" offset="1pt"/>
                                      <v:textbox inset="1mm,1mm,1mm,1mm">
                                        <w:txbxContent>
                                          <w:p w14:paraId="03A608F1" w14:textId="77777777" w:rsidR="001E1858" w:rsidRPr="004B28F6" w:rsidRDefault="001E1858" w:rsidP="004B28F6">
                                            <w:pPr>
                                              <w:spacing w:after="120"/>
                                              <w:jc w:val="center"/>
                                              <w:rPr>
                                                <w:rFonts w:asciiTheme="minorHAnsi" w:hAnsiTheme="minorHAnsi" w:cstheme="minorHAnsi"/>
                                                <w:b/>
                                                <w:sz w:val="14"/>
                                                <w:szCs w:val="14"/>
                                              </w:rPr>
                                            </w:pPr>
                                            <w:r w:rsidRPr="004B28F6">
                                              <w:rPr>
                                                <w:rFonts w:asciiTheme="minorHAnsi" w:hAnsiTheme="minorHAnsi" w:cstheme="minorHAnsi"/>
                                                <w:b/>
                                                <w:sz w:val="14"/>
                                                <w:szCs w:val="14"/>
                                              </w:rPr>
                                              <w:t>Prévision consommation</w:t>
                                            </w:r>
                                          </w:p>
                                          <w:p w14:paraId="13B1B189"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 xml:space="preserve">MàJ des conso affines au prorata par rapport à la référence (maille régionale) </w:t>
                                            </w:r>
                                            <w:r w:rsidRPr="004B28F6">
                                              <w:rPr>
                                                <w:rFonts w:asciiTheme="minorHAnsi" w:hAnsiTheme="minorHAnsi" w:cstheme="minorHAnsi"/>
                                                <w:sz w:val="14"/>
                                                <w:szCs w:val="14"/>
                                                <w:vertAlign w:val="superscript"/>
                                              </w:rPr>
                                              <w:t>(2)</w:t>
                                            </w:r>
                                          </w:p>
                                          <w:p w14:paraId="22F4A026" w14:textId="77777777" w:rsidR="001E1858" w:rsidRPr="004B28F6" w:rsidRDefault="001E1858" w:rsidP="004B28F6">
                                            <w:pPr>
                                              <w:jc w:val="center"/>
                                              <w:rPr>
                                                <w:rFonts w:asciiTheme="minorHAnsi" w:hAnsiTheme="minorHAnsi" w:cstheme="minorHAnsi"/>
                                                <w:color w:val="0070C0"/>
                                                <w:sz w:val="14"/>
                                                <w:szCs w:val="14"/>
                                              </w:rPr>
                                            </w:pPr>
                                          </w:p>
                                          <w:p w14:paraId="1DB0A14E"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 xml:space="preserve">Imports des données SCONSO PREV </w:t>
                                            </w:r>
                                          </w:p>
                                          <w:p w14:paraId="1C28FC76"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toutes les 30’ à h10 et h40</w:t>
                                            </w:r>
                                          </w:p>
                                          <w:p w14:paraId="6B6A0D83" w14:textId="77777777" w:rsidR="001E1858" w:rsidRPr="004B28F6" w:rsidRDefault="001E1858" w:rsidP="004B28F6">
                                            <w:pPr>
                                              <w:jc w:val="center"/>
                                              <w:rPr>
                                                <w:rFonts w:asciiTheme="minorHAnsi" w:hAnsiTheme="minorHAnsi" w:cstheme="minorHAnsi"/>
                                                <w:b/>
                                                <w:sz w:val="14"/>
                                                <w:szCs w:val="14"/>
                                                <w:u w:val="single"/>
                                              </w:rPr>
                                            </w:pPr>
                                          </w:p>
                                        </w:txbxContent>
                                      </v:textbox>
                                    </v:roundrect>
                                    <v:roundrect id="AutoShape 193" o:spid="_x0000_s1055" style="position:absolute;left:12741;top:7075;width:2068;height:3791;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QipMUA&#10;AADcAAAADwAAAGRycy9kb3ducmV2LnhtbESPQWvCQBSE7wX/w/IKvTWbplhsdBUpFnoRMRbE2zP7&#10;mk3Nvg3ZbYz/3hUKHoeZ+YaZLQbbiJ46XztW8JKkIIhLp2uuFHzvPp8nIHxA1tg4JgUX8rCYjx5m&#10;mGt35i31RahEhLDPUYEJoc2l9KUhiz5xLXH0flxnMUTZVVJ3eI5w28gsTd+kxZrjgsGWPgyVp+LP&#10;KthoU4wPa7un7NX87o+H06oPK6WeHoflFESgIdzD/+0vrSB7H8PtTDwC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VCKkxQAAANwAAAAPAAAAAAAAAAAAAAAAAJgCAABkcnMv&#10;ZG93bnJldi54bWxQSwUGAAAAAAQABAD1AAAAigMAAAAA&#10;" strokecolor="#95b3d7" strokeweight="1pt">
                                      <v:fill color2="#b8cce4" focus="100%" type="gradient"/>
                                      <v:shadow on="t" color="#243f60" opacity=".5" offset="1pt"/>
                                      <v:textbox inset="1mm,1mm,1mm,1mm">
                                        <w:txbxContent>
                                          <w:p w14:paraId="1F0BBAA3"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Production fil de l’eau</w:t>
                                            </w:r>
                                          </w:p>
                                          <w:p w14:paraId="2003B76A" w14:textId="77777777" w:rsidR="001E1858" w:rsidRPr="004B28F6" w:rsidRDefault="001E1858" w:rsidP="004B28F6">
                                            <w:pPr>
                                              <w:jc w:val="center"/>
                                              <w:rPr>
                                                <w:rFonts w:asciiTheme="minorHAnsi" w:hAnsiTheme="minorHAnsi" w:cstheme="minorHAnsi"/>
                                                <w:sz w:val="14"/>
                                                <w:szCs w:val="14"/>
                                              </w:rPr>
                                            </w:pPr>
                                          </w:p>
                                          <w:p w14:paraId="49A019D3" w14:textId="77777777" w:rsidR="001E1858" w:rsidRPr="004B28F6" w:rsidRDefault="001E1858" w:rsidP="004B28F6">
                                            <w:pPr>
                                              <w:jc w:val="center"/>
                                              <w:rPr>
                                                <w:rFonts w:asciiTheme="minorHAnsi" w:hAnsiTheme="minorHAnsi" w:cstheme="minorHAnsi"/>
                                                <w:sz w:val="14"/>
                                                <w:szCs w:val="14"/>
                                              </w:rPr>
                                            </w:pPr>
                                            <w:r w:rsidRPr="004B28F6">
                                              <w:rPr>
                                                <w:rFonts w:asciiTheme="minorHAnsi" w:hAnsiTheme="minorHAnsi" w:cstheme="minorHAnsi"/>
                                                <w:sz w:val="14"/>
                                                <w:szCs w:val="14"/>
                                              </w:rPr>
                                              <w:t>Remplacement des groupes identifiés en ‘fil de l’eau’ par leur valeur présente dans le dernier PF dispo</w:t>
                                            </w:r>
                                          </w:p>
                                        </w:txbxContent>
                                      </v:textbox>
                                    </v:roundrect>
                                  </v:group>
                                </v:group>
                              </v:group>
                              <v:group id="Group 199" o:spid="_x0000_s1056" style="position:absolute;left:11168;top:2863;width:5724;height:1438" coordorigin="11168,2863" coordsize="5724,14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roundrect id="AutoShape 194" o:spid="_x0000_s1057" style="position:absolute;left:11795;top:2236;width:1438;height:2691;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ZSMUA&#10;AADcAAAADwAAAGRycy9kb3ducmV2LnhtbESPQWvCQBSE74X+h+UJvdWNKbYaXaUUC71IMQri7Zl9&#10;ZqPZtyG7jfHfu4VCj8PMfMPMl72tRUetrxwrGA0TEMSF0xWXCnbbz+cJCB+QNdaOScGNPCwXjw9z&#10;zLS78oa6PJQiQthnqMCE0GRS+sKQRT90DXH0Tq61GKJsS6lbvEa4rWWaJK/SYsVxwWBDH4aKS/5j&#10;FXxrk48Pa7un9MWc98fDZdWFlVJPg/59BiJQH/7Df+0vrSCdvsHvmX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yhlIxQAAANwAAAAPAAAAAAAAAAAAAAAAAJgCAABkcnMv&#10;ZG93bnJldi54bWxQSwUGAAAAAAQABAD1AAAAigMAAAAA&#10;" strokecolor="#95b3d7" strokeweight="1pt">
                                  <v:fill color2="#b8cce4" focus="100%" type="gradient"/>
                                  <v:shadow on="t" color="#243f60" opacity=".5" offset="1pt"/>
                                  <v:textbox inset="1mm,1mm,1mm,1mm">
                                    <w:txbxContent>
                                      <w:p w14:paraId="3D84BDD5"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Prévision RINGO</w:t>
                                        </w:r>
                                      </w:p>
                                      <w:p w14:paraId="28736873" w14:textId="77777777" w:rsidR="001E1858" w:rsidRPr="004B28F6" w:rsidRDefault="001E1858" w:rsidP="004B28F6">
                                        <w:pPr>
                                          <w:jc w:val="center"/>
                                          <w:rPr>
                                            <w:rFonts w:asciiTheme="minorHAnsi" w:hAnsiTheme="minorHAnsi" w:cstheme="minorHAnsi"/>
                                            <w:b/>
                                            <w:sz w:val="10"/>
                                            <w:szCs w:val="14"/>
                                          </w:rPr>
                                        </w:pPr>
                                      </w:p>
                                      <w:p w14:paraId="6E7AD5F9"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RINGO toutes les 1’</w:t>
                                        </w:r>
                                      </w:p>
                                      <w:p w14:paraId="796F9542" w14:textId="77777777" w:rsidR="001E1858" w:rsidRPr="004B28F6" w:rsidRDefault="001E1858" w:rsidP="004B28F6">
                                        <w:pPr>
                                          <w:jc w:val="center"/>
                                          <w:rPr>
                                            <w:rFonts w:asciiTheme="minorHAnsi" w:hAnsiTheme="minorHAnsi" w:cstheme="minorHAnsi"/>
                                            <w:sz w:val="14"/>
                                            <w:szCs w:val="14"/>
                                          </w:rPr>
                                        </w:pPr>
                                      </w:p>
                                    </w:txbxContent>
                                  </v:textbox>
                                </v:roundrect>
                                <v:roundrect id="AutoShape 195" o:spid="_x0000_s1058" style="position:absolute;left:14834;top:2243;width:1438;height:2678;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WNOsIA&#10;AADcAAAADwAAAGRycy9kb3ducmV2LnhtbERPz2vCMBS+C/sfwhvspuk6lFkbZYjCLjLsBOnt2bw1&#10;nc1LabLa/ffLYeDx4/udb0bbioF63zhW8DxLQBBXTjdcKzh97qevIHxA1tg6JgW/5GGzfpjkmGl3&#10;4yMNRahFDGGfoQITQpdJ6StDFv3MdcSR+3K9xRBhX0vd4y2G21amSbKQFhuODQY72hqqrsWPVfCh&#10;TTEvD/ZM6Yv5Pl/K624IO6WeHse3FYhAY7iL/93vWkG6jGvjmXgE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VY06wgAAANwAAAAPAAAAAAAAAAAAAAAAAJgCAABkcnMvZG93&#10;bnJldi54bWxQSwUGAAAAAAQABAD1AAAAhwMAAAAA&#10;" strokecolor="#95b3d7" strokeweight="1pt">
                                  <v:fill color2="#b8cce4" focus="100%" type="gradient"/>
                                  <v:shadow on="t" color="#243f60" opacity=".5" offset="1pt"/>
                                  <v:textbox inset="1mm,1mm,1mm,1mm">
                                    <w:txbxContent>
                                      <w:p w14:paraId="3C890B14" w14:textId="77777777" w:rsidR="001E1858" w:rsidRPr="004B28F6" w:rsidRDefault="001E1858" w:rsidP="004B28F6">
                                        <w:pPr>
                                          <w:jc w:val="center"/>
                                          <w:rPr>
                                            <w:rFonts w:asciiTheme="minorHAnsi" w:hAnsiTheme="minorHAnsi" w:cstheme="minorHAnsi"/>
                                            <w:b/>
                                            <w:sz w:val="14"/>
                                            <w:szCs w:val="14"/>
                                          </w:rPr>
                                        </w:pPr>
                                        <w:r w:rsidRPr="004B28F6">
                                          <w:rPr>
                                            <w:rFonts w:asciiTheme="minorHAnsi" w:hAnsiTheme="minorHAnsi" w:cstheme="minorHAnsi"/>
                                            <w:b/>
                                            <w:sz w:val="14"/>
                                            <w:szCs w:val="14"/>
                                          </w:rPr>
                                          <w:t>Prévision AMPACITE</w:t>
                                        </w:r>
                                      </w:p>
                                      <w:p w14:paraId="707ADEEC" w14:textId="77777777" w:rsidR="001E1858" w:rsidRPr="004B28F6" w:rsidRDefault="001E1858" w:rsidP="004B28F6">
                                        <w:pPr>
                                          <w:jc w:val="center"/>
                                          <w:rPr>
                                            <w:rFonts w:asciiTheme="minorHAnsi" w:hAnsiTheme="minorHAnsi" w:cstheme="minorHAnsi"/>
                                            <w:b/>
                                            <w:sz w:val="14"/>
                                            <w:szCs w:val="14"/>
                                          </w:rPr>
                                        </w:pPr>
                                      </w:p>
                                      <w:p w14:paraId="34C6E9B6" w14:textId="77777777" w:rsidR="001E1858" w:rsidRPr="004B28F6" w:rsidRDefault="001E1858" w:rsidP="004B28F6">
                                        <w:pPr>
                                          <w:jc w:val="center"/>
                                          <w:rPr>
                                            <w:rFonts w:asciiTheme="minorHAnsi" w:hAnsiTheme="minorHAnsi" w:cstheme="minorHAnsi"/>
                                            <w:color w:val="0070C0"/>
                                            <w:sz w:val="14"/>
                                            <w:szCs w:val="14"/>
                                          </w:rPr>
                                        </w:pPr>
                                        <w:r w:rsidRPr="004B28F6">
                                          <w:rPr>
                                            <w:rFonts w:asciiTheme="minorHAnsi" w:hAnsiTheme="minorHAnsi" w:cstheme="minorHAnsi"/>
                                            <w:color w:val="0070C0"/>
                                            <w:sz w:val="14"/>
                                            <w:szCs w:val="14"/>
                                          </w:rPr>
                                          <w:t>Imports des données toutes les 2’</w:t>
                                        </w:r>
                                      </w:p>
                                      <w:p w14:paraId="4E00CD33" w14:textId="77777777" w:rsidR="001E1858" w:rsidRPr="004B28F6" w:rsidRDefault="001E1858" w:rsidP="004B28F6">
                                        <w:pPr>
                                          <w:jc w:val="center"/>
                                          <w:rPr>
                                            <w:rFonts w:asciiTheme="minorHAnsi" w:hAnsiTheme="minorHAnsi" w:cstheme="minorHAnsi"/>
                                            <w:sz w:val="14"/>
                                            <w:szCs w:val="14"/>
                                          </w:rPr>
                                        </w:pPr>
                                      </w:p>
                                    </w:txbxContent>
                                  </v:textbox>
                                </v:roundrect>
                              </v:group>
                            </v:group>
                          </v:group>
                        </v:group>
                      </v:group>
                    </v:group>
                    <v:shape id="AutoShape 197" o:spid="_x0000_s1059" type="#_x0000_t13" style="position:absolute;left:9981;top:4759;width:2216;height:432;rotation:126372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UhccA&#10;AADcAAAADwAAAGRycy9kb3ducmV2LnhtbESPX0vDQBDE3wW/w7FCX0p7sUhpY69FhBZFhP598G3J&#10;rUkwtxfv1ib66T2h4OMwM79hFqveNepMIdaeDdyOM1DEhbc1lwaOh/VoBioKssXGMxn4pgir5fXV&#10;AnPrO97ReS+lShCOORqoRNpc61hU5DCOfUucvHcfHEqSodQ2YJfgrtGTLJtqhzWnhQpbeqyo+Nh/&#10;OQNdF+6eT9K3n8V28/Pi1zKcvr0aM7jpH+5BCfXyH760n6yByXwOf2fSEd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f1IXHAAAA3AAAAA8AAAAAAAAAAAAAAAAAmAIAAGRy&#10;cy9kb3ducmV2LnhtbFBLBQYAAAAABAAEAPUAAACMAwAAAAA=&#10;" adj="16245,6213" fillcolor="#a8d08d" strokecolor="#a8d08d" strokeweight="1pt">
                      <v:fill color2="#9cc2e5" focus="100%" type="gradient"/>
                      <v:shadow on="t" color="#974706" opacity=".5" offset="1pt"/>
                      <v:textbox inset="1mm,1mm,1mm,1mm"/>
                    </v:shape>
                  </v:group>
                  <v:shape id="Text Box 198" o:spid="_x0000_s1060" type="#_x0000_t202" style="position:absolute;left:7696;top:9520;width:3226;height:1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O6/8EA&#10;AADcAAAADwAAAGRycy9kb3ducmV2LnhtbERPz2vCMBS+D/wfwhO8DE3chmg1igjDXXZQe/D4aJ5t&#10;sXmpSaz1vzeHwY4f3+/VpreN6MiH2rGG6USBIC6cqbnUkJ++x3MQISIbbByThicF2KwHbyvMjHvw&#10;gbpjLEUK4ZChhirGNpMyFBVZDBPXEifu4rzFmKAvpfH4SOG2kR9KzaTFmlNDhS3tKiqux7vV8NUs&#10;8q3d46/Pd++HTk1ncX6+aT0a9tsliEh9/Bf/uX+Mhk+V5qcz6Qj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zuv/BAAAA3AAAAA8AAAAAAAAAAAAAAAAAmAIAAGRycy9kb3du&#10;cmV2LnhtbFBLBQYAAAAABAAEAPUAAACGAwAAAAA=&#10;" filled="f" fillcolor="#f79646" strokecolor="#f2f2f2" strokeweight="3pt">
                    <v:shadow on="t" color="#974706" opacity=".5" offset="1pt"/>
                    <v:textbox inset="1mm,1mm,1mm,1mm">
                      <w:txbxContent>
                        <w:p w14:paraId="43E49236" w14:textId="77777777" w:rsidR="001E1858" w:rsidRPr="004B28F6" w:rsidRDefault="001E1858" w:rsidP="004B28F6">
                          <w:pPr>
                            <w:spacing w:after="120"/>
                            <w:rPr>
                              <w:rFonts w:asciiTheme="minorHAnsi" w:hAnsiTheme="minorHAnsi" w:cstheme="minorHAnsi"/>
                              <w:sz w:val="14"/>
                              <w:szCs w:val="14"/>
                            </w:rPr>
                          </w:pPr>
                          <w:r w:rsidRPr="004B28F6">
                            <w:rPr>
                              <w:rFonts w:asciiTheme="minorHAnsi" w:hAnsiTheme="minorHAnsi" w:cstheme="minorHAnsi"/>
                              <w:sz w:val="14"/>
                              <w:szCs w:val="14"/>
                            </w:rPr>
                            <w:t xml:space="preserve">Parcours des hypothèses par ordre alphabétique strict </w:t>
                          </w:r>
                        </w:p>
                        <w:p w14:paraId="32C9F2B1" w14:textId="77777777" w:rsidR="001E1858" w:rsidRPr="004B28F6" w:rsidRDefault="001E1858" w:rsidP="004B28F6">
                          <w:pPr>
                            <w:rPr>
                              <w:rFonts w:asciiTheme="minorHAnsi" w:hAnsiTheme="minorHAnsi" w:cstheme="minorHAnsi"/>
                              <w:sz w:val="14"/>
                              <w:szCs w:val="14"/>
                            </w:rPr>
                          </w:pPr>
                          <w:r w:rsidRPr="004B28F6">
                            <w:rPr>
                              <w:rFonts w:asciiTheme="minorHAnsi" w:hAnsiTheme="minorHAnsi" w:cstheme="minorHAnsi"/>
                              <w:sz w:val="14"/>
                              <w:szCs w:val="14"/>
                            </w:rPr>
                            <w:t>(par répertoire / par hypothèse à l’intérieur de chaque répertoire)</w:t>
                          </w:r>
                        </w:p>
                      </w:txbxContent>
                    </v:textbox>
                  </v:shape>
                </v:group>
              </v:group>
            </w:pict>
          </mc:Fallback>
        </mc:AlternateContent>
      </w:r>
    </w:p>
    <w:p w14:paraId="6BF2747B" w14:textId="458CE169" w:rsidR="00AA1DD7" w:rsidRPr="00AA1DD7" w:rsidRDefault="00AA1DD7" w:rsidP="00F04C28">
      <w:pPr>
        <w:spacing w:before="120" w:after="120"/>
        <w:ind w:left="284"/>
        <w:rPr>
          <w:rFonts w:ascii="Arial" w:hAnsi="Arial" w:cs="Arial"/>
        </w:rPr>
      </w:pPr>
    </w:p>
    <w:p w14:paraId="265C83D1" w14:textId="1222DB3D" w:rsidR="008346C7" w:rsidRDefault="008346C7" w:rsidP="006C7DE5">
      <w:pPr>
        <w:pStyle w:val="Titre1"/>
        <w:rPr>
          <w:rFonts w:eastAsia="Calibri"/>
        </w:rPr>
      </w:pPr>
    </w:p>
    <w:p w14:paraId="61FADCFB" w14:textId="43855C6B" w:rsidR="007D575F" w:rsidRDefault="007D575F">
      <w:pPr>
        <w:rPr>
          <w:rFonts w:eastAsia="Calibri"/>
        </w:rPr>
      </w:pPr>
      <w:r>
        <w:rPr>
          <w:rFonts w:eastAsia="Calibri"/>
        </w:rPr>
        <w:br w:type="page"/>
      </w:r>
    </w:p>
    <w:p w14:paraId="4E2C03D8" w14:textId="3B1C9522" w:rsidR="007D575F" w:rsidRDefault="005F4EB4">
      <w:pPr>
        <w:rPr>
          <w:rFonts w:eastAsia="Calibri"/>
        </w:rPr>
      </w:pPr>
      <w:r>
        <w:rPr>
          <w:rFonts w:ascii="Arial" w:hAnsi="Arial" w:cs="Arial"/>
          <w:noProof/>
        </w:rPr>
        <w:lastRenderedPageBreak/>
        <mc:AlternateContent>
          <mc:Choice Requires="wps">
            <w:drawing>
              <wp:anchor distT="0" distB="0" distL="114300" distR="114300" simplePos="0" relativeHeight="251658363" behindDoc="0" locked="0" layoutInCell="1" allowOverlap="1" wp14:anchorId="6B34AAA2" wp14:editId="0E1AE610">
                <wp:simplePos x="0" y="0"/>
                <wp:positionH relativeFrom="margin">
                  <wp:posOffset>19050</wp:posOffset>
                </wp:positionH>
                <wp:positionV relativeFrom="paragraph">
                  <wp:posOffset>-214157</wp:posOffset>
                </wp:positionV>
                <wp:extent cx="9888279" cy="0"/>
                <wp:effectExtent l="19050" t="19050" r="17780" b="19050"/>
                <wp:wrapNone/>
                <wp:docPr id="277" name="Connecteur droit avec flèch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888279" cy="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92BF5" id="Connecteur droit avec flèche 277" o:spid="_x0000_s1026" type="#_x0000_t32" style="position:absolute;margin-left:1.5pt;margin-top:-16.85pt;width:778.6pt;height:0;flip:x y;z-index:2516583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" strokecolor="red" strokeweight="2.5pt">
                <w10:wrap anchorx="margin"/>
              </v:shape>
            </w:pict>
          </mc:Fallback>
        </mc:AlternateContent>
      </w:r>
      <w:r w:rsidR="007D575F">
        <w:rPr>
          <w:rFonts w:eastAsia="Calibri"/>
          <w:noProof/>
        </w:rPr>
        <mc:AlternateContent>
          <mc:Choice Requires="wpg">
            <w:drawing>
              <wp:anchor distT="0" distB="0" distL="114300" distR="114300" simplePos="0" relativeHeight="251658352" behindDoc="0" locked="0" layoutInCell="1" allowOverlap="1" wp14:anchorId="40076DD9" wp14:editId="3ADE98C3">
                <wp:simplePos x="0" y="0"/>
                <wp:positionH relativeFrom="margin">
                  <wp:posOffset>297180</wp:posOffset>
                </wp:positionH>
                <wp:positionV relativeFrom="paragraph">
                  <wp:posOffset>82550</wp:posOffset>
                </wp:positionV>
                <wp:extent cx="9408160" cy="6696710"/>
                <wp:effectExtent l="0" t="19050" r="40640" b="66040"/>
                <wp:wrapNone/>
                <wp:docPr id="302" name="Groupe 30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408160" cy="6696710"/>
                          <a:chOff x="833" y="272"/>
                          <a:chExt cx="22565" cy="16063"/>
                        </a:xfrm>
                      </wpg:grpSpPr>
                      <wps:wsp>
                        <wps:cNvPr id="303" name="Text Box 3"/>
                        <wps:cNvSpPr txBox="1">
                          <a:spLocks noChangeAspect="1" noChangeArrowheads="1"/>
                        </wps:cNvSpPr>
                        <wps:spPr bwMode="auto">
                          <a:xfrm>
                            <a:off x="17191" y="13322"/>
                            <a:ext cx="2146"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4973" w14:textId="77777777" w:rsidR="001E1858" w:rsidRPr="007D575F" w:rsidRDefault="001E1858" w:rsidP="007D575F">
                              <w:pPr>
                                <w:rPr>
                                  <w:rFonts w:asciiTheme="minorHAnsi" w:hAnsiTheme="minorHAnsi" w:cstheme="minorHAnsi"/>
                                  <w:b/>
                                  <w:sz w:val="14"/>
                                  <w:szCs w:val="14"/>
                                </w:rPr>
                              </w:pPr>
                            </w:p>
                          </w:txbxContent>
                        </wps:txbx>
                        <wps:bodyPr rot="0" vert="horz" wrap="square" lIns="36000" tIns="36000" rIns="36000" bIns="36000" anchor="t" anchorCtr="0" upright="1">
                          <a:noAutofit/>
                        </wps:bodyPr>
                      </wps:wsp>
                      <wps:wsp>
                        <wps:cNvPr id="304" name="AutoShape 4"/>
                        <wps:cNvSpPr>
                          <a:spLocks noChangeAspect="1" noChangeArrowheads="1"/>
                        </wps:cNvSpPr>
                        <wps:spPr bwMode="auto">
                          <a:xfrm>
                            <a:off x="12457" y="5059"/>
                            <a:ext cx="7112" cy="1869"/>
                          </a:xfrm>
                          <a:prstGeom prst="roundRect">
                            <a:avLst>
                              <a:gd name="adj" fmla="val 16667"/>
                            </a:avLst>
                          </a:prstGeom>
                          <a:gradFill rotWithShape="0">
                            <a:gsLst>
                              <a:gs pos="0">
                                <a:srgbClr val="95B3D7"/>
                              </a:gs>
                              <a:gs pos="50000">
                                <a:srgbClr val="4F81BD"/>
                              </a:gs>
                              <a:gs pos="100000">
                                <a:srgbClr val="95B3D7"/>
                              </a:gs>
                            </a:gsLst>
                            <a:lin ang="5400000" scaled="1"/>
                          </a:gradFill>
                          <a:ln w="38100" algn="ctr">
                            <a:solidFill>
                              <a:srgbClr val="000000"/>
                            </a:solidFill>
                            <a:round/>
                            <a:headEnd/>
                            <a:tailEnd/>
                          </a:ln>
                          <a:effectLst>
                            <a:outerShdw dist="28398" dir="3806097" algn="ctr" rotWithShape="0">
                              <a:srgbClr val="243F60"/>
                            </a:outerShdw>
                          </a:effectLst>
                        </wps:spPr>
                        <wps:txbx>
                          <w:txbxContent>
                            <w:p w14:paraId="4FBF899B"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Mise à Jour IJ</w:t>
                              </w:r>
                            </w:p>
                            <w:p w14:paraId="020EEE6E"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Processus lancé toutes les heures de 0h00 à 23h00</w:t>
                              </w:r>
                            </w:p>
                            <w:p w14:paraId="11DDB3C0"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 xml:space="preserve">Temps de création : entre 20’ et 10’ </w:t>
                              </w:r>
                            </w:p>
                            <w:p w14:paraId="014592AA"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(Dégressif au cours de la journée car moins de SR à produire)</w:t>
                              </w:r>
                            </w:p>
                            <w:p w14:paraId="651839EE" w14:textId="77777777" w:rsidR="001E1858" w:rsidRPr="007D575F" w:rsidRDefault="001E1858" w:rsidP="007D575F">
                              <w:pPr>
                                <w:jc w:val="center"/>
                                <w:rPr>
                                  <w:rFonts w:asciiTheme="minorHAnsi" w:hAnsiTheme="minorHAnsi" w:cstheme="minorHAnsi"/>
                                  <w:b/>
                                  <w:sz w:val="14"/>
                                  <w:szCs w:val="14"/>
                                </w:rPr>
                              </w:pPr>
                            </w:p>
                          </w:txbxContent>
                        </wps:txbx>
                        <wps:bodyPr rot="0" vert="horz" wrap="square" lIns="36000" tIns="36000" rIns="36000" bIns="36000" anchor="t" anchorCtr="0" upright="1">
                          <a:noAutofit/>
                        </wps:bodyPr>
                      </wps:wsp>
                      <wps:wsp>
                        <wps:cNvPr id="305" name="AutoShape 5"/>
                        <wps:cNvSpPr>
                          <a:spLocks noChangeAspect="1" noChangeArrowheads="1"/>
                        </wps:cNvSpPr>
                        <wps:spPr bwMode="auto">
                          <a:xfrm>
                            <a:off x="1061" y="272"/>
                            <a:ext cx="8667" cy="4851"/>
                          </a:xfrm>
                          <a:prstGeom prst="roundRect">
                            <a:avLst>
                              <a:gd name="adj" fmla="val 16667"/>
                            </a:avLst>
                          </a:prstGeom>
                          <a:solidFill>
                            <a:srgbClr val="A8D08D"/>
                          </a:solidFill>
                          <a:ln w="38100">
                            <a:solidFill>
                              <a:srgbClr val="F2F2F2"/>
                            </a:solidFill>
                            <a:round/>
                            <a:headEnd/>
                            <a:tailEnd/>
                          </a:ln>
                          <a:effectLst>
                            <a:outerShdw dist="28398" dir="3806097" algn="ctr" rotWithShape="0">
                              <a:srgbClr val="4E6128">
                                <a:alpha val="50000"/>
                              </a:srgbClr>
                            </a:outerShdw>
                          </a:effectLst>
                        </wps:spPr>
                        <wps:txbx>
                          <w:txbxContent>
                            <w:p w14:paraId="6D7345D0" w14:textId="77777777" w:rsidR="001E1858" w:rsidRPr="007D575F" w:rsidRDefault="001E1858" w:rsidP="007D575F">
                              <w:pPr>
                                <w:jc w:val="center"/>
                                <w:rPr>
                                  <w:rFonts w:asciiTheme="minorHAnsi" w:hAnsiTheme="minorHAnsi" w:cstheme="minorHAnsi"/>
                                  <w:b/>
                                  <w:sz w:val="14"/>
                                  <w:szCs w:val="14"/>
                                  <w:vertAlign w:val="superscript"/>
                                </w:rPr>
                              </w:pPr>
                              <w:r w:rsidRPr="007D575F">
                                <w:rPr>
                                  <w:rFonts w:asciiTheme="minorHAnsi" w:hAnsiTheme="minorHAnsi" w:cstheme="minorHAnsi"/>
                                  <w:b/>
                                  <w:sz w:val="14"/>
                                  <w:szCs w:val="14"/>
                                </w:rPr>
                                <w:t xml:space="preserve">Création des 25 SR init  (= regroupement de toutes les opérations mutualisables) </w:t>
                              </w:r>
                              <w:r w:rsidRPr="007D575F">
                                <w:rPr>
                                  <w:rFonts w:asciiTheme="minorHAnsi" w:hAnsiTheme="minorHAnsi" w:cstheme="minorHAnsi"/>
                                  <w:b/>
                                  <w:sz w:val="14"/>
                                  <w:szCs w:val="14"/>
                                  <w:vertAlign w:val="superscript"/>
                                </w:rPr>
                                <w:t>(0)</w:t>
                              </w:r>
                            </w:p>
                            <w:p w14:paraId="7A4A2682"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En général, mêmes fichiers que ceux utilisés en J+1 / possible init IJ</w:t>
                              </w:r>
                            </w:p>
                            <w:p w14:paraId="09B44370" w14:textId="77777777" w:rsidR="001E1858" w:rsidRPr="007D575F" w:rsidRDefault="001E1858" w:rsidP="007D575F">
                              <w:pPr>
                                <w:jc w:val="center"/>
                                <w:rPr>
                                  <w:rFonts w:asciiTheme="minorHAnsi" w:hAnsiTheme="minorHAnsi" w:cstheme="minorHAnsi"/>
                                  <w:b/>
                                  <w:sz w:val="14"/>
                                  <w:szCs w:val="14"/>
                                </w:rPr>
                              </w:pPr>
                            </w:p>
                            <w:p w14:paraId="638BDD0D"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Choix de la journée de référence en manuel par CNES (ou par région si besoin de modification de la journée de référence)</w:t>
                              </w:r>
                            </w:p>
                            <w:p w14:paraId="07AC32DD"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Structure du dernier PF THT HT  (en général celui de 6h)</w:t>
                              </w:r>
                            </w:p>
                            <w:p w14:paraId="7427F46A" w14:textId="18E58629"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Corrections de structure (ajout des ETE2 / mise à jour de RXH / correction SCADA</w:t>
                              </w:r>
                              <w:r>
                                <w:rPr>
                                  <w:rFonts w:asciiTheme="minorHAnsi" w:hAnsiTheme="minorHAnsi" w:cstheme="minorHAnsi"/>
                                  <w:sz w:val="14"/>
                                  <w:szCs w:val="14"/>
                                </w:rPr>
                                <w:t xml:space="preserve"> : application du </w:t>
                              </w:r>
                              <w:r w:rsidRPr="005D08E4">
                                <w:rPr>
                                  <w:rFonts w:asciiTheme="minorHAnsi" w:hAnsiTheme="minorHAnsi" w:cstheme="minorHAnsi"/>
                                  <w:sz w:val="14"/>
                                  <w:szCs w:val="14"/>
                                </w:rPr>
                                <w:t>répertoire 1_structure </w:t>
                              </w:r>
                              <w:r w:rsidRPr="007D575F">
                                <w:rPr>
                                  <w:rFonts w:asciiTheme="minorHAnsi" w:hAnsiTheme="minorHAnsi" w:cstheme="minorHAnsi"/>
                                  <w:sz w:val="14"/>
                                  <w:szCs w:val="14"/>
                                </w:rPr>
                                <w:t>)</w:t>
                              </w:r>
                            </w:p>
                            <w:p w14:paraId="3BD88630"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 xml:space="preserve">Application de la </w:t>
                              </w:r>
                              <w:r w:rsidRPr="007D575F">
                                <w:rPr>
                                  <w:rFonts w:asciiTheme="minorHAnsi" w:hAnsiTheme="minorHAnsi" w:cstheme="minorHAnsi"/>
                                  <w:b/>
                                  <w:sz w:val="14"/>
                                  <w:szCs w:val="14"/>
                                </w:rPr>
                                <w:t xml:space="preserve">topologie </w:t>
                              </w:r>
                              <w:r w:rsidRPr="007D575F">
                                <w:rPr>
                                  <w:rFonts w:asciiTheme="minorHAnsi" w:hAnsiTheme="minorHAnsi" w:cstheme="minorHAnsi"/>
                                  <w:sz w:val="14"/>
                                  <w:szCs w:val="14"/>
                                </w:rPr>
                                <w:t>préférentielle ou</w:t>
                              </w:r>
                              <w:r w:rsidRPr="007D575F">
                                <w:rPr>
                                  <w:rFonts w:asciiTheme="minorHAnsi" w:hAnsiTheme="minorHAnsi" w:cstheme="minorHAnsi"/>
                                  <w:b/>
                                  <w:sz w:val="14"/>
                                  <w:szCs w:val="14"/>
                                </w:rPr>
                                <w:t xml:space="preserve"> de référence</w:t>
                              </w:r>
                              <w:r w:rsidRPr="007D575F">
                                <w:rPr>
                                  <w:rFonts w:asciiTheme="minorHAnsi" w:hAnsiTheme="minorHAnsi" w:cstheme="minorHAnsi"/>
                                  <w:sz w:val="14"/>
                                  <w:szCs w:val="14"/>
                                </w:rPr>
                                <w:t xml:space="preserve"> fournie par chaque CE</w:t>
                              </w:r>
                            </w:p>
                            <w:p w14:paraId="7CA0A6B1"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Hypothèses d’initialisation sur la base des PF de la journée de référence (placage de la production (</w:t>
                              </w:r>
                              <w:r w:rsidRPr="007D575F">
                                <w:rPr>
                                  <w:rFonts w:asciiTheme="minorHAnsi" w:hAnsiTheme="minorHAnsi" w:cstheme="minorHAnsi"/>
                                  <w:b/>
                                  <w:sz w:val="14"/>
                                  <w:szCs w:val="14"/>
                                </w:rPr>
                                <w:t>dont réglage U</w:t>
                              </w:r>
                              <w:r w:rsidRPr="007D575F">
                                <w:rPr>
                                  <w:rFonts w:asciiTheme="minorHAnsi" w:hAnsiTheme="minorHAnsi" w:cstheme="minorHAnsi"/>
                                  <w:sz w:val="14"/>
                                  <w:szCs w:val="14"/>
                                </w:rPr>
                                <w:t xml:space="preserve">) / toutes les consommations / </w:t>
                              </w:r>
                              <w:r w:rsidRPr="007D575F">
                                <w:rPr>
                                  <w:rFonts w:asciiTheme="minorHAnsi" w:hAnsiTheme="minorHAnsi" w:cstheme="minorHAnsi"/>
                                  <w:b/>
                                  <w:sz w:val="14"/>
                                  <w:szCs w:val="14"/>
                                </w:rPr>
                                <w:t>régleurs et tension</w:t>
                              </w:r>
                              <w:r w:rsidRPr="007D575F">
                                <w:rPr>
                                  <w:rFonts w:asciiTheme="minorHAnsi" w:hAnsiTheme="minorHAnsi" w:cstheme="minorHAnsi"/>
                                  <w:sz w:val="14"/>
                                  <w:szCs w:val="14"/>
                                </w:rPr>
                                <w:t xml:space="preserve"> de consigne des transformateurs / HVDC / MCS)</w:t>
                              </w:r>
                            </w:p>
                            <w:p w14:paraId="3A27CA8A"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Initialisation de la valeur de la Conso Réelle (base export manuel SConso par CNES)</w:t>
                              </w:r>
                            </w:p>
                            <w:p w14:paraId="2391DBE3"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Corrections manuelles (RAZ Ampacité / correction régleurs / gestion injection fictive)</w:t>
                              </w:r>
                            </w:p>
                            <w:p w14:paraId="2DAD5F72"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Application des limitations temporaires de groupe</w:t>
                              </w:r>
                            </w:p>
                            <w:p w14:paraId="6F3352EE" w14:textId="77777777" w:rsidR="001E1858" w:rsidRPr="007D575F" w:rsidRDefault="001E1858" w:rsidP="007D575F">
                              <w:pPr>
                                <w:rPr>
                                  <w:rFonts w:asciiTheme="minorHAnsi" w:hAnsiTheme="minorHAnsi" w:cstheme="minorHAnsi"/>
                                  <w:sz w:val="14"/>
                                  <w:szCs w:val="14"/>
                                </w:rPr>
                              </w:pPr>
                            </w:p>
                            <w:p w14:paraId="1F016F58" w14:textId="77777777" w:rsidR="001E1858" w:rsidRPr="007D575F" w:rsidRDefault="001E1858" w:rsidP="007D575F">
                              <w:pPr>
                                <w:jc w:val="center"/>
                                <w:rPr>
                                  <w:rFonts w:asciiTheme="minorHAnsi" w:hAnsiTheme="minorHAnsi" w:cstheme="minorHAnsi"/>
                                  <w:b/>
                                  <w:sz w:val="14"/>
                                  <w:szCs w:val="14"/>
                                </w:rPr>
                              </w:pPr>
                            </w:p>
                          </w:txbxContent>
                        </wps:txbx>
                        <wps:bodyPr rot="0" vert="horz" wrap="square" lIns="36000" tIns="0" rIns="36000" bIns="0" anchor="t" anchorCtr="0" upright="1">
                          <a:noAutofit/>
                        </wps:bodyPr>
                      </wps:wsp>
                      <wps:wsp>
                        <wps:cNvPr id="306" name="AutoShape 6"/>
                        <wps:cNvSpPr>
                          <a:spLocks noChangeAspect="1" noChangeArrowheads="1"/>
                        </wps:cNvSpPr>
                        <wps:spPr bwMode="auto">
                          <a:xfrm>
                            <a:off x="12561" y="11470"/>
                            <a:ext cx="7648" cy="1674"/>
                          </a:xfrm>
                          <a:prstGeom prst="roundRect">
                            <a:avLst>
                              <a:gd name="adj" fmla="val 16667"/>
                            </a:avLst>
                          </a:prstGeom>
                          <a:gradFill rotWithShape="0">
                            <a:gsLst>
                              <a:gs pos="0">
                                <a:srgbClr val="FABF8F"/>
                              </a:gs>
                              <a:gs pos="50000">
                                <a:srgbClr val="F79646"/>
                              </a:gs>
                              <a:gs pos="100000">
                                <a:srgbClr val="FABF8F"/>
                              </a:gs>
                            </a:gsLst>
                            <a:lin ang="5400000" scaled="1"/>
                          </a:gradFill>
                          <a:ln w="38100" algn="ctr">
                            <a:solidFill>
                              <a:srgbClr val="000000"/>
                            </a:solidFill>
                            <a:round/>
                            <a:headEnd/>
                            <a:tailEnd/>
                          </a:ln>
                          <a:effectLst>
                            <a:outerShdw dist="28398" dir="3806097" algn="ctr" rotWithShape="0">
                              <a:srgbClr val="974706"/>
                            </a:outerShdw>
                          </a:effectLst>
                        </wps:spPr>
                        <wps:txbx>
                          <w:txbxContent>
                            <w:p w14:paraId="1519589D"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 xml:space="preserve">Recollement Hybride </w:t>
                              </w:r>
                            </w:p>
                            <w:p w14:paraId="08694A1E" w14:textId="47B9DCC3"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Processus lancé toutes les heures,</w:t>
                              </w:r>
                              <w:r>
                                <w:rPr>
                                  <w:rFonts w:asciiTheme="minorHAnsi" w:hAnsiTheme="minorHAnsi" w:cstheme="minorHAnsi"/>
                                  <w:b/>
                                  <w:sz w:val="14"/>
                                  <w:szCs w:val="14"/>
                                </w:rPr>
                                <w:t xml:space="preserve"> en // à la création des SRJ, et qui commence</w:t>
                              </w:r>
                              <w:r w:rsidRPr="007D575F">
                                <w:rPr>
                                  <w:rFonts w:asciiTheme="minorHAnsi" w:hAnsiTheme="minorHAnsi" w:cstheme="minorHAnsi"/>
                                  <w:b/>
                                  <w:sz w:val="14"/>
                                  <w:szCs w:val="14"/>
                                </w:rPr>
                                <w:t xml:space="preserve"> à l’issue de la création des SRJ</w:t>
                              </w:r>
                            </w:p>
                            <w:p w14:paraId="4A4D1486" w14:textId="77777777" w:rsidR="001E1858" w:rsidRPr="007D575F" w:rsidRDefault="001E1858" w:rsidP="007D575F">
                              <w:pPr>
                                <w:jc w:val="center"/>
                                <w:rPr>
                                  <w:rFonts w:asciiTheme="minorHAnsi" w:hAnsiTheme="minorHAnsi" w:cstheme="minorHAnsi"/>
                                  <w:b/>
                                  <w:sz w:val="14"/>
                                  <w:szCs w:val="14"/>
                                </w:rPr>
                              </w:pPr>
                              <w:r>
                                <w:rPr>
                                  <w:rFonts w:asciiTheme="minorHAnsi" w:hAnsiTheme="minorHAnsi" w:cstheme="minorHAnsi"/>
                                  <w:b/>
                                  <w:sz w:val="14"/>
                                  <w:szCs w:val="14"/>
                                </w:rPr>
                                <w:t>Temps de création : environ 3’</w:t>
                              </w:r>
                            </w:p>
                          </w:txbxContent>
                        </wps:txbx>
                        <wps:bodyPr rot="0" vert="horz" wrap="square" lIns="36000" tIns="36000" rIns="36000" bIns="36000" anchor="t" anchorCtr="0" upright="1">
                          <a:noAutofit/>
                        </wps:bodyPr>
                      </wps:wsp>
                      <wps:wsp>
                        <wps:cNvPr id="307" name="AutoShape 7"/>
                        <wps:cNvSpPr>
                          <a:spLocks noChangeAspect="1" noChangeArrowheads="1"/>
                        </wps:cNvSpPr>
                        <wps:spPr bwMode="auto">
                          <a:xfrm rot="5400000">
                            <a:off x="18678" y="5727"/>
                            <a:ext cx="2441" cy="6846"/>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0A19384B"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Production sur le MA</w:t>
                              </w:r>
                              <w:r w:rsidRPr="007D575F">
                                <w:rPr>
                                  <w:rFonts w:asciiTheme="minorHAnsi" w:hAnsiTheme="minorHAnsi" w:cstheme="minorHAnsi"/>
                                  <w:b/>
                                  <w:sz w:val="14"/>
                                  <w:szCs w:val="14"/>
                                  <w:vertAlign w:val="superscript"/>
                                </w:rPr>
                                <w:t>(3)</w:t>
                              </w:r>
                            </w:p>
                            <w:p w14:paraId="04914009" w14:textId="77777777" w:rsidR="001E1858" w:rsidRPr="007D575F" w:rsidRDefault="001E1858" w:rsidP="007D575F">
                              <w:pPr>
                                <w:jc w:val="center"/>
                                <w:rPr>
                                  <w:rFonts w:asciiTheme="minorHAnsi" w:hAnsiTheme="minorHAnsi" w:cstheme="minorHAnsi"/>
                                  <w:b/>
                                  <w:sz w:val="14"/>
                                  <w:szCs w:val="14"/>
                                </w:rPr>
                              </w:pPr>
                            </w:p>
                            <w:p w14:paraId="535241E1" w14:textId="77777777" w:rsidR="001E1858" w:rsidRPr="007D575F" w:rsidRDefault="001E1858" w:rsidP="007D575F">
                              <w:pPr>
                                <w:jc w:val="center"/>
                                <w:rPr>
                                  <w:rFonts w:asciiTheme="minorHAnsi" w:hAnsiTheme="minorHAnsi" w:cstheme="minorHAnsi"/>
                                  <w:sz w:val="14"/>
                                  <w:szCs w:val="14"/>
                                </w:rPr>
                              </w:pPr>
                            </w:p>
                            <w:p w14:paraId="15B63FD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Chronique de production EMMA PA J+1 (pour les groupes sans PM IJ)</w:t>
                              </w:r>
                            </w:p>
                            <w:p w14:paraId="0BBAD7B2"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 Chronique de production EMMA PM IJ</w:t>
                              </w:r>
                            </w:p>
                            <w:p w14:paraId="19F185EF" w14:textId="77777777" w:rsidR="001E1858" w:rsidRPr="007D575F" w:rsidRDefault="001E1858" w:rsidP="007D575F">
                              <w:pPr>
                                <w:ind w:firstLine="142"/>
                                <w:rPr>
                                  <w:rFonts w:asciiTheme="minorHAnsi" w:hAnsiTheme="minorHAnsi" w:cstheme="minorHAnsi"/>
                                  <w:sz w:val="14"/>
                                  <w:szCs w:val="14"/>
                                </w:rPr>
                              </w:pPr>
                            </w:p>
                            <w:p w14:paraId="61ABD320"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exportées par EMMA toutes les 5’</w:t>
                              </w:r>
                            </w:p>
                          </w:txbxContent>
                        </wps:txbx>
                        <wps:bodyPr rot="0" vert="horz" wrap="square" lIns="36000" tIns="36000" rIns="36000" bIns="36000" anchor="t" anchorCtr="0" upright="1">
                          <a:noAutofit/>
                        </wps:bodyPr>
                      </wps:wsp>
                      <wps:wsp>
                        <wps:cNvPr id="308" name="AutoShape 8"/>
                        <wps:cNvSpPr>
                          <a:spLocks noChangeAspect="1" noChangeArrowheads="1"/>
                        </wps:cNvSpPr>
                        <wps:spPr bwMode="auto">
                          <a:xfrm rot="5400000">
                            <a:off x="20335" y="4011"/>
                            <a:ext cx="2698" cy="3277"/>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17CF6066"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Prévision production IPES</w:t>
                              </w:r>
                            </w:p>
                            <w:p w14:paraId="09B1E081"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Application de la valeur brute (données au pas 10 min)</w:t>
                              </w:r>
                            </w:p>
                            <w:p w14:paraId="07FE783A" w14:textId="77777777" w:rsidR="001E1858" w:rsidRPr="007D575F" w:rsidRDefault="001E1858" w:rsidP="007D575F">
                              <w:pPr>
                                <w:jc w:val="center"/>
                                <w:rPr>
                                  <w:rFonts w:asciiTheme="minorHAnsi" w:hAnsiTheme="minorHAnsi" w:cstheme="minorHAnsi"/>
                                  <w:sz w:val="14"/>
                                  <w:szCs w:val="14"/>
                                </w:rPr>
                              </w:pPr>
                            </w:p>
                            <w:p w14:paraId="485707DC"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IPES toutes les 30’ à h05 et h35</w:t>
                              </w:r>
                            </w:p>
                          </w:txbxContent>
                        </wps:txbx>
                        <wps:bodyPr rot="0" vert="horz" wrap="square" lIns="36000" tIns="36000" rIns="36000" bIns="36000" anchor="t" anchorCtr="0" upright="1">
                          <a:noAutofit/>
                        </wps:bodyPr>
                      </wps:wsp>
                      <wps:wsp>
                        <wps:cNvPr id="309" name="AutoShape 9"/>
                        <wps:cNvSpPr>
                          <a:spLocks noChangeAspect="1" noChangeArrowheads="1"/>
                        </wps:cNvSpPr>
                        <wps:spPr bwMode="auto">
                          <a:xfrm rot="5400000">
                            <a:off x="5191" y="5787"/>
                            <a:ext cx="3601" cy="8111"/>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4DD56501"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Topologie particulières, de consignation &amp; d’études</w:t>
                              </w:r>
                            </w:p>
                            <w:p w14:paraId="0E90A84A"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 xml:space="preserve">Application des hypothèses présentes dans les répertoires suivants (dans l’ordre) : </w:t>
                              </w:r>
                            </w:p>
                            <w:p w14:paraId="5E94D8F3"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2_topol_particulieres</w:t>
                              </w:r>
                            </w:p>
                            <w:p w14:paraId="0F53D9B7"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3_consignations</w:t>
                              </w:r>
                            </w:p>
                            <w:p w14:paraId="1ED4097D"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5_correctionGroupes</w:t>
                              </w:r>
                            </w:p>
                            <w:p w14:paraId="477CC93E"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4_etude</w:t>
                              </w:r>
                            </w:p>
                            <w:p w14:paraId="19411848"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 xml:space="preserve">Application des échanges (voir </w:t>
                              </w:r>
                              <w:r w:rsidRPr="007D575F">
                                <w:rPr>
                                  <w:rFonts w:asciiTheme="minorHAnsi" w:hAnsiTheme="minorHAnsi" w:cstheme="minorHAnsi"/>
                                  <w:b/>
                                  <w:sz w:val="14"/>
                                  <w:szCs w:val="14"/>
                                </w:rPr>
                                <w:t>Echanges</w:t>
                              </w:r>
                              <w:r w:rsidRPr="007D575F">
                                <w:rPr>
                                  <w:rFonts w:asciiTheme="minorHAnsi" w:hAnsiTheme="minorHAnsi" w:cstheme="minorHAnsi"/>
                                  <w:sz w:val="14"/>
                                  <w:szCs w:val="14"/>
                                </w:rPr>
                                <w:t>)</w:t>
                              </w:r>
                            </w:p>
                            <w:p w14:paraId="714D43F1"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8_correctionequilibrage  (si nécessaire)</w:t>
                              </w:r>
                            </w:p>
                          </w:txbxContent>
                        </wps:txbx>
                        <wps:bodyPr rot="0" vert="horz" wrap="square" lIns="36000" tIns="36000" rIns="36000" bIns="36000" anchor="t" anchorCtr="0" upright="1">
                          <a:noAutofit/>
                        </wps:bodyPr>
                      </wps:wsp>
                      <wps:wsp>
                        <wps:cNvPr id="310" name="AutoShape 10"/>
                        <wps:cNvSpPr>
                          <a:spLocks noChangeAspect="1" noChangeArrowheads="1"/>
                        </wps:cNvSpPr>
                        <wps:spPr bwMode="auto">
                          <a:xfrm rot="5400000">
                            <a:off x="6694" y="4488"/>
                            <a:ext cx="2510" cy="4265"/>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3C3460D3"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Prévision consommation</w:t>
                              </w:r>
                            </w:p>
                            <w:p w14:paraId="40734443"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 xml:space="preserve">MàJ des conso affines au prorata par rapport à la référence (maille régionale) </w:t>
                              </w:r>
                              <w:r w:rsidRPr="007D575F">
                                <w:rPr>
                                  <w:rFonts w:asciiTheme="minorHAnsi" w:hAnsiTheme="minorHAnsi" w:cstheme="minorHAnsi"/>
                                  <w:sz w:val="14"/>
                                  <w:szCs w:val="14"/>
                                  <w:vertAlign w:val="superscript"/>
                                </w:rPr>
                                <w:t>(1)</w:t>
                              </w:r>
                            </w:p>
                            <w:p w14:paraId="210E8E5E" w14:textId="77777777" w:rsidR="001E1858" w:rsidRPr="007D575F" w:rsidRDefault="001E1858" w:rsidP="007D575F">
                              <w:pPr>
                                <w:jc w:val="center"/>
                                <w:rPr>
                                  <w:rFonts w:asciiTheme="minorHAnsi" w:hAnsiTheme="minorHAnsi" w:cstheme="minorHAnsi"/>
                                  <w:color w:val="0070C0"/>
                                  <w:sz w:val="14"/>
                                  <w:szCs w:val="14"/>
                                </w:rPr>
                              </w:pPr>
                            </w:p>
                            <w:p w14:paraId="46785F53"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 xml:space="preserve">Imports des données SCONSO PREV </w:t>
                              </w:r>
                            </w:p>
                            <w:p w14:paraId="12EDCF51"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toutes les 30’ à h10 et h40</w:t>
                              </w:r>
                            </w:p>
                            <w:p w14:paraId="483719F0" w14:textId="77777777" w:rsidR="001E1858" w:rsidRPr="007D575F" w:rsidRDefault="001E1858" w:rsidP="007D575F">
                              <w:pPr>
                                <w:jc w:val="center"/>
                                <w:rPr>
                                  <w:rFonts w:asciiTheme="minorHAnsi" w:hAnsiTheme="minorHAnsi" w:cstheme="minorHAnsi"/>
                                  <w:b/>
                                  <w:sz w:val="14"/>
                                  <w:szCs w:val="14"/>
                                  <w:u w:val="single"/>
                                </w:rPr>
                              </w:pPr>
                            </w:p>
                          </w:txbxContent>
                        </wps:txbx>
                        <wps:bodyPr rot="0" vert="horz" wrap="square" lIns="36000" tIns="36000" rIns="36000" bIns="36000" anchor="t" anchorCtr="0" upright="1">
                          <a:noAutofit/>
                        </wps:bodyPr>
                      </wps:wsp>
                      <wps:wsp>
                        <wps:cNvPr id="311" name="AutoShape 11"/>
                        <wps:cNvSpPr>
                          <a:spLocks noChangeAspect="1" noChangeArrowheads="1"/>
                        </wps:cNvSpPr>
                        <wps:spPr bwMode="auto">
                          <a:xfrm rot="5400000">
                            <a:off x="19047" y="-442"/>
                            <a:ext cx="2618" cy="6084"/>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04EAD8EB"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 xml:space="preserve">Echanges </w:t>
                              </w:r>
                              <w:r w:rsidRPr="007D575F">
                                <w:rPr>
                                  <w:rFonts w:asciiTheme="minorHAnsi" w:hAnsiTheme="minorHAnsi" w:cstheme="minorHAnsi"/>
                                  <w:b/>
                                  <w:sz w:val="14"/>
                                  <w:szCs w:val="14"/>
                                  <w:vertAlign w:val="superscript"/>
                                </w:rPr>
                                <w:t>(2)</w:t>
                              </w:r>
                            </w:p>
                            <w:p w14:paraId="409062D9" w14:textId="77777777" w:rsidR="001E1858" w:rsidRPr="007D575F" w:rsidRDefault="001E1858" w:rsidP="007D575F">
                              <w:pPr>
                                <w:jc w:val="center"/>
                                <w:rPr>
                                  <w:rFonts w:asciiTheme="minorHAnsi" w:hAnsiTheme="minorHAnsi" w:cstheme="minorHAnsi"/>
                                  <w:b/>
                                  <w:sz w:val="14"/>
                                  <w:szCs w:val="14"/>
                                </w:rPr>
                              </w:pPr>
                            </w:p>
                            <w:p w14:paraId="7E2CF08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 xml:space="preserve">Utilisation des échanges </w:t>
                              </w:r>
                            </w:p>
                            <w:p w14:paraId="1D135E41"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MàJ des échanges OCCAPI IJ sur France vers toutes les frontières, suivi des échanges VULCANUS IJ sur frontière Est</w:t>
                              </w:r>
                            </w:p>
                            <w:p w14:paraId="0B13B1EB" w14:textId="77777777" w:rsidR="001E1858" w:rsidRPr="007D575F" w:rsidRDefault="001E1858" w:rsidP="007D575F">
                              <w:pPr>
                                <w:rPr>
                                  <w:rFonts w:asciiTheme="minorHAnsi" w:hAnsiTheme="minorHAnsi" w:cstheme="minorHAnsi"/>
                                  <w:sz w:val="14"/>
                                  <w:szCs w:val="14"/>
                                </w:rPr>
                              </w:pPr>
                            </w:p>
                            <w:p w14:paraId="0D9D30BB"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Programme OCCAPI importé toutes les 7' à partir de h08</w:t>
                              </w:r>
                            </w:p>
                          </w:txbxContent>
                        </wps:txbx>
                        <wps:bodyPr rot="0" vert="horz" wrap="square" lIns="36000" tIns="36000" rIns="36000" bIns="36000" anchor="t" anchorCtr="0" upright="1">
                          <a:noAutofit/>
                        </wps:bodyPr>
                      </wps:wsp>
                      <wps:wsp>
                        <wps:cNvPr id="312" name="AutoShape 12"/>
                        <wps:cNvSpPr>
                          <a:spLocks noChangeAspect="1" noChangeArrowheads="1"/>
                        </wps:cNvSpPr>
                        <wps:spPr bwMode="auto">
                          <a:xfrm rot="5400000">
                            <a:off x="14165" y="8896"/>
                            <a:ext cx="3996" cy="413"/>
                          </a:xfrm>
                          <a:prstGeom prst="rightArrow">
                            <a:avLst>
                              <a:gd name="adj1" fmla="val 41500"/>
                              <a:gd name="adj2" fmla="val 151270"/>
                            </a:avLst>
                          </a:prstGeom>
                          <a:gradFill rotWithShape="0">
                            <a:gsLst>
                              <a:gs pos="0">
                                <a:srgbClr val="9CC2E5"/>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s:wsp>
                        <wps:cNvPr id="313" name="AutoShape 13"/>
                        <wps:cNvSpPr>
                          <a:spLocks noChangeAspect="1" noChangeArrowheads="1"/>
                        </wps:cNvSpPr>
                        <wps:spPr bwMode="auto">
                          <a:xfrm rot="5400000">
                            <a:off x="12829" y="-1737"/>
                            <a:ext cx="1716" cy="6780"/>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62633DCA" w14:textId="5DF7672B"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b/>
                                  <w:sz w:val="14"/>
                                  <w:szCs w:val="14"/>
                                </w:rPr>
                                <w:t xml:space="preserve">Prévision HVDC </w:t>
                              </w:r>
                            </w:p>
                            <w:p w14:paraId="14464FA5" w14:textId="77777777" w:rsidR="001E1858" w:rsidRPr="007D575F" w:rsidRDefault="001E1858" w:rsidP="007D575F">
                              <w:pPr>
                                <w:jc w:val="center"/>
                                <w:rPr>
                                  <w:rFonts w:asciiTheme="minorHAnsi" w:hAnsiTheme="minorHAnsi" w:cstheme="minorHAnsi"/>
                                  <w:b/>
                                  <w:sz w:val="14"/>
                                  <w:szCs w:val="14"/>
                                </w:rPr>
                              </w:pPr>
                            </w:p>
                            <w:p w14:paraId="38EF84A4" w14:textId="77777777"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57C04877" w14:textId="77777777"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p w14:paraId="491749CE" w14:textId="17DA9E17" w:rsidR="001E1858" w:rsidRPr="007D575F" w:rsidRDefault="001E1858" w:rsidP="00A06337">
                              <w:pPr>
                                <w:jc w:val="center"/>
                                <w:rPr>
                                  <w:rFonts w:asciiTheme="minorHAnsi" w:hAnsiTheme="minorHAnsi" w:cstheme="minorHAnsi"/>
                                  <w:color w:val="0070C0"/>
                                  <w:sz w:val="14"/>
                                  <w:szCs w:val="14"/>
                                </w:rPr>
                              </w:pPr>
                            </w:p>
                          </w:txbxContent>
                        </wps:txbx>
                        <wps:bodyPr rot="0" vert="horz" wrap="square" lIns="36000" tIns="36000" rIns="36000" bIns="36000" anchor="t" anchorCtr="0" upright="1">
                          <a:noAutofit/>
                        </wps:bodyPr>
                      </wps:wsp>
                      <wps:wsp>
                        <wps:cNvPr id="314" name="AutoShape 14"/>
                        <wps:cNvSpPr>
                          <a:spLocks noChangeAspect="1" noChangeArrowheads="1"/>
                        </wps:cNvSpPr>
                        <wps:spPr bwMode="auto">
                          <a:xfrm rot="5400000">
                            <a:off x="15895" y="13535"/>
                            <a:ext cx="803" cy="268"/>
                          </a:xfrm>
                          <a:prstGeom prst="rightArrow">
                            <a:avLst>
                              <a:gd name="adj1" fmla="val 50000"/>
                              <a:gd name="adj2" fmla="val 74907"/>
                            </a:avLst>
                          </a:prstGeom>
                          <a:gradFill rotWithShape="0">
                            <a:gsLst>
                              <a:gs pos="0">
                                <a:srgbClr val="F79646"/>
                              </a:gs>
                              <a:gs pos="100000">
                                <a:srgbClr val="DF6A09"/>
                              </a:gs>
                            </a:gsLst>
                            <a:path path="rect">
                              <a:fillToRect l="50000" t="50000" r="50000" b="50000"/>
                            </a:path>
                          </a:gradFill>
                          <a:ln>
                            <a:noFill/>
                          </a:ln>
                          <a:effectLst>
                            <a:outerShdw dist="28398" dir="3806097" algn="ctr" rotWithShape="0">
                              <a:srgbClr val="974706"/>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36000" tIns="36000" rIns="36000" bIns="36000" anchor="t" anchorCtr="0" upright="1">
                          <a:noAutofit/>
                        </wps:bodyPr>
                      </wps:wsp>
                      <wps:wsp>
                        <wps:cNvPr id="315" name="AutoShape 15"/>
                        <wps:cNvSpPr>
                          <a:spLocks noChangeAspect="1" noChangeArrowheads="1"/>
                        </wps:cNvSpPr>
                        <wps:spPr bwMode="auto">
                          <a:xfrm>
                            <a:off x="13125" y="14161"/>
                            <a:ext cx="6212" cy="2174"/>
                          </a:xfrm>
                          <a:prstGeom prst="roundRect">
                            <a:avLst>
                              <a:gd name="adj" fmla="val 16667"/>
                            </a:avLst>
                          </a:prstGeom>
                          <a:solidFill>
                            <a:srgbClr val="F79646"/>
                          </a:solidFill>
                          <a:ln w="38100">
                            <a:solidFill>
                              <a:srgbClr val="F2F2F2"/>
                            </a:solidFill>
                            <a:round/>
                            <a:headEnd/>
                            <a:tailEnd/>
                          </a:ln>
                          <a:effectLst>
                            <a:outerShdw dist="28398" dir="3806097" algn="ctr" rotWithShape="0">
                              <a:srgbClr val="974706">
                                <a:alpha val="50000"/>
                              </a:srgbClr>
                            </a:outerShdw>
                          </a:effectLst>
                        </wps:spPr>
                        <wps:txbx>
                          <w:txbxContent>
                            <w:p w14:paraId="1D7730CA" w14:textId="77777777" w:rsidR="001E1858" w:rsidRPr="007D575F" w:rsidRDefault="001E1858" w:rsidP="007D575F">
                              <w:pPr>
                                <w:spacing w:after="120"/>
                                <w:jc w:val="center"/>
                                <w:rPr>
                                  <w:rFonts w:asciiTheme="minorHAnsi" w:hAnsiTheme="minorHAnsi" w:cstheme="minorHAnsi"/>
                                  <w:sz w:val="14"/>
                                  <w:szCs w:val="14"/>
                                </w:rPr>
                              </w:pPr>
                              <w:r w:rsidRPr="007D575F">
                                <w:rPr>
                                  <w:rFonts w:asciiTheme="minorHAnsi" w:hAnsiTheme="minorHAnsi" w:cstheme="minorHAnsi"/>
                                  <w:sz w:val="14"/>
                                  <w:szCs w:val="14"/>
                                </w:rPr>
                                <w:t>24 SRJ IJ  Hybrides</w:t>
                              </w:r>
                            </w:p>
                            <w:p w14:paraId="00977DC5"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Suppression de l’anneau de garde (= plus que les données FR)</w:t>
                              </w:r>
                            </w:p>
                            <w:p w14:paraId="4EC08D83"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Remplacement par les fichiers prévisionnels des GRT étrangers (fichier IDCF IJ / format UCTE)</w:t>
                              </w:r>
                            </w:p>
                            <w:p w14:paraId="4C01B51B"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Ajustement du bilan d’échange France à la valeur OCCAPI</w:t>
                              </w:r>
                            </w:p>
                          </w:txbxContent>
                        </wps:txbx>
                        <wps:bodyPr rot="0" vert="horz" wrap="square" lIns="36000" tIns="36000" rIns="36000" bIns="36000" anchor="t" anchorCtr="0" upright="1">
                          <a:noAutofit/>
                        </wps:bodyPr>
                      </wps:wsp>
                      <wps:wsp>
                        <wps:cNvPr id="316" name="Text Box 16"/>
                        <wps:cNvSpPr txBox="1">
                          <a:spLocks noChangeAspect="1" noChangeArrowheads="1"/>
                        </wps:cNvSpPr>
                        <wps:spPr bwMode="auto">
                          <a:xfrm>
                            <a:off x="833" y="12051"/>
                            <a:ext cx="10403" cy="4053"/>
                          </a:xfrm>
                          <a:prstGeom prst="rect">
                            <a:avLst/>
                          </a:prstGeom>
                          <a:solidFill>
                            <a:srgbClr val="FFFFFF"/>
                          </a:solidFill>
                          <a:ln w="9525">
                            <a:solidFill>
                              <a:srgbClr val="000000"/>
                            </a:solidFill>
                            <a:miter lim="800000"/>
                            <a:headEnd/>
                            <a:tailEnd/>
                          </a:ln>
                        </wps:spPr>
                        <wps:txbx>
                          <w:txbxContent>
                            <w:p w14:paraId="788D9BEE" w14:textId="5F4DE87D"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dans ECCT init se retrouve</w:t>
                              </w:r>
                              <w:r>
                                <w:rPr>
                                  <w:rFonts w:asciiTheme="minorHAnsi" w:hAnsiTheme="minorHAnsi" w:cstheme="minorHAnsi"/>
                                  <w:sz w:val="14"/>
                                  <w:szCs w:val="14"/>
                                </w:rPr>
                                <w:t>nt</w:t>
                              </w:r>
                              <w:r w:rsidRPr="007D575F">
                                <w:rPr>
                                  <w:rFonts w:asciiTheme="minorHAnsi" w:hAnsiTheme="minorHAnsi" w:cstheme="minorHAnsi"/>
                                  <w:sz w:val="14"/>
                                  <w:szCs w:val="14"/>
                                </w:rPr>
                                <w:t xml:space="preserve"> toutes les opérations récurrentes qui seraient effectuées à chaque mise à jour. Pour alléger le processus, elles sont regroupées dans l’init et effectuées une seule fois par jour.   Init infrajournalier possible pour utiliser la veille en journée de référence.</w:t>
                              </w:r>
                            </w:p>
                            <w:p w14:paraId="6BA3F278" w14:textId="77777777"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Calcul par région d'un prorata Conso prévisionnelle / Conso présente dans le PF de référence. Application de ce prorata à toutes les charges identifiées en affines ( = non fixes) de la région. Les conso fixes restent à leur valeur ( = celle du PF de référence, sauf si modification manuelle)</w:t>
                              </w:r>
                            </w:p>
                            <w:p w14:paraId="0B99CCEC" w14:textId="77777777"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OCCAPI : appli RTE avec des échanges commerciaux France &gt; Externe / VULCANUS : appli EUROPE avec bilans import/export par pays</w:t>
                              </w:r>
                            </w:p>
                            <w:p w14:paraId="26573FCB" w14:textId="77777777" w:rsidR="001E1858" w:rsidRPr="007D575F" w:rsidRDefault="001E1858" w:rsidP="007D575F">
                              <w:pPr>
                                <w:numPr>
                                  <w:ilvl w:val="0"/>
                                  <w:numId w:val="41"/>
                                </w:numPr>
                                <w:spacing w:line="276" w:lineRule="auto"/>
                                <w:rPr>
                                  <w:rFonts w:asciiTheme="minorHAnsi" w:hAnsiTheme="minorHAnsi" w:cstheme="minorHAnsi"/>
                                  <w:sz w:val="14"/>
                                  <w:szCs w:val="14"/>
                                </w:rPr>
                              </w:pPr>
                              <w:r w:rsidRPr="007D575F">
                                <w:rPr>
                                  <w:rFonts w:asciiTheme="minorHAnsi" w:hAnsiTheme="minorHAnsi" w:cstheme="minorHAnsi"/>
                                  <w:sz w:val="14"/>
                                  <w:szCs w:val="14"/>
                                </w:rPr>
                                <w:t>/!\ les SR de h30 comportent le programme de [</w:t>
                              </w:r>
                              <w:r w:rsidRPr="007D575F">
                                <w:rPr>
                                  <w:rFonts w:asciiTheme="minorHAnsi" w:hAnsiTheme="minorHAnsi" w:cstheme="minorHAnsi"/>
                                  <w:b/>
                                  <w:sz w:val="14"/>
                                  <w:szCs w:val="14"/>
                                </w:rPr>
                                <w:t>31-59] :</w:t>
                              </w:r>
                              <w:r w:rsidRPr="007D575F">
                                <w:rPr>
                                  <w:rFonts w:asciiTheme="minorHAnsi" w:hAnsiTheme="minorHAnsi" w:cstheme="minorHAnsi"/>
                                  <w:sz w:val="14"/>
                                  <w:szCs w:val="14"/>
                                </w:rPr>
                                <w:t xml:space="preserve"> par exemple la SRJ cible de 14h30, contient les programmes de la période 14h31-15h.</w:t>
                              </w:r>
                            </w:p>
                            <w:p w14:paraId="7C372236" w14:textId="77777777" w:rsidR="001E1858" w:rsidRPr="007D575F" w:rsidRDefault="001E1858" w:rsidP="007D575F">
                              <w:pPr>
                                <w:ind w:left="720"/>
                                <w:rPr>
                                  <w:rFonts w:asciiTheme="minorHAnsi" w:hAnsiTheme="minorHAnsi" w:cstheme="minorHAnsi"/>
                                  <w:sz w:val="14"/>
                                  <w:szCs w:val="14"/>
                                </w:rPr>
                              </w:pPr>
                            </w:p>
                          </w:txbxContent>
                        </wps:txbx>
                        <wps:bodyPr rot="0" vert="horz" wrap="square" lIns="36000" tIns="36000" rIns="36000" bIns="36000" anchor="t" anchorCtr="0" upright="1">
                          <a:noAutofit/>
                        </wps:bodyPr>
                      </wps:wsp>
                      <wps:wsp>
                        <wps:cNvPr id="317" name="AutoShape 17"/>
                        <wps:cNvSpPr>
                          <a:spLocks noChangeAspect="1" noChangeArrowheads="1"/>
                        </wps:cNvSpPr>
                        <wps:spPr bwMode="auto">
                          <a:xfrm rot="5400000">
                            <a:off x="12741" y="7075"/>
                            <a:ext cx="2068" cy="3791"/>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6A287F28"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Production fil de l’eau</w:t>
                              </w:r>
                            </w:p>
                            <w:p w14:paraId="2EA30004" w14:textId="77777777" w:rsidR="001E1858" w:rsidRPr="007D575F" w:rsidRDefault="001E1858" w:rsidP="007D575F">
                              <w:pPr>
                                <w:jc w:val="center"/>
                                <w:rPr>
                                  <w:rFonts w:asciiTheme="minorHAnsi" w:hAnsiTheme="minorHAnsi" w:cstheme="minorHAnsi"/>
                                  <w:sz w:val="14"/>
                                  <w:szCs w:val="14"/>
                                </w:rPr>
                              </w:pPr>
                            </w:p>
                            <w:p w14:paraId="3E44752A"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Remplacement des groupes identifiés en ‘fil de l’eau’ par leur valeur présente dans le dernier PF dispo</w:t>
                              </w:r>
                            </w:p>
                          </w:txbxContent>
                        </wps:txbx>
                        <wps:bodyPr rot="0" vert="horz" wrap="square" lIns="36000" tIns="36000" rIns="36000" bIns="36000" anchor="t" anchorCtr="0" upright="1">
                          <a:noAutofit/>
                        </wps:bodyPr>
                      </wps:wsp>
                      <wps:wsp>
                        <wps:cNvPr id="318" name="AutoShape 18"/>
                        <wps:cNvSpPr>
                          <a:spLocks noChangeAspect="1" noChangeArrowheads="1"/>
                        </wps:cNvSpPr>
                        <wps:spPr bwMode="auto">
                          <a:xfrm rot="5400000">
                            <a:off x="11872" y="2313"/>
                            <a:ext cx="1438" cy="2537"/>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634FB2AF"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Prévision RINGO</w:t>
                              </w:r>
                            </w:p>
                            <w:p w14:paraId="0386C908" w14:textId="77777777" w:rsidR="001E1858" w:rsidRPr="007D575F" w:rsidRDefault="001E1858" w:rsidP="007D575F">
                              <w:pPr>
                                <w:jc w:val="center"/>
                                <w:rPr>
                                  <w:rFonts w:asciiTheme="minorHAnsi" w:hAnsiTheme="minorHAnsi" w:cstheme="minorHAnsi"/>
                                  <w:b/>
                                  <w:sz w:val="14"/>
                                  <w:szCs w:val="14"/>
                                </w:rPr>
                              </w:pPr>
                            </w:p>
                            <w:p w14:paraId="64DAE922"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RINGO toutes les 1’</w:t>
                              </w:r>
                            </w:p>
                            <w:p w14:paraId="3D2EA427" w14:textId="77777777" w:rsidR="001E1858" w:rsidRPr="007D575F" w:rsidRDefault="001E1858" w:rsidP="007D575F">
                              <w:pPr>
                                <w:jc w:val="center"/>
                                <w:rPr>
                                  <w:rFonts w:asciiTheme="minorHAnsi" w:hAnsiTheme="minorHAnsi" w:cstheme="minorHAnsi"/>
                                  <w:sz w:val="14"/>
                                  <w:szCs w:val="14"/>
                                </w:rPr>
                              </w:pPr>
                            </w:p>
                          </w:txbxContent>
                        </wps:txbx>
                        <wps:bodyPr rot="0" vert="horz" wrap="square" lIns="36000" tIns="36000" rIns="36000" bIns="36000" anchor="t" anchorCtr="0" upright="1">
                          <a:noAutofit/>
                        </wps:bodyPr>
                      </wps:wsp>
                      <wps:wsp>
                        <wps:cNvPr id="319" name="AutoShape 19"/>
                        <wps:cNvSpPr>
                          <a:spLocks noChangeAspect="1" noChangeArrowheads="1"/>
                        </wps:cNvSpPr>
                        <wps:spPr bwMode="auto">
                          <a:xfrm rot="5400000">
                            <a:off x="14725" y="2352"/>
                            <a:ext cx="1438" cy="2459"/>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415C4E19"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Prévision AMPACITE</w:t>
                              </w:r>
                            </w:p>
                            <w:p w14:paraId="0D2CFE6F" w14:textId="77777777" w:rsidR="001E1858" w:rsidRPr="007D575F" w:rsidRDefault="001E1858" w:rsidP="007D575F">
                              <w:pPr>
                                <w:jc w:val="center"/>
                                <w:rPr>
                                  <w:rFonts w:asciiTheme="minorHAnsi" w:hAnsiTheme="minorHAnsi" w:cstheme="minorHAnsi"/>
                                  <w:b/>
                                  <w:sz w:val="14"/>
                                  <w:szCs w:val="14"/>
                                </w:rPr>
                              </w:pPr>
                            </w:p>
                            <w:p w14:paraId="1229AAA4"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toutes les 2’</w:t>
                              </w:r>
                            </w:p>
                            <w:p w14:paraId="6383FF89" w14:textId="77777777" w:rsidR="001E1858" w:rsidRPr="007D575F" w:rsidRDefault="001E1858" w:rsidP="007D575F">
                              <w:pPr>
                                <w:jc w:val="center"/>
                                <w:rPr>
                                  <w:rFonts w:asciiTheme="minorHAnsi" w:hAnsiTheme="minorHAnsi" w:cstheme="minorHAnsi"/>
                                  <w:sz w:val="14"/>
                                  <w:szCs w:val="14"/>
                                </w:rPr>
                              </w:pPr>
                            </w:p>
                          </w:txbxContent>
                        </wps:txbx>
                        <wps:bodyPr rot="0" vert="horz" wrap="square" lIns="36000" tIns="36000" rIns="36000" bIns="36000" anchor="t" anchorCtr="0" upright="1">
                          <a:noAutofit/>
                        </wps:bodyPr>
                      </wps:wsp>
                      <wps:wsp>
                        <wps:cNvPr id="320" name="AutoShape 20"/>
                        <wps:cNvSpPr>
                          <a:spLocks noChangeAspect="1" noChangeArrowheads="1"/>
                        </wps:cNvSpPr>
                        <wps:spPr bwMode="auto">
                          <a:xfrm rot="1156971">
                            <a:off x="9734" y="4682"/>
                            <a:ext cx="2480" cy="441"/>
                          </a:xfrm>
                          <a:prstGeom prst="rightArrow">
                            <a:avLst>
                              <a:gd name="adj1" fmla="val 42472"/>
                              <a:gd name="adj2" fmla="val 127181"/>
                            </a:avLst>
                          </a:prstGeom>
                          <a:gradFill rotWithShape="0">
                            <a:gsLst>
                              <a:gs pos="0">
                                <a:srgbClr val="A8D08D"/>
                              </a:gs>
                              <a:gs pos="100000">
                                <a:srgbClr val="9CC2E5"/>
                              </a:gs>
                            </a:gsLst>
                            <a:lin ang="5400000" scaled="1"/>
                          </a:gradFill>
                          <a:ln w="12700">
                            <a:solidFill>
                              <a:srgbClr val="A8D08D"/>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s:wsp>
                        <wps:cNvPr id="321" name="Text Box 21"/>
                        <wps:cNvSpPr txBox="1">
                          <a:spLocks noChangeAspect="1" noChangeArrowheads="1"/>
                        </wps:cNvSpPr>
                        <wps:spPr bwMode="auto">
                          <a:xfrm>
                            <a:off x="7831" y="9332"/>
                            <a:ext cx="2997" cy="1795"/>
                          </a:xfrm>
                          <a:prstGeom prst="rect">
                            <a:avLst/>
                          </a:prstGeom>
                          <a:noFill/>
                          <a:ln w="38100" algn="ctr">
                            <a:solidFill>
                              <a:srgbClr val="F2F2F2"/>
                            </a:solidFill>
                            <a:miter lim="800000"/>
                            <a:headEnd/>
                            <a:tailEnd/>
                          </a:ln>
                          <a:effectLst>
                            <a:outerShdw dist="28398" dir="3806097" algn="ctr" rotWithShape="0">
                              <a:srgbClr val="974706">
                                <a:alpha val="50000"/>
                              </a:srgbClr>
                            </a:outerShdw>
                          </a:effectLst>
                          <a:extLst>
                            <a:ext uri="{909E8E84-426E-40DD-AFC4-6F175D3DCCD1}">
                              <a14:hiddenFill xmlns:a14="http://schemas.microsoft.com/office/drawing/2010/main">
                                <a:solidFill>
                                  <a:srgbClr val="F79646"/>
                                </a:solidFill>
                              </a14:hiddenFill>
                            </a:ext>
                          </a:extLst>
                        </wps:spPr>
                        <wps:txbx>
                          <w:txbxContent>
                            <w:p w14:paraId="59EF202E" w14:textId="77777777" w:rsidR="001E1858" w:rsidRPr="007D575F" w:rsidRDefault="001E1858" w:rsidP="007D575F">
                              <w:pPr>
                                <w:spacing w:after="120"/>
                                <w:rPr>
                                  <w:rFonts w:asciiTheme="minorHAnsi" w:hAnsiTheme="minorHAnsi" w:cstheme="minorHAnsi"/>
                                  <w:sz w:val="14"/>
                                  <w:szCs w:val="14"/>
                                </w:rPr>
                              </w:pPr>
                              <w:r w:rsidRPr="007D575F">
                                <w:rPr>
                                  <w:rFonts w:asciiTheme="minorHAnsi" w:hAnsiTheme="minorHAnsi" w:cstheme="minorHAnsi"/>
                                  <w:sz w:val="14"/>
                                  <w:szCs w:val="14"/>
                                </w:rPr>
                                <w:t xml:space="preserve">Parcours des hypothèses par ordre alphabétique strict </w:t>
                              </w:r>
                            </w:p>
                            <w:p w14:paraId="45B276C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(par répertoire / par hypothèse à l’intérieur de chaque répertoire)</w:t>
                              </w:r>
                            </w:p>
                          </w:txbxContent>
                        </wps:txbx>
                        <wps:bodyPr rot="0" vert="horz" wrap="square" lIns="36000" tIns="36000" rIns="36000" bIns="36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76DD9" id="Groupe 302" o:spid="_x0000_s1061" style="position:absolute;margin-left:23.4pt;margin-top:6.5pt;width:740.8pt;height:527.3pt;z-index:251658352;mso-position-horizontal-relative:margin" coordorigin="833,272" coordsize="22565,1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">
                <o:lock v:ext="edit" aspectratio="t"/>
                <v:shape id="Text Box 3" o:spid="_x0000_s1062" type="#_x0000_t202" style="position:absolute;left:17191;top:13322;width:2146;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77dMUA&#10;AADcAAAADwAAAGRycy9kb3ducmV2LnhtbESPT2sCMRTE7wW/Q3iCF9Fsa2llNYqUCkJ78B96fWye&#10;m8XNy5JEd/32TaHQ4zAzv2Hmy87W4k4+VI4VPI8zEMSF0xWXCo6H9WgKIkRkjbVjUvCgAMtF72mO&#10;uXYt7+i+j6VIEA45KjAxNrmUoTBkMYxdQ5y8i/MWY5K+lNpjm+C2li9Z9iYtVpwWDDb0Yai47m9W&#10;wdBcT8NDwPP683vXtl/x/XVrvVKDfreagYjUxf/wX3ujFUyyC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rvt0xQAAANwAAAAPAAAAAAAAAAAAAAAAAJgCAABkcnMv&#10;ZG93bnJldi54bWxQSwUGAAAAAAQABAD1AAAAigMAAAAA&#10;" stroked="f">
                  <o:lock v:ext="edit" aspectratio="t"/>
                  <v:textbox inset="1mm,1mm,1mm,1mm">
                    <w:txbxContent>
                      <w:p w14:paraId="33654973" w14:textId="77777777" w:rsidR="001E1858" w:rsidRPr="007D575F" w:rsidRDefault="001E1858" w:rsidP="007D575F">
                        <w:pPr>
                          <w:rPr>
                            <w:rFonts w:asciiTheme="minorHAnsi" w:hAnsiTheme="minorHAnsi" w:cstheme="minorHAnsi"/>
                            <w:b/>
                            <w:sz w:val="14"/>
                            <w:szCs w:val="14"/>
                          </w:rPr>
                        </w:pPr>
                      </w:p>
                    </w:txbxContent>
                  </v:textbox>
                </v:shape>
                <v:roundrect id="AutoShape 4" o:spid="_x0000_s1063" style="position:absolute;left:12457;top:5059;width:7112;height:186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KbZcUA&#10;AADcAAAADwAAAGRycy9kb3ducmV2LnhtbESPQWvCQBSE74X+h+UVvJS6WyOhpK5iC6KngrHk/Mi+&#10;JqHZtyG7NTG/3hUKHoeZ+YZZbUbbijP1vnGs4XWuQBCXzjRcafg+7V7eQPiAbLB1TBou5GGzfnxY&#10;YWbcwEc656ESEcI+Qw11CF0mpS9rsujnriOO3o/rLYYo+0qaHocIt61cKJVKiw3HhRo7+qyp/M3/&#10;rAY17T+mYjuE8jkpusW+GL9setR69jRu30EEGsM9/N8+GA2JWsLtTDwC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YptlxQAAANwAAAAPAAAAAAAAAAAAAAAAAJgCAABkcnMv&#10;ZG93bnJldi54bWxQSwUGAAAAAAQABAD1AAAAigMAAAAA&#10;" fillcolor="#95b3d7" strokeweight="3pt">
                  <v:fill color2="#4f81bd" focus="50%" type="gradient"/>
                  <v:shadow on="t" color="#243f60" offset="1pt"/>
                  <o:lock v:ext="edit" aspectratio="t"/>
                  <v:textbox inset="1mm,1mm,1mm,1mm">
                    <w:txbxContent>
                      <w:p w14:paraId="4FBF899B"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Mise à Jour IJ</w:t>
                        </w:r>
                      </w:p>
                      <w:p w14:paraId="020EEE6E"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Processus lancé toutes les heures de 0h00 à 23h00</w:t>
                        </w:r>
                      </w:p>
                      <w:p w14:paraId="11DDB3C0"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 xml:space="preserve">Temps de création : entre 20’ et 10’ </w:t>
                        </w:r>
                      </w:p>
                      <w:p w14:paraId="014592AA" w14:textId="77777777" w:rsidR="001E1858" w:rsidRPr="007D575F" w:rsidRDefault="001E1858" w:rsidP="007D575F">
                        <w:pPr>
                          <w:jc w:val="center"/>
                          <w:rPr>
                            <w:rFonts w:asciiTheme="minorHAnsi" w:hAnsiTheme="minorHAnsi" w:cstheme="minorHAnsi"/>
                            <w:b/>
                            <w:sz w:val="16"/>
                            <w:szCs w:val="16"/>
                          </w:rPr>
                        </w:pPr>
                        <w:r w:rsidRPr="007D575F">
                          <w:rPr>
                            <w:rFonts w:asciiTheme="minorHAnsi" w:hAnsiTheme="minorHAnsi" w:cstheme="minorHAnsi"/>
                            <w:b/>
                            <w:sz w:val="16"/>
                            <w:szCs w:val="16"/>
                          </w:rPr>
                          <w:t>(Dégressif au cours de la journée car moins de SR à produire)</w:t>
                        </w:r>
                      </w:p>
                      <w:p w14:paraId="651839EE" w14:textId="77777777" w:rsidR="001E1858" w:rsidRPr="007D575F" w:rsidRDefault="001E1858" w:rsidP="007D575F">
                        <w:pPr>
                          <w:jc w:val="center"/>
                          <w:rPr>
                            <w:rFonts w:asciiTheme="minorHAnsi" w:hAnsiTheme="minorHAnsi" w:cstheme="minorHAnsi"/>
                            <w:b/>
                            <w:sz w:val="14"/>
                            <w:szCs w:val="14"/>
                          </w:rPr>
                        </w:pPr>
                      </w:p>
                    </w:txbxContent>
                  </v:textbox>
                </v:roundrect>
                <v:roundrect id="AutoShape 5" o:spid="_x0000_s1064" style="position:absolute;left:1061;top:272;width:8667;height:485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QtGcYA&#10;AADcAAAADwAAAGRycy9kb3ducmV2LnhtbESPT2vCQBTE7wW/w/IKvRTdVFE0dRWp1H+3Gj309pp9&#10;JsHs25hdNX57VxB6HGbmN8x42phSXKh2hWUFH50IBHFqdcGZgl3y3R6CcB5ZY2mZFNzIwXTSehlj&#10;rO2Vf+iy9ZkIEHYxKsi9r2IpXZqTQdexFXHwDrY26IOsM6lrvAa4KWU3igbSYMFhIceKvnJKj9uz&#10;UVDsz4v3+ZLmyd+vmW2Go/UpOayVenttZp8gPDX+P/xsr7SCXtSHx5lwBOTk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QtGcYAAADcAAAADwAAAAAAAAAAAAAAAACYAgAAZHJz&#10;L2Rvd25yZXYueG1sUEsFBgAAAAAEAAQA9QAAAIsDAAAAAA==&#10;" fillcolor="#a8d08d" strokecolor="#f2f2f2" strokeweight="3pt">
                  <v:shadow on="t" color="#4e6128" opacity=".5" offset="1pt"/>
                  <o:lock v:ext="edit" aspectratio="t"/>
                  <v:textbox inset="1mm,0,1mm,0">
                    <w:txbxContent>
                      <w:p w14:paraId="6D7345D0" w14:textId="77777777" w:rsidR="001E1858" w:rsidRPr="007D575F" w:rsidRDefault="001E1858" w:rsidP="007D575F">
                        <w:pPr>
                          <w:jc w:val="center"/>
                          <w:rPr>
                            <w:rFonts w:asciiTheme="minorHAnsi" w:hAnsiTheme="minorHAnsi" w:cstheme="minorHAnsi"/>
                            <w:b/>
                            <w:sz w:val="14"/>
                            <w:szCs w:val="14"/>
                            <w:vertAlign w:val="superscript"/>
                          </w:rPr>
                        </w:pPr>
                        <w:r w:rsidRPr="007D575F">
                          <w:rPr>
                            <w:rFonts w:asciiTheme="minorHAnsi" w:hAnsiTheme="minorHAnsi" w:cstheme="minorHAnsi"/>
                            <w:b/>
                            <w:sz w:val="14"/>
                            <w:szCs w:val="14"/>
                          </w:rPr>
                          <w:t xml:space="preserve">Création des 25 SR init  (= regroupement de toutes les opérations mutualisables) </w:t>
                        </w:r>
                        <w:r w:rsidRPr="007D575F">
                          <w:rPr>
                            <w:rFonts w:asciiTheme="minorHAnsi" w:hAnsiTheme="minorHAnsi" w:cstheme="minorHAnsi"/>
                            <w:b/>
                            <w:sz w:val="14"/>
                            <w:szCs w:val="14"/>
                            <w:vertAlign w:val="superscript"/>
                          </w:rPr>
                          <w:t>(0)</w:t>
                        </w:r>
                      </w:p>
                      <w:p w14:paraId="7A4A2682"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En général, mêmes fichiers que ceux utilisés en J+1 / possible init IJ</w:t>
                        </w:r>
                      </w:p>
                      <w:p w14:paraId="09B44370" w14:textId="77777777" w:rsidR="001E1858" w:rsidRPr="007D575F" w:rsidRDefault="001E1858" w:rsidP="007D575F">
                        <w:pPr>
                          <w:jc w:val="center"/>
                          <w:rPr>
                            <w:rFonts w:asciiTheme="minorHAnsi" w:hAnsiTheme="minorHAnsi" w:cstheme="minorHAnsi"/>
                            <w:b/>
                            <w:sz w:val="14"/>
                            <w:szCs w:val="14"/>
                          </w:rPr>
                        </w:pPr>
                      </w:p>
                      <w:p w14:paraId="638BDD0D"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Choix de la journée de référence en manuel par CNES (ou par région si besoin de modification de la journée de référence)</w:t>
                        </w:r>
                      </w:p>
                      <w:p w14:paraId="07AC32DD"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Structure du dernier PF THT HT  (en général celui de 6h)</w:t>
                        </w:r>
                      </w:p>
                      <w:p w14:paraId="7427F46A" w14:textId="18E58629"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Corrections de structure (ajout des ETE2 / mise à jour de RXH / correction SCADA</w:t>
                        </w:r>
                        <w:r>
                          <w:rPr>
                            <w:rFonts w:asciiTheme="minorHAnsi" w:hAnsiTheme="minorHAnsi" w:cstheme="minorHAnsi"/>
                            <w:sz w:val="14"/>
                            <w:szCs w:val="14"/>
                          </w:rPr>
                          <w:t xml:space="preserve"> : application du </w:t>
                        </w:r>
                        <w:r w:rsidRPr="005D08E4">
                          <w:rPr>
                            <w:rFonts w:asciiTheme="minorHAnsi" w:hAnsiTheme="minorHAnsi" w:cstheme="minorHAnsi"/>
                            <w:sz w:val="14"/>
                            <w:szCs w:val="14"/>
                          </w:rPr>
                          <w:t>répertoire 1_structure </w:t>
                        </w:r>
                        <w:r w:rsidRPr="007D575F">
                          <w:rPr>
                            <w:rFonts w:asciiTheme="minorHAnsi" w:hAnsiTheme="minorHAnsi" w:cstheme="minorHAnsi"/>
                            <w:sz w:val="14"/>
                            <w:szCs w:val="14"/>
                          </w:rPr>
                          <w:t>)</w:t>
                        </w:r>
                      </w:p>
                      <w:p w14:paraId="3BD88630"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 xml:space="preserve">Application de la </w:t>
                        </w:r>
                        <w:r w:rsidRPr="007D575F">
                          <w:rPr>
                            <w:rFonts w:asciiTheme="minorHAnsi" w:hAnsiTheme="minorHAnsi" w:cstheme="minorHAnsi"/>
                            <w:b/>
                            <w:sz w:val="14"/>
                            <w:szCs w:val="14"/>
                          </w:rPr>
                          <w:t xml:space="preserve">topologie </w:t>
                        </w:r>
                        <w:r w:rsidRPr="007D575F">
                          <w:rPr>
                            <w:rFonts w:asciiTheme="minorHAnsi" w:hAnsiTheme="minorHAnsi" w:cstheme="minorHAnsi"/>
                            <w:sz w:val="14"/>
                            <w:szCs w:val="14"/>
                          </w:rPr>
                          <w:t>préférentielle ou</w:t>
                        </w:r>
                        <w:r w:rsidRPr="007D575F">
                          <w:rPr>
                            <w:rFonts w:asciiTheme="minorHAnsi" w:hAnsiTheme="minorHAnsi" w:cstheme="minorHAnsi"/>
                            <w:b/>
                            <w:sz w:val="14"/>
                            <w:szCs w:val="14"/>
                          </w:rPr>
                          <w:t xml:space="preserve"> de référence</w:t>
                        </w:r>
                        <w:r w:rsidRPr="007D575F">
                          <w:rPr>
                            <w:rFonts w:asciiTheme="minorHAnsi" w:hAnsiTheme="minorHAnsi" w:cstheme="minorHAnsi"/>
                            <w:sz w:val="14"/>
                            <w:szCs w:val="14"/>
                          </w:rPr>
                          <w:t xml:space="preserve"> fournie par chaque CE</w:t>
                        </w:r>
                      </w:p>
                      <w:p w14:paraId="7CA0A6B1"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Hypothèses d’initialisation sur la base des PF de la journée de référence (placage de la production (</w:t>
                        </w:r>
                        <w:r w:rsidRPr="007D575F">
                          <w:rPr>
                            <w:rFonts w:asciiTheme="minorHAnsi" w:hAnsiTheme="minorHAnsi" w:cstheme="minorHAnsi"/>
                            <w:b/>
                            <w:sz w:val="14"/>
                            <w:szCs w:val="14"/>
                          </w:rPr>
                          <w:t>dont réglage U</w:t>
                        </w:r>
                        <w:r w:rsidRPr="007D575F">
                          <w:rPr>
                            <w:rFonts w:asciiTheme="minorHAnsi" w:hAnsiTheme="minorHAnsi" w:cstheme="minorHAnsi"/>
                            <w:sz w:val="14"/>
                            <w:szCs w:val="14"/>
                          </w:rPr>
                          <w:t xml:space="preserve">) / toutes les consommations / </w:t>
                        </w:r>
                        <w:r w:rsidRPr="007D575F">
                          <w:rPr>
                            <w:rFonts w:asciiTheme="minorHAnsi" w:hAnsiTheme="minorHAnsi" w:cstheme="minorHAnsi"/>
                            <w:b/>
                            <w:sz w:val="14"/>
                            <w:szCs w:val="14"/>
                          </w:rPr>
                          <w:t>régleurs et tension</w:t>
                        </w:r>
                        <w:r w:rsidRPr="007D575F">
                          <w:rPr>
                            <w:rFonts w:asciiTheme="minorHAnsi" w:hAnsiTheme="minorHAnsi" w:cstheme="minorHAnsi"/>
                            <w:sz w:val="14"/>
                            <w:szCs w:val="14"/>
                          </w:rPr>
                          <w:t xml:space="preserve"> de consigne des transformateurs / HVDC / MCS)</w:t>
                        </w:r>
                      </w:p>
                      <w:p w14:paraId="3A27CA8A"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Initialisation de la valeur de la Conso Réelle (base export manuel SConso par CNES)</w:t>
                        </w:r>
                      </w:p>
                      <w:p w14:paraId="2391DBE3"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Corrections manuelles (RAZ Ampacité / correction régleurs / gestion injection fictive)</w:t>
                        </w:r>
                      </w:p>
                      <w:p w14:paraId="2DAD5F72" w14:textId="77777777" w:rsidR="001E1858" w:rsidRPr="007D575F" w:rsidRDefault="001E1858" w:rsidP="007D575F">
                        <w:pPr>
                          <w:numPr>
                            <w:ilvl w:val="0"/>
                            <w:numId w:val="40"/>
                          </w:numPr>
                          <w:spacing w:line="276" w:lineRule="auto"/>
                          <w:ind w:left="284" w:hanging="218"/>
                          <w:rPr>
                            <w:rFonts w:asciiTheme="minorHAnsi" w:hAnsiTheme="minorHAnsi" w:cstheme="minorHAnsi"/>
                            <w:sz w:val="14"/>
                            <w:szCs w:val="14"/>
                          </w:rPr>
                        </w:pPr>
                        <w:r w:rsidRPr="007D575F">
                          <w:rPr>
                            <w:rFonts w:asciiTheme="minorHAnsi" w:hAnsiTheme="minorHAnsi" w:cstheme="minorHAnsi"/>
                            <w:sz w:val="14"/>
                            <w:szCs w:val="14"/>
                          </w:rPr>
                          <w:t>Application des limitations temporaires de groupe</w:t>
                        </w:r>
                      </w:p>
                      <w:p w14:paraId="6F3352EE" w14:textId="77777777" w:rsidR="001E1858" w:rsidRPr="007D575F" w:rsidRDefault="001E1858" w:rsidP="007D575F">
                        <w:pPr>
                          <w:rPr>
                            <w:rFonts w:asciiTheme="minorHAnsi" w:hAnsiTheme="minorHAnsi" w:cstheme="minorHAnsi"/>
                            <w:sz w:val="14"/>
                            <w:szCs w:val="14"/>
                          </w:rPr>
                        </w:pPr>
                      </w:p>
                      <w:p w14:paraId="1F016F58" w14:textId="77777777" w:rsidR="001E1858" w:rsidRPr="007D575F" w:rsidRDefault="001E1858" w:rsidP="007D575F">
                        <w:pPr>
                          <w:jc w:val="center"/>
                          <w:rPr>
                            <w:rFonts w:asciiTheme="minorHAnsi" w:hAnsiTheme="minorHAnsi" w:cstheme="minorHAnsi"/>
                            <w:b/>
                            <w:sz w:val="14"/>
                            <w:szCs w:val="14"/>
                          </w:rPr>
                        </w:pPr>
                      </w:p>
                    </w:txbxContent>
                  </v:textbox>
                </v:roundrect>
                <v:roundrect id="AutoShape 6" o:spid="_x0000_s1065" style="position:absolute;left:12561;top:11470;width:7648;height:167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jrUMUA&#10;AADcAAAADwAAAGRycy9kb3ducmV2LnhtbESPUWvCMBSF3wf+h3AHe5upDsRVUxmCMDZQ7AZ7vSTX&#10;prS5KU2sdb/eCIM9Hs453+GsN6NrxUB9qD0rmE0zEMTam5orBd9fu+cliBCRDbaeScGVAmyKycMa&#10;c+MvfKShjJVIEA45KrAxdrmUQVtyGKa+I07eyfcOY5J9JU2PlwR3rZxn2UI6rDktWOxoa0k35dkp&#10;0K/lTz1cm8/duOTD78f+ONPGKvX0OL6tQEQa43/4r/1uFLxkC7ifSUdAF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aOtQxQAAANwAAAAPAAAAAAAAAAAAAAAAAJgCAABkcnMv&#10;ZG93bnJldi54bWxQSwUGAAAAAAQABAD1AAAAigMAAAAA&#10;" fillcolor="#fabf8f" strokeweight="3pt">
                  <v:fill color2="#f79646" focus="50%" type="gradient"/>
                  <v:shadow on="t" color="#974706" offset="1pt"/>
                  <o:lock v:ext="edit" aspectratio="t"/>
                  <v:textbox inset="1mm,1mm,1mm,1mm">
                    <w:txbxContent>
                      <w:p w14:paraId="1519589D"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 xml:space="preserve">Recollement Hybride </w:t>
                        </w:r>
                      </w:p>
                      <w:p w14:paraId="08694A1E" w14:textId="47B9DCC3"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Processus lancé toutes les heures,</w:t>
                        </w:r>
                        <w:r>
                          <w:rPr>
                            <w:rFonts w:asciiTheme="minorHAnsi" w:hAnsiTheme="minorHAnsi" w:cstheme="minorHAnsi"/>
                            <w:b/>
                            <w:sz w:val="14"/>
                            <w:szCs w:val="14"/>
                          </w:rPr>
                          <w:t xml:space="preserve"> en // à la création des SRJ, et qui commence</w:t>
                        </w:r>
                        <w:r w:rsidRPr="007D575F">
                          <w:rPr>
                            <w:rFonts w:asciiTheme="minorHAnsi" w:hAnsiTheme="minorHAnsi" w:cstheme="minorHAnsi"/>
                            <w:b/>
                            <w:sz w:val="14"/>
                            <w:szCs w:val="14"/>
                          </w:rPr>
                          <w:t xml:space="preserve"> à l’issue de la création des SRJ</w:t>
                        </w:r>
                      </w:p>
                      <w:p w14:paraId="4A4D1486" w14:textId="77777777" w:rsidR="001E1858" w:rsidRPr="007D575F" w:rsidRDefault="001E1858" w:rsidP="007D575F">
                        <w:pPr>
                          <w:jc w:val="center"/>
                          <w:rPr>
                            <w:rFonts w:asciiTheme="minorHAnsi" w:hAnsiTheme="minorHAnsi" w:cstheme="minorHAnsi"/>
                            <w:b/>
                            <w:sz w:val="14"/>
                            <w:szCs w:val="14"/>
                          </w:rPr>
                        </w:pPr>
                        <w:r>
                          <w:rPr>
                            <w:rFonts w:asciiTheme="minorHAnsi" w:hAnsiTheme="minorHAnsi" w:cstheme="minorHAnsi"/>
                            <w:b/>
                            <w:sz w:val="14"/>
                            <w:szCs w:val="14"/>
                          </w:rPr>
                          <w:t>Temps de création : environ 3’</w:t>
                        </w:r>
                      </w:p>
                    </w:txbxContent>
                  </v:textbox>
                </v:roundrect>
                <v:roundrect id="AutoShape 7" o:spid="_x0000_s1066" style="position:absolute;left:18678;top:5727;width:2441;height:6846;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GDUsUA&#10;AADcAAAADwAAAGRycy9kb3ducmV2LnhtbESPQWvCQBSE70L/w/IK3nRTpVZiVinFghcpTQXJ7Zl9&#10;zaZm34bsGtN/3y0IHoeZ+YbJNoNtRE+drx0reJomIIhLp2uuFBy+3idLED4ga2wck4Jf8rBZP4wy&#10;TLW78if1eahEhLBPUYEJoU2l9KUhi37qWuLofbvOYoiyq6Tu8BrhtpGzJFlIizXHBYMtvRkqz/nF&#10;KvjQJn8u9vZIs7n5OZ6K87YPW6XGj8PrCkSgIdzDt/ZOK5gnL/B/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IYNS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0A19384B"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Production sur le MA</w:t>
                        </w:r>
                        <w:r w:rsidRPr="007D575F">
                          <w:rPr>
                            <w:rFonts w:asciiTheme="minorHAnsi" w:hAnsiTheme="minorHAnsi" w:cstheme="minorHAnsi"/>
                            <w:b/>
                            <w:sz w:val="14"/>
                            <w:szCs w:val="14"/>
                            <w:vertAlign w:val="superscript"/>
                          </w:rPr>
                          <w:t>(3)</w:t>
                        </w:r>
                      </w:p>
                      <w:p w14:paraId="04914009" w14:textId="77777777" w:rsidR="001E1858" w:rsidRPr="007D575F" w:rsidRDefault="001E1858" w:rsidP="007D575F">
                        <w:pPr>
                          <w:jc w:val="center"/>
                          <w:rPr>
                            <w:rFonts w:asciiTheme="minorHAnsi" w:hAnsiTheme="minorHAnsi" w:cstheme="minorHAnsi"/>
                            <w:b/>
                            <w:sz w:val="14"/>
                            <w:szCs w:val="14"/>
                          </w:rPr>
                        </w:pPr>
                      </w:p>
                      <w:p w14:paraId="535241E1" w14:textId="77777777" w:rsidR="001E1858" w:rsidRPr="007D575F" w:rsidRDefault="001E1858" w:rsidP="007D575F">
                        <w:pPr>
                          <w:jc w:val="center"/>
                          <w:rPr>
                            <w:rFonts w:asciiTheme="minorHAnsi" w:hAnsiTheme="minorHAnsi" w:cstheme="minorHAnsi"/>
                            <w:sz w:val="14"/>
                            <w:szCs w:val="14"/>
                          </w:rPr>
                        </w:pPr>
                      </w:p>
                      <w:p w14:paraId="15B63FD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Chronique de production EMMA PA J+1 (pour les groupes sans PM IJ)</w:t>
                        </w:r>
                      </w:p>
                      <w:p w14:paraId="0BBAD7B2"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 Chronique de production EMMA PM IJ</w:t>
                        </w:r>
                      </w:p>
                      <w:p w14:paraId="19F185EF" w14:textId="77777777" w:rsidR="001E1858" w:rsidRPr="007D575F" w:rsidRDefault="001E1858" w:rsidP="007D575F">
                        <w:pPr>
                          <w:ind w:firstLine="142"/>
                          <w:rPr>
                            <w:rFonts w:asciiTheme="minorHAnsi" w:hAnsiTheme="minorHAnsi" w:cstheme="minorHAnsi"/>
                            <w:sz w:val="14"/>
                            <w:szCs w:val="14"/>
                          </w:rPr>
                        </w:pPr>
                      </w:p>
                      <w:p w14:paraId="61ABD320"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exportées par EMMA toutes les 5’</w:t>
                        </w:r>
                      </w:p>
                    </w:txbxContent>
                  </v:textbox>
                </v:roundrect>
                <v:roundrect id="AutoShape 8" o:spid="_x0000_s1067" style="position:absolute;left:20335;top:4011;width:2698;height:3277;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4XIMEA&#10;AADcAAAADwAAAGRycy9kb3ducmV2LnhtbERPTYvCMBC9C/sfwix403QVRbpGWRYXvIhYBfE224xN&#10;tZmUJtb6781B8Ph43/NlZyvRUuNLxwq+hgkI4tzpkgsFh/3fYAbCB2SNlWNS8CAPy8VHb46pdnfe&#10;UZuFQsQQ9ikqMCHUqZQ+N2TRD11NHLmzayyGCJtC6gbvMdxWcpQkU2mx5NhgsKZfQ/k1u1kFW22y&#10;yWljjzQam8vx/3RdtWGlVP+z+/kGEagLb/HLvdYKxklcG8/E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FyDBAAAA3AAAAA8AAAAAAAAAAAAAAAAAmAIAAGRycy9kb3du&#10;cmV2LnhtbFBLBQYAAAAABAAEAPUAAACGAwAAAAA=&#10;" strokecolor="#95b3d7" strokeweight="1pt">
                  <v:fill color2="#b8cce4" focus="100%" type="gradient"/>
                  <v:shadow on="t" color="#243f60" opacity=".5" offset="1pt"/>
                  <o:lock v:ext="edit" aspectratio="t"/>
                  <v:textbox inset="1mm,1mm,1mm,1mm">
                    <w:txbxContent>
                      <w:p w14:paraId="17CF6066"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Prévision production IPES</w:t>
                        </w:r>
                      </w:p>
                      <w:p w14:paraId="09B1E081"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Application de la valeur brute (données au pas 10 min)</w:t>
                        </w:r>
                      </w:p>
                      <w:p w14:paraId="07FE783A" w14:textId="77777777" w:rsidR="001E1858" w:rsidRPr="007D575F" w:rsidRDefault="001E1858" w:rsidP="007D575F">
                        <w:pPr>
                          <w:jc w:val="center"/>
                          <w:rPr>
                            <w:rFonts w:asciiTheme="minorHAnsi" w:hAnsiTheme="minorHAnsi" w:cstheme="minorHAnsi"/>
                            <w:sz w:val="14"/>
                            <w:szCs w:val="14"/>
                          </w:rPr>
                        </w:pPr>
                      </w:p>
                      <w:p w14:paraId="485707DC"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IPES toutes les 30’ à h05 et h35</w:t>
                        </w:r>
                      </w:p>
                    </w:txbxContent>
                  </v:textbox>
                </v:roundrect>
                <v:roundrect id="AutoShape 9" o:spid="_x0000_s1068" style="position:absolute;left:5191;top:5787;width:3601;height:8111;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Kyu8UA&#10;AADcAAAADwAAAGRycy9kb3ducmV2LnhtbESPQWvCQBSE70L/w/IK3nRTpVJjVinFghcpTQXJ7Zl9&#10;zaZm34bsGtN/3y0IHoeZ+YbJNoNtRE+drx0reJomIIhLp2uuFBy+3icvIHxA1tg4JgW/5GGzfhhl&#10;mGp35U/q81CJCGGfogITQptK6UtDFv3UtcTR+3adxRBlV0nd4TXCbSNnSbKQFmuOCwZbejNUnvOL&#10;VfChTf5c7O2RZnPzczwV520ftkqNH4fXFYhAQ7iHb+2dVjBPlvB/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8rK7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4DD56501"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Topologie particulières, de consignation &amp; d’études</w:t>
                        </w:r>
                      </w:p>
                      <w:p w14:paraId="0E90A84A"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 xml:space="preserve">Application des hypothèses présentes dans les répertoires suivants (dans l’ordre) : </w:t>
                        </w:r>
                      </w:p>
                      <w:p w14:paraId="5E94D8F3"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2_topol_particulieres</w:t>
                        </w:r>
                      </w:p>
                      <w:p w14:paraId="0F53D9B7"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3_consignations</w:t>
                        </w:r>
                      </w:p>
                      <w:p w14:paraId="1ED4097D"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5_correctionGroupes</w:t>
                        </w:r>
                      </w:p>
                      <w:p w14:paraId="477CC93E"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4_etude</w:t>
                        </w:r>
                      </w:p>
                      <w:p w14:paraId="19411848"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 xml:space="preserve">Application des échanges (voir </w:t>
                        </w:r>
                        <w:r w:rsidRPr="007D575F">
                          <w:rPr>
                            <w:rFonts w:asciiTheme="minorHAnsi" w:hAnsiTheme="minorHAnsi" w:cstheme="minorHAnsi"/>
                            <w:b/>
                            <w:sz w:val="14"/>
                            <w:szCs w:val="14"/>
                          </w:rPr>
                          <w:t>Echanges</w:t>
                        </w:r>
                        <w:r w:rsidRPr="007D575F">
                          <w:rPr>
                            <w:rFonts w:asciiTheme="minorHAnsi" w:hAnsiTheme="minorHAnsi" w:cstheme="minorHAnsi"/>
                            <w:sz w:val="14"/>
                            <w:szCs w:val="14"/>
                          </w:rPr>
                          <w:t>)</w:t>
                        </w:r>
                      </w:p>
                      <w:p w14:paraId="714D43F1" w14:textId="77777777" w:rsidR="001E1858" w:rsidRPr="007D575F" w:rsidRDefault="001E1858" w:rsidP="007D575F">
                        <w:pPr>
                          <w:ind w:left="567"/>
                          <w:rPr>
                            <w:rFonts w:asciiTheme="minorHAnsi" w:hAnsiTheme="minorHAnsi" w:cstheme="minorHAnsi"/>
                            <w:sz w:val="14"/>
                            <w:szCs w:val="14"/>
                          </w:rPr>
                        </w:pPr>
                        <w:r w:rsidRPr="007D575F">
                          <w:rPr>
                            <w:rFonts w:asciiTheme="minorHAnsi" w:hAnsiTheme="minorHAnsi" w:cstheme="minorHAnsi"/>
                            <w:sz w:val="14"/>
                            <w:szCs w:val="14"/>
                          </w:rPr>
                          <w:t>8_correctionequilibrage  (si nécessaire)</w:t>
                        </w:r>
                      </w:p>
                    </w:txbxContent>
                  </v:textbox>
                </v:roundrect>
                <v:roundrect id="AutoShape 10" o:spid="_x0000_s1069" style="position:absolute;left:6694;top:4488;width:2510;height:4265;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GN+8EA&#10;AADcAAAADwAAAGRycy9kb3ducmV2LnhtbERPTYvCMBC9L/gfwgh7W1MVF6lGEVHYyyJWQbyNzdhU&#10;m0lpsrX+e3MQ9vh43/NlZyvRUuNLxwqGgwQEce50yYWC42H7NQXhA7LGyjEpeJKH5aL3McdUuwfv&#10;qc1CIWII+xQVmBDqVEqfG7LoB64mjtzVNRZDhE0hdYOPGG4rOUqSb2mx5NhgsKa1ofye/VkFO22y&#10;yfnXnmg0NrfT5XzftGGj1Ge/W81ABOrCv/jt/tEKxsM4P56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RjfvBAAAA3AAAAA8AAAAAAAAAAAAAAAAAmAIAAGRycy9kb3du&#10;cmV2LnhtbFBLBQYAAAAABAAEAPUAAACGAwAAAAA=&#10;" strokecolor="#95b3d7" strokeweight="1pt">
                  <v:fill color2="#b8cce4" focus="100%" type="gradient"/>
                  <v:shadow on="t" color="#243f60" opacity=".5" offset="1pt"/>
                  <o:lock v:ext="edit" aspectratio="t"/>
                  <v:textbox inset="1mm,1mm,1mm,1mm">
                    <w:txbxContent>
                      <w:p w14:paraId="3C3460D3" w14:textId="77777777" w:rsidR="001E1858" w:rsidRPr="007D575F" w:rsidRDefault="001E1858" w:rsidP="007D575F">
                        <w:pPr>
                          <w:spacing w:after="120"/>
                          <w:jc w:val="center"/>
                          <w:rPr>
                            <w:rFonts w:asciiTheme="minorHAnsi" w:hAnsiTheme="minorHAnsi" w:cstheme="minorHAnsi"/>
                            <w:b/>
                            <w:sz w:val="14"/>
                            <w:szCs w:val="14"/>
                          </w:rPr>
                        </w:pPr>
                        <w:r w:rsidRPr="007D575F">
                          <w:rPr>
                            <w:rFonts w:asciiTheme="minorHAnsi" w:hAnsiTheme="minorHAnsi" w:cstheme="minorHAnsi"/>
                            <w:b/>
                            <w:sz w:val="14"/>
                            <w:szCs w:val="14"/>
                          </w:rPr>
                          <w:t>Prévision consommation</w:t>
                        </w:r>
                      </w:p>
                      <w:p w14:paraId="40734443"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 xml:space="preserve">MàJ des conso affines au prorata par rapport à la référence (maille régionale) </w:t>
                        </w:r>
                        <w:r w:rsidRPr="007D575F">
                          <w:rPr>
                            <w:rFonts w:asciiTheme="minorHAnsi" w:hAnsiTheme="minorHAnsi" w:cstheme="minorHAnsi"/>
                            <w:sz w:val="14"/>
                            <w:szCs w:val="14"/>
                            <w:vertAlign w:val="superscript"/>
                          </w:rPr>
                          <w:t>(1)</w:t>
                        </w:r>
                      </w:p>
                      <w:p w14:paraId="210E8E5E" w14:textId="77777777" w:rsidR="001E1858" w:rsidRPr="007D575F" w:rsidRDefault="001E1858" w:rsidP="007D575F">
                        <w:pPr>
                          <w:jc w:val="center"/>
                          <w:rPr>
                            <w:rFonts w:asciiTheme="minorHAnsi" w:hAnsiTheme="minorHAnsi" w:cstheme="minorHAnsi"/>
                            <w:color w:val="0070C0"/>
                            <w:sz w:val="14"/>
                            <w:szCs w:val="14"/>
                          </w:rPr>
                        </w:pPr>
                      </w:p>
                      <w:p w14:paraId="46785F53"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 xml:space="preserve">Imports des données SCONSO PREV </w:t>
                        </w:r>
                      </w:p>
                      <w:p w14:paraId="12EDCF51"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toutes les 30’ à h10 et h40</w:t>
                        </w:r>
                      </w:p>
                      <w:p w14:paraId="483719F0" w14:textId="77777777" w:rsidR="001E1858" w:rsidRPr="007D575F" w:rsidRDefault="001E1858" w:rsidP="007D575F">
                        <w:pPr>
                          <w:jc w:val="center"/>
                          <w:rPr>
                            <w:rFonts w:asciiTheme="minorHAnsi" w:hAnsiTheme="minorHAnsi" w:cstheme="minorHAnsi"/>
                            <w:b/>
                            <w:sz w:val="14"/>
                            <w:szCs w:val="14"/>
                            <w:u w:val="single"/>
                          </w:rPr>
                        </w:pPr>
                      </w:p>
                    </w:txbxContent>
                  </v:textbox>
                </v:roundrect>
                <v:roundrect id="AutoShape 11" o:spid="_x0000_s1070" style="position:absolute;left:19047;top:-442;width:2618;height:6084;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0oYMQA&#10;AADcAAAADwAAAGRycy9kb3ducmV2LnhtbESPQWvCQBSE74L/YXmF3uomSoukrlJEoZdSjIJ4e80+&#10;s9Hs25BdY/rvXUHwOMzMN8xs0dtadNT6yrGCdJSAIC6crrhUsNuu36YgfEDWWDsmBf/kYTEfDmaY&#10;aXflDXV5KEWEsM9QgQmhyaT0hSGLfuQa4ugdXWsxRNmWUrd4jXBby3GSfEiLFccFgw0tDRXn/GIV&#10;/GqTvx9+7J7GE3Pa/x3Oqy6slHp96b8+QQTqwzP8aH9rBZM0hfuZe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dKGDEAAAA3AAAAA8AAAAAAAAAAAAAAAAAmAIAAGRycy9k&#10;b3ducmV2LnhtbFBLBQYAAAAABAAEAPUAAACJAwAAAAA=&#10;" strokecolor="#95b3d7" strokeweight="1pt">
                  <v:fill color2="#b8cce4" focus="100%" type="gradient"/>
                  <v:shadow on="t" color="#243f60" opacity=".5" offset="1pt"/>
                  <o:lock v:ext="edit" aspectratio="t"/>
                  <v:textbox inset="1mm,1mm,1mm,1mm">
                    <w:txbxContent>
                      <w:p w14:paraId="04EAD8EB"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 xml:space="preserve">Echanges </w:t>
                        </w:r>
                        <w:r w:rsidRPr="007D575F">
                          <w:rPr>
                            <w:rFonts w:asciiTheme="minorHAnsi" w:hAnsiTheme="minorHAnsi" w:cstheme="minorHAnsi"/>
                            <w:b/>
                            <w:sz w:val="14"/>
                            <w:szCs w:val="14"/>
                            <w:vertAlign w:val="superscript"/>
                          </w:rPr>
                          <w:t>(2)</w:t>
                        </w:r>
                      </w:p>
                      <w:p w14:paraId="409062D9" w14:textId="77777777" w:rsidR="001E1858" w:rsidRPr="007D575F" w:rsidRDefault="001E1858" w:rsidP="007D575F">
                        <w:pPr>
                          <w:jc w:val="center"/>
                          <w:rPr>
                            <w:rFonts w:asciiTheme="minorHAnsi" w:hAnsiTheme="minorHAnsi" w:cstheme="minorHAnsi"/>
                            <w:b/>
                            <w:sz w:val="14"/>
                            <w:szCs w:val="14"/>
                          </w:rPr>
                        </w:pPr>
                      </w:p>
                      <w:p w14:paraId="7E2CF08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 xml:space="preserve">Utilisation des échanges </w:t>
                        </w:r>
                      </w:p>
                      <w:p w14:paraId="1D135E41"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MàJ des échanges OCCAPI IJ sur France vers toutes les frontières, suivi des échanges VULCANUS IJ sur frontière Est</w:t>
                        </w:r>
                      </w:p>
                      <w:p w14:paraId="0B13B1EB" w14:textId="77777777" w:rsidR="001E1858" w:rsidRPr="007D575F" w:rsidRDefault="001E1858" w:rsidP="007D575F">
                        <w:pPr>
                          <w:rPr>
                            <w:rFonts w:asciiTheme="minorHAnsi" w:hAnsiTheme="minorHAnsi" w:cstheme="minorHAnsi"/>
                            <w:sz w:val="14"/>
                            <w:szCs w:val="14"/>
                          </w:rPr>
                        </w:pPr>
                      </w:p>
                      <w:p w14:paraId="0D9D30BB"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Programme OCCAPI importé toutes les 7' à partir de h08</w:t>
                        </w:r>
                      </w:p>
                    </w:txbxContent>
                  </v:textbox>
                </v:roundrect>
                <v:shape id="AutoShape 12" o:spid="_x0000_s1071" type="#_x0000_t13" style="position:absolute;left:14165;top:8896;width:3996;height:413;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ZvVMMA&#10;AADcAAAADwAAAGRycy9kb3ducmV2LnhtbESPQYvCMBSE7wv+h/AWvCya1gWRrlEWQdabbO3F2yN5&#10;NmWbl9Jka/33RhA8DjPzDbPejq4VA/Wh8awgn2cgiLU3DdcKqtN+tgIRIrLB1jMpuFGA7WbytsbC&#10;+Cv/0lDGWiQIhwIV2Bi7QsqgLTkMc98RJ+/ie4cxyb6WpsdrgrtWLrJsKR02nBYsdrSzpP/Kf6eg&#10;NGXVGl2t3HA76nz/c7Ef56NS0/fx+wtEpDG+ws/2wSj4zBfwOJOO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ZvVMMAAADcAAAADwAAAAAAAAAAAAAAAACYAgAAZHJzL2Rv&#10;d25yZXYueG1sUEsFBgAAAAAEAAQA9QAAAIgDAAAAAA==&#10;" adj="18223,6318" fillcolor="#9cc2e5" strokecolor="#fabf8f" strokeweight="1pt">
                  <v:fill color2="#fbd4b4" focus="100%" type="gradient"/>
                  <v:shadow on="t" color="#974706" opacity=".5" offset="1pt"/>
                  <o:lock v:ext="edit" aspectratio="t"/>
                  <v:textbox inset="1mm,1mm,1mm,1mm"/>
                </v:shape>
                <v:roundrect id="AutoShape 13" o:spid="_x0000_s1072" style="position:absolute;left:12829;top:-1737;width:1716;height:6780;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TjMUA&#10;AADcAAAADwAAAGRycy9kb3ducmV2LnhtbESPQWvCQBSE7wX/w/KE3nSjQSmpmyBioZcijQXx9pp9&#10;ZqPZtyG7jem/7xYKPQ4z8w2zKUbbioF63zhWsJgnIIgrpxuuFXwcX2ZPIHxA1tg6JgXf5KHIJw8b&#10;zLS78zsNZahFhLDPUIEJocuk9JUhi37uOuLoXVxvMUTZ11L3eI9w28plkqylxYbjgsGOdoaqW/ll&#10;FRy0KVfnN3uiZWqup8/zbT+EvVKP03H7DCLQGP7Df+1XrSBdpPB7Jh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wxOM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62633DCA" w14:textId="5DF7672B"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b/>
                            <w:sz w:val="14"/>
                            <w:szCs w:val="14"/>
                          </w:rPr>
                          <w:t xml:space="preserve">Prévision HVDC </w:t>
                        </w:r>
                      </w:p>
                      <w:p w14:paraId="14464FA5" w14:textId="77777777" w:rsidR="001E1858" w:rsidRPr="007D575F" w:rsidRDefault="001E1858" w:rsidP="007D575F">
                        <w:pPr>
                          <w:jc w:val="center"/>
                          <w:rPr>
                            <w:rFonts w:asciiTheme="minorHAnsi" w:hAnsiTheme="minorHAnsi" w:cstheme="minorHAnsi"/>
                            <w:b/>
                            <w:sz w:val="14"/>
                            <w:szCs w:val="14"/>
                          </w:rPr>
                        </w:pPr>
                      </w:p>
                      <w:p w14:paraId="38EF84A4" w14:textId="77777777"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57C04877" w14:textId="77777777"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p w14:paraId="491749CE" w14:textId="17DA9E17" w:rsidR="001E1858" w:rsidRPr="007D575F" w:rsidRDefault="001E1858" w:rsidP="00A06337">
                        <w:pPr>
                          <w:jc w:val="center"/>
                          <w:rPr>
                            <w:rFonts w:asciiTheme="minorHAnsi" w:hAnsiTheme="minorHAnsi" w:cstheme="minorHAnsi"/>
                            <w:color w:val="0070C0"/>
                            <w:sz w:val="14"/>
                            <w:szCs w:val="14"/>
                          </w:rPr>
                        </w:pPr>
                      </w:p>
                    </w:txbxContent>
                  </v:textbox>
                </v:roundrect>
                <v:shape id="AutoShape 14" o:spid="_x0000_s1073" type="#_x0000_t13" style="position:absolute;left:15895;top:13535;width:803;height:26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MhCcIA&#10;AADcAAAADwAAAGRycy9kb3ducmV2LnhtbESP3YrCMBSE7wXfIRzBO5t2FVm6psUtCl76sw9waM62&#10;xeakNKmtb79ZELwcZuYbZpdPphUP6l1jWUESxSCIS6sbrhT83I6rTxDOI2tsLZOCJznIs/lsh6m2&#10;I1/ocfWVCBB2KSqove9SKV1Zk0EX2Y44eL+2N+iD7CupexwD3LTyI4630mDDYaHGjoqayvt1MAru&#10;pzUWgx3PRUyX5Pvg9nqozkotF9P+C4Snyb/Dr/ZJK1gnG/g/E46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wyEJwgAAANwAAAAPAAAAAAAAAAAAAAAAAJgCAABkcnMvZG93&#10;bnJldi54bWxQSwUGAAAAAAQABAD1AAAAhwMAAAAA&#10;" fillcolor="#f79646" stroked="f" strokeweight="0">
                  <v:fill color2="#df6a09" focusposition=".5,.5" focussize="" focus="100%" type="gradientRadial">
                    <o:fill v:ext="view" type="gradientCenter"/>
                  </v:fill>
                  <v:shadow on="t" color="#974706" offset="1pt"/>
                  <o:lock v:ext="edit" aspectratio="t"/>
                  <v:textbox inset="1mm,1mm,1mm,1mm"/>
                </v:shape>
                <v:roundrect id="AutoShape 15" o:spid="_x0000_s1074" style="position:absolute;left:13125;top:14161;width:6212;height:217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3scA&#10;AADcAAAADwAAAGRycy9kb3ducmV2LnhtbESP3WoCMRSE7wt9h3AKvSma1VqR1SilUBCrFP/w9rA5&#10;brbdnCybuG59+kYQvBxm5htmMmttKRqqfeFYQa+bgCDOnC44V7DbfnZGIHxA1lg6JgV/5GE2fXyY&#10;YKrdmdfUbEIuIoR9igpMCFUqpc8MWfRdVxFH7+hqiyHKOpe6xnOE21L2k2QoLRYcFwxW9GEo+92c&#10;rIJlf7X/2pmXxbq6tIfL8Kfxi8G3Us9P7fsYRKA23MO39lwreO29wfVMPAJy+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6v97HAAAA3AAAAA8AAAAAAAAAAAAAAAAAmAIAAGRy&#10;cy9kb3ducmV2LnhtbFBLBQYAAAAABAAEAPUAAACMAwAAAAA=&#10;" fillcolor="#f79646" strokecolor="#f2f2f2" strokeweight="3pt">
                  <v:shadow on="t" color="#974706" opacity=".5" offset="1pt"/>
                  <o:lock v:ext="edit" aspectratio="t"/>
                  <v:textbox inset="1mm,1mm,1mm,1mm">
                    <w:txbxContent>
                      <w:p w14:paraId="1D7730CA" w14:textId="77777777" w:rsidR="001E1858" w:rsidRPr="007D575F" w:rsidRDefault="001E1858" w:rsidP="007D575F">
                        <w:pPr>
                          <w:spacing w:after="120"/>
                          <w:jc w:val="center"/>
                          <w:rPr>
                            <w:rFonts w:asciiTheme="minorHAnsi" w:hAnsiTheme="minorHAnsi" w:cstheme="minorHAnsi"/>
                            <w:sz w:val="14"/>
                            <w:szCs w:val="14"/>
                          </w:rPr>
                        </w:pPr>
                        <w:r w:rsidRPr="007D575F">
                          <w:rPr>
                            <w:rFonts w:asciiTheme="minorHAnsi" w:hAnsiTheme="minorHAnsi" w:cstheme="minorHAnsi"/>
                            <w:sz w:val="14"/>
                            <w:szCs w:val="14"/>
                          </w:rPr>
                          <w:t>24 SRJ IJ  Hybrides</w:t>
                        </w:r>
                      </w:p>
                      <w:p w14:paraId="00977DC5"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Suppression de l’anneau de garde (= plus que les données FR)</w:t>
                        </w:r>
                      </w:p>
                      <w:p w14:paraId="4EC08D83"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Remplacement par les fichiers prévisionnels des GRT étrangers (fichier IDCF IJ / format UCTE)</w:t>
                        </w:r>
                      </w:p>
                      <w:p w14:paraId="4C01B51B"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Ajustement du bilan d’échange France à la valeur OCCAPI</w:t>
                        </w:r>
                      </w:p>
                    </w:txbxContent>
                  </v:textbox>
                </v:roundrect>
                <v:shape id="Text Box 16" o:spid="_x0000_s1075" type="#_x0000_t202" style="position:absolute;left:833;top:12051;width:10403;height:40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cixcYA&#10;AADcAAAADwAAAGRycy9kb3ducmV2LnhtbESPQWvCQBSE70L/w/IK3nSTKmlJ3YRQEBRrQVtoj4/s&#10;axKafRuya4z/visIHoeZ+YZZ5aNpxUC9aywriOcRCOLS6oYrBV+f69kLCOeRNbaWScGFHOTZw2SF&#10;qbZnPtBw9JUIEHYpKqi971IpXVmTQTe3HXHwfm1v0AfZV1L3eA5w08qnKEqkwYbDQo0dvdVU/h1P&#10;RgFWybD/eW6W28P6u3jfFh/x7kRKTR/H4hWEp9Hfw7f2RitYxAlcz4Qj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cixcYAAADcAAAADwAAAAAAAAAAAAAAAACYAgAAZHJz&#10;L2Rvd25yZXYueG1sUEsFBgAAAAAEAAQA9QAAAIsDAAAAAA==&#10;">
                  <o:lock v:ext="edit" aspectratio="t"/>
                  <v:textbox inset="1mm,1mm,1mm,1mm">
                    <w:txbxContent>
                      <w:p w14:paraId="788D9BEE" w14:textId="5F4DE87D"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dans ECCT init se retrouve</w:t>
                        </w:r>
                        <w:r>
                          <w:rPr>
                            <w:rFonts w:asciiTheme="minorHAnsi" w:hAnsiTheme="minorHAnsi" w:cstheme="minorHAnsi"/>
                            <w:sz w:val="14"/>
                            <w:szCs w:val="14"/>
                          </w:rPr>
                          <w:t>nt</w:t>
                        </w:r>
                        <w:r w:rsidRPr="007D575F">
                          <w:rPr>
                            <w:rFonts w:asciiTheme="minorHAnsi" w:hAnsiTheme="minorHAnsi" w:cstheme="minorHAnsi"/>
                            <w:sz w:val="14"/>
                            <w:szCs w:val="14"/>
                          </w:rPr>
                          <w:t xml:space="preserve"> toutes les opérations récurrentes qui seraient effectuées à chaque mise à jour. Pour alléger le processus, elles sont regroupées dans l’init et effectuées une seule fois par jour.   Init infrajournalier possible pour utiliser la veille en journée de référence.</w:t>
                        </w:r>
                      </w:p>
                      <w:p w14:paraId="6BA3F278" w14:textId="77777777"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Calcul par région d'un prorata Conso prévisionnelle / Conso présente dans le PF de référence. Application de ce prorata à toutes les charges identifiées en affines ( = non fixes) de la région. Les conso fixes restent à leur valeur ( = celle du PF de référence, sauf si modification manuelle)</w:t>
                        </w:r>
                      </w:p>
                      <w:p w14:paraId="0B99CCEC" w14:textId="77777777" w:rsidR="001E1858" w:rsidRPr="007D575F" w:rsidRDefault="001E1858" w:rsidP="007D575F">
                        <w:pPr>
                          <w:numPr>
                            <w:ilvl w:val="0"/>
                            <w:numId w:val="41"/>
                          </w:numPr>
                          <w:spacing w:after="200" w:line="276" w:lineRule="auto"/>
                          <w:rPr>
                            <w:rFonts w:asciiTheme="minorHAnsi" w:hAnsiTheme="minorHAnsi" w:cstheme="minorHAnsi"/>
                            <w:sz w:val="14"/>
                            <w:szCs w:val="14"/>
                          </w:rPr>
                        </w:pPr>
                        <w:r w:rsidRPr="007D575F">
                          <w:rPr>
                            <w:rFonts w:asciiTheme="minorHAnsi" w:hAnsiTheme="minorHAnsi" w:cstheme="minorHAnsi"/>
                            <w:sz w:val="14"/>
                            <w:szCs w:val="14"/>
                          </w:rPr>
                          <w:t> : OCCAPI : appli RTE avec des échanges commerciaux France &gt; Externe / VULCANUS : appli EUROPE avec bilans import/export par pays</w:t>
                        </w:r>
                      </w:p>
                      <w:p w14:paraId="26573FCB" w14:textId="77777777" w:rsidR="001E1858" w:rsidRPr="007D575F" w:rsidRDefault="001E1858" w:rsidP="007D575F">
                        <w:pPr>
                          <w:numPr>
                            <w:ilvl w:val="0"/>
                            <w:numId w:val="41"/>
                          </w:numPr>
                          <w:spacing w:line="276" w:lineRule="auto"/>
                          <w:rPr>
                            <w:rFonts w:asciiTheme="minorHAnsi" w:hAnsiTheme="minorHAnsi" w:cstheme="minorHAnsi"/>
                            <w:sz w:val="14"/>
                            <w:szCs w:val="14"/>
                          </w:rPr>
                        </w:pPr>
                        <w:r w:rsidRPr="007D575F">
                          <w:rPr>
                            <w:rFonts w:asciiTheme="minorHAnsi" w:hAnsiTheme="minorHAnsi" w:cstheme="minorHAnsi"/>
                            <w:sz w:val="14"/>
                            <w:szCs w:val="14"/>
                          </w:rPr>
                          <w:t>/!\ les SR de h30 comportent le programme de [</w:t>
                        </w:r>
                        <w:r w:rsidRPr="007D575F">
                          <w:rPr>
                            <w:rFonts w:asciiTheme="minorHAnsi" w:hAnsiTheme="minorHAnsi" w:cstheme="minorHAnsi"/>
                            <w:b/>
                            <w:sz w:val="14"/>
                            <w:szCs w:val="14"/>
                          </w:rPr>
                          <w:t>31-59] :</w:t>
                        </w:r>
                        <w:r w:rsidRPr="007D575F">
                          <w:rPr>
                            <w:rFonts w:asciiTheme="minorHAnsi" w:hAnsiTheme="minorHAnsi" w:cstheme="minorHAnsi"/>
                            <w:sz w:val="14"/>
                            <w:szCs w:val="14"/>
                          </w:rPr>
                          <w:t xml:space="preserve"> par exemple la SRJ cible de 14h30, contient les programmes de la période 14h31-15h.</w:t>
                        </w:r>
                      </w:p>
                      <w:p w14:paraId="7C372236" w14:textId="77777777" w:rsidR="001E1858" w:rsidRPr="007D575F" w:rsidRDefault="001E1858" w:rsidP="007D575F">
                        <w:pPr>
                          <w:ind w:left="720"/>
                          <w:rPr>
                            <w:rFonts w:asciiTheme="minorHAnsi" w:hAnsiTheme="minorHAnsi" w:cstheme="minorHAnsi"/>
                            <w:sz w:val="14"/>
                            <w:szCs w:val="14"/>
                          </w:rPr>
                        </w:pPr>
                      </w:p>
                    </w:txbxContent>
                  </v:textbox>
                </v:shape>
                <v:roundrect id="AutoShape 17" o:spid="_x0000_s1076" style="position:absolute;left:12741;top:7075;width:2068;height:3791;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j8UA&#10;AADcAAAADwAAAGRycy9kb3ducmV2LnhtbESPQWvCQBSE7wX/w/IEb3Wj0lpSN0GKBS9SGgXx9pp9&#10;zUazb0N2jem/7xYKHoeZ+YZZ5YNtRE+drx0rmE0TEMSl0zVXCg7798cXED4ga2wck4If8pBno4cV&#10;ptrd+JP6IlQiQtinqMCE0KZS+tKQRT91LXH0vl1nMUTZVVJ3eItw28h5kjxLizXHBYMtvRkqL8XV&#10;KvjQpng67eyR5gtzPn6dLps+bJSajIf1K4hAQ7iH/9tbrWAxW8LfmXg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BWP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6A287F28"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Production fil de l’eau</w:t>
                        </w:r>
                      </w:p>
                      <w:p w14:paraId="2EA30004" w14:textId="77777777" w:rsidR="001E1858" w:rsidRPr="007D575F" w:rsidRDefault="001E1858" w:rsidP="007D575F">
                        <w:pPr>
                          <w:jc w:val="center"/>
                          <w:rPr>
                            <w:rFonts w:asciiTheme="minorHAnsi" w:hAnsiTheme="minorHAnsi" w:cstheme="minorHAnsi"/>
                            <w:sz w:val="14"/>
                            <w:szCs w:val="14"/>
                          </w:rPr>
                        </w:pPr>
                      </w:p>
                      <w:p w14:paraId="3E44752A" w14:textId="77777777" w:rsidR="001E1858" w:rsidRPr="007D575F" w:rsidRDefault="001E1858" w:rsidP="007D575F">
                        <w:pPr>
                          <w:jc w:val="center"/>
                          <w:rPr>
                            <w:rFonts w:asciiTheme="minorHAnsi" w:hAnsiTheme="minorHAnsi" w:cstheme="minorHAnsi"/>
                            <w:sz w:val="14"/>
                            <w:szCs w:val="14"/>
                          </w:rPr>
                        </w:pPr>
                        <w:r w:rsidRPr="007D575F">
                          <w:rPr>
                            <w:rFonts w:asciiTheme="minorHAnsi" w:hAnsiTheme="minorHAnsi" w:cstheme="minorHAnsi"/>
                            <w:sz w:val="14"/>
                            <w:szCs w:val="14"/>
                          </w:rPr>
                          <w:t>Remplacement des groupes identifiés en ‘fil de l’eau’ par leur valeur présente dans le dernier PF dispo</w:t>
                        </w:r>
                      </w:p>
                    </w:txbxContent>
                  </v:textbox>
                </v:roundrect>
                <v:roundrect id="AutoShape 18" o:spid="_x0000_s1077" style="position:absolute;left:11872;top:2313;width:1438;height:2537;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eB/cEA&#10;AADcAAAADwAAAGRycy9kb3ducmV2LnhtbERPTYvCMBC9L/gfwgh7W1MVF6lGEVHYyyJWQbyNzdhU&#10;m0lpsrX+e3MQ9vh43/NlZyvRUuNLxwqGgwQEce50yYWC42H7NQXhA7LGyjEpeJKH5aL3McdUuwfv&#10;qc1CIWII+xQVmBDqVEqfG7LoB64mjtzVNRZDhE0hdYOPGG4rOUqSb2mx5NhgsKa1ofye/VkFO22y&#10;yfnXnmg0NrfT5XzftGGj1Ge/W81ABOrCv/jt/tEKxsO4Np6JR0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ngf3BAAAA3AAAAA8AAAAAAAAAAAAAAAAAmAIAAGRycy9kb3du&#10;cmV2LnhtbFBLBQYAAAAABAAEAPUAAACGAwAAAAA=&#10;" strokecolor="#95b3d7" strokeweight="1pt">
                  <v:fill color2="#b8cce4" focus="100%" type="gradient"/>
                  <v:shadow on="t" color="#243f60" opacity=".5" offset="1pt"/>
                  <o:lock v:ext="edit" aspectratio="t"/>
                  <v:textbox inset="1mm,1mm,1mm,1mm">
                    <w:txbxContent>
                      <w:p w14:paraId="634FB2AF"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Prévision RINGO</w:t>
                        </w:r>
                      </w:p>
                      <w:p w14:paraId="0386C908" w14:textId="77777777" w:rsidR="001E1858" w:rsidRPr="007D575F" w:rsidRDefault="001E1858" w:rsidP="007D575F">
                        <w:pPr>
                          <w:jc w:val="center"/>
                          <w:rPr>
                            <w:rFonts w:asciiTheme="minorHAnsi" w:hAnsiTheme="minorHAnsi" w:cstheme="minorHAnsi"/>
                            <w:b/>
                            <w:sz w:val="14"/>
                            <w:szCs w:val="14"/>
                          </w:rPr>
                        </w:pPr>
                      </w:p>
                      <w:p w14:paraId="64DAE922"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RINGO toutes les 1’</w:t>
                        </w:r>
                      </w:p>
                      <w:p w14:paraId="3D2EA427" w14:textId="77777777" w:rsidR="001E1858" w:rsidRPr="007D575F" w:rsidRDefault="001E1858" w:rsidP="007D575F">
                        <w:pPr>
                          <w:jc w:val="center"/>
                          <w:rPr>
                            <w:rFonts w:asciiTheme="minorHAnsi" w:hAnsiTheme="minorHAnsi" w:cstheme="minorHAnsi"/>
                            <w:sz w:val="14"/>
                            <w:szCs w:val="14"/>
                          </w:rPr>
                        </w:pPr>
                      </w:p>
                    </w:txbxContent>
                  </v:textbox>
                </v:roundrect>
                <v:roundrect id="AutoShape 19" o:spid="_x0000_s1078" style="position:absolute;left:14725;top:2352;width:1438;height:2459;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skZsUA&#10;AADcAAAADwAAAGRycy9kb3ducmV2LnhtbESPQWvCQBSE7wX/w/IEb3Wj0mJTN0GKBS9SGgXx9pp9&#10;zUazb0N2jem/7xYKHoeZ+YZZ5YNtRE+drx0rmE0TEMSl0zVXCg7798clCB+QNTaOScEPeciz0cMK&#10;U+1u/El9ESoRIexTVGBCaFMpfWnIop+6ljh6366zGKLsKqk7vEW4beQ8SZ6lxZrjgsGW3gyVl+Jq&#10;FXxoUzyddvZI84U5H79Ol00fNkpNxsP6FUSgIdzD/+2tVrCYvcDfmXg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yRm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415C4E19" w14:textId="77777777" w:rsidR="001E1858" w:rsidRPr="007D575F" w:rsidRDefault="001E1858" w:rsidP="007D575F">
                        <w:pPr>
                          <w:jc w:val="center"/>
                          <w:rPr>
                            <w:rFonts w:asciiTheme="minorHAnsi" w:hAnsiTheme="minorHAnsi" w:cstheme="minorHAnsi"/>
                            <w:b/>
                            <w:sz w:val="14"/>
                            <w:szCs w:val="14"/>
                          </w:rPr>
                        </w:pPr>
                        <w:r w:rsidRPr="007D575F">
                          <w:rPr>
                            <w:rFonts w:asciiTheme="minorHAnsi" w:hAnsiTheme="minorHAnsi" w:cstheme="minorHAnsi"/>
                            <w:b/>
                            <w:sz w:val="14"/>
                            <w:szCs w:val="14"/>
                          </w:rPr>
                          <w:t>Prévision AMPACITE</w:t>
                        </w:r>
                      </w:p>
                      <w:p w14:paraId="0D2CFE6F" w14:textId="77777777" w:rsidR="001E1858" w:rsidRPr="007D575F" w:rsidRDefault="001E1858" w:rsidP="007D575F">
                        <w:pPr>
                          <w:jc w:val="center"/>
                          <w:rPr>
                            <w:rFonts w:asciiTheme="minorHAnsi" w:hAnsiTheme="minorHAnsi" w:cstheme="minorHAnsi"/>
                            <w:b/>
                            <w:sz w:val="14"/>
                            <w:szCs w:val="14"/>
                          </w:rPr>
                        </w:pPr>
                      </w:p>
                      <w:p w14:paraId="1229AAA4" w14:textId="77777777" w:rsidR="001E1858" w:rsidRPr="007D575F" w:rsidRDefault="001E1858" w:rsidP="007D575F">
                        <w:pPr>
                          <w:jc w:val="center"/>
                          <w:rPr>
                            <w:rFonts w:asciiTheme="minorHAnsi" w:hAnsiTheme="minorHAnsi" w:cstheme="minorHAnsi"/>
                            <w:color w:val="0070C0"/>
                            <w:sz w:val="14"/>
                            <w:szCs w:val="14"/>
                          </w:rPr>
                        </w:pPr>
                        <w:r w:rsidRPr="007D575F">
                          <w:rPr>
                            <w:rFonts w:asciiTheme="minorHAnsi" w:hAnsiTheme="minorHAnsi" w:cstheme="minorHAnsi"/>
                            <w:color w:val="0070C0"/>
                            <w:sz w:val="14"/>
                            <w:szCs w:val="14"/>
                          </w:rPr>
                          <w:t>Imports des données toutes les 2’</w:t>
                        </w:r>
                      </w:p>
                      <w:p w14:paraId="6383FF89" w14:textId="77777777" w:rsidR="001E1858" w:rsidRPr="007D575F" w:rsidRDefault="001E1858" w:rsidP="007D575F">
                        <w:pPr>
                          <w:jc w:val="center"/>
                          <w:rPr>
                            <w:rFonts w:asciiTheme="minorHAnsi" w:hAnsiTheme="minorHAnsi" w:cstheme="minorHAnsi"/>
                            <w:sz w:val="14"/>
                            <w:szCs w:val="14"/>
                          </w:rPr>
                        </w:pPr>
                      </w:p>
                    </w:txbxContent>
                  </v:textbox>
                </v:roundrect>
                <v:shape id="AutoShape 20" o:spid="_x0000_s1079" type="#_x0000_t13" style="position:absolute;left:9734;top:4682;width:2480;height:441;rotation:126372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8i9MAA&#10;AADcAAAADwAAAGRycy9kb3ducmV2LnhtbERPTYvCMBC9C/6HMMLeNF1FkWqURRBkwUOtHrwNzdgW&#10;m0lJoq3/3hwEj4/3vd72phFPcr62rOB3koAgLqyuuVRwzvfjJQgfkDU2lknBizxsN8PBGlNtO87o&#10;eQqliCHsU1RQhdCmUvqiIoN+YlviyN2sMxgidKXUDrsYbho5TZKFNFhzbKiwpV1Fxf30MAooW+bd&#10;vpgf//NHxpfZNand667Uz6j/W4EI1Iev+OM+aAWzaZwfz8QjID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n8i9MAAAADcAAAADwAAAAAAAAAAAAAAAACYAgAAZHJzL2Rvd25y&#10;ZXYueG1sUEsFBgAAAAAEAAQA9QAAAIUDAAAAAA==&#10;" adj="16715,6213" fillcolor="#a8d08d" strokecolor="#a8d08d" strokeweight="1pt">
                  <v:fill color2="#9cc2e5" focus="100%" type="gradient"/>
                  <v:shadow on="t" color="#974706" opacity=".5" offset="1pt"/>
                  <o:lock v:ext="edit" aspectratio="t"/>
                  <v:textbox inset="1mm,1mm,1mm,1mm"/>
                </v:shape>
                <v:shape id="Text Box 21" o:spid="_x0000_s1080" type="#_x0000_t202" style="position:absolute;left:7831;top:9332;width:2997;height:1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DBMUA&#10;AADcAAAADwAAAGRycy9kb3ducmV2LnhtbESPQWvCQBSE7wX/w/IEL0U3sUU0uooIYi89qDl4fGSf&#10;STD7Nu6uMf77bqHQ4zAz3zCrTW8a0ZHztWUF6SQBQVxYXXOpID/vx3MQPiBrbCyTghd52KwHbyvM&#10;tH3ykbpTKEWEsM9QQRVCm0npi4oM+oltiaN3tc5giNKVUjt8Rrhp5DRJZtJgzXGhwpZ2FRW308Mo&#10;+GwW+dYc8Nvlu/djl6SzML/clRoN++0SRKA+/If/2l9awcc0hd8z8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ykMExQAAANwAAAAPAAAAAAAAAAAAAAAAAJgCAABkcnMv&#10;ZG93bnJldi54bWxQSwUGAAAAAAQABAD1AAAAigMAAAAA&#10;" filled="f" fillcolor="#f79646" strokecolor="#f2f2f2" strokeweight="3pt">
                  <v:shadow on="t" color="#974706" opacity=".5" offset="1pt"/>
                  <o:lock v:ext="edit" aspectratio="t"/>
                  <v:textbox inset="1mm,1mm,1mm,1mm">
                    <w:txbxContent>
                      <w:p w14:paraId="59EF202E" w14:textId="77777777" w:rsidR="001E1858" w:rsidRPr="007D575F" w:rsidRDefault="001E1858" w:rsidP="007D575F">
                        <w:pPr>
                          <w:spacing w:after="120"/>
                          <w:rPr>
                            <w:rFonts w:asciiTheme="minorHAnsi" w:hAnsiTheme="minorHAnsi" w:cstheme="minorHAnsi"/>
                            <w:sz w:val="14"/>
                            <w:szCs w:val="14"/>
                          </w:rPr>
                        </w:pPr>
                        <w:r w:rsidRPr="007D575F">
                          <w:rPr>
                            <w:rFonts w:asciiTheme="minorHAnsi" w:hAnsiTheme="minorHAnsi" w:cstheme="minorHAnsi"/>
                            <w:sz w:val="14"/>
                            <w:szCs w:val="14"/>
                          </w:rPr>
                          <w:t xml:space="preserve">Parcours des hypothèses par ordre alphabétique strict </w:t>
                        </w:r>
                      </w:p>
                      <w:p w14:paraId="45B276C0" w14:textId="77777777" w:rsidR="001E1858" w:rsidRPr="007D575F" w:rsidRDefault="001E1858" w:rsidP="007D575F">
                        <w:pPr>
                          <w:rPr>
                            <w:rFonts w:asciiTheme="minorHAnsi" w:hAnsiTheme="minorHAnsi" w:cstheme="minorHAnsi"/>
                            <w:sz w:val="14"/>
                            <w:szCs w:val="14"/>
                          </w:rPr>
                        </w:pPr>
                        <w:r w:rsidRPr="007D575F">
                          <w:rPr>
                            <w:rFonts w:asciiTheme="minorHAnsi" w:hAnsiTheme="minorHAnsi" w:cstheme="minorHAnsi"/>
                            <w:sz w:val="14"/>
                            <w:szCs w:val="14"/>
                          </w:rPr>
                          <w:t>(par répertoire / par hypothèse à l’intérieur de chaque répertoire)</w:t>
                        </w:r>
                      </w:p>
                    </w:txbxContent>
                  </v:textbox>
                </v:shape>
                <w10:wrap anchorx="margin"/>
              </v:group>
            </w:pict>
          </mc:Fallback>
        </mc:AlternateContent>
      </w:r>
      <w:r w:rsidR="007D575F" w:rsidRPr="004B28F6">
        <w:rPr>
          <w:rFonts w:ascii="Arial" w:hAnsi="Arial" w:cs="Arial"/>
          <w:noProof/>
        </w:rPr>
        <mc:AlternateContent>
          <mc:Choice Requires="wps">
            <w:drawing>
              <wp:anchor distT="45720" distB="45720" distL="114300" distR="114300" simplePos="0" relativeHeight="251658353" behindDoc="0" locked="0" layoutInCell="1" allowOverlap="1" wp14:anchorId="4AC97452" wp14:editId="5A940937">
                <wp:simplePos x="0" y="0"/>
                <wp:positionH relativeFrom="column">
                  <wp:posOffset>4356100</wp:posOffset>
                </wp:positionH>
                <wp:positionV relativeFrom="margin">
                  <wp:posOffset>-47625</wp:posOffset>
                </wp:positionV>
                <wp:extent cx="3668400" cy="1404620"/>
                <wp:effectExtent l="0" t="0" r="27305" b="10160"/>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8400" cy="1404620"/>
                        </a:xfrm>
                        <a:prstGeom prst="rect">
                          <a:avLst/>
                        </a:prstGeom>
                        <a:solidFill>
                          <a:srgbClr val="FFFFFF"/>
                        </a:solidFill>
                        <a:ln w="9525">
                          <a:solidFill>
                            <a:srgbClr val="000000"/>
                          </a:solidFill>
                          <a:miter lim="800000"/>
                          <a:headEnd/>
                          <a:tailEnd/>
                        </a:ln>
                      </wps:spPr>
                      <wps:txbx>
                        <w:txbxContent>
                          <w:p w14:paraId="6A828F1F" w14:textId="17D748B4" w:rsidR="001E1858" w:rsidRPr="004B28F6" w:rsidRDefault="001E1858" w:rsidP="007D575F">
                            <w:pPr>
                              <w:jc w:val="center"/>
                              <w:rPr>
                                <w:b/>
                                <w:sz w:val="24"/>
                              </w:rPr>
                            </w:pPr>
                            <w:r>
                              <w:rPr>
                                <w:b/>
                                <w:sz w:val="24"/>
                              </w:rPr>
                              <w:t xml:space="preserve">Processus de création des </w:t>
                            </w:r>
                            <w:r w:rsidRPr="004B28F6">
                              <w:rPr>
                                <w:b/>
                                <w:sz w:val="24"/>
                              </w:rPr>
                              <w:t xml:space="preserve">SRJ </w:t>
                            </w:r>
                            <w:r>
                              <w:rPr>
                                <w:b/>
                                <w:sz w:val="24"/>
                              </w:rPr>
                              <w:t>InfraJ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C97452" id="_x0000_s1081" type="#_x0000_t202" style="position:absolute;margin-left:343pt;margin-top:-3.75pt;width:288.85pt;height:110.6pt;z-index:2516583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">
                <v:textbox style="mso-fit-shape-to-text:t">
                  <w:txbxContent>
                    <w:p w14:paraId="6A828F1F" w14:textId="17D748B4" w:rsidR="001E1858" w:rsidRPr="004B28F6" w:rsidRDefault="001E1858" w:rsidP="007D575F">
                      <w:pPr>
                        <w:jc w:val="center"/>
                        <w:rPr>
                          <w:b/>
                          <w:sz w:val="24"/>
                        </w:rPr>
                      </w:pPr>
                      <w:r>
                        <w:rPr>
                          <w:b/>
                          <w:sz w:val="24"/>
                        </w:rPr>
                        <w:t xml:space="preserve">Processus de création des </w:t>
                      </w:r>
                      <w:r w:rsidRPr="004B28F6">
                        <w:rPr>
                          <w:b/>
                          <w:sz w:val="24"/>
                        </w:rPr>
                        <w:t xml:space="preserve">SRJ </w:t>
                      </w:r>
                      <w:r>
                        <w:rPr>
                          <w:b/>
                          <w:sz w:val="24"/>
                        </w:rPr>
                        <w:t>InfraJ</w:t>
                      </w:r>
                    </w:p>
                  </w:txbxContent>
                </v:textbox>
                <w10:wrap type="square" anchory="margin"/>
              </v:shape>
            </w:pict>
          </mc:Fallback>
        </mc:AlternateContent>
      </w:r>
      <w:r w:rsidR="007D575F">
        <w:rPr>
          <w:rFonts w:eastAsia="Calibri"/>
        </w:rPr>
        <w:br w:type="page"/>
      </w:r>
    </w:p>
    <w:p w14:paraId="38052084" w14:textId="5D5A2901" w:rsidR="008346C7" w:rsidRDefault="005F4EB4" w:rsidP="008346C7">
      <w:pPr>
        <w:rPr>
          <w:rFonts w:eastAsia="Calibri"/>
        </w:rPr>
        <w:sectPr w:rsidR="008346C7" w:rsidSect="008346C7">
          <w:headerReference w:type="default" r:id="rId17"/>
          <w:footerReference w:type="default" r:id="rId18"/>
          <w:pgSz w:w="16840" w:h="11907" w:orient="landscape" w:code="9"/>
          <w:pgMar w:top="709" w:right="567" w:bottom="850" w:left="567" w:header="570" w:footer="502" w:gutter="0"/>
          <w:cols w:space="720"/>
          <w:formProt w:val="0"/>
          <w:docGrid w:linePitch="272"/>
        </w:sectPr>
      </w:pPr>
      <w:r>
        <w:rPr>
          <w:rFonts w:ascii="Arial" w:hAnsi="Arial" w:cs="Arial"/>
          <w:noProof/>
        </w:rPr>
        <w:lastRenderedPageBreak/>
        <mc:AlternateContent>
          <mc:Choice Requires="wps">
            <w:drawing>
              <wp:anchor distT="0" distB="0" distL="114300" distR="114300" simplePos="0" relativeHeight="251658364" behindDoc="0" locked="0" layoutInCell="1" allowOverlap="1" wp14:anchorId="66E3EA38" wp14:editId="12A07AB7">
                <wp:simplePos x="0" y="0"/>
                <wp:positionH relativeFrom="margin">
                  <wp:align>left</wp:align>
                </wp:positionH>
                <wp:positionV relativeFrom="paragraph">
                  <wp:posOffset>-162339</wp:posOffset>
                </wp:positionV>
                <wp:extent cx="9888279" cy="0"/>
                <wp:effectExtent l="19050" t="19050" r="17780" b="19050"/>
                <wp:wrapNone/>
                <wp:docPr id="278" name="Connecteur droit avec flèch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888279" cy="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FC1CC0" id="Connecteur droit avec flèche 278" o:spid="_x0000_s1026" type="#_x0000_t32" style="position:absolute;margin-left:0;margin-top:-12.8pt;width:778.6pt;height:0;flip:x y;z-index:2516583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" strokecolor="red" strokeweight="2.5pt">
                <w10:wrap anchorx="margin"/>
              </v:shape>
            </w:pict>
          </mc:Fallback>
        </mc:AlternateContent>
      </w:r>
      <w:r w:rsidR="00735B79">
        <w:rPr>
          <w:rFonts w:eastAsia="Calibri"/>
          <w:noProof/>
        </w:rPr>
        <mc:AlternateContent>
          <mc:Choice Requires="wpg">
            <w:drawing>
              <wp:anchor distT="0" distB="0" distL="114300" distR="114300" simplePos="0" relativeHeight="251658354" behindDoc="0" locked="0" layoutInCell="1" allowOverlap="1" wp14:editId="4CCA0B3D">
                <wp:simplePos x="0" y="0"/>
                <wp:positionH relativeFrom="page">
                  <wp:posOffset>533400</wp:posOffset>
                </wp:positionH>
                <wp:positionV relativeFrom="paragraph">
                  <wp:posOffset>330200</wp:posOffset>
                </wp:positionV>
                <wp:extent cx="9619615" cy="6397625"/>
                <wp:effectExtent l="0" t="0" r="38735" b="60325"/>
                <wp:wrapNone/>
                <wp:docPr id="323" name="Groupe 3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9619615" cy="6397625"/>
                          <a:chOff x="644" y="794"/>
                          <a:chExt cx="22910" cy="15237"/>
                        </a:xfrm>
                      </wpg:grpSpPr>
                      <wps:wsp>
                        <wps:cNvPr id="337" name="Text Box 36"/>
                        <wps:cNvSpPr txBox="1">
                          <a:spLocks noChangeAspect="1" noChangeArrowheads="1"/>
                        </wps:cNvSpPr>
                        <wps:spPr bwMode="auto">
                          <a:xfrm>
                            <a:off x="644" y="12033"/>
                            <a:ext cx="13120" cy="3998"/>
                          </a:xfrm>
                          <a:prstGeom prst="rect">
                            <a:avLst/>
                          </a:prstGeom>
                          <a:solidFill>
                            <a:srgbClr val="FFFFFF"/>
                          </a:solidFill>
                          <a:ln w="9525">
                            <a:solidFill>
                              <a:srgbClr val="000000"/>
                            </a:solidFill>
                            <a:miter lim="800000"/>
                            <a:headEnd/>
                            <a:tailEnd/>
                          </a:ln>
                        </wps:spPr>
                        <wps:txbx>
                          <w:txbxContent>
                            <w:p w14:paraId="273666DA" w14:textId="1EA62AB3" w:rsidR="001E1858" w:rsidRPr="00DC1100" w:rsidRDefault="001E1858" w:rsidP="00DC1100">
                              <w:pPr>
                                <w:numPr>
                                  <w:ilvl w:val="0"/>
                                  <w:numId w:val="43"/>
                                </w:numPr>
                                <w:spacing w:after="120" w:line="276" w:lineRule="auto"/>
                                <w:ind w:left="714" w:hanging="357"/>
                                <w:rPr>
                                  <w:rFonts w:asciiTheme="minorHAnsi" w:hAnsiTheme="minorHAnsi" w:cstheme="minorHAnsi"/>
                                  <w:sz w:val="15"/>
                                  <w:szCs w:val="15"/>
                                </w:rPr>
                              </w:pPr>
                              <w:r w:rsidRPr="00DC1100">
                                <w:rPr>
                                  <w:rFonts w:asciiTheme="minorHAnsi" w:hAnsiTheme="minorHAnsi" w:cstheme="minorHAnsi"/>
                                  <w:sz w:val="15"/>
                                  <w:szCs w:val="15"/>
                                </w:rPr>
                                <w:t>Chronique Marche T+</w:t>
                              </w:r>
                              <w:r>
                                <w:rPr>
                                  <w:rFonts w:asciiTheme="minorHAnsi" w:hAnsiTheme="minorHAnsi" w:cstheme="minorHAnsi"/>
                                  <w:sz w:val="15"/>
                                  <w:szCs w:val="15"/>
                                </w:rPr>
                                <w:t xml:space="preserve"> (programme de marche issu d’EMMA)</w:t>
                              </w:r>
                            </w:p>
                            <w:p w14:paraId="6D147B94" w14:textId="2DCCA65F"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 xml:space="preserve">Valeur CVG à </w:t>
                              </w:r>
                              <w:r>
                                <w:rPr>
                                  <w:rFonts w:asciiTheme="minorHAnsi" w:hAnsiTheme="minorHAnsi" w:cstheme="minorHAnsi"/>
                                  <w:sz w:val="15"/>
                                  <w:szCs w:val="15"/>
                                </w:rPr>
                                <w:t>h :0</w:t>
                              </w:r>
                              <w:r w:rsidRPr="00DC1100">
                                <w:rPr>
                                  <w:rFonts w:asciiTheme="minorHAnsi" w:hAnsiTheme="minorHAnsi" w:cstheme="minorHAnsi"/>
                                  <w:sz w:val="15"/>
                                  <w:szCs w:val="15"/>
                                </w:rPr>
                                <w:t>0 valable pour la plage ]H-1:30 / H:00]</w:t>
                              </w:r>
                            </w:p>
                            <w:p w14:paraId="45D5DA6C" w14:textId="5B303361"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 xml:space="preserve">Valeur CVG à </w:t>
                              </w:r>
                              <w:r>
                                <w:rPr>
                                  <w:rFonts w:asciiTheme="minorHAnsi" w:hAnsiTheme="minorHAnsi" w:cstheme="minorHAnsi"/>
                                  <w:sz w:val="15"/>
                                  <w:szCs w:val="15"/>
                                </w:rPr>
                                <w:t>h :</w:t>
                              </w:r>
                              <w:r w:rsidRPr="00DC1100">
                                <w:rPr>
                                  <w:rFonts w:asciiTheme="minorHAnsi" w:hAnsiTheme="minorHAnsi" w:cstheme="minorHAnsi"/>
                                  <w:sz w:val="15"/>
                                  <w:szCs w:val="15"/>
                                </w:rPr>
                                <w:t>30 valable pour la plage ]H:00 / H:30]</w:t>
                              </w:r>
                            </w:p>
                            <w:p w14:paraId="38292C3D" w14:textId="77777777" w:rsidR="001E1858" w:rsidRPr="00DC1100" w:rsidRDefault="001E1858" w:rsidP="00DC1100">
                              <w:pPr>
                                <w:spacing w:after="120"/>
                                <w:ind w:left="720"/>
                                <w:rPr>
                                  <w:rFonts w:asciiTheme="minorHAnsi" w:hAnsiTheme="minorHAnsi" w:cstheme="minorHAnsi"/>
                                  <w:sz w:val="3"/>
                                  <w:szCs w:val="15"/>
                                </w:rPr>
                              </w:pPr>
                            </w:p>
                            <w:p w14:paraId="1E92F32F" w14:textId="77777777"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Timing de création des SRMixte (exemple du créneau 10h-11h)</w:t>
                              </w:r>
                            </w:p>
                          </w:txbxContent>
                        </wps:txbx>
                        <wps:bodyPr rot="0" vert="horz" wrap="square" lIns="36000" tIns="36000" rIns="36000" bIns="36000" anchor="t" anchorCtr="0" upright="1">
                          <a:noAutofit/>
                        </wps:bodyPr>
                      </wps:wsp>
                      <wps:wsp>
                        <wps:cNvPr id="324" name="Text Box 23"/>
                        <wps:cNvSpPr txBox="1">
                          <a:spLocks noChangeAspect="1" noChangeArrowheads="1"/>
                        </wps:cNvSpPr>
                        <wps:spPr bwMode="auto">
                          <a:xfrm>
                            <a:off x="17191" y="13322"/>
                            <a:ext cx="2146"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0F4911" w14:textId="77777777" w:rsidR="001E1858" w:rsidRPr="00DC1100" w:rsidRDefault="001E1858" w:rsidP="00DC1100">
                              <w:pPr>
                                <w:rPr>
                                  <w:rFonts w:asciiTheme="minorHAnsi" w:hAnsiTheme="minorHAnsi" w:cstheme="minorHAnsi"/>
                                  <w:b/>
                                  <w:sz w:val="15"/>
                                  <w:szCs w:val="15"/>
                                </w:rPr>
                              </w:pPr>
                            </w:p>
                          </w:txbxContent>
                        </wps:txbx>
                        <wps:bodyPr rot="0" vert="horz" wrap="square" lIns="36000" tIns="36000" rIns="36000" bIns="36000" anchor="t" anchorCtr="0" upright="1">
                          <a:noAutofit/>
                        </wps:bodyPr>
                      </wps:wsp>
                      <wps:wsp>
                        <wps:cNvPr id="325" name="AutoShape 24"/>
                        <wps:cNvSpPr>
                          <a:spLocks noChangeAspect="1" noChangeArrowheads="1"/>
                        </wps:cNvSpPr>
                        <wps:spPr bwMode="auto">
                          <a:xfrm>
                            <a:off x="12458" y="5059"/>
                            <a:ext cx="6923" cy="1633"/>
                          </a:xfrm>
                          <a:prstGeom prst="roundRect">
                            <a:avLst>
                              <a:gd name="adj" fmla="val 16667"/>
                            </a:avLst>
                          </a:prstGeom>
                          <a:gradFill rotWithShape="0">
                            <a:gsLst>
                              <a:gs pos="0">
                                <a:srgbClr val="95B3D7"/>
                              </a:gs>
                              <a:gs pos="50000">
                                <a:srgbClr val="4F81BD"/>
                              </a:gs>
                              <a:gs pos="100000">
                                <a:srgbClr val="95B3D7"/>
                              </a:gs>
                            </a:gsLst>
                            <a:lin ang="5400000" scaled="1"/>
                          </a:gradFill>
                          <a:ln w="38100" algn="ctr">
                            <a:solidFill>
                              <a:srgbClr val="000000"/>
                            </a:solidFill>
                            <a:round/>
                            <a:headEnd/>
                            <a:tailEnd/>
                          </a:ln>
                          <a:effectLst>
                            <a:outerShdw dist="28398" dir="3806097" algn="ctr" rotWithShape="0">
                              <a:srgbClr val="243F60"/>
                            </a:outerShdw>
                          </a:effectLst>
                        </wps:spPr>
                        <wps:txbx>
                          <w:txbxContent>
                            <w:p w14:paraId="3872FA60" w14:textId="77777777" w:rsidR="001E1858" w:rsidRPr="00DC1100" w:rsidRDefault="001E1858" w:rsidP="00DC1100">
                              <w:pPr>
                                <w:spacing w:after="120"/>
                                <w:jc w:val="center"/>
                                <w:rPr>
                                  <w:rFonts w:asciiTheme="minorHAnsi" w:hAnsiTheme="minorHAnsi" w:cstheme="minorHAnsi"/>
                                  <w:b/>
                                  <w:sz w:val="16"/>
                                  <w:szCs w:val="15"/>
                                </w:rPr>
                              </w:pPr>
                              <w:r w:rsidRPr="00DC1100">
                                <w:rPr>
                                  <w:rFonts w:asciiTheme="minorHAnsi" w:hAnsiTheme="minorHAnsi" w:cstheme="minorHAnsi"/>
                                  <w:b/>
                                  <w:sz w:val="16"/>
                                  <w:szCs w:val="15"/>
                                </w:rPr>
                                <w:t>Processus ECCT Mixte</w:t>
                              </w:r>
                            </w:p>
                            <w:p w14:paraId="2DFC0F9D" w14:textId="77777777" w:rsidR="001E1858" w:rsidRPr="00DC1100" w:rsidRDefault="001E1858" w:rsidP="00DC1100">
                              <w:pPr>
                                <w:jc w:val="center"/>
                                <w:rPr>
                                  <w:rFonts w:asciiTheme="minorHAnsi" w:hAnsiTheme="minorHAnsi" w:cstheme="minorHAnsi"/>
                                  <w:b/>
                                  <w:sz w:val="16"/>
                                  <w:szCs w:val="15"/>
                                </w:rPr>
                              </w:pPr>
                              <w:r w:rsidRPr="00DC1100">
                                <w:rPr>
                                  <w:rFonts w:asciiTheme="minorHAnsi" w:hAnsiTheme="minorHAnsi" w:cstheme="minorHAnsi"/>
                                  <w:b/>
                                  <w:sz w:val="16"/>
                                  <w:szCs w:val="15"/>
                                </w:rPr>
                                <w:t>Processus lancé 4 fois par heure à h07 / h22 / h37 et h52</w:t>
                              </w:r>
                            </w:p>
                            <w:p w14:paraId="39EFD29A" w14:textId="77777777" w:rsidR="001E1858" w:rsidRPr="00DC1100" w:rsidRDefault="001E1858" w:rsidP="00DC1100">
                              <w:pPr>
                                <w:jc w:val="center"/>
                                <w:rPr>
                                  <w:rFonts w:asciiTheme="minorHAnsi" w:hAnsiTheme="minorHAnsi" w:cstheme="minorHAnsi"/>
                                  <w:b/>
                                  <w:sz w:val="16"/>
                                  <w:szCs w:val="15"/>
                                </w:rPr>
                              </w:pPr>
                              <w:r w:rsidRPr="00DC1100">
                                <w:rPr>
                                  <w:rFonts w:asciiTheme="minorHAnsi" w:hAnsiTheme="minorHAnsi" w:cstheme="minorHAnsi"/>
                                  <w:b/>
                                  <w:sz w:val="16"/>
                                  <w:szCs w:val="15"/>
                                </w:rPr>
                                <w:t xml:space="preserve">Temps de création : autour de 5’ </w:t>
                              </w:r>
                            </w:p>
                            <w:p w14:paraId="406F2C3F" w14:textId="77777777" w:rsidR="001E1858" w:rsidRPr="00DC1100" w:rsidRDefault="001E1858" w:rsidP="00DC1100">
                              <w:pPr>
                                <w:jc w:val="center"/>
                                <w:rPr>
                                  <w:rFonts w:asciiTheme="minorHAnsi" w:hAnsiTheme="minorHAnsi" w:cstheme="minorHAnsi"/>
                                  <w:b/>
                                  <w:sz w:val="15"/>
                                  <w:szCs w:val="15"/>
                                </w:rPr>
                              </w:pPr>
                            </w:p>
                          </w:txbxContent>
                        </wps:txbx>
                        <wps:bodyPr rot="0" vert="horz" wrap="square" lIns="36000" tIns="36000" rIns="36000" bIns="36000" anchor="t" anchorCtr="0" upright="1">
                          <a:noAutofit/>
                        </wps:bodyPr>
                      </wps:wsp>
                      <wps:wsp>
                        <wps:cNvPr id="326" name="AutoShape 25"/>
                        <wps:cNvSpPr>
                          <a:spLocks noChangeAspect="1" noChangeArrowheads="1"/>
                        </wps:cNvSpPr>
                        <wps:spPr bwMode="auto">
                          <a:xfrm>
                            <a:off x="1061" y="991"/>
                            <a:ext cx="8667" cy="2270"/>
                          </a:xfrm>
                          <a:prstGeom prst="roundRect">
                            <a:avLst>
                              <a:gd name="adj" fmla="val 16667"/>
                            </a:avLst>
                          </a:prstGeom>
                          <a:solidFill>
                            <a:srgbClr val="A8D08D"/>
                          </a:solidFill>
                          <a:ln w="38100">
                            <a:solidFill>
                              <a:srgbClr val="F2F2F2"/>
                            </a:solidFill>
                            <a:round/>
                            <a:headEnd/>
                            <a:tailEnd/>
                          </a:ln>
                          <a:effectLst>
                            <a:outerShdw dist="28398" dir="3806097" algn="ctr" rotWithShape="0">
                              <a:srgbClr val="4E6128">
                                <a:alpha val="50000"/>
                              </a:srgbClr>
                            </a:outerShdw>
                          </a:effectLst>
                        </wps:spPr>
                        <wps:txbx>
                          <w:txbxContent>
                            <w:p w14:paraId="04013F9D"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Fichier d’init = dernier fichier PF THT-HT disponible</w:t>
                              </w:r>
                            </w:p>
                            <w:p w14:paraId="3EF20B87" w14:textId="77777777" w:rsidR="001E1858" w:rsidRPr="00DC1100" w:rsidRDefault="001E1858" w:rsidP="00DC1100">
                              <w:pPr>
                                <w:jc w:val="center"/>
                                <w:rPr>
                                  <w:rFonts w:asciiTheme="minorHAnsi" w:hAnsiTheme="minorHAnsi" w:cstheme="minorHAnsi"/>
                                  <w:b/>
                                  <w:sz w:val="15"/>
                                  <w:szCs w:val="15"/>
                                </w:rPr>
                              </w:pPr>
                            </w:p>
                            <w:p w14:paraId="66B11B4C"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b/>
                                  <w:sz w:val="15"/>
                                  <w:szCs w:val="15"/>
                                </w:rPr>
                                <w:t>Topologie du PF  (</w:t>
                              </w:r>
                              <w:r w:rsidRPr="00DC1100">
                                <w:rPr>
                                  <w:rFonts w:asciiTheme="minorHAnsi" w:hAnsiTheme="minorHAnsi" w:cstheme="minorHAnsi"/>
                                  <w:sz w:val="15"/>
                                  <w:szCs w:val="15"/>
                                </w:rPr>
                                <w:t>h05 pour h07 / h20 pour h22 / h35 pour h37 et h50 pour h52</w:t>
                              </w:r>
                              <w:r w:rsidRPr="00DC1100">
                                <w:rPr>
                                  <w:rFonts w:asciiTheme="minorHAnsi" w:hAnsiTheme="minorHAnsi" w:cstheme="minorHAnsi"/>
                                  <w:b/>
                                  <w:sz w:val="15"/>
                                  <w:szCs w:val="15"/>
                                </w:rPr>
                                <w:t>)</w:t>
                              </w:r>
                            </w:p>
                            <w:p w14:paraId="337129F9"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b/>
                                  <w:sz w:val="15"/>
                                  <w:szCs w:val="15"/>
                                </w:rPr>
                                <w:t>Réglage U</w:t>
                              </w:r>
                              <w:r w:rsidRPr="00DC1100">
                                <w:rPr>
                                  <w:rFonts w:asciiTheme="minorHAnsi" w:hAnsiTheme="minorHAnsi" w:cstheme="minorHAnsi"/>
                                  <w:sz w:val="15"/>
                                  <w:szCs w:val="15"/>
                                </w:rPr>
                                <w:t xml:space="preserve"> du PF/ </w:t>
                              </w:r>
                              <w:r w:rsidRPr="00DC1100">
                                <w:rPr>
                                  <w:rFonts w:asciiTheme="minorHAnsi" w:hAnsiTheme="minorHAnsi" w:cstheme="minorHAnsi"/>
                                  <w:b/>
                                  <w:sz w:val="15"/>
                                  <w:szCs w:val="15"/>
                                </w:rPr>
                                <w:t>régleurs et tension</w:t>
                              </w:r>
                              <w:r w:rsidRPr="00DC1100">
                                <w:rPr>
                                  <w:rFonts w:asciiTheme="minorHAnsi" w:hAnsiTheme="minorHAnsi" w:cstheme="minorHAnsi"/>
                                  <w:sz w:val="15"/>
                                  <w:szCs w:val="15"/>
                                </w:rPr>
                                <w:t xml:space="preserve"> de consigne des TFO </w:t>
                              </w:r>
                              <w:r w:rsidRPr="00DC1100">
                                <w:rPr>
                                  <w:rFonts w:asciiTheme="minorHAnsi" w:hAnsiTheme="minorHAnsi" w:cstheme="minorHAnsi"/>
                                  <w:b/>
                                  <w:sz w:val="15"/>
                                  <w:szCs w:val="15"/>
                                </w:rPr>
                                <w:t>du PF</w:t>
                              </w:r>
                              <w:r w:rsidRPr="00DC1100">
                                <w:rPr>
                                  <w:rFonts w:asciiTheme="minorHAnsi" w:hAnsiTheme="minorHAnsi" w:cstheme="minorHAnsi"/>
                                  <w:sz w:val="15"/>
                                  <w:szCs w:val="15"/>
                                </w:rPr>
                                <w:t xml:space="preserve"> / HVDC / MCS</w:t>
                              </w:r>
                            </w:p>
                            <w:p w14:paraId="1763F67F"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sz w:val="15"/>
                                  <w:szCs w:val="15"/>
                                </w:rPr>
                                <w:t>Initialisation de la valeur de la Conso Réelle (base export manuel SConso par CNES)</w:t>
                              </w:r>
                            </w:p>
                            <w:p w14:paraId="70F43316" w14:textId="77777777" w:rsidR="001E1858" w:rsidRPr="00DC1100" w:rsidRDefault="001E1858" w:rsidP="00DC1100">
                              <w:pPr>
                                <w:rPr>
                                  <w:rFonts w:asciiTheme="minorHAnsi" w:hAnsiTheme="minorHAnsi" w:cstheme="minorHAnsi"/>
                                  <w:sz w:val="15"/>
                                  <w:szCs w:val="15"/>
                                </w:rPr>
                              </w:pPr>
                            </w:p>
                            <w:p w14:paraId="6358C1BC" w14:textId="77777777" w:rsidR="001E1858" w:rsidRPr="00DC1100" w:rsidRDefault="001E1858" w:rsidP="00DC1100">
                              <w:pPr>
                                <w:jc w:val="center"/>
                                <w:rPr>
                                  <w:rFonts w:asciiTheme="minorHAnsi" w:hAnsiTheme="minorHAnsi" w:cstheme="minorHAnsi"/>
                                  <w:b/>
                                  <w:sz w:val="15"/>
                                  <w:szCs w:val="15"/>
                                </w:rPr>
                              </w:pPr>
                            </w:p>
                          </w:txbxContent>
                        </wps:txbx>
                        <wps:bodyPr rot="0" vert="horz" wrap="square" lIns="36000" tIns="36000" rIns="36000" bIns="36000" anchor="t" anchorCtr="0" upright="1">
                          <a:noAutofit/>
                        </wps:bodyPr>
                      </wps:wsp>
                      <wps:wsp>
                        <wps:cNvPr id="327" name="AutoShape 26"/>
                        <wps:cNvSpPr>
                          <a:spLocks noChangeAspect="1" noChangeArrowheads="1"/>
                        </wps:cNvSpPr>
                        <wps:spPr bwMode="auto">
                          <a:xfrm>
                            <a:off x="14601" y="11642"/>
                            <a:ext cx="7253" cy="1679"/>
                          </a:xfrm>
                          <a:prstGeom prst="roundRect">
                            <a:avLst>
                              <a:gd name="adj" fmla="val 16667"/>
                            </a:avLst>
                          </a:prstGeom>
                          <a:gradFill rotWithShape="0">
                            <a:gsLst>
                              <a:gs pos="0">
                                <a:srgbClr val="FABF8F"/>
                              </a:gs>
                              <a:gs pos="50000">
                                <a:srgbClr val="F79646"/>
                              </a:gs>
                              <a:gs pos="100000">
                                <a:srgbClr val="FABF8F"/>
                              </a:gs>
                            </a:gsLst>
                            <a:lin ang="5400000" scaled="1"/>
                          </a:gradFill>
                          <a:ln w="38100" algn="ctr">
                            <a:solidFill>
                              <a:srgbClr val="000000"/>
                            </a:solidFill>
                            <a:round/>
                            <a:headEnd/>
                            <a:tailEnd/>
                          </a:ln>
                          <a:effectLst>
                            <a:outerShdw dist="28398" dir="3806097" algn="ctr" rotWithShape="0">
                              <a:srgbClr val="974706"/>
                            </a:outerShdw>
                          </a:effectLst>
                        </wps:spPr>
                        <wps:txbx>
                          <w:txbxContent>
                            <w:p w14:paraId="5F0D351E"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 xml:space="preserve">Recollement Hybride </w:t>
                              </w:r>
                            </w:p>
                            <w:p w14:paraId="18BBA85A" w14:textId="3FE90A2D" w:rsidR="001E1858" w:rsidRPr="00DC1100" w:rsidRDefault="001E1858" w:rsidP="00DC1100">
                              <w:pPr>
                                <w:jc w:val="center"/>
                                <w:rPr>
                                  <w:rFonts w:asciiTheme="minorHAnsi" w:hAnsiTheme="minorHAnsi" w:cstheme="minorHAnsi"/>
                                  <w:b/>
                                  <w:sz w:val="15"/>
                                  <w:szCs w:val="15"/>
                                </w:rPr>
                              </w:pPr>
                              <w:r w:rsidRPr="0090602B">
                                <w:rPr>
                                  <w:rFonts w:asciiTheme="minorHAnsi" w:hAnsiTheme="minorHAnsi" w:cstheme="minorHAnsi"/>
                                  <w:b/>
                                  <w:sz w:val="15"/>
                                  <w:szCs w:val="15"/>
                                </w:rPr>
                                <w:t xml:space="preserve">Processus lancé toutes les </w:t>
                              </w:r>
                              <w:r>
                                <w:rPr>
                                  <w:rFonts w:asciiTheme="minorHAnsi" w:hAnsiTheme="minorHAnsi" w:cstheme="minorHAnsi"/>
                                  <w:b/>
                                  <w:sz w:val="15"/>
                                  <w:szCs w:val="15"/>
                                </w:rPr>
                                <w:t>15’</w:t>
                              </w:r>
                              <w:r w:rsidRPr="0090602B">
                                <w:rPr>
                                  <w:rFonts w:asciiTheme="minorHAnsi" w:hAnsiTheme="minorHAnsi" w:cstheme="minorHAnsi"/>
                                  <w:b/>
                                  <w:sz w:val="15"/>
                                  <w:szCs w:val="15"/>
                                </w:rPr>
                                <w:t xml:space="preserve"> en //</w:t>
                              </w:r>
                              <w:r>
                                <w:rPr>
                                  <w:rFonts w:asciiTheme="minorHAnsi" w:hAnsiTheme="minorHAnsi" w:cstheme="minorHAnsi"/>
                                  <w:b/>
                                  <w:sz w:val="15"/>
                                  <w:szCs w:val="15"/>
                                </w:rPr>
                                <w:t xml:space="preserve"> à la création des SRMixtes, et commençant </w:t>
                              </w:r>
                              <w:r w:rsidRPr="00DC1100">
                                <w:rPr>
                                  <w:rFonts w:asciiTheme="minorHAnsi" w:hAnsiTheme="minorHAnsi" w:cstheme="minorHAnsi"/>
                                  <w:b/>
                                  <w:sz w:val="15"/>
                                  <w:szCs w:val="15"/>
                                </w:rPr>
                                <w:t>à l’issue de la création des SRMixtes</w:t>
                              </w:r>
                            </w:p>
                            <w:p w14:paraId="7236401C"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Temps de création : environ 3’</w:t>
                              </w:r>
                            </w:p>
                          </w:txbxContent>
                        </wps:txbx>
                        <wps:bodyPr rot="0" vert="horz" wrap="square" lIns="36000" tIns="36000" rIns="36000" bIns="36000" anchor="t" anchorCtr="0" upright="1">
                          <a:noAutofit/>
                        </wps:bodyPr>
                      </wps:wsp>
                      <wps:wsp>
                        <wps:cNvPr id="328" name="AutoShape 27"/>
                        <wps:cNvSpPr>
                          <a:spLocks noChangeAspect="1" noChangeArrowheads="1"/>
                        </wps:cNvSpPr>
                        <wps:spPr bwMode="auto">
                          <a:xfrm rot="5400000">
                            <a:off x="18173" y="5745"/>
                            <a:ext cx="3684" cy="7079"/>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77DAFBD4"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Production sur le MA</w:t>
                              </w:r>
                            </w:p>
                            <w:p w14:paraId="26FBE9F4" w14:textId="77777777" w:rsidR="001E1858" w:rsidRPr="00DC1100" w:rsidRDefault="001E1858" w:rsidP="00DC1100">
                              <w:pPr>
                                <w:jc w:val="center"/>
                                <w:rPr>
                                  <w:rFonts w:asciiTheme="minorHAnsi" w:hAnsiTheme="minorHAnsi" w:cstheme="minorHAnsi"/>
                                  <w:sz w:val="15"/>
                                  <w:szCs w:val="15"/>
                                </w:rPr>
                              </w:pPr>
                            </w:p>
                            <w:p w14:paraId="294B0BE3"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Chronique de production EMMA PA J+1  ou PM IJ suivant l’heure de la journée (en fin de soirée, on utilise le PA J+1 / PM IJ après minuit ) </w:t>
                              </w:r>
                            </w:p>
                            <w:p w14:paraId="3F13B990" w14:textId="77777777" w:rsidR="001E1858" w:rsidRPr="00DC1100" w:rsidRDefault="001E1858" w:rsidP="00DC1100">
                              <w:pPr>
                                <w:ind w:firstLine="142"/>
                                <w:rPr>
                                  <w:rFonts w:asciiTheme="minorHAnsi" w:hAnsiTheme="minorHAnsi" w:cstheme="minorHAnsi"/>
                                  <w:sz w:val="15"/>
                                  <w:szCs w:val="15"/>
                                </w:rPr>
                              </w:pPr>
                            </w:p>
                            <w:p w14:paraId="72C2A8B2" w14:textId="77777777" w:rsidR="001E1858" w:rsidRPr="00DC1100" w:rsidRDefault="001E1858" w:rsidP="00DC1100">
                              <w:pPr>
                                <w:ind w:firstLine="142"/>
                                <w:rPr>
                                  <w:rFonts w:asciiTheme="minorHAnsi" w:hAnsiTheme="minorHAnsi" w:cstheme="minorHAnsi"/>
                                  <w:sz w:val="15"/>
                                  <w:szCs w:val="15"/>
                                </w:rPr>
                              </w:pPr>
                              <w:r w:rsidRPr="00DC1100">
                                <w:rPr>
                                  <w:rFonts w:asciiTheme="minorHAnsi" w:hAnsiTheme="minorHAnsi" w:cstheme="minorHAnsi"/>
                                  <w:sz w:val="15"/>
                                  <w:szCs w:val="15"/>
                                </w:rPr>
                                <w:t>Moyenne [-15/+20] pour les groupes thermiques</w:t>
                              </w:r>
                            </w:p>
                            <w:p w14:paraId="30CE9745" w14:textId="77777777" w:rsidR="001E1858" w:rsidRPr="00DC1100" w:rsidRDefault="001E1858" w:rsidP="00DC1100">
                              <w:pPr>
                                <w:ind w:firstLine="142"/>
                                <w:rPr>
                                  <w:rFonts w:asciiTheme="minorHAnsi" w:hAnsiTheme="minorHAnsi" w:cstheme="minorHAnsi"/>
                                  <w:sz w:val="15"/>
                                  <w:szCs w:val="15"/>
                                </w:rPr>
                              </w:pPr>
                              <w:r w:rsidRPr="00DC1100">
                                <w:rPr>
                                  <w:rFonts w:asciiTheme="minorHAnsi" w:hAnsiTheme="minorHAnsi" w:cstheme="minorHAnsi"/>
                                  <w:sz w:val="15"/>
                                  <w:szCs w:val="15"/>
                                </w:rPr>
                                <w:t xml:space="preserve">Groupe non thermiques : </w:t>
                              </w:r>
                            </w:p>
                            <w:p w14:paraId="008E0D68" w14:textId="77777777" w:rsidR="001E1858" w:rsidRPr="00DC1100" w:rsidRDefault="001E1858" w:rsidP="00DC1100">
                              <w:pPr>
                                <w:numPr>
                                  <w:ilvl w:val="0"/>
                                  <w:numId w:val="42"/>
                                </w:numPr>
                                <w:spacing w:line="276" w:lineRule="auto"/>
                                <w:rPr>
                                  <w:rFonts w:asciiTheme="minorHAnsi" w:hAnsiTheme="minorHAnsi" w:cstheme="minorHAnsi"/>
                                  <w:sz w:val="15"/>
                                  <w:szCs w:val="15"/>
                                </w:rPr>
                              </w:pPr>
                              <w:r w:rsidRPr="00DC1100">
                                <w:rPr>
                                  <w:rFonts w:asciiTheme="minorHAnsi" w:hAnsiTheme="minorHAnsi" w:cstheme="minorHAnsi"/>
                                  <w:sz w:val="15"/>
                                  <w:szCs w:val="15"/>
                                </w:rPr>
                                <w:t>h15 et h45 : valeur demi-horaire en cours</w:t>
                              </w:r>
                            </w:p>
                            <w:p w14:paraId="64A5125D" w14:textId="77777777" w:rsidR="001E1858" w:rsidRPr="00DC1100" w:rsidRDefault="001E1858" w:rsidP="00DC1100">
                              <w:pPr>
                                <w:numPr>
                                  <w:ilvl w:val="0"/>
                                  <w:numId w:val="42"/>
                                </w:numPr>
                                <w:spacing w:line="276" w:lineRule="auto"/>
                                <w:rPr>
                                  <w:rFonts w:asciiTheme="minorHAnsi" w:hAnsiTheme="minorHAnsi" w:cstheme="minorHAnsi"/>
                                  <w:sz w:val="15"/>
                                  <w:szCs w:val="15"/>
                                </w:rPr>
                              </w:pPr>
                              <w:r w:rsidRPr="00DC1100">
                                <w:rPr>
                                  <w:rFonts w:asciiTheme="minorHAnsi" w:hAnsiTheme="minorHAnsi" w:cstheme="minorHAnsi"/>
                                  <w:sz w:val="15"/>
                                  <w:szCs w:val="15"/>
                                </w:rPr>
                                <w:t>h0 et h30 : valeur demi-horaire suivante</w:t>
                              </w:r>
                            </w:p>
                            <w:p w14:paraId="2BBE73D9" w14:textId="77777777" w:rsidR="001E1858" w:rsidRPr="00DC1100" w:rsidRDefault="001E1858" w:rsidP="00DC1100">
                              <w:pPr>
                                <w:ind w:firstLine="142"/>
                                <w:rPr>
                                  <w:rFonts w:asciiTheme="minorHAnsi" w:hAnsiTheme="minorHAnsi" w:cstheme="minorHAnsi"/>
                                  <w:sz w:val="15"/>
                                  <w:szCs w:val="15"/>
                                </w:rPr>
                              </w:pPr>
                            </w:p>
                            <w:p w14:paraId="446F06A7"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exportées par EMMA toutes les 5’</w:t>
                              </w:r>
                            </w:p>
                          </w:txbxContent>
                        </wps:txbx>
                        <wps:bodyPr rot="0" vert="horz" wrap="square" lIns="36000" tIns="36000" rIns="36000" bIns="36000" anchor="t" anchorCtr="0" upright="1">
                          <a:noAutofit/>
                        </wps:bodyPr>
                      </wps:wsp>
                      <wps:wsp>
                        <wps:cNvPr id="329" name="AutoShape 28"/>
                        <wps:cNvSpPr>
                          <a:spLocks noChangeAspect="1" noChangeArrowheads="1"/>
                        </wps:cNvSpPr>
                        <wps:spPr bwMode="auto">
                          <a:xfrm rot="5400000">
                            <a:off x="20510" y="3835"/>
                            <a:ext cx="2346" cy="3277"/>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725EFEB2"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Prévision production IPES</w:t>
                              </w:r>
                            </w:p>
                            <w:p w14:paraId="415DDE30"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 xml:space="preserve">Application de </w:t>
                              </w:r>
                              <w:r w:rsidRPr="00DC1100">
                                <w:rPr>
                                  <w:rFonts w:asciiTheme="minorHAnsi" w:hAnsiTheme="minorHAnsi" w:cstheme="minorHAnsi"/>
                                  <w:b/>
                                  <w:sz w:val="15"/>
                                  <w:szCs w:val="15"/>
                                </w:rPr>
                                <w:t>valeur max</w:t>
                              </w:r>
                              <w:r w:rsidRPr="00DC1100">
                                <w:rPr>
                                  <w:rFonts w:asciiTheme="minorHAnsi" w:hAnsiTheme="minorHAnsi" w:cstheme="minorHAnsi"/>
                                  <w:sz w:val="15"/>
                                  <w:szCs w:val="15"/>
                                </w:rPr>
                                <w:t xml:space="preserve"> </w:t>
                              </w:r>
                            </w:p>
                            <w:p w14:paraId="4921A417"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sur le créneau [-10 / +30[</w:t>
                              </w:r>
                            </w:p>
                            <w:p w14:paraId="2AA0D93A" w14:textId="77777777" w:rsidR="001E1858" w:rsidRPr="00DC1100" w:rsidRDefault="001E1858" w:rsidP="00DC1100">
                              <w:pPr>
                                <w:jc w:val="center"/>
                                <w:rPr>
                                  <w:rFonts w:asciiTheme="minorHAnsi" w:hAnsiTheme="minorHAnsi" w:cstheme="minorHAnsi"/>
                                  <w:sz w:val="15"/>
                                  <w:szCs w:val="15"/>
                                </w:rPr>
                              </w:pPr>
                            </w:p>
                            <w:p w14:paraId="77BA5BDC"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IPES toutes les 30’ à h05 et h35</w:t>
                              </w:r>
                            </w:p>
                          </w:txbxContent>
                        </wps:txbx>
                        <wps:bodyPr rot="0" vert="horz" wrap="square" lIns="36000" tIns="36000" rIns="36000" bIns="36000" anchor="t" anchorCtr="0" upright="1">
                          <a:noAutofit/>
                        </wps:bodyPr>
                      </wps:wsp>
                      <wps:wsp>
                        <wps:cNvPr id="330" name="AutoShape 29"/>
                        <wps:cNvSpPr>
                          <a:spLocks noChangeAspect="1" noChangeArrowheads="1"/>
                        </wps:cNvSpPr>
                        <wps:spPr bwMode="auto">
                          <a:xfrm rot="5400000">
                            <a:off x="8745" y="5271"/>
                            <a:ext cx="3601" cy="8111"/>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4363064D"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Topologie particulières, de consignation &amp; d’études</w:t>
                              </w:r>
                            </w:p>
                            <w:p w14:paraId="48F589B8"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 xml:space="preserve">Application des hypothèses présentes dans les répertoires suivants (dans l’ordre) : </w:t>
                              </w:r>
                            </w:p>
                            <w:p w14:paraId="0EB13834" w14:textId="77777777" w:rsidR="001E1858" w:rsidRPr="00DC1100" w:rsidRDefault="001E1858" w:rsidP="00DC1100">
                              <w:pPr>
                                <w:ind w:left="567"/>
                                <w:rPr>
                                  <w:rFonts w:asciiTheme="minorHAnsi" w:hAnsiTheme="minorHAnsi" w:cstheme="minorHAnsi"/>
                                  <w:sz w:val="15"/>
                                  <w:szCs w:val="15"/>
                                </w:rPr>
                              </w:pPr>
                              <w:r w:rsidRPr="00DC1100">
                                <w:rPr>
                                  <w:rFonts w:asciiTheme="minorHAnsi" w:hAnsiTheme="minorHAnsi" w:cstheme="minorHAnsi"/>
                                  <w:sz w:val="15"/>
                                  <w:szCs w:val="15"/>
                                </w:rPr>
                                <w:t>/SRMixte/correction_SRMixte</w:t>
                              </w:r>
                            </w:p>
                            <w:p w14:paraId="3FC5ECFF" w14:textId="77777777" w:rsidR="001E1858" w:rsidRPr="00DC1100" w:rsidRDefault="001E1858" w:rsidP="00DC1100">
                              <w:pPr>
                                <w:ind w:left="567"/>
                                <w:rPr>
                                  <w:rFonts w:asciiTheme="minorHAnsi" w:hAnsiTheme="minorHAnsi" w:cstheme="minorHAnsi"/>
                                  <w:sz w:val="15"/>
                                  <w:szCs w:val="15"/>
                                </w:rPr>
                              </w:pPr>
                              <w:r w:rsidRPr="00DC1100">
                                <w:rPr>
                                  <w:rFonts w:asciiTheme="minorHAnsi" w:hAnsiTheme="minorHAnsi" w:cstheme="minorHAnsi"/>
                                  <w:sz w:val="15"/>
                                  <w:szCs w:val="15"/>
                                </w:rPr>
                                <w:t>/SRMixte/consignations_depart_retour</w:t>
                              </w:r>
                            </w:p>
                            <w:p w14:paraId="2721BEC4"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b/>
                                <w:t xml:space="preserve">(si nécessaire pour ajouter des </w:t>
                              </w:r>
                            </w:p>
                            <w:p w14:paraId="54A02DA8"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b/>
                                <w:t>modifications topologiques)</w:t>
                              </w:r>
                            </w:p>
                          </w:txbxContent>
                        </wps:txbx>
                        <wps:bodyPr rot="0" vert="horz" wrap="square" lIns="36000" tIns="36000" rIns="36000" bIns="36000" anchor="t" anchorCtr="0" upright="1">
                          <a:noAutofit/>
                        </wps:bodyPr>
                      </wps:wsp>
                      <wps:wsp>
                        <wps:cNvPr id="331" name="AutoShape 30"/>
                        <wps:cNvSpPr>
                          <a:spLocks noChangeAspect="1" noChangeArrowheads="1"/>
                        </wps:cNvSpPr>
                        <wps:spPr bwMode="auto">
                          <a:xfrm rot="5400000">
                            <a:off x="5961" y="3478"/>
                            <a:ext cx="2510" cy="4706"/>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200478AC"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Prévision consommation</w:t>
                              </w:r>
                            </w:p>
                            <w:p w14:paraId="669634E0" w14:textId="77777777" w:rsidR="001E1858" w:rsidRPr="00DC1100" w:rsidRDefault="001E1858" w:rsidP="00DC1100">
                              <w:pPr>
                                <w:spacing w:after="120"/>
                                <w:jc w:val="center"/>
                                <w:rPr>
                                  <w:rFonts w:asciiTheme="minorHAnsi" w:hAnsiTheme="minorHAnsi" w:cstheme="minorHAnsi"/>
                                  <w:sz w:val="15"/>
                                  <w:szCs w:val="15"/>
                                </w:rPr>
                              </w:pPr>
                              <w:r w:rsidRPr="00DC1100">
                                <w:rPr>
                                  <w:rFonts w:asciiTheme="minorHAnsi" w:hAnsiTheme="minorHAnsi" w:cstheme="minorHAnsi"/>
                                  <w:sz w:val="15"/>
                                  <w:szCs w:val="15"/>
                                </w:rPr>
                                <w:t xml:space="preserve">MàJ des conso affines au prorata par rapport à la référence (maille régionale) </w:t>
                              </w:r>
                              <w:r w:rsidRPr="00DC1100">
                                <w:rPr>
                                  <w:rFonts w:asciiTheme="minorHAnsi" w:hAnsiTheme="minorHAnsi" w:cstheme="minorHAnsi"/>
                                  <w:sz w:val="15"/>
                                  <w:szCs w:val="15"/>
                                  <w:vertAlign w:val="superscript"/>
                                </w:rPr>
                                <w:t>(2)</w:t>
                              </w:r>
                            </w:p>
                            <w:p w14:paraId="1DA20613" w14:textId="77777777" w:rsidR="001E1858" w:rsidRPr="00DC1100" w:rsidRDefault="001E1858" w:rsidP="00DC1100">
                              <w:pPr>
                                <w:spacing w:after="120"/>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 xml:space="preserve">Imports des données SCONSO PREV </w:t>
                              </w:r>
                            </w:p>
                            <w:p w14:paraId="6BCFC3E4" w14:textId="77777777" w:rsidR="001E1858" w:rsidRPr="00DC1100" w:rsidRDefault="001E1858" w:rsidP="00DC1100">
                              <w:pPr>
                                <w:spacing w:after="120"/>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toutes les 30’ à h10 et h40</w:t>
                              </w:r>
                            </w:p>
                            <w:p w14:paraId="1C9AFC7D" w14:textId="77777777" w:rsidR="001E1858" w:rsidRPr="00DC1100" w:rsidRDefault="001E1858" w:rsidP="00DC1100">
                              <w:pPr>
                                <w:spacing w:after="120"/>
                                <w:jc w:val="center"/>
                                <w:rPr>
                                  <w:rFonts w:asciiTheme="minorHAnsi" w:hAnsiTheme="minorHAnsi" w:cstheme="minorHAnsi"/>
                                  <w:b/>
                                  <w:sz w:val="15"/>
                                  <w:szCs w:val="15"/>
                                  <w:u w:val="single"/>
                                </w:rPr>
                              </w:pPr>
                            </w:p>
                          </w:txbxContent>
                        </wps:txbx>
                        <wps:bodyPr rot="0" vert="horz" wrap="square" lIns="36000" tIns="36000" rIns="36000" bIns="36000" anchor="t" anchorCtr="0" upright="1">
                          <a:noAutofit/>
                        </wps:bodyPr>
                      </wps:wsp>
                      <wps:wsp>
                        <wps:cNvPr id="332" name="AutoShape 31"/>
                        <wps:cNvSpPr>
                          <a:spLocks noChangeAspect="1" noChangeArrowheads="1"/>
                        </wps:cNvSpPr>
                        <wps:spPr bwMode="auto">
                          <a:xfrm rot="5400000">
                            <a:off x="18944" y="-545"/>
                            <a:ext cx="2824" cy="6084"/>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00D5083A"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 xml:space="preserve">Echanges </w:t>
                              </w:r>
                              <w:r w:rsidRPr="00DC1100">
                                <w:rPr>
                                  <w:rFonts w:asciiTheme="minorHAnsi" w:hAnsiTheme="minorHAnsi" w:cstheme="minorHAnsi"/>
                                  <w:b/>
                                  <w:sz w:val="15"/>
                                  <w:szCs w:val="15"/>
                                  <w:vertAlign w:val="superscript"/>
                                </w:rPr>
                                <w:t>(3)</w:t>
                              </w:r>
                            </w:p>
                            <w:p w14:paraId="07A9511F" w14:textId="77777777" w:rsidR="001E1858" w:rsidRPr="00DC1100" w:rsidRDefault="001E1858" w:rsidP="00DC1100">
                              <w:pPr>
                                <w:jc w:val="center"/>
                                <w:rPr>
                                  <w:rFonts w:asciiTheme="minorHAnsi" w:hAnsiTheme="minorHAnsi" w:cstheme="minorHAnsi"/>
                                  <w:b/>
                                  <w:sz w:val="15"/>
                                  <w:szCs w:val="15"/>
                                </w:rPr>
                              </w:pPr>
                            </w:p>
                            <w:p w14:paraId="0599C0A6"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Utilisation des échanges </w:t>
                              </w:r>
                            </w:p>
                            <w:p w14:paraId="768049A0"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MàJ des échanges OCCAPI IJ sur France / Espagne / Angleterre et équilibrage sur frontière Est</w:t>
                              </w:r>
                            </w:p>
                            <w:p w14:paraId="329572DA"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Valeur </w:t>
                              </w:r>
                              <w:r w:rsidRPr="00DC1100">
                                <w:rPr>
                                  <w:rFonts w:asciiTheme="minorHAnsi" w:hAnsiTheme="minorHAnsi" w:cstheme="minorHAnsi"/>
                                  <w:b/>
                                  <w:sz w:val="15"/>
                                  <w:szCs w:val="15"/>
                                </w:rPr>
                                <w:t>moyenne</w:t>
                              </w:r>
                              <w:r w:rsidRPr="00DC1100">
                                <w:rPr>
                                  <w:rFonts w:asciiTheme="minorHAnsi" w:hAnsiTheme="minorHAnsi" w:cstheme="minorHAnsi"/>
                                  <w:sz w:val="15"/>
                                  <w:szCs w:val="15"/>
                                </w:rPr>
                                <w:t xml:space="preserve"> des échanges (avant/après) pour h00 et h30</w:t>
                              </w:r>
                            </w:p>
                            <w:p w14:paraId="2A63F0D6" w14:textId="77777777" w:rsidR="001E1858" w:rsidRPr="00DC1100" w:rsidRDefault="001E1858" w:rsidP="00DC1100">
                              <w:pPr>
                                <w:rPr>
                                  <w:rFonts w:asciiTheme="minorHAnsi" w:hAnsiTheme="minorHAnsi" w:cstheme="minorHAnsi"/>
                                  <w:sz w:val="9"/>
                                  <w:szCs w:val="15"/>
                                </w:rPr>
                              </w:pPr>
                            </w:p>
                            <w:p w14:paraId="571AFAD6"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Programme OCCAPI importé toutes les 7' à partir de h08</w:t>
                              </w:r>
                            </w:p>
                          </w:txbxContent>
                        </wps:txbx>
                        <wps:bodyPr rot="0" vert="horz" wrap="square" lIns="36000" tIns="36000" rIns="36000" bIns="36000" anchor="t" anchorCtr="0" upright="1">
                          <a:noAutofit/>
                        </wps:bodyPr>
                      </wps:wsp>
                      <wps:wsp>
                        <wps:cNvPr id="333" name="AutoShape 32"/>
                        <wps:cNvSpPr>
                          <a:spLocks noChangeAspect="1" noChangeArrowheads="1"/>
                        </wps:cNvSpPr>
                        <wps:spPr bwMode="auto">
                          <a:xfrm rot="5400000">
                            <a:off x="13610" y="8998"/>
                            <a:ext cx="4264" cy="441"/>
                          </a:xfrm>
                          <a:prstGeom prst="rightArrow">
                            <a:avLst>
                              <a:gd name="adj1" fmla="val 41500"/>
                              <a:gd name="adj2" fmla="val 151167"/>
                            </a:avLst>
                          </a:prstGeom>
                          <a:gradFill rotWithShape="0">
                            <a:gsLst>
                              <a:gs pos="0">
                                <a:srgbClr val="9CC2E5"/>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s:wsp>
                        <wps:cNvPr id="334" name="AutoShape 33"/>
                        <wps:cNvSpPr>
                          <a:spLocks noChangeAspect="1" noChangeArrowheads="1"/>
                        </wps:cNvSpPr>
                        <wps:spPr bwMode="auto">
                          <a:xfrm rot="5400000">
                            <a:off x="12771" y="-1679"/>
                            <a:ext cx="1833" cy="6780"/>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4115CD51" w14:textId="5B80528C"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b/>
                                  <w:sz w:val="15"/>
                                  <w:szCs w:val="15"/>
                                </w:rPr>
                                <w:t xml:space="preserve">Prévision HVDC </w:t>
                              </w:r>
                            </w:p>
                            <w:p w14:paraId="7C7273A4" w14:textId="77777777" w:rsidR="001E1858" w:rsidRPr="00DC1100" w:rsidRDefault="001E1858" w:rsidP="00DC1100">
                              <w:pPr>
                                <w:jc w:val="center"/>
                                <w:rPr>
                                  <w:rFonts w:asciiTheme="minorHAnsi" w:hAnsiTheme="minorHAnsi" w:cstheme="minorHAnsi"/>
                                  <w:b/>
                                  <w:sz w:val="15"/>
                                  <w:szCs w:val="15"/>
                                </w:rPr>
                              </w:pPr>
                            </w:p>
                            <w:p w14:paraId="0A1F222B" w14:textId="6E864489"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66732565" w14:textId="64BAB473"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txbxContent>
                        </wps:txbx>
                        <wps:bodyPr rot="0" vert="horz" wrap="square" lIns="36000" tIns="36000" rIns="36000" bIns="36000" anchor="t" anchorCtr="0" upright="1">
                          <a:noAutofit/>
                        </wps:bodyPr>
                      </wps:wsp>
                      <wps:wsp>
                        <wps:cNvPr id="335" name="AutoShape 34"/>
                        <wps:cNvSpPr>
                          <a:spLocks noChangeAspect="1" noChangeArrowheads="1"/>
                        </wps:cNvSpPr>
                        <wps:spPr bwMode="auto">
                          <a:xfrm rot="5400000">
                            <a:off x="17901" y="13780"/>
                            <a:ext cx="803" cy="268"/>
                          </a:xfrm>
                          <a:prstGeom prst="rightArrow">
                            <a:avLst>
                              <a:gd name="adj1" fmla="val 50000"/>
                              <a:gd name="adj2" fmla="val 74907"/>
                            </a:avLst>
                          </a:prstGeom>
                          <a:gradFill rotWithShape="0">
                            <a:gsLst>
                              <a:gs pos="0">
                                <a:srgbClr val="F79646"/>
                              </a:gs>
                              <a:gs pos="100000">
                                <a:srgbClr val="DF6A09"/>
                              </a:gs>
                            </a:gsLst>
                            <a:path path="rect">
                              <a:fillToRect l="50000" t="50000" r="50000" b="50000"/>
                            </a:path>
                          </a:gradFill>
                          <a:ln>
                            <a:noFill/>
                          </a:ln>
                          <a:effectLst>
                            <a:outerShdw dist="28398" dir="3806097" algn="ctr" rotWithShape="0">
                              <a:srgbClr val="974706"/>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36000" tIns="36000" rIns="36000" bIns="36000" anchor="t" anchorCtr="0" upright="1">
                          <a:noAutofit/>
                        </wps:bodyPr>
                      </wps:wsp>
                      <wps:wsp>
                        <wps:cNvPr id="336" name="AutoShape 35"/>
                        <wps:cNvSpPr>
                          <a:spLocks noChangeAspect="1" noChangeArrowheads="1"/>
                        </wps:cNvSpPr>
                        <wps:spPr bwMode="auto">
                          <a:xfrm>
                            <a:off x="14682" y="14382"/>
                            <a:ext cx="6922" cy="1649"/>
                          </a:xfrm>
                          <a:prstGeom prst="roundRect">
                            <a:avLst>
                              <a:gd name="adj" fmla="val 16667"/>
                            </a:avLst>
                          </a:prstGeom>
                          <a:solidFill>
                            <a:srgbClr val="F79646"/>
                          </a:solidFill>
                          <a:ln w="38100">
                            <a:solidFill>
                              <a:srgbClr val="F2F2F2"/>
                            </a:solidFill>
                            <a:round/>
                            <a:headEnd/>
                            <a:tailEnd/>
                          </a:ln>
                          <a:effectLst>
                            <a:outerShdw dist="28398" dir="3806097" algn="ctr" rotWithShape="0">
                              <a:srgbClr val="974706">
                                <a:alpha val="50000"/>
                              </a:srgbClr>
                            </a:outerShdw>
                          </a:effectLst>
                        </wps:spPr>
                        <wps:txbx>
                          <w:txbxContent>
                            <w:p w14:paraId="676E93B3"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Suppression de l’anneau de garde (= plus que les données FR)</w:t>
                              </w:r>
                            </w:p>
                            <w:p w14:paraId="18253031"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Remplacement par les fichiers prévisionnels des GRT étrangers (fichier IDCF IJ  ou DACF J+1 suivant disponibilité /  format UCTE)</w:t>
                              </w:r>
                            </w:p>
                            <w:p w14:paraId="65B68C6F"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Ajustement du bilan d’échange France à la valeur OCCAPI</w:t>
                              </w:r>
                            </w:p>
                          </w:txbxContent>
                        </wps:txbx>
                        <wps:bodyPr rot="0" vert="horz" wrap="square" lIns="36000" tIns="36000" rIns="36000" bIns="36000" anchor="t" anchorCtr="0" upright="1">
                          <a:noAutofit/>
                        </wps:bodyPr>
                      </wps:wsp>
                      <wps:wsp>
                        <wps:cNvPr id="338" name="AutoShape 37"/>
                        <wps:cNvSpPr>
                          <a:spLocks noChangeAspect="1" noChangeArrowheads="1"/>
                        </wps:cNvSpPr>
                        <wps:spPr bwMode="auto">
                          <a:xfrm rot="5400000">
                            <a:off x="11784" y="2225"/>
                            <a:ext cx="1438" cy="2712"/>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06880F72"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Prévision RINGO</w:t>
                              </w:r>
                            </w:p>
                            <w:p w14:paraId="2CC532D3" w14:textId="77777777" w:rsidR="001E1858" w:rsidRPr="00DC1100" w:rsidRDefault="001E1858" w:rsidP="00DC1100">
                              <w:pPr>
                                <w:jc w:val="center"/>
                                <w:rPr>
                                  <w:rFonts w:asciiTheme="minorHAnsi" w:hAnsiTheme="minorHAnsi" w:cstheme="minorHAnsi"/>
                                  <w:b/>
                                  <w:sz w:val="15"/>
                                  <w:szCs w:val="15"/>
                                </w:rPr>
                              </w:pPr>
                            </w:p>
                            <w:p w14:paraId="243B9B27"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RINGO Fast toutes les 5’</w:t>
                              </w:r>
                            </w:p>
                            <w:p w14:paraId="1DBBDA1F" w14:textId="77777777" w:rsidR="001E1858" w:rsidRPr="00DC1100" w:rsidRDefault="001E1858" w:rsidP="00DC1100">
                              <w:pPr>
                                <w:jc w:val="center"/>
                                <w:rPr>
                                  <w:rFonts w:asciiTheme="minorHAnsi" w:hAnsiTheme="minorHAnsi" w:cstheme="minorHAnsi"/>
                                  <w:sz w:val="15"/>
                                  <w:szCs w:val="15"/>
                                </w:rPr>
                              </w:pPr>
                            </w:p>
                          </w:txbxContent>
                        </wps:txbx>
                        <wps:bodyPr rot="0" vert="horz" wrap="square" lIns="36000" tIns="36000" rIns="36000" bIns="36000" anchor="t" anchorCtr="0" upright="1">
                          <a:noAutofit/>
                        </wps:bodyPr>
                      </wps:wsp>
                      <wps:wsp>
                        <wps:cNvPr id="339" name="AutoShape 38"/>
                        <wps:cNvSpPr>
                          <a:spLocks noChangeAspect="1" noChangeArrowheads="1"/>
                        </wps:cNvSpPr>
                        <wps:spPr bwMode="auto">
                          <a:xfrm rot="5400000">
                            <a:off x="14725" y="2352"/>
                            <a:ext cx="1438" cy="2459"/>
                          </a:xfrm>
                          <a:prstGeom prst="roundRect">
                            <a:avLst>
                              <a:gd name="adj" fmla="val 16667"/>
                            </a:avLst>
                          </a:prstGeom>
                          <a:gradFill rotWithShape="0">
                            <a:gsLst>
                              <a:gs pos="0">
                                <a:srgbClr val="FFFFFF"/>
                              </a:gs>
                              <a:gs pos="100000">
                                <a:srgbClr val="B8CCE4"/>
                              </a:gs>
                            </a:gsLst>
                            <a:lin ang="5400000" scaled="1"/>
                          </a:gradFill>
                          <a:ln w="12700">
                            <a:solidFill>
                              <a:srgbClr val="95B3D7"/>
                            </a:solidFill>
                            <a:round/>
                            <a:headEnd/>
                            <a:tailEnd/>
                          </a:ln>
                          <a:effectLst>
                            <a:outerShdw dist="28398" dir="3806097" algn="ctr" rotWithShape="0">
                              <a:srgbClr val="243F60">
                                <a:alpha val="50000"/>
                              </a:srgbClr>
                            </a:outerShdw>
                          </a:effectLst>
                        </wps:spPr>
                        <wps:txbx>
                          <w:txbxContent>
                            <w:p w14:paraId="4AAB9E85"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Prévision AMPACITE</w:t>
                              </w:r>
                            </w:p>
                            <w:p w14:paraId="34ED2431" w14:textId="77777777" w:rsidR="001E1858" w:rsidRPr="00DC1100" w:rsidRDefault="001E1858" w:rsidP="00DC1100">
                              <w:pPr>
                                <w:jc w:val="center"/>
                                <w:rPr>
                                  <w:rFonts w:asciiTheme="minorHAnsi" w:hAnsiTheme="minorHAnsi" w:cstheme="minorHAnsi"/>
                                  <w:b/>
                                  <w:sz w:val="15"/>
                                  <w:szCs w:val="15"/>
                                </w:rPr>
                              </w:pPr>
                            </w:p>
                            <w:p w14:paraId="08923768"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toutes les 2’</w:t>
                              </w:r>
                            </w:p>
                            <w:p w14:paraId="6C644ED2" w14:textId="77777777" w:rsidR="001E1858" w:rsidRPr="00DC1100" w:rsidRDefault="001E1858" w:rsidP="00DC1100">
                              <w:pPr>
                                <w:jc w:val="center"/>
                                <w:rPr>
                                  <w:rFonts w:asciiTheme="minorHAnsi" w:hAnsiTheme="minorHAnsi" w:cstheme="minorHAnsi"/>
                                  <w:sz w:val="15"/>
                                  <w:szCs w:val="15"/>
                                </w:rPr>
                              </w:pPr>
                            </w:p>
                          </w:txbxContent>
                        </wps:txbx>
                        <wps:bodyPr rot="0" vert="horz" wrap="square" lIns="36000" tIns="36000" rIns="36000" bIns="36000" anchor="t" anchorCtr="0" upright="1">
                          <a:noAutofit/>
                        </wps:bodyPr>
                      </wps:wsp>
                      <wps:wsp>
                        <wps:cNvPr id="340" name="AutoShape 39"/>
                        <wps:cNvSpPr>
                          <a:spLocks noChangeAspect="1" noChangeArrowheads="1"/>
                        </wps:cNvSpPr>
                        <wps:spPr bwMode="auto">
                          <a:xfrm rot="2002906">
                            <a:off x="8636" y="4561"/>
                            <a:ext cx="3822" cy="441"/>
                          </a:xfrm>
                          <a:prstGeom prst="rightArrow">
                            <a:avLst>
                              <a:gd name="adj1" fmla="val 42472"/>
                              <a:gd name="adj2" fmla="val 196003"/>
                            </a:avLst>
                          </a:prstGeom>
                          <a:gradFill rotWithShape="0">
                            <a:gsLst>
                              <a:gs pos="0">
                                <a:srgbClr val="A8D08D"/>
                              </a:gs>
                              <a:gs pos="100000">
                                <a:srgbClr val="9CC2E5"/>
                              </a:gs>
                            </a:gsLst>
                            <a:lin ang="5400000" scaled="1"/>
                          </a:gradFill>
                          <a:ln w="12700">
                            <a:solidFill>
                              <a:srgbClr val="A8D08D"/>
                            </a:solidFill>
                            <a:miter lim="800000"/>
                            <a:headEnd/>
                            <a:tailEnd/>
                          </a:ln>
                          <a:effectLst>
                            <a:outerShdw dist="28398" dir="3806097" algn="ctr" rotWithShape="0">
                              <a:srgbClr val="974706">
                                <a:alpha val="50000"/>
                              </a:srgbClr>
                            </a:outerShdw>
                          </a:effectLst>
                        </wps:spPr>
                        <wps:bodyPr rot="0" vert="horz" wrap="square" lIns="36000" tIns="36000" rIns="36000" bIns="36000" anchor="t" anchorCtr="0" upright="1">
                          <a:noAutofit/>
                        </wps:bodyPr>
                      </wps:wsp>
                      <wps:wsp>
                        <wps:cNvPr id="341" name="Text Box 40"/>
                        <wps:cNvSpPr txBox="1">
                          <a:spLocks noChangeAspect="1" noChangeArrowheads="1"/>
                        </wps:cNvSpPr>
                        <wps:spPr bwMode="auto">
                          <a:xfrm>
                            <a:off x="11281" y="8887"/>
                            <a:ext cx="2997" cy="1795"/>
                          </a:xfrm>
                          <a:prstGeom prst="rect">
                            <a:avLst/>
                          </a:prstGeom>
                          <a:noFill/>
                          <a:ln w="38100" algn="ctr">
                            <a:solidFill>
                              <a:srgbClr val="F2F2F2"/>
                            </a:solidFill>
                            <a:miter lim="800000"/>
                            <a:headEnd/>
                            <a:tailEnd/>
                          </a:ln>
                          <a:effectLst>
                            <a:outerShdw dist="28398" dir="3806097" algn="ctr" rotWithShape="0">
                              <a:srgbClr val="974706">
                                <a:alpha val="50000"/>
                              </a:srgbClr>
                            </a:outerShdw>
                          </a:effectLst>
                          <a:extLst>
                            <a:ext uri="{909E8E84-426E-40DD-AFC4-6F175D3DCCD1}">
                              <a14:hiddenFill xmlns:a14="http://schemas.microsoft.com/office/drawing/2010/main">
                                <a:solidFill>
                                  <a:srgbClr val="F79646"/>
                                </a:solidFill>
                              </a14:hiddenFill>
                            </a:ext>
                          </a:extLst>
                        </wps:spPr>
                        <wps:txbx>
                          <w:txbxContent>
                            <w:p w14:paraId="5F30B769" w14:textId="2A8323D1" w:rsidR="001E1858" w:rsidRPr="00DC1100" w:rsidRDefault="001E1858" w:rsidP="00DC1100">
                              <w:pPr>
                                <w:spacing w:after="120"/>
                                <w:rPr>
                                  <w:rFonts w:asciiTheme="minorHAnsi" w:hAnsiTheme="minorHAnsi" w:cstheme="minorHAnsi"/>
                                  <w:sz w:val="15"/>
                                  <w:szCs w:val="15"/>
                                </w:rPr>
                              </w:pPr>
                              <w:r w:rsidRPr="00DC1100">
                                <w:rPr>
                                  <w:rFonts w:asciiTheme="minorHAnsi" w:hAnsiTheme="minorHAnsi" w:cstheme="minorHAnsi"/>
                                  <w:sz w:val="15"/>
                                  <w:szCs w:val="15"/>
                                </w:rPr>
                                <w:t>Parcours des hypothèses par ordre alphabétique strict</w:t>
                              </w:r>
                            </w:p>
                            <w:p w14:paraId="6AF9315A"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(par répertoire / par hypothèse à l’intérieur de chaque répertoire)</w:t>
                              </w:r>
                            </w:p>
                          </w:txbxContent>
                        </wps:txbx>
                        <wps:bodyPr rot="0" vert="horz" wrap="square" lIns="36000" tIns="36000" rIns="36000" bIns="36000" anchor="t" anchorCtr="0" upright="1">
                          <a:noAutofit/>
                        </wps:bodyPr>
                      </wps:wsp>
                      <pic:pic xmlns:pic="http://schemas.openxmlformats.org/drawingml/2006/picture">
                        <pic:nvPicPr>
                          <pic:cNvPr id="342"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13" y="14498"/>
                            <a:ext cx="12664" cy="148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e 323" o:spid="_x0000_s1082" style="position:absolute;margin-left:42pt;margin-top:26pt;width:757.45pt;height:503.75pt;z-index:251658354;mso-position-horizontal-relative:page" coordorigin="644,794" coordsize="22910,15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">
                <o:lock v:ext="edit" aspectratio="t"/>
                <v:shape id="Text Box 36" o:spid="_x0000_s1083" type="#_x0000_t202" style="position:absolute;left:644;top:12033;width:13120;height:3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7bPsUA&#10;AADcAAAADwAAAGRycy9kb3ducmV2LnhtbESPW4vCMBSE3xf8D+EI+7amXlCpRimCsOIqeAF9PDTH&#10;tticlCbW7r/fLAg+DjPzDTNftqYUDdWusKyg34tAEKdWF5wpOJ/WX1MQziNrLC2Tgl9ysFx0PuYY&#10;a/vkAzVHn4kAYRejgtz7KpbSpTkZdD1bEQfvZmuDPsg6k7rGZ4CbUg6iaCwNFhwWcqxolVN6Pz6M&#10;AszGze46KUabw/qS/GySfX/7IKU+u20yA+Gp9e/wq/2tFQyHE/g/E4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ts+xQAAANwAAAAPAAAAAAAAAAAAAAAAAJgCAABkcnMv&#10;ZG93bnJldi54bWxQSwUGAAAAAAQABAD1AAAAigMAAAAA&#10;">
                  <o:lock v:ext="edit" aspectratio="t"/>
                  <v:textbox inset="1mm,1mm,1mm,1mm">
                    <w:txbxContent>
                      <w:p w14:paraId="273666DA" w14:textId="1EA62AB3" w:rsidR="001E1858" w:rsidRPr="00DC1100" w:rsidRDefault="001E1858" w:rsidP="00DC1100">
                        <w:pPr>
                          <w:numPr>
                            <w:ilvl w:val="0"/>
                            <w:numId w:val="43"/>
                          </w:numPr>
                          <w:spacing w:after="120" w:line="276" w:lineRule="auto"/>
                          <w:ind w:left="714" w:hanging="357"/>
                          <w:rPr>
                            <w:rFonts w:asciiTheme="minorHAnsi" w:hAnsiTheme="minorHAnsi" w:cstheme="minorHAnsi"/>
                            <w:sz w:val="15"/>
                            <w:szCs w:val="15"/>
                          </w:rPr>
                        </w:pPr>
                        <w:r w:rsidRPr="00DC1100">
                          <w:rPr>
                            <w:rFonts w:asciiTheme="minorHAnsi" w:hAnsiTheme="minorHAnsi" w:cstheme="minorHAnsi"/>
                            <w:sz w:val="15"/>
                            <w:szCs w:val="15"/>
                          </w:rPr>
                          <w:t>Chronique Marche T+</w:t>
                        </w:r>
                        <w:r>
                          <w:rPr>
                            <w:rFonts w:asciiTheme="minorHAnsi" w:hAnsiTheme="minorHAnsi" w:cstheme="minorHAnsi"/>
                            <w:sz w:val="15"/>
                            <w:szCs w:val="15"/>
                          </w:rPr>
                          <w:t xml:space="preserve"> (programme de marche issu d’EMMA)</w:t>
                        </w:r>
                      </w:p>
                      <w:p w14:paraId="6D147B94" w14:textId="2DCCA65F"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 xml:space="preserve">Valeur CVG à </w:t>
                        </w:r>
                        <w:r>
                          <w:rPr>
                            <w:rFonts w:asciiTheme="minorHAnsi" w:hAnsiTheme="minorHAnsi" w:cstheme="minorHAnsi"/>
                            <w:sz w:val="15"/>
                            <w:szCs w:val="15"/>
                          </w:rPr>
                          <w:t>h :0</w:t>
                        </w:r>
                        <w:r w:rsidRPr="00DC1100">
                          <w:rPr>
                            <w:rFonts w:asciiTheme="minorHAnsi" w:hAnsiTheme="minorHAnsi" w:cstheme="minorHAnsi"/>
                            <w:sz w:val="15"/>
                            <w:szCs w:val="15"/>
                          </w:rPr>
                          <w:t>0 valable pour la plage ]H-1:30 / H:00]</w:t>
                        </w:r>
                      </w:p>
                      <w:p w14:paraId="45D5DA6C" w14:textId="5B303361"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 xml:space="preserve">Valeur CVG à </w:t>
                        </w:r>
                        <w:r>
                          <w:rPr>
                            <w:rFonts w:asciiTheme="minorHAnsi" w:hAnsiTheme="minorHAnsi" w:cstheme="minorHAnsi"/>
                            <w:sz w:val="15"/>
                            <w:szCs w:val="15"/>
                          </w:rPr>
                          <w:t>h :</w:t>
                        </w:r>
                        <w:r w:rsidRPr="00DC1100">
                          <w:rPr>
                            <w:rFonts w:asciiTheme="minorHAnsi" w:hAnsiTheme="minorHAnsi" w:cstheme="minorHAnsi"/>
                            <w:sz w:val="15"/>
                            <w:szCs w:val="15"/>
                          </w:rPr>
                          <w:t>30 valable pour la plage ]H:00 / H:30]</w:t>
                        </w:r>
                      </w:p>
                      <w:p w14:paraId="38292C3D" w14:textId="77777777" w:rsidR="001E1858" w:rsidRPr="00DC1100" w:rsidRDefault="001E1858" w:rsidP="00DC1100">
                        <w:pPr>
                          <w:spacing w:after="120"/>
                          <w:ind w:left="720"/>
                          <w:rPr>
                            <w:rFonts w:asciiTheme="minorHAnsi" w:hAnsiTheme="minorHAnsi" w:cstheme="minorHAnsi"/>
                            <w:sz w:val="3"/>
                            <w:szCs w:val="15"/>
                          </w:rPr>
                        </w:pPr>
                      </w:p>
                      <w:p w14:paraId="1E92F32F" w14:textId="77777777" w:rsidR="001E1858" w:rsidRPr="00DC1100" w:rsidRDefault="001E1858" w:rsidP="00DC1100">
                        <w:pPr>
                          <w:spacing w:after="120"/>
                          <w:ind w:left="720"/>
                          <w:rPr>
                            <w:rFonts w:asciiTheme="minorHAnsi" w:hAnsiTheme="minorHAnsi" w:cstheme="minorHAnsi"/>
                            <w:sz w:val="15"/>
                            <w:szCs w:val="15"/>
                          </w:rPr>
                        </w:pPr>
                        <w:r w:rsidRPr="00DC1100">
                          <w:rPr>
                            <w:rFonts w:asciiTheme="minorHAnsi" w:hAnsiTheme="minorHAnsi" w:cstheme="minorHAnsi"/>
                            <w:sz w:val="15"/>
                            <w:szCs w:val="15"/>
                          </w:rPr>
                          <w:t>Timing de création des SRMixte (exemple du créneau 10h-11h)</w:t>
                        </w:r>
                      </w:p>
                    </w:txbxContent>
                  </v:textbox>
                </v:shape>
                <v:shape id="Text Box 23" o:spid="_x0000_s1084" type="#_x0000_t202" style="position:absolute;left:17191;top:13322;width:2146;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I/YMYA&#10;AADcAAAADwAAAGRycy9kb3ducmV2LnhtbESPW2sCMRSE3wv+h3AEX6RmvdDK1ihSKgjtQ72gr4fN&#10;6WZxc7Ik0V3/vSkU+jjMzDfMYtXZWtzIh8qxgvEoA0FcOF1xqeB42DzPQYSIrLF2TAruFGC17D0t&#10;MNeu5R3d9rEUCcIhRwUmxiaXMhSGLIaRa4iT9+O8xZikL6X22Ca4reUky16kxYrTgsGG3g0Vl/3V&#10;Khiay2l4CHjefHzt2vYzvs6+rVdq0O/WbyAidfE//NfeagXTyQx+z6QjIJ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I/YMYAAADcAAAADwAAAAAAAAAAAAAAAACYAgAAZHJz&#10;L2Rvd25yZXYueG1sUEsFBgAAAAAEAAQA9QAAAIsDAAAAAA==&#10;" stroked="f">
                  <o:lock v:ext="edit" aspectratio="t"/>
                  <v:textbox inset="1mm,1mm,1mm,1mm">
                    <w:txbxContent>
                      <w:p w14:paraId="6F0F4911" w14:textId="77777777" w:rsidR="001E1858" w:rsidRPr="00DC1100" w:rsidRDefault="001E1858" w:rsidP="00DC1100">
                        <w:pPr>
                          <w:rPr>
                            <w:rFonts w:asciiTheme="minorHAnsi" w:hAnsiTheme="minorHAnsi" w:cstheme="minorHAnsi"/>
                            <w:b/>
                            <w:sz w:val="15"/>
                            <w:szCs w:val="15"/>
                          </w:rPr>
                        </w:pPr>
                      </w:p>
                    </w:txbxContent>
                  </v:textbox>
                </v:shape>
                <v:roundrect id="AutoShape 24" o:spid="_x0000_s1085" style="position:absolute;left:12458;top:5059;width:6923;height:16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tinsUA&#10;AADcAAAADwAAAGRycy9kb3ducmV2LnhtbESPQWuDQBSE74X+h+UVeinJWqWhmGxCGijmVIgpnh/u&#10;q0rdt+Ju1Pjrs4FCj8PMfMNsdpNpxUC9aywreF1GIIhLqxuuFHyfPxfvIJxH1thaJgVXcrDbPj5s&#10;MNV25BMNua9EgLBLUUHtfZdK6cqaDLql7YiD92N7gz7IvpK6xzHATSvjKFpJgw2HhRo7OtRU/uYX&#10;oyCas4+52I++fEmKLs6K6cusTko9P037NQhPk/8P/7WPWkESv8H9TDgCcn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m2KexQAAANwAAAAPAAAAAAAAAAAAAAAAAJgCAABkcnMv&#10;ZG93bnJldi54bWxQSwUGAAAAAAQABAD1AAAAigMAAAAA&#10;" fillcolor="#95b3d7" strokeweight="3pt">
                  <v:fill color2="#4f81bd" focus="50%" type="gradient"/>
                  <v:shadow on="t" color="#243f60" offset="1pt"/>
                  <o:lock v:ext="edit" aspectratio="t"/>
                  <v:textbox inset="1mm,1mm,1mm,1mm">
                    <w:txbxContent>
                      <w:p w14:paraId="3872FA60" w14:textId="77777777" w:rsidR="001E1858" w:rsidRPr="00DC1100" w:rsidRDefault="001E1858" w:rsidP="00DC1100">
                        <w:pPr>
                          <w:spacing w:after="120"/>
                          <w:jc w:val="center"/>
                          <w:rPr>
                            <w:rFonts w:asciiTheme="minorHAnsi" w:hAnsiTheme="minorHAnsi" w:cstheme="minorHAnsi"/>
                            <w:b/>
                            <w:sz w:val="16"/>
                            <w:szCs w:val="15"/>
                          </w:rPr>
                        </w:pPr>
                        <w:r w:rsidRPr="00DC1100">
                          <w:rPr>
                            <w:rFonts w:asciiTheme="minorHAnsi" w:hAnsiTheme="minorHAnsi" w:cstheme="minorHAnsi"/>
                            <w:b/>
                            <w:sz w:val="16"/>
                            <w:szCs w:val="15"/>
                          </w:rPr>
                          <w:t>Processus ECCT Mixte</w:t>
                        </w:r>
                      </w:p>
                      <w:p w14:paraId="2DFC0F9D" w14:textId="77777777" w:rsidR="001E1858" w:rsidRPr="00DC1100" w:rsidRDefault="001E1858" w:rsidP="00DC1100">
                        <w:pPr>
                          <w:jc w:val="center"/>
                          <w:rPr>
                            <w:rFonts w:asciiTheme="minorHAnsi" w:hAnsiTheme="minorHAnsi" w:cstheme="minorHAnsi"/>
                            <w:b/>
                            <w:sz w:val="16"/>
                            <w:szCs w:val="15"/>
                          </w:rPr>
                        </w:pPr>
                        <w:r w:rsidRPr="00DC1100">
                          <w:rPr>
                            <w:rFonts w:asciiTheme="minorHAnsi" w:hAnsiTheme="minorHAnsi" w:cstheme="minorHAnsi"/>
                            <w:b/>
                            <w:sz w:val="16"/>
                            <w:szCs w:val="15"/>
                          </w:rPr>
                          <w:t>Processus lancé 4 fois par heure à h07 / h22 / h37 et h52</w:t>
                        </w:r>
                      </w:p>
                      <w:p w14:paraId="39EFD29A" w14:textId="77777777" w:rsidR="001E1858" w:rsidRPr="00DC1100" w:rsidRDefault="001E1858" w:rsidP="00DC1100">
                        <w:pPr>
                          <w:jc w:val="center"/>
                          <w:rPr>
                            <w:rFonts w:asciiTheme="minorHAnsi" w:hAnsiTheme="minorHAnsi" w:cstheme="minorHAnsi"/>
                            <w:b/>
                            <w:sz w:val="16"/>
                            <w:szCs w:val="15"/>
                          </w:rPr>
                        </w:pPr>
                        <w:r w:rsidRPr="00DC1100">
                          <w:rPr>
                            <w:rFonts w:asciiTheme="minorHAnsi" w:hAnsiTheme="minorHAnsi" w:cstheme="minorHAnsi"/>
                            <w:b/>
                            <w:sz w:val="16"/>
                            <w:szCs w:val="15"/>
                          </w:rPr>
                          <w:t xml:space="preserve">Temps de création : autour de 5’ </w:t>
                        </w:r>
                      </w:p>
                      <w:p w14:paraId="406F2C3F" w14:textId="77777777" w:rsidR="001E1858" w:rsidRPr="00DC1100" w:rsidRDefault="001E1858" w:rsidP="00DC1100">
                        <w:pPr>
                          <w:jc w:val="center"/>
                          <w:rPr>
                            <w:rFonts w:asciiTheme="minorHAnsi" w:hAnsiTheme="minorHAnsi" w:cstheme="minorHAnsi"/>
                            <w:b/>
                            <w:sz w:val="15"/>
                            <w:szCs w:val="15"/>
                          </w:rPr>
                        </w:pPr>
                      </w:p>
                    </w:txbxContent>
                  </v:textbox>
                </v:roundrect>
                <v:roundrect id="AutoShape 25" o:spid="_x0000_s1086" style="position:absolute;left:1061;top:991;width:8667;height:227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vBzsQA&#10;AADcAAAADwAAAGRycy9kb3ducmV2LnhtbESPQWvCQBSE70L/w/IKvemmFkNJs5FSETx4sLaX3h7Z&#10;ZzZt9m3cXWP8925B8DjMzDdMuRxtJwbyoXWs4HmWgSCunW65UfD9tZ6+gggRWWPnmBRcKMCyepiU&#10;WGh35k8a9rERCcKhQAUmxr6QMtSGLIaZ64mTd3DeYkzSN1J7PCe47eQ8y3JpseW0YLCnD0P13/5k&#10;FfjRbLwdnP1ZbbfD0R/yxe4XlXp6HN/fQEQa4z18a2+0gpd5Dv9n0hGQ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7wc7EAAAA3AAAAA8AAAAAAAAAAAAAAAAAmAIAAGRycy9k&#10;b3ducmV2LnhtbFBLBQYAAAAABAAEAPUAAACJAwAAAAA=&#10;" fillcolor="#a8d08d" strokecolor="#f2f2f2" strokeweight="3pt">
                  <v:shadow on="t" color="#4e6128" opacity=".5" offset="1pt"/>
                  <o:lock v:ext="edit" aspectratio="t"/>
                  <v:textbox inset="1mm,1mm,1mm,1mm">
                    <w:txbxContent>
                      <w:p w14:paraId="04013F9D"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Fichier d’init = dernier fichier PF THT-HT disponible</w:t>
                        </w:r>
                      </w:p>
                      <w:p w14:paraId="3EF20B87" w14:textId="77777777" w:rsidR="001E1858" w:rsidRPr="00DC1100" w:rsidRDefault="001E1858" w:rsidP="00DC1100">
                        <w:pPr>
                          <w:jc w:val="center"/>
                          <w:rPr>
                            <w:rFonts w:asciiTheme="minorHAnsi" w:hAnsiTheme="minorHAnsi" w:cstheme="minorHAnsi"/>
                            <w:b/>
                            <w:sz w:val="15"/>
                            <w:szCs w:val="15"/>
                          </w:rPr>
                        </w:pPr>
                      </w:p>
                      <w:p w14:paraId="66B11B4C"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b/>
                            <w:sz w:val="15"/>
                            <w:szCs w:val="15"/>
                          </w:rPr>
                          <w:t>Topologie du PF  (</w:t>
                        </w:r>
                        <w:r w:rsidRPr="00DC1100">
                          <w:rPr>
                            <w:rFonts w:asciiTheme="minorHAnsi" w:hAnsiTheme="minorHAnsi" w:cstheme="minorHAnsi"/>
                            <w:sz w:val="15"/>
                            <w:szCs w:val="15"/>
                          </w:rPr>
                          <w:t>h05 pour h07 / h20 pour h22 / h35 pour h37 et h50 pour h52</w:t>
                        </w:r>
                        <w:r w:rsidRPr="00DC1100">
                          <w:rPr>
                            <w:rFonts w:asciiTheme="minorHAnsi" w:hAnsiTheme="minorHAnsi" w:cstheme="minorHAnsi"/>
                            <w:b/>
                            <w:sz w:val="15"/>
                            <w:szCs w:val="15"/>
                          </w:rPr>
                          <w:t>)</w:t>
                        </w:r>
                      </w:p>
                      <w:p w14:paraId="337129F9"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b/>
                            <w:sz w:val="15"/>
                            <w:szCs w:val="15"/>
                          </w:rPr>
                          <w:t>Réglage U</w:t>
                        </w:r>
                        <w:r w:rsidRPr="00DC1100">
                          <w:rPr>
                            <w:rFonts w:asciiTheme="minorHAnsi" w:hAnsiTheme="minorHAnsi" w:cstheme="minorHAnsi"/>
                            <w:sz w:val="15"/>
                            <w:szCs w:val="15"/>
                          </w:rPr>
                          <w:t xml:space="preserve"> du PF/ </w:t>
                        </w:r>
                        <w:r w:rsidRPr="00DC1100">
                          <w:rPr>
                            <w:rFonts w:asciiTheme="minorHAnsi" w:hAnsiTheme="minorHAnsi" w:cstheme="minorHAnsi"/>
                            <w:b/>
                            <w:sz w:val="15"/>
                            <w:szCs w:val="15"/>
                          </w:rPr>
                          <w:t>régleurs et tension</w:t>
                        </w:r>
                        <w:r w:rsidRPr="00DC1100">
                          <w:rPr>
                            <w:rFonts w:asciiTheme="minorHAnsi" w:hAnsiTheme="minorHAnsi" w:cstheme="minorHAnsi"/>
                            <w:sz w:val="15"/>
                            <w:szCs w:val="15"/>
                          </w:rPr>
                          <w:t xml:space="preserve"> de consigne des TFO </w:t>
                        </w:r>
                        <w:r w:rsidRPr="00DC1100">
                          <w:rPr>
                            <w:rFonts w:asciiTheme="minorHAnsi" w:hAnsiTheme="minorHAnsi" w:cstheme="minorHAnsi"/>
                            <w:b/>
                            <w:sz w:val="15"/>
                            <w:szCs w:val="15"/>
                          </w:rPr>
                          <w:t>du PF</w:t>
                        </w:r>
                        <w:r w:rsidRPr="00DC1100">
                          <w:rPr>
                            <w:rFonts w:asciiTheme="minorHAnsi" w:hAnsiTheme="minorHAnsi" w:cstheme="minorHAnsi"/>
                            <w:sz w:val="15"/>
                            <w:szCs w:val="15"/>
                          </w:rPr>
                          <w:t xml:space="preserve"> / HVDC / MCS</w:t>
                        </w:r>
                      </w:p>
                      <w:p w14:paraId="1763F67F" w14:textId="77777777" w:rsidR="001E1858" w:rsidRPr="00DC1100" w:rsidRDefault="001E1858" w:rsidP="00DC1100">
                        <w:pPr>
                          <w:numPr>
                            <w:ilvl w:val="0"/>
                            <w:numId w:val="40"/>
                          </w:numPr>
                          <w:spacing w:line="276" w:lineRule="auto"/>
                          <w:ind w:left="284" w:hanging="218"/>
                          <w:rPr>
                            <w:rFonts w:asciiTheme="minorHAnsi" w:hAnsiTheme="minorHAnsi" w:cstheme="minorHAnsi"/>
                            <w:sz w:val="15"/>
                            <w:szCs w:val="15"/>
                          </w:rPr>
                        </w:pPr>
                        <w:r w:rsidRPr="00DC1100">
                          <w:rPr>
                            <w:rFonts w:asciiTheme="minorHAnsi" w:hAnsiTheme="minorHAnsi" w:cstheme="minorHAnsi"/>
                            <w:sz w:val="15"/>
                            <w:szCs w:val="15"/>
                          </w:rPr>
                          <w:t>Initialisation de la valeur de la Conso Réelle (base export manuel SConso par CNES)</w:t>
                        </w:r>
                      </w:p>
                      <w:p w14:paraId="70F43316" w14:textId="77777777" w:rsidR="001E1858" w:rsidRPr="00DC1100" w:rsidRDefault="001E1858" w:rsidP="00DC1100">
                        <w:pPr>
                          <w:rPr>
                            <w:rFonts w:asciiTheme="minorHAnsi" w:hAnsiTheme="minorHAnsi" w:cstheme="minorHAnsi"/>
                            <w:sz w:val="15"/>
                            <w:szCs w:val="15"/>
                          </w:rPr>
                        </w:pPr>
                      </w:p>
                      <w:p w14:paraId="6358C1BC" w14:textId="77777777" w:rsidR="001E1858" w:rsidRPr="00DC1100" w:rsidRDefault="001E1858" w:rsidP="00DC1100">
                        <w:pPr>
                          <w:jc w:val="center"/>
                          <w:rPr>
                            <w:rFonts w:asciiTheme="minorHAnsi" w:hAnsiTheme="minorHAnsi" w:cstheme="minorHAnsi"/>
                            <w:b/>
                            <w:sz w:val="15"/>
                            <w:szCs w:val="15"/>
                          </w:rPr>
                        </w:pPr>
                      </w:p>
                    </w:txbxContent>
                  </v:textbox>
                </v:roundrect>
                <v:roundrect id="AutoShape 26" o:spid="_x0000_s1087" style="position:absolute;left:14601;top:11642;width:7253;height:167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Sq8UA&#10;AADcAAAADwAAAGRycy9kb3ducmV2LnhtbESPQWsCMRSE7wX/Q3iCt5pVobVbo4gglBYsrkKvj+R1&#10;s7h5WTbpuvbXG0HwOMzMN8xi1btadNSGyrOCyTgDQay9qbhUcDxsn+cgQkQ2WHsmBRcKsFoOnhaY&#10;G3/mPXVFLEWCcMhRgY2xyaUM2pLDMPYNcfJ+feswJtmW0rR4TnBXy2mWvUiHFacFiw1tLOlT8ecU&#10;6Lfip+oup69tP+fv/8/dfqKNVWo07NfvICL18RG+tz+Mgtn0FW5n0h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kRKrxQAAANwAAAAPAAAAAAAAAAAAAAAAAJgCAABkcnMv&#10;ZG93bnJldi54bWxQSwUGAAAAAAQABAD1AAAAigMAAAAA&#10;" fillcolor="#fabf8f" strokeweight="3pt">
                  <v:fill color2="#f79646" focus="50%" type="gradient"/>
                  <v:shadow on="t" color="#974706" offset="1pt"/>
                  <o:lock v:ext="edit" aspectratio="t"/>
                  <v:textbox inset="1mm,1mm,1mm,1mm">
                    <w:txbxContent>
                      <w:p w14:paraId="5F0D351E"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 xml:space="preserve">Recollement Hybride </w:t>
                        </w:r>
                      </w:p>
                      <w:p w14:paraId="18BBA85A" w14:textId="3FE90A2D" w:rsidR="001E1858" w:rsidRPr="00DC1100" w:rsidRDefault="001E1858" w:rsidP="00DC1100">
                        <w:pPr>
                          <w:jc w:val="center"/>
                          <w:rPr>
                            <w:rFonts w:asciiTheme="minorHAnsi" w:hAnsiTheme="minorHAnsi" w:cstheme="minorHAnsi"/>
                            <w:b/>
                            <w:sz w:val="15"/>
                            <w:szCs w:val="15"/>
                          </w:rPr>
                        </w:pPr>
                        <w:r w:rsidRPr="0090602B">
                          <w:rPr>
                            <w:rFonts w:asciiTheme="minorHAnsi" w:hAnsiTheme="minorHAnsi" w:cstheme="minorHAnsi"/>
                            <w:b/>
                            <w:sz w:val="15"/>
                            <w:szCs w:val="15"/>
                          </w:rPr>
                          <w:t xml:space="preserve">Processus lancé toutes les </w:t>
                        </w:r>
                        <w:r>
                          <w:rPr>
                            <w:rFonts w:asciiTheme="minorHAnsi" w:hAnsiTheme="minorHAnsi" w:cstheme="minorHAnsi"/>
                            <w:b/>
                            <w:sz w:val="15"/>
                            <w:szCs w:val="15"/>
                          </w:rPr>
                          <w:t>15’</w:t>
                        </w:r>
                        <w:r w:rsidRPr="0090602B">
                          <w:rPr>
                            <w:rFonts w:asciiTheme="minorHAnsi" w:hAnsiTheme="minorHAnsi" w:cstheme="minorHAnsi"/>
                            <w:b/>
                            <w:sz w:val="15"/>
                            <w:szCs w:val="15"/>
                          </w:rPr>
                          <w:t xml:space="preserve"> en //</w:t>
                        </w:r>
                        <w:r>
                          <w:rPr>
                            <w:rFonts w:asciiTheme="minorHAnsi" w:hAnsiTheme="minorHAnsi" w:cstheme="minorHAnsi"/>
                            <w:b/>
                            <w:sz w:val="15"/>
                            <w:szCs w:val="15"/>
                          </w:rPr>
                          <w:t xml:space="preserve"> à la création des SRMixtes, et commençant </w:t>
                        </w:r>
                        <w:r w:rsidRPr="00DC1100">
                          <w:rPr>
                            <w:rFonts w:asciiTheme="minorHAnsi" w:hAnsiTheme="minorHAnsi" w:cstheme="minorHAnsi"/>
                            <w:b/>
                            <w:sz w:val="15"/>
                            <w:szCs w:val="15"/>
                          </w:rPr>
                          <w:t>à l’issue de la création des SRMixtes</w:t>
                        </w:r>
                      </w:p>
                      <w:p w14:paraId="7236401C"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Temps de création : environ 3’</w:t>
                        </w:r>
                      </w:p>
                    </w:txbxContent>
                  </v:textbox>
                </v:roundrect>
                <v:roundrect id="AutoShape 27" o:spid="_x0000_s1088" style="position:absolute;left:18173;top:5745;width:3684;height:7079;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tLQMIA&#10;AADcAAAADwAAAGRycy9kb3ducmV2LnhtbERPz2vCMBS+C/sfwht403QVZXTGMoYDLzKsA/H21rw1&#10;XZuX0sTa/ffmIHj8+H6v89G2YqDe144VvMwTEMSl0zVXCr6Pn7NXED4ga2wdk4J/8pBvniZrzLS7&#10;8oGGIlQihrDPUIEJocuk9KUhi37uOuLI/breYoiwr6Tu8RrDbSvTJFlJizXHBoMdfRgqm+JiFXxp&#10;UyzPe3uidGH+Tj/nZjuErVLT5/H9DUSgMTzEd/dOK1ikcW08E4+A3N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0tAwgAAANwAAAAPAAAAAAAAAAAAAAAAAJgCAABkcnMvZG93&#10;bnJldi54bWxQSwUGAAAAAAQABAD1AAAAhwMAAAAA&#10;" strokecolor="#95b3d7" strokeweight="1pt">
                  <v:fill color2="#b8cce4" focus="100%" type="gradient"/>
                  <v:shadow on="t" color="#243f60" opacity=".5" offset="1pt"/>
                  <o:lock v:ext="edit" aspectratio="t"/>
                  <v:textbox inset="1mm,1mm,1mm,1mm">
                    <w:txbxContent>
                      <w:p w14:paraId="77DAFBD4"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Production sur le MA</w:t>
                        </w:r>
                      </w:p>
                      <w:p w14:paraId="26FBE9F4" w14:textId="77777777" w:rsidR="001E1858" w:rsidRPr="00DC1100" w:rsidRDefault="001E1858" w:rsidP="00DC1100">
                        <w:pPr>
                          <w:jc w:val="center"/>
                          <w:rPr>
                            <w:rFonts w:asciiTheme="minorHAnsi" w:hAnsiTheme="minorHAnsi" w:cstheme="minorHAnsi"/>
                            <w:sz w:val="15"/>
                            <w:szCs w:val="15"/>
                          </w:rPr>
                        </w:pPr>
                      </w:p>
                      <w:p w14:paraId="294B0BE3"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Chronique de production EMMA PA J+1  ou PM IJ suivant l’heure de la journée (en fin de soirée, on utilise le PA J+1 / PM IJ après minuit ) </w:t>
                        </w:r>
                      </w:p>
                      <w:p w14:paraId="3F13B990" w14:textId="77777777" w:rsidR="001E1858" w:rsidRPr="00DC1100" w:rsidRDefault="001E1858" w:rsidP="00DC1100">
                        <w:pPr>
                          <w:ind w:firstLine="142"/>
                          <w:rPr>
                            <w:rFonts w:asciiTheme="minorHAnsi" w:hAnsiTheme="minorHAnsi" w:cstheme="minorHAnsi"/>
                            <w:sz w:val="15"/>
                            <w:szCs w:val="15"/>
                          </w:rPr>
                        </w:pPr>
                      </w:p>
                      <w:p w14:paraId="72C2A8B2" w14:textId="77777777" w:rsidR="001E1858" w:rsidRPr="00DC1100" w:rsidRDefault="001E1858" w:rsidP="00DC1100">
                        <w:pPr>
                          <w:ind w:firstLine="142"/>
                          <w:rPr>
                            <w:rFonts w:asciiTheme="minorHAnsi" w:hAnsiTheme="minorHAnsi" w:cstheme="minorHAnsi"/>
                            <w:sz w:val="15"/>
                            <w:szCs w:val="15"/>
                          </w:rPr>
                        </w:pPr>
                        <w:r w:rsidRPr="00DC1100">
                          <w:rPr>
                            <w:rFonts w:asciiTheme="minorHAnsi" w:hAnsiTheme="minorHAnsi" w:cstheme="minorHAnsi"/>
                            <w:sz w:val="15"/>
                            <w:szCs w:val="15"/>
                          </w:rPr>
                          <w:t>Moyenne [-15/+20] pour les groupes thermiques</w:t>
                        </w:r>
                      </w:p>
                      <w:p w14:paraId="30CE9745" w14:textId="77777777" w:rsidR="001E1858" w:rsidRPr="00DC1100" w:rsidRDefault="001E1858" w:rsidP="00DC1100">
                        <w:pPr>
                          <w:ind w:firstLine="142"/>
                          <w:rPr>
                            <w:rFonts w:asciiTheme="minorHAnsi" w:hAnsiTheme="minorHAnsi" w:cstheme="minorHAnsi"/>
                            <w:sz w:val="15"/>
                            <w:szCs w:val="15"/>
                          </w:rPr>
                        </w:pPr>
                        <w:r w:rsidRPr="00DC1100">
                          <w:rPr>
                            <w:rFonts w:asciiTheme="minorHAnsi" w:hAnsiTheme="minorHAnsi" w:cstheme="minorHAnsi"/>
                            <w:sz w:val="15"/>
                            <w:szCs w:val="15"/>
                          </w:rPr>
                          <w:t xml:space="preserve">Groupe non thermiques : </w:t>
                        </w:r>
                      </w:p>
                      <w:p w14:paraId="008E0D68" w14:textId="77777777" w:rsidR="001E1858" w:rsidRPr="00DC1100" w:rsidRDefault="001E1858" w:rsidP="00DC1100">
                        <w:pPr>
                          <w:numPr>
                            <w:ilvl w:val="0"/>
                            <w:numId w:val="42"/>
                          </w:numPr>
                          <w:spacing w:line="276" w:lineRule="auto"/>
                          <w:rPr>
                            <w:rFonts w:asciiTheme="minorHAnsi" w:hAnsiTheme="minorHAnsi" w:cstheme="minorHAnsi"/>
                            <w:sz w:val="15"/>
                            <w:szCs w:val="15"/>
                          </w:rPr>
                        </w:pPr>
                        <w:r w:rsidRPr="00DC1100">
                          <w:rPr>
                            <w:rFonts w:asciiTheme="minorHAnsi" w:hAnsiTheme="minorHAnsi" w:cstheme="minorHAnsi"/>
                            <w:sz w:val="15"/>
                            <w:szCs w:val="15"/>
                          </w:rPr>
                          <w:t>h15 et h45 : valeur demi-horaire en cours</w:t>
                        </w:r>
                      </w:p>
                      <w:p w14:paraId="64A5125D" w14:textId="77777777" w:rsidR="001E1858" w:rsidRPr="00DC1100" w:rsidRDefault="001E1858" w:rsidP="00DC1100">
                        <w:pPr>
                          <w:numPr>
                            <w:ilvl w:val="0"/>
                            <w:numId w:val="42"/>
                          </w:numPr>
                          <w:spacing w:line="276" w:lineRule="auto"/>
                          <w:rPr>
                            <w:rFonts w:asciiTheme="minorHAnsi" w:hAnsiTheme="minorHAnsi" w:cstheme="minorHAnsi"/>
                            <w:sz w:val="15"/>
                            <w:szCs w:val="15"/>
                          </w:rPr>
                        </w:pPr>
                        <w:r w:rsidRPr="00DC1100">
                          <w:rPr>
                            <w:rFonts w:asciiTheme="minorHAnsi" w:hAnsiTheme="minorHAnsi" w:cstheme="minorHAnsi"/>
                            <w:sz w:val="15"/>
                            <w:szCs w:val="15"/>
                          </w:rPr>
                          <w:t>h0 et h30 : valeur demi-horaire suivante</w:t>
                        </w:r>
                      </w:p>
                      <w:p w14:paraId="2BBE73D9" w14:textId="77777777" w:rsidR="001E1858" w:rsidRPr="00DC1100" w:rsidRDefault="001E1858" w:rsidP="00DC1100">
                        <w:pPr>
                          <w:ind w:firstLine="142"/>
                          <w:rPr>
                            <w:rFonts w:asciiTheme="minorHAnsi" w:hAnsiTheme="minorHAnsi" w:cstheme="minorHAnsi"/>
                            <w:sz w:val="15"/>
                            <w:szCs w:val="15"/>
                          </w:rPr>
                        </w:pPr>
                      </w:p>
                      <w:p w14:paraId="446F06A7"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exportées par EMMA toutes les 5’</w:t>
                        </w:r>
                      </w:p>
                    </w:txbxContent>
                  </v:textbox>
                </v:roundrect>
                <v:roundrect id="AutoShape 28" o:spid="_x0000_s1089" style="position:absolute;left:20510;top:3835;width:2346;height:3277;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fu28UA&#10;AADcAAAADwAAAGRycy9kb3ducmV2LnhtbESPQWvCQBSE7wX/w/IEb3VjpEWjq0ix0EspjYJ4e2af&#10;2Wj2bciuMf333ULB4zAz3zDLdW9r0VHrK8cKJuMEBHHhdMWlgv3u/XkGwgdkjbVjUvBDHtarwdMS&#10;M+3u/E1dHkoRIewzVGBCaDIpfWHIoh+7hjh6Z9daDFG2pdQt3iPc1jJNkldpseK4YLChN0PFNb9Z&#10;BV/a5C/HT3ugdGouh9Pxuu3CVqnRsN8sQATqwyP83/7QCqbpH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7b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725EFEB2"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Prévision production IPES</w:t>
                        </w:r>
                      </w:p>
                      <w:p w14:paraId="415DDE30"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 xml:space="preserve">Application de </w:t>
                        </w:r>
                        <w:r w:rsidRPr="00DC1100">
                          <w:rPr>
                            <w:rFonts w:asciiTheme="minorHAnsi" w:hAnsiTheme="minorHAnsi" w:cstheme="minorHAnsi"/>
                            <w:b/>
                            <w:sz w:val="15"/>
                            <w:szCs w:val="15"/>
                          </w:rPr>
                          <w:t>valeur max</w:t>
                        </w:r>
                        <w:r w:rsidRPr="00DC1100">
                          <w:rPr>
                            <w:rFonts w:asciiTheme="minorHAnsi" w:hAnsiTheme="minorHAnsi" w:cstheme="minorHAnsi"/>
                            <w:sz w:val="15"/>
                            <w:szCs w:val="15"/>
                          </w:rPr>
                          <w:t xml:space="preserve"> </w:t>
                        </w:r>
                      </w:p>
                      <w:p w14:paraId="4921A417"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sur le créneau [-10 / +30[</w:t>
                        </w:r>
                      </w:p>
                      <w:p w14:paraId="2AA0D93A" w14:textId="77777777" w:rsidR="001E1858" w:rsidRPr="00DC1100" w:rsidRDefault="001E1858" w:rsidP="00DC1100">
                        <w:pPr>
                          <w:jc w:val="center"/>
                          <w:rPr>
                            <w:rFonts w:asciiTheme="minorHAnsi" w:hAnsiTheme="minorHAnsi" w:cstheme="minorHAnsi"/>
                            <w:sz w:val="15"/>
                            <w:szCs w:val="15"/>
                          </w:rPr>
                        </w:pPr>
                      </w:p>
                      <w:p w14:paraId="77BA5BDC"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IPES toutes les 30’ à h05 et h35</w:t>
                        </w:r>
                      </w:p>
                    </w:txbxContent>
                  </v:textbox>
                </v:roundrect>
                <v:roundrect id="AutoShape 29" o:spid="_x0000_s1090" style="position:absolute;left:8745;top:5271;width:3601;height:8111;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TRm8IA&#10;AADcAAAADwAAAGRycy9kb3ducmV2LnhtbERPz2vCMBS+C/sfwht4s+ksyuiMMoYDLyLWgXh7a96a&#10;zualNLHW/94cBI8f3+/FarCN6KnztWMFb0kKgrh0uuZKwc/he/IOwgdkjY1jUnAjD6vly2iBuXZX&#10;3lNfhErEEPY5KjAhtLmUvjRk0SeuJY7cn+sshgi7SuoOrzHcNnKapnNpsebYYLClL0PlubhYBTtt&#10;itlpa480zcz/8fd0XvdhrdT4dfj8ABFoCE/xw73RCrIszo9n4h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pNGbwgAAANwAAAAPAAAAAAAAAAAAAAAAAJgCAABkcnMvZG93&#10;bnJldi54bWxQSwUGAAAAAAQABAD1AAAAhwMAAAAA&#10;" strokecolor="#95b3d7" strokeweight="1pt">
                  <v:fill color2="#b8cce4" focus="100%" type="gradient"/>
                  <v:shadow on="t" color="#243f60" opacity=".5" offset="1pt"/>
                  <o:lock v:ext="edit" aspectratio="t"/>
                  <v:textbox inset="1mm,1mm,1mm,1mm">
                    <w:txbxContent>
                      <w:p w14:paraId="4363064D"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Topologie particulières, de consignation &amp; d’études</w:t>
                        </w:r>
                      </w:p>
                      <w:p w14:paraId="48F589B8" w14:textId="77777777"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sz w:val="15"/>
                            <w:szCs w:val="15"/>
                          </w:rPr>
                          <w:t xml:space="preserve">Application des hypothèses présentes dans les répertoires suivants (dans l’ordre) : </w:t>
                        </w:r>
                      </w:p>
                      <w:p w14:paraId="0EB13834" w14:textId="77777777" w:rsidR="001E1858" w:rsidRPr="00DC1100" w:rsidRDefault="001E1858" w:rsidP="00DC1100">
                        <w:pPr>
                          <w:ind w:left="567"/>
                          <w:rPr>
                            <w:rFonts w:asciiTheme="minorHAnsi" w:hAnsiTheme="minorHAnsi" w:cstheme="minorHAnsi"/>
                            <w:sz w:val="15"/>
                            <w:szCs w:val="15"/>
                          </w:rPr>
                        </w:pPr>
                        <w:r w:rsidRPr="00DC1100">
                          <w:rPr>
                            <w:rFonts w:asciiTheme="minorHAnsi" w:hAnsiTheme="minorHAnsi" w:cstheme="minorHAnsi"/>
                            <w:sz w:val="15"/>
                            <w:szCs w:val="15"/>
                          </w:rPr>
                          <w:t>/SRMixte/correction_SRMixte</w:t>
                        </w:r>
                      </w:p>
                      <w:p w14:paraId="3FC5ECFF" w14:textId="77777777" w:rsidR="001E1858" w:rsidRPr="00DC1100" w:rsidRDefault="001E1858" w:rsidP="00DC1100">
                        <w:pPr>
                          <w:ind w:left="567"/>
                          <w:rPr>
                            <w:rFonts w:asciiTheme="minorHAnsi" w:hAnsiTheme="minorHAnsi" w:cstheme="minorHAnsi"/>
                            <w:sz w:val="15"/>
                            <w:szCs w:val="15"/>
                          </w:rPr>
                        </w:pPr>
                        <w:r w:rsidRPr="00DC1100">
                          <w:rPr>
                            <w:rFonts w:asciiTheme="minorHAnsi" w:hAnsiTheme="minorHAnsi" w:cstheme="minorHAnsi"/>
                            <w:sz w:val="15"/>
                            <w:szCs w:val="15"/>
                          </w:rPr>
                          <w:t>/SRMixte/consignations_depart_retour</w:t>
                        </w:r>
                      </w:p>
                      <w:p w14:paraId="2721BEC4"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b/>
                          <w:t xml:space="preserve">(si nécessaire pour ajouter des </w:t>
                        </w:r>
                      </w:p>
                      <w:p w14:paraId="54A02DA8"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b/>
                          <w:t>modifications topologiques)</w:t>
                        </w:r>
                      </w:p>
                    </w:txbxContent>
                  </v:textbox>
                </v:roundrect>
                <v:roundrect id="AutoShape 30" o:spid="_x0000_s1091" style="position:absolute;left:5961;top:3478;width:2510;height:4706;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h0AMUA&#10;AADcAAAADwAAAGRycy9kb3ducmV2LnhtbESPQWvCQBSE7wX/w/KE3nSjQSmpmyBioZcijQXx9pp9&#10;ZqPZtyG7jem/7xYKPQ4z8w2zKUbbioF63zhWsJgnIIgrpxuuFXwcX2ZPIHxA1tg6JgXf5KHIJw8b&#10;zLS78zsNZahFhLDPUIEJocuk9JUhi37uOuLoXVxvMUTZ11L3eI9w28plkqylxYbjgsGOdoaqW/ll&#10;FRy0KVfnN3uiZWqup8/zbT+EvVKP03H7DCLQGP7Df+1XrSBNF/B7Jh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6HQA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200478AC" w14:textId="77777777" w:rsidR="001E1858" w:rsidRPr="00DC1100" w:rsidRDefault="001E1858" w:rsidP="00DC1100">
                        <w:pPr>
                          <w:spacing w:after="120"/>
                          <w:jc w:val="center"/>
                          <w:rPr>
                            <w:rFonts w:asciiTheme="minorHAnsi" w:hAnsiTheme="minorHAnsi" w:cstheme="minorHAnsi"/>
                            <w:b/>
                            <w:sz w:val="15"/>
                            <w:szCs w:val="15"/>
                          </w:rPr>
                        </w:pPr>
                        <w:r w:rsidRPr="00DC1100">
                          <w:rPr>
                            <w:rFonts w:asciiTheme="minorHAnsi" w:hAnsiTheme="minorHAnsi" w:cstheme="minorHAnsi"/>
                            <w:b/>
                            <w:sz w:val="15"/>
                            <w:szCs w:val="15"/>
                          </w:rPr>
                          <w:t>Prévision consommation</w:t>
                        </w:r>
                      </w:p>
                      <w:p w14:paraId="669634E0" w14:textId="77777777" w:rsidR="001E1858" w:rsidRPr="00DC1100" w:rsidRDefault="001E1858" w:rsidP="00DC1100">
                        <w:pPr>
                          <w:spacing w:after="120"/>
                          <w:jc w:val="center"/>
                          <w:rPr>
                            <w:rFonts w:asciiTheme="minorHAnsi" w:hAnsiTheme="minorHAnsi" w:cstheme="minorHAnsi"/>
                            <w:sz w:val="15"/>
                            <w:szCs w:val="15"/>
                          </w:rPr>
                        </w:pPr>
                        <w:r w:rsidRPr="00DC1100">
                          <w:rPr>
                            <w:rFonts w:asciiTheme="minorHAnsi" w:hAnsiTheme="minorHAnsi" w:cstheme="minorHAnsi"/>
                            <w:sz w:val="15"/>
                            <w:szCs w:val="15"/>
                          </w:rPr>
                          <w:t xml:space="preserve">MàJ des conso affines au prorata par rapport à la référence (maille régionale) </w:t>
                        </w:r>
                        <w:r w:rsidRPr="00DC1100">
                          <w:rPr>
                            <w:rFonts w:asciiTheme="minorHAnsi" w:hAnsiTheme="minorHAnsi" w:cstheme="minorHAnsi"/>
                            <w:sz w:val="15"/>
                            <w:szCs w:val="15"/>
                            <w:vertAlign w:val="superscript"/>
                          </w:rPr>
                          <w:t>(2)</w:t>
                        </w:r>
                      </w:p>
                      <w:p w14:paraId="1DA20613" w14:textId="77777777" w:rsidR="001E1858" w:rsidRPr="00DC1100" w:rsidRDefault="001E1858" w:rsidP="00DC1100">
                        <w:pPr>
                          <w:spacing w:after="120"/>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 xml:space="preserve">Imports des données SCONSO PREV </w:t>
                        </w:r>
                      </w:p>
                      <w:p w14:paraId="6BCFC3E4" w14:textId="77777777" w:rsidR="001E1858" w:rsidRPr="00DC1100" w:rsidRDefault="001E1858" w:rsidP="00DC1100">
                        <w:pPr>
                          <w:spacing w:after="120"/>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toutes les 30’ à h10 et h40</w:t>
                        </w:r>
                      </w:p>
                      <w:p w14:paraId="1C9AFC7D" w14:textId="77777777" w:rsidR="001E1858" w:rsidRPr="00DC1100" w:rsidRDefault="001E1858" w:rsidP="00DC1100">
                        <w:pPr>
                          <w:spacing w:after="120"/>
                          <w:jc w:val="center"/>
                          <w:rPr>
                            <w:rFonts w:asciiTheme="minorHAnsi" w:hAnsiTheme="minorHAnsi" w:cstheme="minorHAnsi"/>
                            <w:b/>
                            <w:sz w:val="15"/>
                            <w:szCs w:val="15"/>
                            <w:u w:val="single"/>
                          </w:rPr>
                        </w:pPr>
                      </w:p>
                    </w:txbxContent>
                  </v:textbox>
                </v:roundrect>
                <v:roundrect id="AutoShape 31" o:spid="_x0000_s1092" style="position:absolute;left:18944;top:-545;width:2824;height:6084;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rqd8UA&#10;AADcAAAADwAAAGRycy9kb3ducmV2LnhtbESPQWvCQBSE7wX/w/IEb3VjQotEVxGx4EVK04J4e2af&#10;2Wj2bchuY/z33UKhx2FmvmGW68E2oqfO144VzKYJCOLS6ZorBV+fb89zED4ga2wck4IHeVivRk9L&#10;zLW78wf1RahEhLDPUYEJoc2l9KUhi37qWuLoXVxnMUTZVVJ3eI9w28g0SV6lxZrjgsGWtobKW/Ft&#10;FbxrU7ycDvZIaWaux/PptuvDTqnJeNgsQAQawn/4r73XCrIshd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Oup3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00D5083A"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 xml:space="preserve">Echanges </w:t>
                        </w:r>
                        <w:r w:rsidRPr="00DC1100">
                          <w:rPr>
                            <w:rFonts w:asciiTheme="minorHAnsi" w:hAnsiTheme="minorHAnsi" w:cstheme="minorHAnsi"/>
                            <w:b/>
                            <w:sz w:val="15"/>
                            <w:szCs w:val="15"/>
                            <w:vertAlign w:val="superscript"/>
                          </w:rPr>
                          <w:t>(3)</w:t>
                        </w:r>
                      </w:p>
                      <w:p w14:paraId="07A9511F" w14:textId="77777777" w:rsidR="001E1858" w:rsidRPr="00DC1100" w:rsidRDefault="001E1858" w:rsidP="00DC1100">
                        <w:pPr>
                          <w:jc w:val="center"/>
                          <w:rPr>
                            <w:rFonts w:asciiTheme="minorHAnsi" w:hAnsiTheme="minorHAnsi" w:cstheme="minorHAnsi"/>
                            <w:b/>
                            <w:sz w:val="15"/>
                            <w:szCs w:val="15"/>
                          </w:rPr>
                        </w:pPr>
                      </w:p>
                      <w:p w14:paraId="0599C0A6"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Utilisation des échanges </w:t>
                        </w:r>
                      </w:p>
                      <w:p w14:paraId="768049A0"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MàJ des échanges OCCAPI IJ sur France / Espagne / Angleterre et équilibrage sur frontière Est</w:t>
                        </w:r>
                      </w:p>
                      <w:p w14:paraId="329572DA"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 xml:space="preserve">Valeur </w:t>
                        </w:r>
                        <w:r w:rsidRPr="00DC1100">
                          <w:rPr>
                            <w:rFonts w:asciiTheme="minorHAnsi" w:hAnsiTheme="minorHAnsi" w:cstheme="minorHAnsi"/>
                            <w:b/>
                            <w:sz w:val="15"/>
                            <w:szCs w:val="15"/>
                          </w:rPr>
                          <w:t>moyenne</w:t>
                        </w:r>
                        <w:r w:rsidRPr="00DC1100">
                          <w:rPr>
                            <w:rFonts w:asciiTheme="minorHAnsi" w:hAnsiTheme="minorHAnsi" w:cstheme="minorHAnsi"/>
                            <w:sz w:val="15"/>
                            <w:szCs w:val="15"/>
                          </w:rPr>
                          <w:t xml:space="preserve"> des échanges (avant/après) pour h00 et h30</w:t>
                        </w:r>
                      </w:p>
                      <w:p w14:paraId="2A63F0D6" w14:textId="77777777" w:rsidR="001E1858" w:rsidRPr="00DC1100" w:rsidRDefault="001E1858" w:rsidP="00DC1100">
                        <w:pPr>
                          <w:rPr>
                            <w:rFonts w:asciiTheme="minorHAnsi" w:hAnsiTheme="minorHAnsi" w:cstheme="minorHAnsi"/>
                            <w:sz w:val="9"/>
                            <w:szCs w:val="15"/>
                          </w:rPr>
                        </w:pPr>
                      </w:p>
                      <w:p w14:paraId="571AFAD6"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Programme OCCAPI importé toutes les 7' à partir de h08</w:t>
                        </w:r>
                      </w:p>
                    </w:txbxContent>
                  </v:textbox>
                </v:roundrect>
                <v:shape id="AutoShape 32" o:spid="_x0000_s1093" type="#_x0000_t13" style="position:absolute;left:13610;top:8998;width:4264;height:44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Wr8MA&#10;AADcAAAADwAAAGRycy9kb3ducmV2LnhtbESPQYvCMBSE74L/IbwFL7KmbkGkGmURZPcmW3vZ2yN5&#10;NsXmpTTZWv+9EYQ9DjPzDbPdj64VA/Wh8axguchAEGtvGq4VVOfj+xpEiMgGW8+k4E4B9rvpZIuF&#10;8Tf+oaGMtUgQDgUqsDF2hZRBW3IYFr4jTt7F9w5jkn0tTY+3BHet/MiylXTYcFqw2NHBkr6Wf05B&#10;acqqNbpau+F+0svj18XOf09Kzd7Gzw2ISGP8D7/a30ZBnufwPJOO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Wr8MAAADcAAAADwAAAAAAAAAAAAAAAACYAgAAZHJzL2Rv&#10;d25yZXYueG1sUEsFBgAAAAAEAAQA9QAAAIgDAAAAAA==&#10;" adj="18223,6318" fillcolor="#9cc2e5" strokecolor="#fabf8f" strokeweight="1pt">
                  <v:fill color2="#fbd4b4" focus="100%" type="gradient"/>
                  <v:shadow on="t" color="#974706" opacity=".5" offset="1pt"/>
                  <o:lock v:ext="edit" aspectratio="t"/>
                  <v:textbox inset="1mm,1mm,1mm,1mm"/>
                </v:shape>
                <v:roundrect id="AutoShape 33" o:spid="_x0000_s1094" style="position:absolute;left:12771;top:-1679;width:1833;height:6780;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mMUA&#10;AADcAAAADwAAAGRycy9kb3ducmV2LnhtbESPQWvCQBSE7wX/w/IEb3WjaUWiq0ix0EspjYJ4e2af&#10;2Wj2bciuMf333ULB4zAz3zDLdW9r0VHrK8cKJuMEBHHhdMWlgv3u/XkOwgdkjbVjUvBDHtarwdMS&#10;M+3u/E1dHkoRIewzVGBCaDIpfWHIoh+7hjh6Z9daDFG2pdQt3iPc1nKaJDNpseK4YLChN0PFNb9Z&#10;BV/a5K/HT3ugaWouh9Pxuu3CVqnRsN8sQATqwyP83/7QCtL0Bf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9eY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4115CD51" w14:textId="5B80528C" w:rsidR="001E1858" w:rsidRPr="00DC1100" w:rsidRDefault="001E1858" w:rsidP="00DC1100">
                        <w:pPr>
                          <w:jc w:val="center"/>
                          <w:rPr>
                            <w:rFonts w:asciiTheme="minorHAnsi" w:hAnsiTheme="minorHAnsi" w:cstheme="minorHAnsi"/>
                            <w:sz w:val="15"/>
                            <w:szCs w:val="15"/>
                          </w:rPr>
                        </w:pPr>
                        <w:r w:rsidRPr="00DC1100">
                          <w:rPr>
                            <w:rFonts w:asciiTheme="minorHAnsi" w:hAnsiTheme="minorHAnsi" w:cstheme="minorHAnsi"/>
                            <w:b/>
                            <w:sz w:val="15"/>
                            <w:szCs w:val="15"/>
                          </w:rPr>
                          <w:t xml:space="preserve">Prévision HVDC </w:t>
                        </w:r>
                      </w:p>
                      <w:p w14:paraId="7C7273A4" w14:textId="77777777" w:rsidR="001E1858" w:rsidRPr="00DC1100" w:rsidRDefault="001E1858" w:rsidP="00DC1100">
                        <w:pPr>
                          <w:jc w:val="center"/>
                          <w:rPr>
                            <w:rFonts w:asciiTheme="minorHAnsi" w:hAnsiTheme="minorHAnsi" w:cstheme="minorHAnsi"/>
                            <w:b/>
                            <w:sz w:val="15"/>
                            <w:szCs w:val="15"/>
                          </w:rPr>
                        </w:pPr>
                      </w:p>
                      <w:p w14:paraId="0A1F222B" w14:textId="6E864489" w:rsidR="001E1858"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Espagne Passage en émulation AC</w:t>
                        </w:r>
                      </w:p>
                      <w:p w14:paraId="66732565" w14:textId="64BAB473" w:rsidR="001E1858" w:rsidRPr="00371D5A" w:rsidRDefault="001E1858" w:rsidP="00A06337">
                        <w:pPr>
                          <w:pStyle w:val="Paragraphedeliste"/>
                          <w:numPr>
                            <w:ilvl w:val="0"/>
                            <w:numId w:val="44"/>
                          </w:numPr>
                          <w:ind w:left="284" w:firstLine="0"/>
                          <w:rPr>
                            <w:rFonts w:asciiTheme="minorHAnsi" w:hAnsiTheme="minorHAnsi" w:cstheme="minorHAnsi"/>
                            <w:color w:val="0070C0"/>
                            <w:sz w:val="15"/>
                            <w:szCs w:val="15"/>
                          </w:rPr>
                        </w:pPr>
                        <w:r>
                          <w:rPr>
                            <w:rFonts w:asciiTheme="minorHAnsi" w:hAnsiTheme="minorHAnsi" w:cstheme="minorHAnsi"/>
                            <w:color w:val="0070C0"/>
                            <w:sz w:val="15"/>
                            <w:szCs w:val="15"/>
                          </w:rPr>
                          <w:t>France – Italie et UK : programmes prévisionnels  issus de Prophyl (maj toutes les 10’ des chroniques)</w:t>
                        </w:r>
                      </w:p>
                    </w:txbxContent>
                  </v:textbox>
                </v:roundrect>
                <v:shape id="AutoShape 34" o:spid="_x0000_s1095" type="#_x0000_t13" style="position:absolute;left:17901;top:13780;width:803;height:26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Y8sIA&#10;AADcAAAADwAAAGRycy9kb3ducmV2LnhtbESP3YrCMBSE7wXfIRzBO5u6RVm6psUtCl76sw9waM62&#10;xeakNKmtb79ZELwcZuYbZpdPphUP6l1jWcE6ikEQl1Y3XCn4uR1XnyCcR9bYWiYFT3KQZ/PZDlNt&#10;R77Q4+orESDsUlRQe9+lUrqyJoMush1x8H5tb9AH2VdS9zgGuGnlRxxvpcGGw0KNHRU1lffrYBTc&#10;TwkWgx3PRUyX9ffB7fVQnZVaLqb9FwhPk3+HX+2TVpAkG/g/E46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OtjywgAAANwAAAAPAAAAAAAAAAAAAAAAAJgCAABkcnMvZG93&#10;bnJldi54bWxQSwUGAAAAAAQABAD1AAAAhwMAAAAA&#10;" fillcolor="#f79646" stroked="f" strokeweight="0">
                  <v:fill color2="#df6a09" focusposition=".5,.5" focussize="" focus="100%" type="gradientRadial">
                    <o:fill v:ext="view" type="gradientCenter"/>
                  </v:fill>
                  <v:shadow on="t" color="#974706" offset="1pt"/>
                  <o:lock v:ext="edit" aspectratio="t"/>
                  <v:textbox inset="1mm,1mm,1mm,1mm"/>
                </v:shape>
                <v:roundrect id="AutoShape 35" o:spid="_x0000_s1096" style="position:absolute;left:14682;top:14382;width:6922;height:164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19yccA&#10;AADcAAAADwAAAGRycy9kb3ducmV2LnhtbESPQWvCQBSE74L/YXkFL1I3VQkldZVSKIitiFbx+si+&#10;ZlOzb0N2G1N/vSsIPQ4z8w0zW3S2Ei01vnSs4GmUgCDOnS65ULD/en98BuEDssbKMSn4Iw+Leb83&#10;w0y7M2+p3YVCRAj7DBWYEOpMSp8bsuhHriaO3rdrLIYom0LqBs8Rbis5TpJUWiw5Lhis6c1Qftr9&#10;WgWf4/XhY2+Gq2196Y6X9Kf1q+lGqcFD9/oCIlAX/sP39lIrmExSuJ2JR0D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dfcnHAAAA3AAAAA8AAAAAAAAAAAAAAAAAmAIAAGRy&#10;cy9kb3ducmV2LnhtbFBLBQYAAAAABAAEAPUAAACMAwAAAAA=&#10;" fillcolor="#f79646" strokecolor="#f2f2f2" strokeweight="3pt">
                  <v:shadow on="t" color="#974706" opacity=".5" offset="1pt"/>
                  <o:lock v:ext="edit" aspectratio="t"/>
                  <v:textbox inset="1mm,1mm,1mm,1mm">
                    <w:txbxContent>
                      <w:p w14:paraId="676E93B3"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Suppression de l’anneau de garde (= plus que les données FR)</w:t>
                        </w:r>
                      </w:p>
                      <w:p w14:paraId="18253031"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Remplacement par les fichiers prévisionnels des GRT étrangers (fichier IDCF IJ  ou DACF J+1 suivant disponibilité /  format UCTE)</w:t>
                        </w:r>
                      </w:p>
                      <w:p w14:paraId="65B68C6F"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Ajustement du bilan d’échange France à la valeur OCCAPI</w:t>
                        </w:r>
                      </w:p>
                    </w:txbxContent>
                  </v:textbox>
                </v:roundrect>
                <v:roundrect id="AutoShape 37" o:spid="_x0000_s1097" style="position:absolute;left:11784;top:2225;width:1438;height:2712;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LdncIA&#10;AADcAAAADwAAAGRycy9kb3ducmV2LnhtbERPz2vCMBS+C/sfwht4s+ksyuiMMoYDLyLWgXh7a96a&#10;zualNLHW/94cBI8f3+/FarCN6KnztWMFb0kKgrh0uuZKwc/he/IOwgdkjY1jUnAjD6vly2iBuXZX&#10;3lNfhErEEPY5KjAhtLmUvjRk0SeuJY7cn+sshgi7SuoOrzHcNnKapnNpsebYYLClL0PlubhYBTtt&#10;itlpa480zcz/8fd0XvdhrdT4dfj8ABFoCE/xw73RCrIsro1n4h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0t2dwgAAANwAAAAPAAAAAAAAAAAAAAAAAJgCAABkcnMvZG93&#10;bnJldi54bWxQSwUGAAAAAAQABAD1AAAAhwMAAAAA&#10;" strokecolor="#95b3d7" strokeweight="1pt">
                  <v:fill color2="#b8cce4" focus="100%" type="gradient"/>
                  <v:shadow on="t" color="#243f60" opacity=".5" offset="1pt"/>
                  <o:lock v:ext="edit" aspectratio="t"/>
                  <v:textbox inset="1mm,1mm,1mm,1mm">
                    <w:txbxContent>
                      <w:p w14:paraId="06880F72"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Prévision RINGO</w:t>
                        </w:r>
                      </w:p>
                      <w:p w14:paraId="2CC532D3" w14:textId="77777777" w:rsidR="001E1858" w:rsidRPr="00DC1100" w:rsidRDefault="001E1858" w:rsidP="00DC1100">
                        <w:pPr>
                          <w:jc w:val="center"/>
                          <w:rPr>
                            <w:rFonts w:asciiTheme="minorHAnsi" w:hAnsiTheme="minorHAnsi" w:cstheme="minorHAnsi"/>
                            <w:b/>
                            <w:sz w:val="15"/>
                            <w:szCs w:val="15"/>
                          </w:rPr>
                        </w:pPr>
                      </w:p>
                      <w:p w14:paraId="243B9B27"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RINGO Fast toutes les 5’</w:t>
                        </w:r>
                      </w:p>
                      <w:p w14:paraId="1DBBDA1F" w14:textId="77777777" w:rsidR="001E1858" w:rsidRPr="00DC1100" w:rsidRDefault="001E1858" w:rsidP="00DC1100">
                        <w:pPr>
                          <w:jc w:val="center"/>
                          <w:rPr>
                            <w:rFonts w:asciiTheme="minorHAnsi" w:hAnsiTheme="minorHAnsi" w:cstheme="minorHAnsi"/>
                            <w:sz w:val="15"/>
                            <w:szCs w:val="15"/>
                          </w:rPr>
                        </w:pPr>
                      </w:p>
                    </w:txbxContent>
                  </v:textbox>
                </v:roundrect>
                <v:roundrect id="AutoShape 38" o:spid="_x0000_s1098" style="position:absolute;left:14725;top:2352;width:1438;height:2459;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54BsUA&#10;AADcAAAADwAAAGRycy9kb3ducmV2LnhtbESPQWvCQBSE7wX/w/IEb3WjoUWjq0ix0EspjYJ4e2af&#10;2Wj2bciuMf333ULB4zAz3zDLdW9r0VHrK8cKJuMEBHHhdMWlgv3u/XkGwgdkjbVjUvBDHtarwdMS&#10;M+3u/E1dHkoRIewzVGBCaDIpfWHIoh+7hjh6Z9daDFG2pdQt3iPc1nKaJK/SYsVxwWBDb4aKa36z&#10;Cr60yV+On/ZA09RcDqfjdduFrVKjYb9ZgAjUh0f4v/2hFaTpH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nngGxQAAANwAAAAPAAAAAAAAAAAAAAAAAJgCAABkcnMv&#10;ZG93bnJldi54bWxQSwUGAAAAAAQABAD1AAAAigMAAAAA&#10;" strokecolor="#95b3d7" strokeweight="1pt">
                  <v:fill color2="#b8cce4" focus="100%" type="gradient"/>
                  <v:shadow on="t" color="#243f60" opacity=".5" offset="1pt"/>
                  <o:lock v:ext="edit" aspectratio="t"/>
                  <v:textbox inset="1mm,1mm,1mm,1mm">
                    <w:txbxContent>
                      <w:p w14:paraId="4AAB9E85" w14:textId="77777777" w:rsidR="001E1858" w:rsidRPr="00DC1100" w:rsidRDefault="001E1858" w:rsidP="00DC1100">
                        <w:pPr>
                          <w:jc w:val="center"/>
                          <w:rPr>
                            <w:rFonts w:asciiTheme="minorHAnsi" w:hAnsiTheme="minorHAnsi" w:cstheme="minorHAnsi"/>
                            <w:b/>
                            <w:sz w:val="15"/>
                            <w:szCs w:val="15"/>
                          </w:rPr>
                        </w:pPr>
                        <w:r w:rsidRPr="00DC1100">
                          <w:rPr>
                            <w:rFonts w:asciiTheme="minorHAnsi" w:hAnsiTheme="minorHAnsi" w:cstheme="minorHAnsi"/>
                            <w:b/>
                            <w:sz w:val="15"/>
                            <w:szCs w:val="15"/>
                          </w:rPr>
                          <w:t>Prévision AMPACITE</w:t>
                        </w:r>
                      </w:p>
                      <w:p w14:paraId="34ED2431" w14:textId="77777777" w:rsidR="001E1858" w:rsidRPr="00DC1100" w:rsidRDefault="001E1858" w:rsidP="00DC1100">
                        <w:pPr>
                          <w:jc w:val="center"/>
                          <w:rPr>
                            <w:rFonts w:asciiTheme="minorHAnsi" w:hAnsiTheme="minorHAnsi" w:cstheme="minorHAnsi"/>
                            <w:b/>
                            <w:sz w:val="15"/>
                            <w:szCs w:val="15"/>
                          </w:rPr>
                        </w:pPr>
                      </w:p>
                      <w:p w14:paraId="08923768" w14:textId="77777777" w:rsidR="001E1858" w:rsidRPr="00DC1100" w:rsidRDefault="001E1858" w:rsidP="00DC1100">
                        <w:pPr>
                          <w:jc w:val="center"/>
                          <w:rPr>
                            <w:rFonts w:asciiTheme="minorHAnsi" w:hAnsiTheme="minorHAnsi" w:cstheme="minorHAnsi"/>
                            <w:color w:val="0070C0"/>
                            <w:sz w:val="15"/>
                            <w:szCs w:val="15"/>
                          </w:rPr>
                        </w:pPr>
                        <w:r w:rsidRPr="00DC1100">
                          <w:rPr>
                            <w:rFonts w:asciiTheme="minorHAnsi" w:hAnsiTheme="minorHAnsi" w:cstheme="minorHAnsi"/>
                            <w:color w:val="0070C0"/>
                            <w:sz w:val="15"/>
                            <w:szCs w:val="15"/>
                          </w:rPr>
                          <w:t>Imports des données toutes les 2’</w:t>
                        </w:r>
                      </w:p>
                      <w:p w14:paraId="6C644ED2" w14:textId="77777777" w:rsidR="001E1858" w:rsidRPr="00DC1100" w:rsidRDefault="001E1858" w:rsidP="00DC1100">
                        <w:pPr>
                          <w:jc w:val="center"/>
                          <w:rPr>
                            <w:rFonts w:asciiTheme="minorHAnsi" w:hAnsiTheme="minorHAnsi" w:cstheme="minorHAnsi"/>
                            <w:sz w:val="15"/>
                            <w:szCs w:val="15"/>
                          </w:rPr>
                        </w:pPr>
                      </w:p>
                    </w:txbxContent>
                  </v:textbox>
                </v:roundrect>
                <v:shape id="AutoShape 39" o:spid="_x0000_s1099" type="#_x0000_t13" style="position:absolute;left:8636;top:4561;width:3822;height:441;rotation:218770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E3+cMA&#10;AADcAAAADwAAAGRycy9kb3ducmV2LnhtbERPTWvCQBC9C/6HZQRvurEtotFVtFDwIAWTUOhtyI5J&#10;SHY2ZFeT9Nd3D4UeH+97fxxMI57UucqygtUyAkGcW11xoSBLPxYbEM4ja2wsk4KRHBwP08keY217&#10;vtEz8YUIIexiVFB638ZSurwkg25pW+LA3W1n0AfYFVJ32Idw08iXKFpLgxWHhhJbei8pr5OHUaC3&#10;7c8jrbPT17n+vGa4za7jd6TUfDacdiA8Df5f/Oe+aAWvb2F+OBOO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fE3+cMAAADcAAAADwAAAAAAAAAAAAAAAACYAgAAZHJzL2Rv&#10;d25yZXYueG1sUEsFBgAAAAAEAAQA9QAAAIgDAAAAAA==&#10;" adj="16715,6213" fillcolor="#a8d08d" strokecolor="#a8d08d" strokeweight="1pt">
                  <v:fill color2="#9cc2e5" focus="100%" type="gradient"/>
                  <v:shadow on="t" color="#974706" opacity=".5" offset="1pt"/>
                  <o:lock v:ext="edit" aspectratio="t"/>
                  <v:textbox inset="1mm,1mm,1mm,1mm"/>
                </v:shape>
                <v:shape id="Text Box 40" o:spid="_x0000_s1100" type="#_x0000_t202" style="position:absolute;left:11281;top:8887;width:2997;height:1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mpMUA&#10;AADcAAAADwAAAGRycy9kb3ducmV2LnhtbESPQWvCQBSE7wX/w/IEL0U3aUU0uooIxV56UHPw+Mg+&#10;k2D2bdxdY/z3bqHQ4zAz3zCrTW8a0ZHztWUF6SQBQVxYXXOpID99jecgfEDW2FgmBU/ysFkP3laY&#10;afvgA3XHUIoIYZ+hgiqENpPSFxUZ9BPbEkfvYp3BEKUrpXb4iHDTyI8kmUmDNceFClvaVVRcj3ej&#10;YNos8q3Z44/Ld++HLklnYX6+KTUa9tsliEB9+A//tb+1gs9pCr9n4hGQ6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FaakxQAAANwAAAAPAAAAAAAAAAAAAAAAAJgCAABkcnMv&#10;ZG93bnJldi54bWxQSwUGAAAAAAQABAD1AAAAigMAAAAA&#10;" filled="f" fillcolor="#f79646" strokecolor="#f2f2f2" strokeweight="3pt">
                  <v:shadow on="t" color="#974706" opacity=".5" offset="1pt"/>
                  <o:lock v:ext="edit" aspectratio="t"/>
                  <v:textbox inset="1mm,1mm,1mm,1mm">
                    <w:txbxContent>
                      <w:p w14:paraId="5F30B769" w14:textId="2A8323D1" w:rsidR="001E1858" w:rsidRPr="00DC1100" w:rsidRDefault="001E1858" w:rsidP="00DC1100">
                        <w:pPr>
                          <w:spacing w:after="120"/>
                          <w:rPr>
                            <w:rFonts w:asciiTheme="minorHAnsi" w:hAnsiTheme="minorHAnsi" w:cstheme="minorHAnsi"/>
                            <w:sz w:val="15"/>
                            <w:szCs w:val="15"/>
                          </w:rPr>
                        </w:pPr>
                        <w:r w:rsidRPr="00DC1100">
                          <w:rPr>
                            <w:rFonts w:asciiTheme="minorHAnsi" w:hAnsiTheme="minorHAnsi" w:cstheme="minorHAnsi"/>
                            <w:sz w:val="15"/>
                            <w:szCs w:val="15"/>
                          </w:rPr>
                          <w:t>Parcours des hypothèses par ordre alphabétique strict</w:t>
                        </w:r>
                      </w:p>
                      <w:p w14:paraId="6AF9315A" w14:textId="77777777" w:rsidR="001E1858" w:rsidRPr="00DC1100" w:rsidRDefault="001E1858" w:rsidP="00DC1100">
                        <w:pPr>
                          <w:rPr>
                            <w:rFonts w:asciiTheme="minorHAnsi" w:hAnsiTheme="minorHAnsi" w:cstheme="minorHAnsi"/>
                            <w:sz w:val="15"/>
                            <w:szCs w:val="15"/>
                          </w:rPr>
                        </w:pPr>
                        <w:r w:rsidRPr="00DC1100">
                          <w:rPr>
                            <w:rFonts w:asciiTheme="minorHAnsi" w:hAnsiTheme="minorHAnsi" w:cstheme="minorHAnsi"/>
                            <w:sz w:val="15"/>
                            <w:szCs w:val="15"/>
                          </w:rPr>
                          <w:t>(par répertoire / par hypothèse à l’intérieur de chaque répertoire)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101" type="#_x0000_t75" style="position:absolute;left:913;top:14498;width:12664;height:1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kvXfEAAAA3AAAAA8AAABkcnMvZG93bnJldi54bWxEj9Fqg0AURN8L+YflBvLWrDGliM0mSFJp&#10;nwLVfsDFvVGJe1fcrdp+fTcQyOMwM2eY3WE2nRhpcK1lBZt1BIK4srrlWsF3mT8nIJxH1thZJgW/&#10;5OCwXzztMNV24i8aC1+LAGGXooLG+z6V0lUNGXRr2xMH72IHgz7IoZZ6wCnATSfjKHqVBlsOCw32&#10;dGyouhY/RoHss6o8/52K8qNISpmM77l3V6VWyzl7A+Fp9o/wvf2pFWxfYridCUdA7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ukvXfEAAAA3AAAAA8AAAAAAAAAAAAAAAAA&#10;nwIAAGRycy9kb3ducmV2LnhtbFBLBQYAAAAABAAEAPcAAACQAwAAAAA=&#10;">
                  <v:imagedata r:id="rId20" o:title=""/>
                </v:shape>
                <w10:wrap anchorx="page"/>
              </v:group>
            </w:pict>
          </mc:Fallback>
        </mc:AlternateContent>
      </w:r>
      <w:r w:rsidR="00E54CD8" w:rsidRPr="004B28F6">
        <w:rPr>
          <w:rFonts w:ascii="Arial" w:hAnsi="Arial" w:cs="Arial"/>
          <w:noProof/>
        </w:rPr>
        <mc:AlternateContent>
          <mc:Choice Requires="wps">
            <w:drawing>
              <wp:anchor distT="45720" distB="45720" distL="114300" distR="114300" simplePos="0" relativeHeight="251658355" behindDoc="0" locked="0" layoutInCell="1" allowOverlap="1" wp14:anchorId="40D5F02C" wp14:editId="33D4CDD0">
                <wp:simplePos x="0" y="0"/>
                <wp:positionH relativeFrom="margin">
                  <wp:align>center</wp:align>
                </wp:positionH>
                <wp:positionV relativeFrom="margin">
                  <wp:posOffset>-17852</wp:posOffset>
                </wp:positionV>
                <wp:extent cx="3668400" cy="1404620"/>
                <wp:effectExtent l="0" t="0" r="27305" b="10160"/>
                <wp:wrapSquare wrapText="bothSides"/>
                <wp:docPr id="3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8400" cy="1404620"/>
                        </a:xfrm>
                        <a:prstGeom prst="rect">
                          <a:avLst/>
                        </a:prstGeom>
                        <a:solidFill>
                          <a:srgbClr val="FFFFFF"/>
                        </a:solidFill>
                        <a:ln w="9525">
                          <a:solidFill>
                            <a:srgbClr val="000000"/>
                          </a:solidFill>
                          <a:miter lim="800000"/>
                          <a:headEnd/>
                          <a:tailEnd/>
                        </a:ln>
                      </wps:spPr>
                      <wps:txbx>
                        <w:txbxContent>
                          <w:p w14:paraId="41A2F887" w14:textId="4DCD258C" w:rsidR="001E1858" w:rsidRPr="004B28F6" w:rsidRDefault="001E1858" w:rsidP="00DC1100">
                            <w:pPr>
                              <w:jc w:val="center"/>
                              <w:rPr>
                                <w:b/>
                                <w:sz w:val="24"/>
                              </w:rPr>
                            </w:pPr>
                            <w:r>
                              <w:rPr>
                                <w:b/>
                                <w:sz w:val="24"/>
                              </w:rPr>
                              <w:t>Processus de création des SRMixtes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D5F02C" id="_x0000_s1102" type="#_x0000_t202" style="position:absolute;margin-left:0;margin-top:-1.4pt;width:288.85pt;height:110.6pt;z-index:251658355;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">
                <v:textbox style="mso-fit-shape-to-text:t">
                  <w:txbxContent>
                    <w:p w14:paraId="41A2F887" w14:textId="4DCD258C" w:rsidR="001E1858" w:rsidRPr="004B28F6" w:rsidRDefault="001E1858" w:rsidP="00DC1100">
                      <w:pPr>
                        <w:jc w:val="center"/>
                        <w:rPr>
                          <w:b/>
                          <w:sz w:val="24"/>
                        </w:rPr>
                      </w:pPr>
                      <w:r>
                        <w:rPr>
                          <w:b/>
                          <w:sz w:val="24"/>
                        </w:rPr>
                        <w:t>Processus de création des SRMixtes</w:t>
                      </w:r>
                    </w:p>
                  </w:txbxContent>
                </v:textbox>
                <w10:wrap type="square" anchorx="margin" anchory="margin"/>
              </v:shape>
            </w:pict>
          </mc:Fallback>
        </mc:AlternateContent>
      </w:r>
    </w:p>
    <w:p w14:paraId="4716BF6E" w14:textId="7FBE1413" w:rsidR="007828C9" w:rsidRPr="001372BE" w:rsidRDefault="005F4EB4" w:rsidP="006C7DE5">
      <w:pPr>
        <w:pStyle w:val="Titre1"/>
        <w:rPr>
          <w:rFonts w:eastAsia="Calibri"/>
        </w:rPr>
      </w:pPr>
      <w:bookmarkStart w:id="43" w:name="_Hypothèses_utilisées_pour"/>
      <w:bookmarkStart w:id="44" w:name="_Ref83287978"/>
      <w:bookmarkEnd w:id="43"/>
      <w:r>
        <w:rPr>
          <w:noProof/>
        </w:rPr>
        <w:lastRenderedPageBreak/>
        <mc:AlternateContent>
          <mc:Choice Requires="wps">
            <w:drawing>
              <wp:anchor distT="0" distB="0" distL="114300" distR="114300" simplePos="0" relativeHeight="251658365" behindDoc="0" locked="0" layoutInCell="1" allowOverlap="1" wp14:anchorId="36BC3D8B" wp14:editId="6F96A1BF">
                <wp:simplePos x="0" y="0"/>
                <wp:positionH relativeFrom="margin">
                  <wp:posOffset>-285115</wp:posOffset>
                </wp:positionH>
                <wp:positionV relativeFrom="paragraph">
                  <wp:posOffset>33655</wp:posOffset>
                </wp:positionV>
                <wp:extent cx="0" cy="9505507"/>
                <wp:effectExtent l="19050" t="0" r="19050" b="19685"/>
                <wp:wrapNone/>
                <wp:docPr id="279" name="Connecteur droit avec flèch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505507"/>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52BC4" id="Connecteur droit avec flèche 279" o:spid="_x0000_s1026" type="#_x0000_t32" style="position:absolute;margin-left:-22.45pt;margin-top:2.65pt;width:0;height:748.45pt;flip:x;z-index:2516583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" strokecolor="red" strokeweight="2.5pt">
                <w10:wrap anchorx="margin"/>
              </v:shape>
            </w:pict>
          </mc:Fallback>
        </mc:AlternateContent>
      </w:r>
      <w:r w:rsidR="007828C9" w:rsidRPr="001372BE">
        <w:rPr>
          <w:rFonts w:eastAsia="Calibri"/>
        </w:rPr>
        <w:t>Hypothèses utilisées pour la réalisation des études coordonnées court terme</w:t>
      </w:r>
      <w:bookmarkEnd w:id="44"/>
    </w:p>
    <w:p w14:paraId="2E9BC5C7" w14:textId="3B45CC5E" w:rsidR="008346C7" w:rsidRPr="001372BE" w:rsidRDefault="008346C7" w:rsidP="00DC1100">
      <w:pPr>
        <w:ind w:left="284"/>
        <w:rPr>
          <w:rFonts w:ascii="Arial" w:eastAsia="Calibri" w:hAnsi="Arial" w:cs="Arial"/>
          <w:kern w:val="28"/>
          <w:sz w:val="28"/>
        </w:rPr>
      </w:pPr>
    </w:p>
    <w:p w14:paraId="496BED98" w14:textId="5D4EF064" w:rsidR="00B053DB" w:rsidRPr="001372BE" w:rsidRDefault="00B053DB" w:rsidP="00DC1100">
      <w:pPr>
        <w:ind w:left="284"/>
        <w:rPr>
          <w:rFonts w:ascii="Arial" w:hAnsi="Arial" w:cs="Arial"/>
        </w:rPr>
      </w:pPr>
    </w:p>
    <w:p w14:paraId="534C2F10" w14:textId="68D5AA9D" w:rsidR="000F206A" w:rsidRPr="001372BE" w:rsidRDefault="000F206A" w:rsidP="00DC1100">
      <w:pPr>
        <w:ind w:left="284"/>
        <w:rPr>
          <w:rFonts w:ascii="Arial" w:hAnsi="Arial" w:cs="Arial"/>
        </w:rPr>
      </w:pPr>
    </w:p>
    <w:p w14:paraId="2CB64DDC" w14:textId="3B35CAC3" w:rsidR="000F206A" w:rsidRPr="001372BE" w:rsidRDefault="000F206A" w:rsidP="00DC1100">
      <w:pPr>
        <w:pStyle w:val="Paragraphedeliste"/>
        <w:numPr>
          <w:ilvl w:val="0"/>
          <w:numId w:val="36"/>
        </w:numPr>
        <w:ind w:left="284" w:firstLine="0"/>
        <w:rPr>
          <w:rFonts w:ascii="Arial" w:hAnsi="Arial" w:cs="Arial"/>
          <w:b/>
          <w:sz w:val="20"/>
        </w:rPr>
      </w:pPr>
      <w:r w:rsidRPr="001372BE">
        <w:rPr>
          <w:rFonts w:ascii="Arial" w:hAnsi="Arial" w:cs="Arial"/>
          <w:b/>
          <w:sz w:val="20"/>
        </w:rPr>
        <w:t>Les différents répertoires</w:t>
      </w:r>
    </w:p>
    <w:p w14:paraId="6667AD6B" w14:textId="77777777" w:rsidR="000F206A" w:rsidRPr="001372BE" w:rsidRDefault="000F206A" w:rsidP="00DC1100">
      <w:pPr>
        <w:pStyle w:val="Paragraphedeliste"/>
        <w:ind w:left="284"/>
        <w:rPr>
          <w:rFonts w:ascii="Arial" w:hAnsi="Arial" w:cs="Arial"/>
          <w:sz w:val="20"/>
        </w:rPr>
      </w:pPr>
    </w:p>
    <w:p w14:paraId="24BE19B1" w14:textId="533F91B1" w:rsidR="00B053DB" w:rsidRPr="001372BE" w:rsidRDefault="00B053DB" w:rsidP="00DC1100">
      <w:pPr>
        <w:ind w:left="284"/>
        <w:rPr>
          <w:rFonts w:ascii="Arial" w:hAnsi="Arial" w:cs="Arial"/>
        </w:rPr>
      </w:pPr>
      <w:r w:rsidRPr="001372BE">
        <w:rPr>
          <w:rFonts w:ascii="Arial" w:hAnsi="Arial" w:cs="Arial"/>
        </w:rPr>
        <w:t xml:space="preserve">Les hypothèses utilisées par le processus ECCT sont </w:t>
      </w:r>
      <w:r w:rsidR="000F206A" w:rsidRPr="001372BE">
        <w:rPr>
          <w:rFonts w:ascii="Arial" w:hAnsi="Arial" w:cs="Arial"/>
        </w:rPr>
        <w:t>regroupées</w:t>
      </w:r>
      <w:r w:rsidRPr="001372BE">
        <w:rPr>
          <w:rFonts w:ascii="Arial" w:hAnsi="Arial" w:cs="Arial"/>
        </w:rPr>
        <w:t xml:space="preserve"> dans différents répertoires en fonction de leur typologie: </w:t>
      </w:r>
    </w:p>
    <w:p w14:paraId="350E89A4" w14:textId="77777777" w:rsidR="000F206A" w:rsidRPr="001372BE" w:rsidRDefault="000F206A" w:rsidP="00DC1100">
      <w:pPr>
        <w:ind w:left="284"/>
        <w:rPr>
          <w:rFonts w:ascii="Arial" w:hAnsi="Arial" w:cs="Arial"/>
        </w:rPr>
      </w:pPr>
    </w:p>
    <w:p w14:paraId="04852BEF" w14:textId="77777777" w:rsidR="000A1F5A" w:rsidRPr="001372BE" w:rsidRDefault="00B053DB" w:rsidP="007828C9">
      <w:pPr>
        <w:numPr>
          <w:ilvl w:val="0"/>
          <w:numId w:val="7"/>
        </w:numPr>
        <w:spacing w:before="60" w:after="60"/>
        <w:ind w:left="851"/>
        <w:rPr>
          <w:rFonts w:ascii="Arial" w:hAnsi="Arial" w:cs="Arial"/>
          <w:i/>
          <w:color w:val="7030A0"/>
        </w:rPr>
      </w:pPr>
      <w:r w:rsidRPr="001372BE">
        <w:rPr>
          <w:rFonts w:ascii="Arial" w:hAnsi="Arial" w:cs="Arial"/>
          <w:b/>
          <w:u w:val="single"/>
        </w:rPr>
        <w:t>schéma d’exploitation de « référence »</w:t>
      </w:r>
      <w:r w:rsidRPr="001372BE">
        <w:rPr>
          <w:rFonts w:ascii="Arial" w:hAnsi="Arial" w:cs="Arial"/>
        </w:rPr>
        <w:t xml:space="preserve"> : </w:t>
      </w:r>
    </w:p>
    <w:p w14:paraId="6F608770" w14:textId="03F3239B" w:rsidR="00B053DB" w:rsidRPr="001372BE" w:rsidRDefault="00B053DB" w:rsidP="007828C9">
      <w:pPr>
        <w:spacing w:before="60" w:after="60"/>
        <w:ind w:left="851"/>
        <w:rPr>
          <w:rFonts w:ascii="Arial" w:hAnsi="Arial" w:cs="Arial"/>
          <w:i/>
          <w:color w:val="7030A0"/>
        </w:rPr>
      </w:pPr>
      <w:r w:rsidRPr="001372BE">
        <w:rPr>
          <w:rFonts w:ascii="Arial" w:hAnsi="Arial" w:cs="Arial"/>
          <w:i/>
          <w:color w:val="7030A0"/>
        </w:rPr>
        <w:t>3_processus/ECCT/Hypothèses/</w:t>
      </w:r>
      <w:r w:rsidRPr="001372BE">
        <w:rPr>
          <w:rFonts w:ascii="Arial" w:hAnsi="Arial" w:cs="Arial"/>
          <w:b/>
          <w:i/>
          <w:color w:val="7030A0"/>
          <w:u w:val="single"/>
        </w:rPr>
        <w:t>2_Topologies particulières</w:t>
      </w:r>
      <w:r w:rsidRPr="001372BE">
        <w:rPr>
          <w:rFonts w:ascii="Arial" w:hAnsi="Arial" w:cs="Arial"/>
          <w:i/>
          <w:color w:val="7030A0"/>
        </w:rPr>
        <w:t xml:space="preserve"> /Région</w:t>
      </w:r>
    </w:p>
    <w:p w14:paraId="3AEC0CF1" w14:textId="0405D6F7" w:rsidR="00E8696D" w:rsidRPr="001372BE" w:rsidRDefault="00E8696D" w:rsidP="00065134">
      <w:pPr>
        <w:pStyle w:val="Paragraphedeliste"/>
        <w:ind w:left="284"/>
        <w:jc w:val="both"/>
        <w:rPr>
          <w:rFonts w:ascii="Arial" w:hAnsi="Arial" w:cs="Arial"/>
          <w:sz w:val="20"/>
        </w:rPr>
      </w:pPr>
      <w:r w:rsidRPr="001372BE">
        <w:rPr>
          <w:rFonts w:ascii="Arial" w:hAnsi="Arial" w:cs="Arial"/>
          <w:sz w:val="20"/>
        </w:rPr>
        <w:t xml:space="preserve">Ce répertoire permet d’améliorer la topologie initiale (réalisée a minima après chaque BDD). Les hypothèses dans ce répertoire doivent représenter un réseau complet. Il est possible d’utiliser les topologies complètes à condition que les positions des organes de coupure soient conformes à un réseau complet (tous les disjoncteurs fermés par exemple). </w:t>
      </w:r>
    </w:p>
    <w:p w14:paraId="0CB93BB7" w14:textId="77777777" w:rsidR="00E8696D" w:rsidRPr="001372BE" w:rsidRDefault="00E8696D" w:rsidP="00DC1100">
      <w:pPr>
        <w:pStyle w:val="Paragraphedeliste"/>
        <w:ind w:left="284"/>
        <w:rPr>
          <w:rFonts w:ascii="Arial" w:hAnsi="Arial" w:cs="Arial"/>
          <w:sz w:val="20"/>
        </w:rPr>
      </w:pPr>
      <w:r w:rsidRPr="001372BE">
        <w:rPr>
          <w:rFonts w:ascii="Arial" w:hAnsi="Arial" w:cs="Arial"/>
          <w:sz w:val="20"/>
        </w:rPr>
        <w:t>Les hypothèses ne doivent pas être horodatées.</w:t>
      </w:r>
    </w:p>
    <w:p w14:paraId="39349DDE" w14:textId="33CE3625" w:rsidR="00E8696D" w:rsidRPr="001372BE" w:rsidRDefault="00E8696D" w:rsidP="00065134">
      <w:pPr>
        <w:pStyle w:val="Paragraphedeliste"/>
        <w:ind w:left="284"/>
        <w:jc w:val="both"/>
        <w:rPr>
          <w:rFonts w:ascii="Arial" w:hAnsi="Arial" w:cs="Arial"/>
          <w:sz w:val="20"/>
        </w:rPr>
      </w:pPr>
      <w:r w:rsidRPr="001372BE">
        <w:rPr>
          <w:rFonts w:ascii="Arial" w:hAnsi="Arial" w:cs="Arial"/>
          <w:sz w:val="20"/>
        </w:rPr>
        <w:t xml:space="preserve">Les hypothèses de Topo_particulières sont toutes intégrées lors de la construction d’une nouvelle topologie initiale. Le répertoire </w:t>
      </w:r>
      <w:r w:rsidR="00BE5E92" w:rsidRPr="001372BE">
        <w:rPr>
          <w:rFonts w:ascii="Arial" w:hAnsi="Arial" w:cs="Arial"/>
          <w:sz w:val="20"/>
        </w:rPr>
        <w:t>devrait être vidée</w:t>
      </w:r>
      <w:r w:rsidRPr="001372BE">
        <w:rPr>
          <w:rFonts w:ascii="Arial" w:hAnsi="Arial" w:cs="Arial"/>
          <w:sz w:val="20"/>
        </w:rPr>
        <w:t xml:space="preserve"> lors de la mise en œuvre de la </w:t>
      </w:r>
      <w:r w:rsidR="00BE5E92" w:rsidRPr="001372BE">
        <w:rPr>
          <w:rFonts w:ascii="Arial" w:hAnsi="Arial" w:cs="Arial"/>
          <w:sz w:val="20"/>
        </w:rPr>
        <w:t xml:space="preserve">mise à jour de la </w:t>
      </w:r>
      <w:r w:rsidRPr="001372BE">
        <w:rPr>
          <w:rFonts w:ascii="Arial" w:hAnsi="Arial" w:cs="Arial"/>
          <w:sz w:val="20"/>
        </w:rPr>
        <w:t>nouvelle topologie initiale</w:t>
      </w:r>
      <w:r w:rsidR="00BE5E92" w:rsidRPr="001372BE">
        <w:rPr>
          <w:rFonts w:ascii="Arial" w:hAnsi="Arial" w:cs="Arial"/>
          <w:sz w:val="20"/>
        </w:rPr>
        <w:t xml:space="preserve"> (TopoRef)</w:t>
      </w:r>
      <w:r w:rsidRPr="001372BE">
        <w:rPr>
          <w:rFonts w:ascii="Arial" w:hAnsi="Arial" w:cs="Arial"/>
          <w:sz w:val="20"/>
        </w:rPr>
        <w:t>.</w:t>
      </w:r>
    </w:p>
    <w:p w14:paraId="757F97B6" w14:textId="2E115776" w:rsidR="00E8696D" w:rsidRPr="001372BE" w:rsidRDefault="00E8696D" w:rsidP="00DC1100">
      <w:pPr>
        <w:spacing w:before="60" w:after="60"/>
        <w:ind w:left="284"/>
        <w:rPr>
          <w:rFonts w:ascii="Arial" w:hAnsi="Arial" w:cs="Arial"/>
        </w:rPr>
      </w:pPr>
    </w:p>
    <w:p w14:paraId="0B8F5A59" w14:textId="44390E1A" w:rsidR="00B053DB" w:rsidRPr="001372BE" w:rsidRDefault="00B053DB" w:rsidP="007828C9">
      <w:pPr>
        <w:numPr>
          <w:ilvl w:val="0"/>
          <w:numId w:val="7"/>
        </w:numPr>
        <w:spacing w:before="60" w:after="60"/>
        <w:ind w:left="851"/>
        <w:rPr>
          <w:rFonts w:ascii="Arial" w:hAnsi="Arial" w:cs="Arial"/>
          <w:i/>
          <w:color w:val="7030A0"/>
        </w:rPr>
      </w:pPr>
      <w:r w:rsidRPr="001372BE">
        <w:rPr>
          <w:rFonts w:ascii="Arial" w:hAnsi="Arial" w:cs="Arial"/>
          <w:b/>
          <w:u w:val="single"/>
        </w:rPr>
        <w:t>consistance ou durée d’une consignation</w:t>
      </w:r>
      <w:r w:rsidRPr="001372BE">
        <w:rPr>
          <w:rFonts w:ascii="Arial" w:hAnsi="Arial" w:cs="Arial"/>
        </w:rPr>
        <w:t xml:space="preserve"> : </w:t>
      </w:r>
      <w:r w:rsidR="00E8696D" w:rsidRPr="001372BE">
        <w:rPr>
          <w:rFonts w:ascii="Arial" w:hAnsi="Arial" w:cs="Arial"/>
          <w:i/>
          <w:color w:val="7030A0"/>
        </w:rPr>
        <w:t>3_</w:t>
      </w:r>
      <w:r w:rsidRPr="001372BE">
        <w:rPr>
          <w:rFonts w:ascii="Arial" w:hAnsi="Arial" w:cs="Arial"/>
          <w:i/>
          <w:color w:val="7030A0"/>
        </w:rPr>
        <w:t>processus/ECCT/Hypothèses/</w:t>
      </w:r>
      <w:r w:rsidRPr="00065134">
        <w:rPr>
          <w:rFonts w:ascii="Arial" w:hAnsi="Arial" w:cs="Arial"/>
          <w:b/>
          <w:i/>
          <w:color w:val="7030A0"/>
          <w:u w:val="single"/>
        </w:rPr>
        <w:t>3_consignation</w:t>
      </w:r>
      <w:r w:rsidRPr="001372BE">
        <w:rPr>
          <w:rFonts w:ascii="Arial" w:hAnsi="Arial" w:cs="Arial"/>
          <w:i/>
          <w:color w:val="7030A0"/>
        </w:rPr>
        <w:t>/Région</w:t>
      </w:r>
    </w:p>
    <w:p w14:paraId="4C747027" w14:textId="0CB76DBE" w:rsidR="000A1F5A" w:rsidRPr="001372BE" w:rsidRDefault="00E8696D" w:rsidP="00065134">
      <w:pPr>
        <w:ind w:left="284"/>
        <w:jc w:val="both"/>
        <w:rPr>
          <w:rFonts w:ascii="Arial" w:eastAsia="Calibri" w:hAnsi="Arial" w:cs="Arial"/>
          <w:szCs w:val="22"/>
        </w:rPr>
      </w:pPr>
      <w:r w:rsidRPr="001372BE">
        <w:rPr>
          <w:rFonts w:ascii="Arial" w:eastAsia="Calibri" w:hAnsi="Arial" w:cs="Arial"/>
          <w:szCs w:val="22"/>
        </w:rPr>
        <w:t xml:space="preserve">Il est constitué des hypothèses de consignations issues de SPORT et des hypothèses </w:t>
      </w:r>
      <w:r w:rsidR="000A1F5A" w:rsidRPr="001372BE">
        <w:rPr>
          <w:rFonts w:ascii="Arial" w:eastAsia="Calibri" w:hAnsi="Arial" w:cs="Arial"/>
          <w:szCs w:val="22"/>
        </w:rPr>
        <w:t>manuelle</w:t>
      </w:r>
      <w:r w:rsidR="00065134">
        <w:rPr>
          <w:rFonts w:ascii="Arial" w:eastAsia="Calibri" w:hAnsi="Arial" w:cs="Arial"/>
          <w:szCs w:val="22"/>
        </w:rPr>
        <w:t>s</w:t>
      </w:r>
      <w:r w:rsidR="000A1F5A" w:rsidRPr="001372BE">
        <w:rPr>
          <w:rFonts w:ascii="Arial" w:eastAsia="Calibri" w:hAnsi="Arial" w:cs="Arial"/>
          <w:szCs w:val="22"/>
        </w:rPr>
        <w:t xml:space="preserve"> de</w:t>
      </w:r>
      <w:r w:rsidRPr="001372BE">
        <w:rPr>
          <w:rFonts w:ascii="Arial" w:eastAsia="Calibri" w:hAnsi="Arial" w:cs="Arial"/>
          <w:szCs w:val="22"/>
        </w:rPr>
        <w:t xml:space="preserve"> consignations </w:t>
      </w:r>
      <w:r w:rsidR="000A1F5A" w:rsidRPr="001372BE">
        <w:rPr>
          <w:rFonts w:ascii="Arial" w:eastAsia="Calibri" w:hAnsi="Arial" w:cs="Arial"/>
          <w:szCs w:val="22"/>
        </w:rPr>
        <w:t>qui ne peuvent être générées automatiquement.</w:t>
      </w:r>
    </w:p>
    <w:p w14:paraId="35ABDB24" w14:textId="70E9C635" w:rsidR="00E8696D" w:rsidRPr="001372BE" w:rsidRDefault="000A1F5A" w:rsidP="00065134">
      <w:pPr>
        <w:ind w:left="284"/>
        <w:jc w:val="both"/>
        <w:rPr>
          <w:rFonts w:ascii="Arial" w:eastAsia="Calibri" w:hAnsi="Arial" w:cs="Arial"/>
          <w:szCs w:val="22"/>
        </w:rPr>
      </w:pPr>
      <w:r w:rsidRPr="001372BE">
        <w:rPr>
          <w:rFonts w:ascii="Arial" w:eastAsia="Calibri" w:hAnsi="Arial" w:cs="Arial"/>
          <w:szCs w:val="22"/>
        </w:rPr>
        <w:t>Autant que possible, il</w:t>
      </w:r>
      <w:r w:rsidR="00E8696D" w:rsidRPr="001372BE">
        <w:rPr>
          <w:rFonts w:ascii="Arial" w:eastAsia="Calibri" w:hAnsi="Arial" w:cs="Arial"/>
          <w:szCs w:val="22"/>
        </w:rPr>
        <w:t xml:space="preserve"> y a </w:t>
      </w:r>
      <w:r w:rsidRPr="001372BE">
        <w:rPr>
          <w:rFonts w:ascii="Arial" w:eastAsia="Calibri" w:hAnsi="Arial" w:cs="Arial"/>
          <w:szCs w:val="22"/>
        </w:rPr>
        <w:t>des hypothèses par semaine. Chaque CE a sa propre organisation (par exemple une hypothèse par semaine et par GMR, …).</w:t>
      </w:r>
    </w:p>
    <w:p w14:paraId="1D02C06F" w14:textId="653DC60D" w:rsidR="00E8696D" w:rsidRPr="001372BE" w:rsidRDefault="00E8696D" w:rsidP="00065134">
      <w:pPr>
        <w:ind w:left="284"/>
        <w:jc w:val="both"/>
        <w:rPr>
          <w:rFonts w:ascii="Arial" w:eastAsia="Calibri" w:hAnsi="Arial" w:cs="Arial"/>
          <w:szCs w:val="22"/>
        </w:rPr>
      </w:pPr>
      <w:r w:rsidRPr="001372BE">
        <w:rPr>
          <w:rFonts w:ascii="Arial" w:eastAsia="Calibri" w:hAnsi="Arial" w:cs="Arial"/>
          <w:szCs w:val="22"/>
        </w:rPr>
        <w:t>Il est recommandé de ne pas avoir plus de 2 hypothèses de consignation</w:t>
      </w:r>
      <w:r w:rsidR="00065134">
        <w:rPr>
          <w:rFonts w:ascii="Arial" w:eastAsia="Calibri" w:hAnsi="Arial" w:cs="Arial"/>
          <w:szCs w:val="22"/>
        </w:rPr>
        <w:t>s</w:t>
      </w:r>
      <w:r w:rsidRPr="001372BE">
        <w:rPr>
          <w:rFonts w:ascii="Arial" w:eastAsia="Calibri" w:hAnsi="Arial" w:cs="Arial"/>
          <w:szCs w:val="22"/>
        </w:rPr>
        <w:t xml:space="preserve"> (2 semaines) afin de limiter les risques d’hypothèses parasites dans le fichier.</w:t>
      </w:r>
    </w:p>
    <w:p w14:paraId="0D9D1953" w14:textId="77777777" w:rsidR="00E8696D" w:rsidRPr="001372BE" w:rsidRDefault="00E8696D" w:rsidP="00065134">
      <w:pPr>
        <w:ind w:left="284"/>
        <w:jc w:val="both"/>
        <w:rPr>
          <w:rFonts w:ascii="Arial" w:eastAsia="Calibri" w:hAnsi="Arial" w:cs="Arial"/>
          <w:szCs w:val="22"/>
        </w:rPr>
      </w:pPr>
      <w:r w:rsidRPr="001372BE">
        <w:rPr>
          <w:rFonts w:ascii="Arial" w:eastAsia="Calibri" w:hAnsi="Arial" w:cs="Arial"/>
          <w:szCs w:val="22"/>
        </w:rPr>
        <w:t>En temps réel, ce répertoire est uniquement modifié pour rajouter une hypothèse de consignation oubliée ou pour prolonger/raccourcir une hypothèse déjà présente dans les répertoires des semaines.</w:t>
      </w:r>
    </w:p>
    <w:p w14:paraId="5EE14511" w14:textId="77777777" w:rsidR="00E8696D" w:rsidRPr="001372BE" w:rsidRDefault="00E8696D" w:rsidP="00065134">
      <w:pPr>
        <w:ind w:left="284"/>
        <w:jc w:val="both"/>
        <w:rPr>
          <w:rFonts w:ascii="Arial" w:eastAsia="Calibri" w:hAnsi="Arial" w:cs="Arial"/>
          <w:szCs w:val="22"/>
        </w:rPr>
      </w:pPr>
      <w:r w:rsidRPr="001372BE">
        <w:rPr>
          <w:rFonts w:ascii="Arial" w:eastAsia="Calibri" w:hAnsi="Arial" w:cs="Arial"/>
          <w:szCs w:val="22"/>
        </w:rPr>
        <w:t>Toutes les hypothèses de ce répertoire doivent être horodatées à la date de fin de consignation et, en cas de doute, au prochain vendredi 23h40.</w:t>
      </w:r>
    </w:p>
    <w:p w14:paraId="719C0A53" w14:textId="43AFB4BF" w:rsidR="00954E4A" w:rsidRPr="001372BE" w:rsidRDefault="00E8696D" w:rsidP="00065134">
      <w:pPr>
        <w:ind w:left="284"/>
        <w:jc w:val="both"/>
        <w:rPr>
          <w:rFonts w:ascii="Arial" w:eastAsia="Calibri" w:hAnsi="Arial" w:cs="Arial"/>
          <w:szCs w:val="22"/>
        </w:rPr>
      </w:pPr>
      <w:r w:rsidRPr="001372BE">
        <w:rPr>
          <w:rFonts w:ascii="Arial" w:eastAsia="Calibri" w:hAnsi="Arial" w:cs="Arial"/>
          <w:szCs w:val="22"/>
        </w:rPr>
        <w:t>Les topologies complètes sont à utiliser avec précaution, il est préférable de faire des hypothèses unitaires.</w:t>
      </w:r>
    </w:p>
    <w:p w14:paraId="68A60236" w14:textId="58F604B8" w:rsidR="00954E4A" w:rsidRPr="001372BE" w:rsidRDefault="00954E4A" w:rsidP="00065134">
      <w:pPr>
        <w:ind w:left="284"/>
        <w:jc w:val="both"/>
        <w:rPr>
          <w:rFonts w:ascii="Arial" w:eastAsia="Calibri" w:hAnsi="Arial" w:cs="Arial"/>
          <w:szCs w:val="22"/>
        </w:rPr>
      </w:pPr>
      <w:r w:rsidRPr="001372BE">
        <w:rPr>
          <w:rFonts w:ascii="Arial" w:eastAsia="Calibri" w:hAnsi="Arial" w:cs="Arial"/>
          <w:szCs w:val="22"/>
        </w:rPr>
        <w:t>Ce repertoire doit être nettoyé une fois par semaine des hypothèses des semaines précédentes.</w:t>
      </w:r>
    </w:p>
    <w:p w14:paraId="2493EE96" w14:textId="77777777" w:rsidR="00B053DB" w:rsidRPr="001372BE" w:rsidRDefault="00B053DB" w:rsidP="00DC1100">
      <w:pPr>
        <w:ind w:left="284"/>
        <w:rPr>
          <w:rFonts w:ascii="Arial" w:hAnsi="Arial" w:cs="Arial"/>
        </w:rPr>
      </w:pPr>
    </w:p>
    <w:p w14:paraId="40C3724B" w14:textId="3011DA19" w:rsidR="00B053DB" w:rsidRPr="001372BE" w:rsidRDefault="00B053DB" w:rsidP="007828C9">
      <w:pPr>
        <w:numPr>
          <w:ilvl w:val="0"/>
          <w:numId w:val="7"/>
        </w:numPr>
        <w:spacing w:before="60" w:after="60"/>
        <w:ind w:left="851"/>
        <w:rPr>
          <w:rFonts w:ascii="Arial" w:hAnsi="Arial" w:cs="Arial"/>
        </w:rPr>
      </w:pPr>
      <w:r w:rsidRPr="001372BE">
        <w:rPr>
          <w:rFonts w:ascii="Arial" w:hAnsi="Arial" w:cs="Arial"/>
          <w:b/>
          <w:u w:val="single"/>
        </w:rPr>
        <w:t>stratégie d’exploitation du réseau</w:t>
      </w:r>
      <w:r w:rsidRPr="001372BE">
        <w:rPr>
          <w:rFonts w:ascii="Arial" w:hAnsi="Arial" w:cs="Arial"/>
        </w:rPr>
        <w:t xml:space="preserve"> (topologie) :</w:t>
      </w:r>
      <w:r w:rsidR="00E8696D" w:rsidRPr="001372BE">
        <w:rPr>
          <w:rFonts w:ascii="Arial" w:hAnsi="Arial" w:cs="Arial"/>
        </w:rPr>
        <w:t xml:space="preserve"> </w:t>
      </w:r>
      <w:r w:rsidRPr="001372BE">
        <w:rPr>
          <w:rFonts w:ascii="Arial" w:hAnsi="Arial" w:cs="Arial"/>
          <w:i/>
          <w:color w:val="7030A0"/>
        </w:rPr>
        <w:t>3_processus/ECCT/Hypothèses/</w:t>
      </w:r>
      <w:r w:rsidRPr="001372BE">
        <w:rPr>
          <w:rFonts w:ascii="Arial" w:hAnsi="Arial" w:cs="Arial"/>
          <w:b/>
          <w:i/>
          <w:color w:val="7030A0"/>
          <w:u w:val="single"/>
        </w:rPr>
        <w:t>4_etude</w:t>
      </w:r>
      <w:r w:rsidRPr="001372BE">
        <w:rPr>
          <w:rFonts w:ascii="Arial" w:hAnsi="Arial" w:cs="Arial"/>
          <w:i/>
          <w:color w:val="7030A0"/>
        </w:rPr>
        <w:t>/Région</w:t>
      </w:r>
      <w:r w:rsidRPr="001372BE">
        <w:rPr>
          <w:rFonts w:ascii="Arial" w:hAnsi="Arial" w:cs="Arial"/>
        </w:rPr>
        <w:t xml:space="preserve">. </w:t>
      </w:r>
    </w:p>
    <w:p w14:paraId="3BA4AD40" w14:textId="77777777" w:rsidR="00E8696D" w:rsidRPr="001372BE" w:rsidRDefault="00E8696D" w:rsidP="00DC1100">
      <w:pPr>
        <w:ind w:left="284"/>
        <w:rPr>
          <w:rFonts w:ascii="Arial" w:eastAsia="Calibri" w:hAnsi="Arial" w:cs="Arial"/>
          <w:szCs w:val="22"/>
        </w:rPr>
      </w:pPr>
      <w:r w:rsidRPr="001372BE">
        <w:rPr>
          <w:rFonts w:ascii="Arial" w:eastAsia="Calibri" w:hAnsi="Arial" w:cs="Arial"/>
          <w:szCs w:val="22"/>
        </w:rPr>
        <w:t>Il est constitué des hypothèses de topologie type :</w:t>
      </w:r>
    </w:p>
    <w:p w14:paraId="37974D29" w14:textId="77777777" w:rsidR="00E8696D" w:rsidRPr="001372BE" w:rsidRDefault="00E8696D" w:rsidP="004A145F">
      <w:pPr>
        <w:pStyle w:val="Paragraphedeliste"/>
        <w:numPr>
          <w:ilvl w:val="0"/>
          <w:numId w:val="21"/>
        </w:numPr>
        <w:ind w:left="284" w:firstLine="283"/>
        <w:jc w:val="both"/>
        <w:rPr>
          <w:rFonts w:ascii="Arial" w:hAnsi="Arial" w:cs="Arial"/>
          <w:sz w:val="20"/>
        </w:rPr>
      </w:pPr>
      <w:r w:rsidRPr="001372BE">
        <w:rPr>
          <w:rFonts w:ascii="Arial" w:hAnsi="Arial" w:cs="Arial"/>
          <w:sz w:val="20"/>
        </w:rPr>
        <w:t>Débouclages et autres schémas particuliers nécessaires sur certaines plages à réseau complet (débouclages, quinconçages…)</w:t>
      </w:r>
    </w:p>
    <w:p w14:paraId="427800BA" w14:textId="4B9C2FB5" w:rsidR="00E8696D" w:rsidRPr="001372BE" w:rsidRDefault="00E8696D" w:rsidP="004A145F">
      <w:pPr>
        <w:pStyle w:val="Paragraphedeliste"/>
        <w:numPr>
          <w:ilvl w:val="0"/>
          <w:numId w:val="21"/>
        </w:numPr>
        <w:ind w:left="284" w:firstLine="283"/>
        <w:jc w:val="both"/>
        <w:rPr>
          <w:rFonts w:ascii="Arial" w:hAnsi="Arial" w:cs="Arial"/>
          <w:sz w:val="20"/>
        </w:rPr>
      </w:pPr>
      <w:r w:rsidRPr="001372BE">
        <w:rPr>
          <w:rFonts w:ascii="Arial" w:hAnsi="Arial" w:cs="Arial"/>
          <w:sz w:val="20"/>
        </w:rPr>
        <w:t xml:space="preserve">Schémas particuliers nécessaires sur certaines plages, inhérents </w:t>
      </w:r>
      <w:r w:rsidR="000A1F5A" w:rsidRPr="001372BE">
        <w:rPr>
          <w:rFonts w:ascii="Arial" w:hAnsi="Arial" w:cs="Arial"/>
          <w:sz w:val="20"/>
        </w:rPr>
        <w:t xml:space="preserve">à des consignations ou avaries (par exemple </w:t>
      </w:r>
      <w:r w:rsidRPr="001372BE">
        <w:rPr>
          <w:rFonts w:ascii="Arial" w:hAnsi="Arial" w:cs="Arial"/>
          <w:sz w:val="20"/>
        </w:rPr>
        <w:t xml:space="preserve"> RU, RII, RADA</w:t>
      </w:r>
      <w:r w:rsidR="000A1F5A" w:rsidRPr="001372BE">
        <w:rPr>
          <w:rFonts w:ascii="Arial" w:hAnsi="Arial" w:cs="Arial"/>
          <w:sz w:val="20"/>
        </w:rPr>
        <w:t>,…)</w:t>
      </w:r>
    </w:p>
    <w:p w14:paraId="10C0A974" w14:textId="77777777" w:rsidR="00E8696D" w:rsidRPr="001372BE" w:rsidRDefault="00E8696D" w:rsidP="004A145F">
      <w:pPr>
        <w:ind w:left="284"/>
        <w:jc w:val="both"/>
        <w:rPr>
          <w:rFonts w:ascii="Arial" w:eastAsia="Calibri" w:hAnsi="Arial" w:cs="Arial"/>
          <w:szCs w:val="22"/>
        </w:rPr>
      </w:pPr>
      <w:r w:rsidRPr="001372BE">
        <w:rPr>
          <w:rFonts w:ascii="Arial" w:eastAsia="Calibri" w:hAnsi="Arial" w:cs="Arial"/>
          <w:szCs w:val="22"/>
        </w:rPr>
        <w:t>Toutes les hypothèses sont horodatées à la date/heure supposée de fin de prise du schéma ou, en cas de doute, au prochain vendredi 23h40.</w:t>
      </w:r>
    </w:p>
    <w:p w14:paraId="4A317E5D" w14:textId="77777777" w:rsidR="00E8696D" w:rsidRPr="001372BE" w:rsidRDefault="00E8696D" w:rsidP="004A145F">
      <w:pPr>
        <w:ind w:firstLine="284"/>
        <w:jc w:val="both"/>
        <w:rPr>
          <w:rFonts w:ascii="Arial" w:eastAsia="Calibri" w:hAnsi="Arial" w:cs="Arial"/>
          <w:szCs w:val="22"/>
        </w:rPr>
      </w:pPr>
      <w:r w:rsidRPr="001372BE">
        <w:rPr>
          <w:rFonts w:ascii="Arial" w:eastAsia="Calibri" w:hAnsi="Arial" w:cs="Arial"/>
          <w:szCs w:val="22"/>
        </w:rPr>
        <w:t>Les topologies complètes sont à utiliser avec précaution, il est préférable de faire des hypothèses unitaires.</w:t>
      </w:r>
    </w:p>
    <w:p w14:paraId="67C98A9A" w14:textId="77777777" w:rsidR="00E8696D" w:rsidRPr="001372BE" w:rsidRDefault="00E8696D" w:rsidP="004A145F">
      <w:pPr>
        <w:ind w:left="284"/>
        <w:jc w:val="both"/>
        <w:rPr>
          <w:rFonts w:ascii="Arial" w:eastAsia="Calibri" w:hAnsi="Arial" w:cs="Arial"/>
          <w:szCs w:val="22"/>
        </w:rPr>
      </w:pPr>
    </w:p>
    <w:p w14:paraId="10C854DF" w14:textId="5BF2404A" w:rsidR="00916D2F" w:rsidRPr="001372BE" w:rsidRDefault="00916D2F" w:rsidP="004A145F">
      <w:pPr>
        <w:ind w:left="284"/>
        <w:jc w:val="both"/>
        <w:rPr>
          <w:rFonts w:ascii="Arial" w:eastAsia="Calibri" w:hAnsi="Arial" w:cs="Arial"/>
          <w:szCs w:val="22"/>
        </w:rPr>
      </w:pPr>
      <w:r w:rsidRPr="001372BE">
        <w:rPr>
          <w:rFonts w:ascii="Arial" w:eastAsia="Calibri" w:hAnsi="Arial" w:cs="Arial"/>
          <w:szCs w:val="22"/>
        </w:rPr>
        <w:t>Les hypothèses de corrections de tension de consigne des groupes, HVDC et CSPR doivent se trouver dans ce répertoire.</w:t>
      </w:r>
    </w:p>
    <w:p w14:paraId="7CA6E3A6" w14:textId="77777777" w:rsidR="00916D2F" w:rsidRPr="001372BE" w:rsidRDefault="00916D2F" w:rsidP="004A145F">
      <w:pPr>
        <w:ind w:left="284"/>
        <w:jc w:val="both"/>
        <w:rPr>
          <w:rFonts w:ascii="Arial" w:eastAsia="Calibri" w:hAnsi="Arial" w:cs="Arial"/>
          <w:szCs w:val="22"/>
        </w:rPr>
      </w:pPr>
    </w:p>
    <w:p w14:paraId="25048E93" w14:textId="15D600A3" w:rsidR="00B053DB" w:rsidRPr="001372BE" w:rsidRDefault="00B053DB" w:rsidP="004A145F">
      <w:pPr>
        <w:spacing w:before="60" w:after="60"/>
        <w:ind w:left="284"/>
        <w:jc w:val="both"/>
        <w:rPr>
          <w:rFonts w:ascii="Arial" w:eastAsia="Calibri" w:hAnsi="Arial" w:cs="Arial"/>
          <w:szCs w:val="22"/>
        </w:rPr>
      </w:pPr>
      <w:r w:rsidRPr="001372BE">
        <w:rPr>
          <w:rFonts w:ascii="Arial" w:eastAsia="Calibri" w:hAnsi="Arial" w:cs="Arial"/>
          <w:szCs w:val="22"/>
        </w:rPr>
        <w:t>Les hypothèses de gestion des tensions hautes issues des études saisonnières sont mises à disposition (inactivées) dans ce répertoire et peuvent être activée</w:t>
      </w:r>
      <w:r w:rsidR="00401893" w:rsidRPr="001372BE">
        <w:rPr>
          <w:rFonts w:ascii="Arial" w:eastAsia="Calibri" w:hAnsi="Arial" w:cs="Arial"/>
          <w:szCs w:val="22"/>
        </w:rPr>
        <w:t>s</w:t>
      </w:r>
      <w:r w:rsidRPr="001372BE">
        <w:rPr>
          <w:rFonts w:ascii="Arial" w:eastAsia="Calibri" w:hAnsi="Arial" w:cs="Arial"/>
          <w:szCs w:val="22"/>
        </w:rPr>
        <w:t xml:space="preserve"> en tant que de besoin.</w:t>
      </w:r>
    </w:p>
    <w:p w14:paraId="7526B578" w14:textId="690CA5B7" w:rsidR="00B053DB" w:rsidRPr="001372BE" w:rsidRDefault="00B053DB" w:rsidP="00E8696D">
      <w:pPr>
        <w:spacing w:before="60" w:after="60"/>
        <w:rPr>
          <w:rFonts w:ascii="Arial" w:eastAsia="Calibri" w:hAnsi="Arial" w:cs="Arial"/>
          <w:szCs w:val="22"/>
        </w:rPr>
      </w:pPr>
    </w:p>
    <w:p w14:paraId="2C2EB4FF" w14:textId="4721C245" w:rsidR="00B053DB" w:rsidRPr="001372BE" w:rsidRDefault="00B053DB" w:rsidP="00916D2F">
      <w:pPr>
        <w:spacing w:before="60" w:after="60"/>
        <w:ind w:left="284"/>
        <w:rPr>
          <w:rFonts w:ascii="Arial" w:hAnsi="Arial" w:cs="Arial"/>
        </w:rPr>
      </w:pPr>
      <w:r w:rsidRPr="001372BE">
        <w:rPr>
          <w:rFonts w:ascii="Arial" w:hAnsi="Arial" w:cs="Arial"/>
        </w:rPr>
        <w:t xml:space="preserve">Pour les hypothèses issues de coordination en transit, nommées « COOR-[…] » (préciser « débouclage / retrait X / 2noeuds..)»: </w:t>
      </w:r>
    </w:p>
    <w:p w14:paraId="16E26B6A" w14:textId="77777777" w:rsidR="00B053DB" w:rsidRPr="001372BE" w:rsidRDefault="00B053DB" w:rsidP="00916D2F">
      <w:pPr>
        <w:spacing w:before="60" w:after="60"/>
        <w:ind w:firstLine="284"/>
        <w:rPr>
          <w:rFonts w:ascii="Arial" w:hAnsi="Arial" w:cs="Arial"/>
        </w:rPr>
      </w:pPr>
      <w:r w:rsidRPr="001372BE">
        <w:rPr>
          <w:rFonts w:ascii="Arial" w:hAnsi="Arial" w:cs="Arial"/>
          <w:i/>
          <w:color w:val="7030A0"/>
        </w:rPr>
        <w:t>3_processus/ECCT/Hypothèses/</w:t>
      </w:r>
      <w:r w:rsidRPr="001372BE">
        <w:rPr>
          <w:rFonts w:ascii="Arial" w:hAnsi="Arial" w:cs="Arial"/>
          <w:b/>
          <w:i/>
          <w:color w:val="7030A0"/>
          <w:u w:val="single"/>
        </w:rPr>
        <w:t>4_etude</w:t>
      </w:r>
      <w:r w:rsidRPr="001372BE">
        <w:rPr>
          <w:rFonts w:ascii="Arial" w:hAnsi="Arial" w:cs="Arial"/>
          <w:i/>
          <w:color w:val="7030A0"/>
        </w:rPr>
        <w:t>/XCoordination</w:t>
      </w:r>
      <w:r w:rsidRPr="001372BE">
        <w:rPr>
          <w:rFonts w:ascii="Arial" w:hAnsi="Arial" w:cs="Arial"/>
        </w:rPr>
        <w:t>.</w:t>
      </w:r>
    </w:p>
    <w:p w14:paraId="7799446D" w14:textId="77777777" w:rsidR="00916D2F" w:rsidRPr="001372BE" w:rsidRDefault="00916D2F" w:rsidP="00E8696D">
      <w:pPr>
        <w:spacing w:before="60" w:after="60"/>
        <w:rPr>
          <w:rFonts w:ascii="Arial" w:hAnsi="Arial" w:cs="Arial"/>
        </w:rPr>
      </w:pPr>
    </w:p>
    <w:p w14:paraId="60AE11F9" w14:textId="477BCFB9" w:rsidR="000F206A" w:rsidRPr="001372BE" w:rsidRDefault="000F206A" w:rsidP="00916D2F">
      <w:pPr>
        <w:spacing w:before="60" w:after="60"/>
        <w:ind w:firstLine="360"/>
        <w:rPr>
          <w:rFonts w:ascii="Arial" w:hAnsi="Arial" w:cs="Arial"/>
        </w:rPr>
      </w:pPr>
      <w:r w:rsidRPr="001372BE">
        <w:rPr>
          <w:rFonts w:ascii="Arial" w:hAnsi="Arial" w:cs="Arial"/>
        </w:rPr>
        <w:t xml:space="preserve">Ce répertoire contient également </w:t>
      </w:r>
      <w:r w:rsidR="00916D2F" w:rsidRPr="001372BE">
        <w:rPr>
          <w:rFonts w:ascii="Arial" w:hAnsi="Arial" w:cs="Arial"/>
        </w:rPr>
        <w:t>l</w:t>
      </w:r>
      <w:r w:rsidRPr="001372BE">
        <w:rPr>
          <w:rFonts w:ascii="Arial" w:hAnsi="Arial" w:cs="Arial"/>
        </w:rPr>
        <w:t>es hypothèses pour les RVU (schémas). L’horodatage est de t0-2h à t0+2h.</w:t>
      </w:r>
    </w:p>
    <w:p w14:paraId="4A234E33" w14:textId="77777777" w:rsidR="00954E4A" w:rsidRPr="001372BE" w:rsidRDefault="00954E4A" w:rsidP="00916D2F">
      <w:pPr>
        <w:spacing w:before="60" w:after="60"/>
        <w:ind w:firstLine="360"/>
        <w:rPr>
          <w:rFonts w:ascii="Arial" w:hAnsi="Arial" w:cs="Arial"/>
        </w:rPr>
      </w:pPr>
    </w:p>
    <w:p w14:paraId="374647A9" w14:textId="5F03DF52" w:rsidR="00954E4A" w:rsidRPr="001372BE" w:rsidRDefault="00E42764" w:rsidP="00916D2F">
      <w:pPr>
        <w:spacing w:before="60" w:after="60"/>
        <w:ind w:firstLine="360"/>
        <w:rPr>
          <w:rFonts w:ascii="Arial" w:hAnsi="Arial" w:cs="Arial"/>
        </w:rPr>
      </w:pPr>
      <w:r w:rsidRPr="001372BE">
        <w:rPr>
          <w:rFonts w:ascii="Arial" w:hAnsi="Arial" w:cs="Arial"/>
        </w:rPr>
        <w:t>Les répertoires 4_etude doient être nettoyés au fil de l’eau des hypothèses qui ne sont plus nécessaires.</w:t>
      </w:r>
    </w:p>
    <w:p w14:paraId="711FE9D2" w14:textId="027743C1" w:rsidR="00954E4A" w:rsidRPr="001372BE" w:rsidRDefault="00954E4A" w:rsidP="00954E4A">
      <w:pPr>
        <w:spacing w:before="60" w:after="60"/>
        <w:rPr>
          <w:rFonts w:ascii="Arial" w:hAnsi="Arial" w:cs="Arial"/>
        </w:rPr>
      </w:pPr>
    </w:p>
    <w:p w14:paraId="47257145" w14:textId="77777777" w:rsidR="00954E4A" w:rsidRPr="001372BE" w:rsidRDefault="00954E4A" w:rsidP="00954E4A">
      <w:pPr>
        <w:spacing w:before="60" w:after="60"/>
        <w:rPr>
          <w:rFonts w:ascii="Arial" w:hAnsi="Arial" w:cs="Arial"/>
        </w:rPr>
      </w:pPr>
    </w:p>
    <w:p w14:paraId="2B964F7A" w14:textId="39D8F0DE" w:rsidR="000F206A" w:rsidRPr="001372BE" w:rsidRDefault="005F4EB4" w:rsidP="004A145F">
      <w:pPr>
        <w:numPr>
          <w:ilvl w:val="0"/>
          <w:numId w:val="7"/>
        </w:numPr>
        <w:overflowPunct w:val="0"/>
        <w:autoSpaceDE w:val="0"/>
        <w:autoSpaceDN w:val="0"/>
        <w:adjustRightInd w:val="0"/>
        <w:spacing w:before="60" w:after="60" w:line="300" w:lineRule="atLeast"/>
        <w:jc w:val="both"/>
        <w:textAlignment w:val="baseline"/>
        <w:rPr>
          <w:rFonts w:ascii="Arial" w:hAnsi="Arial" w:cs="Arial"/>
        </w:rPr>
      </w:pPr>
      <w:r>
        <w:rPr>
          <w:rFonts w:ascii="Arial" w:hAnsi="Arial" w:cs="Arial"/>
          <w:noProof/>
        </w:rPr>
        <w:lastRenderedPageBreak/>
        <mc:AlternateContent>
          <mc:Choice Requires="wps">
            <w:drawing>
              <wp:anchor distT="0" distB="0" distL="114300" distR="114300" simplePos="0" relativeHeight="251658366" behindDoc="0" locked="0" layoutInCell="1" allowOverlap="1" wp14:anchorId="20BB738F" wp14:editId="6F432B72">
                <wp:simplePos x="0" y="0"/>
                <wp:positionH relativeFrom="margin">
                  <wp:posOffset>-283210</wp:posOffset>
                </wp:positionH>
                <wp:positionV relativeFrom="paragraph">
                  <wp:posOffset>1270</wp:posOffset>
                </wp:positionV>
                <wp:extent cx="0" cy="6480000"/>
                <wp:effectExtent l="19050" t="0" r="19050" b="35560"/>
                <wp:wrapNone/>
                <wp:docPr id="280" name="Connecteur droit avec flèch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322E8" id="Connecteur droit avec flèche 280" o:spid="_x0000_s1026" type="#_x0000_t32" style="position:absolute;margin-left:-22.3pt;margin-top:.1pt;width:0;height:510.25pt;z-index:2516583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" strokecolor="red" strokeweight="2.5pt">
                <w10:wrap anchorx="margin"/>
              </v:shape>
            </w:pict>
          </mc:Fallback>
        </mc:AlternateContent>
      </w:r>
      <w:r w:rsidR="000F206A" w:rsidRPr="001372BE">
        <w:rPr>
          <w:rFonts w:ascii="Arial" w:hAnsi="Arial" w:cs="Arial"/>
          <w:b/>
          <w:u w:val="single"/>
        </w:rPr>
        <w:t xml:space="preserve">Modification du programme </w:t>
      </w:r>
      <w:r w:rsidR="00916D2F" w:rsidRPr="001372BE">
        <w:rPr>
          <w:rFonts w:ascii="Arial" w:hAnsi="Arial" w:cs="Arial"/>
          <w:b/>
          <w:u w:val="single"/>
        </w:rPr>
        <w:t xml:space="preserve">de puissance active </w:t>
      </w:r>
      <w:r w:rsidR="000F206A" w:rsidRPr="001372BE">
        <w:rPr>
          <w:rFonts w:ascii="Arial" w:hAnsi="Arial" w:cs="Arial"/>
          <w:b/>
          <w:u w:val="single"/>
        </w:rPr>
        <w:t>d’un groupe</w:t>
      </w:r>
      <w:r w:rsidR="000F206A" w:rsidRPr="001372BE">
        <w:rPr>
          <w:rFonts w:ascii="Arial" w:hAnsi="Arial" w:cs="Arial"/>
        </w:rPr>
        <w:t xml:space="preserve">, création ou mise à jour d’une hypothèse horodatée par le </w:t>
      </w:r>
      <w:r w:rsidR="000F206A" w:rsidRPr="001372BE">
        <w:rPr>
          <w:rFonts w:ascii="Arial" w:hAnsi="Arial" w:cs="Arial"/>
          <w:b/>
          <w:u w:val="single"/>
        </w:rPr>
        <w:t>CNES</w:t>
      </w:r>
      <w:r w:rsidR="000F206A" w:rsidRPr="001372BE">
        <w:rPr>
          <w:rFonts w:ascii="Arial" w:hAnsi="Arial" w:cs="Arial"/>
        </w:rPr>
        <w:t xml:space="preserve"> dans le répertoire </w:t>
      </w:r>
      <w:r w:rsidR="000F206A" w:rsidRPr="001372BE">
        <w:rPr>
          <w:rFonts w:ascii="Arial" w:hAnsi="Arial" w:cs="Arial"/>
          <w:i/>
          <w:color w:val="7030A0"/>
        </w:rPr>
        <w:t>3_processus/ECCT/Hypothèses/</w:t>
      </w:r>
      <w:r w:rsidR="000F206A" w:rsidRPr="001372BE">
        <w:rPr>
          <w:rFonts w:ascii="Arial" w:hAnsi="Arial" w:cs="Arial"/>
          <w:b/>
          <w:i/>
          <w:color w:val="7030A0"/>
          <w:u w:val="single"/>
        </w:rPr>
        <w:t>5_correctionGroupes</w:t>
      </w:r>
      <w:r w:rsidR="000F206A" w:rsidRPr="001372BE">
        <w:rPr>
          <w:rFonts w:ascii="Arial" w:hAnsi="Arial" w:cs="Arial"/>
          <w:i/>
          <w:color w:val="7030A0"/>
        </w:rPr>
        <w:t>/Région.</w:t>
      </w:r>
    </w:p>
    <w:p w14:paraId="4073D1B7" w14:textId="6534E8EE" w:rsidR="000F206A" w:rsidRPr="001372BE" w:rsidRDefault="001E1858" w:rsidP="000F206A">
      <w:pPr>
        <w:spacing w:before="60" w:after="60"/>
        <w:ind w:left="720"/>
        <w:rPr>
          <w:rFonts w:ascii="Arial" w:hAnsi="Arial" w:cs="Arial"/>
          <w:b/>
          <w:i/>
          <w:color w:val="5B9BD5"/>
          <w:u w:val="single"/>
        </w:rPr>
      </w:pPr>
      <w:hyperlink r:id="rId21" w:history="1">
        <w:r w:rsidR="000F206A" w:rsidRPr="001372BE">
          <w:rPr>
            <w:rStyle w:val="Lienhypertexte"/>
            <w:rFonts w:ascii="Arial" w:hAnsi="Arial" w:cs="Arial"/>
            <w:b/>
            <w:i/>
            <w:color w:val="5B9BD5"/>
          </w:rPr>
          <w:t>Cf. MODOP Wiki n°32 « Modification production »</w:t>
        </w:r>
      </w:hyperlink>
    </w:p>
    <w:p w14:paraId="04022E23" w14:textId="61251F9B" w:rsidR="000F206A" w:rsidRPr="001372BE" w:rsidRDefault="000F206A" w:rsidP="00B053DB">
      <w:pPr>
        <w:spacing w:before="60" w:after="60"/>
        <w:ind w:left="720"/>
        <w:rPr>
          <w:rFonts w:ascii="Arial" w:hAnsi="Arial" w:cs="Arial"/>
          <w:b/>
          <w:u w:val="single"/>
        </w:rPr>
      </w:pPr>
    </w:p>
    <w:p w14:paraId="1D21DAC0" w14:textId="15457581" w:rsidR="00022907" w:rsidRPr="001372BE" w:rsidRDefault="000A1F5A" w:rsidP="000A1F5A">
      <w:pPr>
        <w:pStyle w:val="Paragraphedeliste"/>
        <w:numPr>
          <w:ilvl w:val="0"/>
          <w:numId w:val="7"/>
        </w:numPr>
        <w:spacing w:before="60" w:after="60"/>
        <w:rPr>
          <w:rFonts w:ascii="Arial" w:hAnsi="Arial" w:cs="Arial"/>
          <w:b/>
          <w:sz w:val="20"/>
          <w:szCs w:val="20"/>
          <w:u w:val="single"/>
        </w:rPr>
      </w:pPr>
      <w:r w:rsidRPr="001372BE">
        <w:rPr>
          <w:rFonts w:ascii="Arial" w:hAnsi="Arial" w:cs="Arial"/>
          <w:b/>
          <w:sz w:val="20"/>
          <w:szCs w:val="20"/>
          <w:u w:val="single"/>
        </w:rPr>
        <w:t xml:space="preserve">Cas particuliers des AT : </w:t>
      </w:r>
    </w:p>
    <w:p w14:paraId="7576D973" w14:textId="7F5FE872" w:rsidR="000A1F5A" w:rsidRPr="001372BE" w:rsidRDefault="000A1F5A" w:rsidP="00B053DB">
      <w:pPr>
        <w:spacing w:before="60" w:after="60"/>
        <w:ind w:left="720"/>
        <w:rPr>
          <w:rFonts w:ascii="Arial" w:hAnsi="Arial" w:cs="Arial"/>
        </w:rPr>
      </w:pPr>
    </w:p>
    <w:p w14:paraId="381FF01F" w14:textId="6FF55AE5" w:rsidR="000A1F5A" w:rsidRPr="001372BE" w:rsidRDefault="000A1F5A" w:rsidP="000A1F5A">
      <w:pPr>
        <w:rPr>
          <w:rFonts w:ascii="Arial" w:hAnsi="Arial" w:cs="Arial"/>
        </w:rPr>
      </w:pPr>
      <w:r w:rsidRPr="001372BE">
        <w:rPr>
          <w:rFonts w:ascii="Arial" w:hAnsi="Arial" w:cs="Arial"/>
        </w:rPr>
        <w:t xml:space="preserve">La limite entre le CNES et les CE régionaux se situe au niveau des AT 400/225kV, avec l’organisation suivante concernant la gestion des hypothèses autour des AT : </w:t>
      </w:r>
    </w:p>
    <w:p w14:paraId="3C4B9C85" w14:textId="29A6E92E" w:rsidR="000A1F5A" w:rsidRPr="001372BE" w:rsidRDefault="000A1F5A" w:rsidP="000A1F5A">
      <w:pPr>
        <w:pStyle w:val="Paragraphedeliste"/>
        <w:numPr>
          <w:ilvl w:val="0"/>
          <w:numId w:val="23"/>
        </w:numPr>
        <w:spacing w:before="60" w:after="60"/>
        <w:jc w:val="both"/>
        <w:rPr>
          <w:rFonts w:ascii="Arial" w:hAnsi="Arial" w:cs="Arial"/>
        </w:rPr>
      </w:pPr>
      <w:r w:rsidRPr="001372BE">
        <w:rPr>
          <w:rFonts w:ascii="Arial" w:hAnsi="Arial" w:cs="Arial"/>
          <w:b/>
        </w:rPr>
        <w:t>Les régions</w:t>
      </w:r>
      <w:r w:rsidRPr="001372BE">
        <w:rPr>
          <w:rFonts w:ascii="Arial" w:hAnsi="Arial" w:cs="Arial"/>
        </w:rPr>
        <w:t xml:space="preserve"> gèrent </w:t>
      </w:r>
      <w:r w:rsidRPr="001372BE">
        <w:rPr>
          <w:rFonts w:ascii="Arial" w:hAnsi="Arial" w:cs="Arial"/>
          <w:b/>
        </w:rPr>
        <w:t>les</w:t>
      </w:r>
      <w:r w:rsidRPr="001372BE">
        <w:rPr>
          <w:rFonts w:ascii="Arial" w:hAnsi="Arial" w:cs="Arial"/>
        </w:rPr>
        <w:t xml:space="preserve"> </w:t>
      </w:r>
      <w:r w:rsidRPr="001372BE">
        <w:rPr>
          <w:rFonts w:ascii="Arial" w:hAnsi="Arial" w:cs="Arial"/>
          <w:b/>
        </w:rPr>
        <w:t>consignations des AT (DJ et SA sur les 2 niveaux de tension)</w:t>
      </w:r>
      <w:r w:rsidRPr="001372BE">
        <w:rPr>
          <w:rFonts w:ascii="Arial" w:hAnsi="Arial" w:cs="Arial"/>
          <w:color w:val="1F497D"/>
          <w:sz w:val="20"/>
          <w:szCs w:val="20"/>
        </w:rPr>
        <w:t xml:space="preserve"> </w:t>
      </w:r>
      <w:r w:rsidR="00847836">
        <w:rPr>
          <w:rFonts w:ascii="Arial" w:hAnsi="Arial" w:cs="Arial"/>
          <w:color w:val="1F497D"/>
          <w:sz w:val="20"/>
          <w:szCs w:val="20"/>
        </w:rPr>
        <w:t xml:space="preserve"> dans le </w:t>
      </w:r>
      <w:r w:rsidR="00847836" w:rsidRPr="00847836">
        <w:rPr>
          <w:rFonts w:ascii="Arial" w:hAnsi="Arial" w:cs="Arial"/>
          <w:b/>
          <w:color w:val="1F497D"/>
          <w:sz w:val="20"/>
          <w:szCs w:val="20"/>
        </w:rPr>
        <w:t>répertoire</w:t>
      </w:r>
      <w:r w:rsidR="00847836">
        <w:rPr>
          <w:rFonts w:ascii="Arial" w:hAnsi="Arial" w:cs="Arial"/>
          <w:color w:val="1F497D"/>
          <w:sz w:val="20"/>
          <w:szCs w:val="20"/>
        </w:rPr>
        <w:t xml:space="preserve"> </w:t>
      </w:r>
      <w:r w:rsidR="00847836" w:rsidRPr="001372BE">
        <w:rPr>
          <w:rFonts w:ascii="Arial" w:hAnsi="Arial" w:cs="Arial"/>
          <w:i/>
          <w:color w:val="7030A0"/>
        </w:rPr>
        <w:t>3_Processus/ECCT/Hypothèses/3_consignations/</w:t>
      </w:r>
      <w:r w:rsidR="00847836">
        <w:rPr>
          <w:rFonts w:ascii="Arial" w:hAnsi="Arial" w:cs="Arial"/>
          <w:i/>
          <w:color w:val="7030A0"/>
        </w:rPr>
        <w:t>Région</w:t>
      </w:r>
      <w:r w:rsidR="00847836" w:rsidRPr="001372BE">
        <w:rPr>
          <w:rFonts w:ascii="Arial" w:hAnsi="Arial" w:cs="Arial"/>
          <w:color w:val="1F497D"/>
          <w:sz w:val="20"/>
          <w:szCs w:val="20"/>
        </w:rPr>
        <w:t xml:space="preserve"> </w:t>
      </w:r>
      <w:r w:rsidRPr="001372BE">
        <w:rPr>
          <w:rFonts w:ascii="Arial" w:hAnsi="Arial" w:cs="Arial"/>
          <w:color w:val="1F497D"/>
          <w:sz w:val="20"/>
          <w:szCs w:val="20"/>
        </w:rPr>
        <w:t xml:space="preserve">(*) </w:t>
      </w:r>
    </w:p>
    <w:p w14:paraId="3BC06A31" w14:textId="468E960D" w:rsidR="000A1F5A" w:rsidRPr="001372BE" w:rsidRDefault="000A1F5A" w:rsidP="000A1F5A">
      <w:pPr>
        <w:pStyle w:val="Paragraphedeliste"/>
        <w:numPr>
          <w:ilvl w:val="0"/>
          <w:numId w:val="23"/>
        </w:numPr>
        <w:jc w:val="both"/>
        <w:rPr>
          <w:rFonts w:ascii="Arial" w:hAnsi="Arial" w:cs="Arial"/>
        </w:rPr>
      </w:pPr>
      <w:r w:rsidRPr="001372BE">
        <w:rPr>
          <w:rFonts w:ascii="Arial" w:hAnsi="Arial" w:cs="Arial"/>
          <w:b/>
        </w:rPr>
        <w:t>Le CNES</w:t>
      </w:r>
      <w:r w:rsidRPr="001372BE">
        <w:rPr>
          <w:rFonts w:ascii="Arial" w:hAnsi="Arial" w:cs="Arial"/>
        </w:rPr>
        <w:t xml:space="preserve"> gère uniquement </w:t>
      </w:r>
      <w:r w:rsidRPr="001372BE">
        <w:rPr>
          <w:rFonts w:ascii="Arial" w:hAnsi="Arial" w:cs="Arial"/>
          <w:b/>
        </w:rPr>
        <w:t xml:space="preserve">les positions des SA des AT des postes 400 kV </w:t>
      </w:r>
      <w:r w:rsidRPr="001372BE">
        <w:rPr>
          <w:rFonts w:ascii="Arial" w:hAnsi="Arial" w:cs="Arial"/>
        </w:rPr>
        <w:t xml:space="preserve">via une hypothèse contenant des </w:t>
      </w:r>
      <w:r w:rsidRPr="001372BE">
        <w:rPr>
          <w:rFonts w:ascii="Arial" w:hAnsi="Arial" w:cs="Arial"/>
          <w:u w:val="single"/>
        </w:rPr>
        <w:t>topologies complètes</w:t>
      </w:r>
      <w:r w:rsidRPr="001372BE">
        <w:rPr>
          <w:rFonts w:ascii="Arial" w:hAnsi="Arial" w:cs="Arial"/>
        </w:rPr>
        <w:t xml:space="preserve"> à mettre dans le </w:t>
      </w:r>
      <w:r w:rsidRPr="001372BE">
        <w:rPr>
          <w:rFonts w:ascii="Arial" w:hAnsi="Arial" w:cs="Arial"/>
          <w:b/>
        </w:rPr>
        <w:t xml:space="preserve">répertoire </w:t>
      </w:r>
      <w:r w:rsidRPr="001372BE">
        <w:rPr>
          <w:rFonts w:ascii="Arial" w:hAnsi="Arial" w:cs="Arial"/>
          <w:i/>
          <w:color w:val="7030A0"/>
        </w:rPr>
        <w:t>3_Processus/ECCT/Hypothèses/3_consignations/XFrance</w:t>
      </w:r>
      <w:r w:rsidRPr="001372BE">
        <w:rPr>
          <w:rFonts w:ascii="Arial" w:hAnsi="Arial" w:cs="Arial"/>
        </w:rPr>
        <w:t>.</w:t>
      </w:r>
    </w:p>
    <w:p w14:paraId="26DBC696" w14:textId="4485F742" w:rsidR="009A4C08" w:rsidRPr="00847836" w:rsidRDefault="009A4C08" w:rsidP="00847836">
      <w:pPr>
        <w:ind w:left="360"/>
        <w:jc w:val="both"/>
        <w:rPr>
          <w:rFonts w:ascii="Arial" w:hAnsi="Arial" w:cs="Arial"/>
        </w:rPr>
      </w:pPr>
    </w:p>
    <w:p w14:paraId="5FB6A567" w14:textId="162CEEE2" w:rsidR="000A1F5A" w:rsidRPr="001372BE" w:rsidRDefault="000A1F5A" w:rsidP="000A1F5A">
      <w:pPr>
        <w:pStyle w:val="Paragraphedeliste"/>
        <w:numPr>
          <w:ilvl w:val="0"/>
          <w:numId w:val="23"/>
        </w:numPr>
        <w:jc w:val="both"/>
        <w:rPr>
          <w:rFonts w:ascii="Arial" w:hAnsi="Arial" w:cs="Arial"/>
        </w:rPr>
      </w:pPr>
      <w:r w:rsidRPr="001372BE">
        <w:rPr>
          <w:rFonts w:ascii="Arial" w:hAnsi="Arial" w:cs="Arial"/>
          <w:b/>
        </w:rPr>
        <w:t>les régions</w:t>
      </w:r>
      <w:r w:rsidRPr="001372BE">
        <w:rPr>
          <w:rFonts w:ascii="Arial" w:hAnsi="Arial" w:cs="Arial"/>
        </w:rPr>
        <w:t xml:space="preserve">, gèrent la position des DJ 400kV des AT (ouverture ou fermeture) via une hypothèse de </w:t>
      </w:r>
      <w:r w:rsidRPr="001372BE">
        <w:rPr>
          <w:rFonts w:ascii="Arial" w:hAnsi="Arial" w:cs="Arial"/>
          <w:u w:val="single"/>
        </w:rPr>
        <w:t xml:space="preserve">topologie </w:t>
      </w:r>
      <w:r w:rsidRPr="001372BE">
        <w:rPr>
          <w:rFonts w:ascii="Arial" w:hAnsi="Arial" w:cs="Arial"/>
          <w:b/>
          <w:u w:val="single"/>
        </w:rPr>
        <w:t>non complète en 400 kV</w:t>
      </w:r>
      <w:r w:rsidRPr="001372BE">
        <w:rPr>
          <w:rFonts w:ascii="Arial" w:hAnsi="Arial" w:cs="Arial"/>
        </w:rPr>
        <w:t xml:space="preserve"> à mettre dans le </w:t>
      </w:r>
      <w:r w:rsidRPr="001372BE">
        <w:rPr>
          <w:rFonts w:ascii="Arial" w:hAnsi="Arial" w:cs="Arial"/>
          <w:b/>
        </w:rPr>
        <w:t xml:space="preserve">répertoire </w:t>
      </w:r>
      <w:r w:rsidRPr="001372BE">
        <w:rPr>
          <w:rFonts w:ascii="Arial" w:hAnsi="Arial" w:cs="Arial"/>
          <w:i/>
          <w:color w:val="7030A0"/>
        </w:rPr>
        <w:t>3_Processus/ECCT/Hypothèses/4_etude/Région</w:t>
      </w:r>
      <w:r w:rsidRPr="001372BE">
        <w:rPr>
          <w:rFonts w:ascii="Arial" w:hAnsi="Arial" w:cs="Arial"/>
        </w:rPr>
        <w:t xml:space="preserve"> et des DJ+SA 225 kV</w:t>
      </w:r>
    </w:p>
    <w:p w14:paraId="7CF444D2" w14:textId="27887E93" w:rsidR="000A1F5A" w:rsidRPr="001372BE" w:rsidRDefault="000A1F5A" w:rsidP="000A1F5A">
      <w:pPr>
        <w:pStyle w:val="Pieddepage"/>
        <w:tabs>
          <w:tab w:val="clear" w:pos="4536"/>
          <w:tab w:val="clear" w:pos="9072"/>
        </w:tabs>
        <w:spacing w:before="60" w:after="60"/>
        <w:rPr>
          <w:rFonts w:eastAsia="Calibri" w:cs="Arial"/>
          <w:i/>
          <w:sz w:val="18"/>
          <w:szCs w:val="18"/>
        </w:rPr>
      </w:pPr>
      <w:r w:rsidRPr="001372BE">
        <w:rPr>
          <w:rFonts w:eastAsia="Calibri" w:cs="Arial"/>
          <w:i/>
          <w:sz w:val="18"/>
          <w:szCs w:val="18"/>
        </w:rPr>
        <w:t>* De par la structure du processus, une hypothèse de schéma en 400kV prise par le CNES associée à une hypothèse de consignation d’un AT pourrait mener, dans des rares cas, dans la situation finale à ce que l’AT consigné demeure sous tension à vide depuis le 400kV. Par commodité et, car il provoque un risque limité dans l’étude (Tension, transit), ce risque est admis.</w:t>
      </w:r>
    </w:p>
    <w:p w14:paraId="21B0DA3D" w14:textId="77777777" w:rsidR="000A1F5A" w:rsidRDefault="000A1F5A" w:rsidP="00B053DB">
      <w:pPr>
        <w:spacing w:before="60" w:after="60"/>
        <w:ind w:left="720"/>
        <w:rPr>
          <w:rFonts w:ascii="Arial" w:hAnsi="Arial" w:cs="Arial"/>
        </w:rPr>
      </w:pPr>
    </w:p>
    <w:p w14:paraId="1EFBD42C" w14:textId="6E96FC25" w:rsidR="005F4EB4" w:rsidRPr="001372BE" w:rsidRDefault="005F4EB4" w:rsidP="005F4EB4">
      <w:pPr>
        <w:pStyle w:val="Paragraphedeliste"/>
        <w:numPr>
          <w:ilvl w:val="0"/>
          <w:numId w:val="7"/>
        </w:numPr>
        <w:spacing w:before="60" w:after="60"/>
        <w:rPr>
          <w:rFonts w:ascii="Arial" w:hAnsi="Arial" w:cs="Arial"/>
          <w:b/>
          <w:sz w:val="20"/>
          <w:szCs w:val="20"/>
          <w:u w:val="single"/>
        </w:rPr>
      </w:pPr>
      <w:r w:rsidRPr="001372BE">
        <w:rPr>
          <w:rFonts w:ascii="Arial" w:hAnsi="Arial" w:cs="Arial"/>
          <w:b/>
          <w:sz w:val="20"/>
          <w:szCs w:val="20"/>
          <w:u w:val="single"/>
        </w:rPr>
        <w:t xml:space="preserve">Cas particuliers des </w:t>
      </w:r>
      <w:r>
        <w:rPr>
          <w:rFonts w:ascii="Arial" w:hAnsi="Arial" w:cs="Arial"/>
          <w:b/>
          <w:sz w:val="20"/>
          <w:szCs w:val="20"/>
          <w:u w:val="single"/>
        </w:rPr>
        <w:t>moyens de compensation</w:t>
      </w:r>
      <w:r w:rsidRPr="001372BE">
        <w:rPr>
          <w:rFonts w:ascii="Arial" w:hAnsi="Arial" w:cs="Arial"/>
          <w:b/>
          <w:sz w:val="20"/>
          <w:szCs w:val="20"/>
          <w:u w:val="single"/>
        </w:rPr>
        <w:t xml:space="preserve"> : </w:t>
      </w:r>
    </w:p>
    <w:p w14:paraId="279BA928" w14:textId="062EA237" w:rsidR="005F4EB4" w:rsidRPr="001372BE" w:rsidRDefault="002B7395" w:rsidP="005F4EB4">
      <w:pPr>
        <w:spacing w:before="60" w:after="60"/>
        <w:rPr>
          <w:rFonts w:ascii="Arial" w:hAnsi="Arial" w:cs="Arial"/>
        </w:rPr>
      </w:pPr>
      <w:r>
        <w:rPr>
          <w:rFonts w:ascii="Arial" w:hAnsi="Arial" w:cs="Arial"/>
        </w:rPr>
        <w:t>Les hypothèses sur les moyens de compensation, même ceux situés sur le réseau 400kV sont de la responsabilité de CE régionaux.</w:t>
      </w:r>
    </w:p>
    <w:p w14:paraId="23C88573" w14:textId="77777777" w:rsidR="00E8696D" w:rsidRPr="001372BE" w:rsidRDefault="00E8696D" w:rsidP="00B053DB">
      <w:pPr>
        <w:spacing w:before="60" w:after="60"/>
        <w:ind w:left="720"/>
        <w:rPr>
          <w:rFonts w:ascii="Arial" w:hAnsi="Arial" w:cs="Arial"/>
        </w:rPr>
      </w:pPr>
    </w:p>
    <w:p w14:paraId="62D77C19" w14:textId="77777777" w:rsidR="00022907" w:rsidRPr="001372BE" w:rsidRDefault="00022907" w:rsidP="00022907">
      <w:pPr>
        <w:pStyle w:val="Paragraphedeliste"/>
        <w:numPr>
          <w:ilvl w:val="0"/>
          <w:numId w:val="37"/>
        </w:numPr>
        <w:spacing w:before="60" w:after="60"/>
        <w:rPr>
          <w:rFonts w:ascii="Arial" w:hAnsi="Arial" w:cs="Arial"/>
          <w:b/>
        </w:rPr>
      </w:pPr>
      <w:r w:rsidRPr="001372BE">
        <w:rPr>
          <w:rFonts w:ascii="Arial" w:hAnsi="Arial" w:cs="Arial"/>
          <w:b/>
        </w:rPr>
        <w:t>Intégration des hypothèses</w:t>
      </w:r>
    </w:p>
    <w:p w14:paraId="261CDBC1" w14:textId="77777777" w:rsidR="00022907" w:rsidRPr="001372BE" w:rsidRDefault="00022907" w:rsidP="00022907">
      <w:pPr>
        <w:spacing w:before="60" w:after="60"/>
        <w:rPr>
          <w:rFonts w:ascii="Arial" w:hAnsi="Arial" w:cs="Arial"/>
          <w:b/>
        </w:rPr>
      </w:pPr>
    </w:p>
    <w:p w14:paraId="0FBC7FEA" w14:textId="5AA648D0" w:rsidR="00022907" w:rsidRPr="001372BE" w:rsidRDefault="00022907" w:rsidP="004A145F">
      <w:pPr>
        <w:spacing w:before="60" w:after="60"/>
        <w:jc w:val="both"/>
        <w:rPr>
          <w:rFonts w:ascii="Arial" w:hAnsi="Arial" w:cs="Arial"/>
          <w:color w:val="5B9BD5"/>
        </w:rPr>
      </w:pPr>
      <w:r w:rsidRPr="001372BE">
        <w:rPr>
          <w:rFonts w:ascii="Arial" w:hAnsi="Arial" w:cs="Arial"/>
        </w:rPr>
        <w:t>Pour intégrer une hypothèse dans le processus ECCT</w:t>
      </w:r>
      <w:r w:rsidR="00916D2F" w:rsidRPr="001372BE">
        <w:rPr>
          <w:rFonts w:ascii="Arial" w:hAnsi="Arial" w:cs="Arial"/>
        </w:rPr>
        <w:t xml:space="preserve">, il est préconisé de </w:t>
      </w:r>
      <w:r w:rsidRPr="001372BE">
        <w:rPr>
          <w:rFonts w:ascii="Arial" w:hAnsi="Arial" w:cs="Arial"/>
        </w:rPr>
        <w:t>se référer au</w:t>
      </w:r>
      <w:hyperlink r:id="rId22" w:history="1">
        <w:r w:rsidRPr="001372BE">
          <w:rPr>
            <w:rStyle w:val="Lienhypertexte"/>
            <w:rFonts w:ascii="Arial" w:hAnsi="Arial" w:cs="Arial"/>
            <w:b/>
            <w:i/>
            <w:color w:val="5B9BD5"/>
          </w:rPr>
          <w:t xml:space="preserve"> MODOP Wiki n°31 « Comment réintégrer une hypothèse de topologie »</w:t>
        </w:r>
      </w:hyperlink>
    </w:p>
    <w:p w14:paraId="3C274285" w14:textId="492FC620" w:rsidR="00022907" w:rsidRDefault="00022907" w:rsidP="00022907">
      <w:pPr>
        <w:spacing w:before="60" w:after="60"/>
        <w:rPr>
          <w:rFonts w:ascii="Arial" w:hAnsi="Arial" w:cs="Arial"/>
          <w:b/>
        </w:rPr>
      </w:pPr>
    </w:p>
    <w:p w14:paraId="1DAA801D" w14:textId="7FC0A751" w:rsidR="00022907" w:rsidRPr="00022907" w:rsidRDefault="00022907" w:rsidP="00022907">
      <w:pPr>
        <w:spacing w:before="60" w:after="60"/>
        <w:rPr>
          <w:rFonts w:ascii="Arial" w:hAnsi="Arial" w:cs="Arial"/>
          <w:b/>
        </w:rPr>
      </w:pPr>
      <w:r w:rsidRPr="00022907">
        <w:rPr>
          <w:rFonts w:ascii="Arial" w:hAnsi="Arial" w:cs="Arial"/>
          <w:b/>
        </w:rPr>
        <w:t xml:space="preserve"> </w:t>
      </w:r>
    </w:p>
    <w:p w14:paraId="62B096CE" w14:textId="33A346DB" w:rsidR="000F206A" w:rsidRPr="00022907" w:rsidRDefault="008A790E" w:rsidP="00022907">
      <w:pPr>
        <w:pStyle w:val="Paragraphedeliste"/>
        <w:numPr>
          <w:ilvl w:val="0"/>
          <w:numId w:val="37"/>
        </w:numPr>
        <w:spacing w:before="60" w:after="60"/>
        <w:rPr>
          <w:rFonts w:ascii="Arial" w:hAnsi="Arial" w:cs="Arial"/>
          <w:b/>
        </w:rPr>
      </w:pPr>
      <w:r>
        <w:rPr>
          <w:rFonts w:ascii="Arial" w:hAnsi="Arial" w:cs="Arial"/>
          <w:b/>
        </w:rPr>
        <w:t xml:space="preserve">Règle d’application </w:t>
      </w:r>
      <w:r w:rsidR="00E8696D" w:rsidRPr="00022907">
        <w:rPr>
          <w:rFonts w:ascii="Arial" w:hAnsi="Arial" w:cs="Arial"/>
          <w:b/>
        </w:rPr>
        <w:t>des hypothèses</w:t>
      </w:r>
    </w:p>
    <w:p w14:paraId="446B14F3" w14:textId="25371B5E" w:rsidR="00EB1066" w:rsidRDefault="00EB1066" w:rsidP="00916D2F">
      <w:pPr>
        <w:jc w:val="both"/>
        <w:rPr>
          <w:rFonts w:ascii="Arial" w:eastAsia="Calibri" w:hAnsi="Arial" w:cs="Arial"/>
          <w:szCs w:val="22"/>
        </w:rPr>
      </w:pPr>
    </w:p>
    <w:p w14:paraId="229CBAB9" w14:textId="77777777" w:rsidR="00EB1066" w:rsidRDefault="00EB1066" w:rsidP="00916D2F">
      <w:pPr>
        <w:jc w:val="both"/>
        <w:rPr>
          <w:rFonts w:ascii="Arial" w:eastAsia="Calibri" w:hAnsi="Arial" w:cs="Arial"/>
          <w:szCs w:val="22"/>
        </w:rPr>
      </w:pPr>
      <w:r>
        <w:rPr>
          <w:rFonts w:ascii="Arial" w:eastAsia="Calibri" w:hAnsi="Arial" w:cs="Arial"/>
          <w:szCs w:val="22"/>
        </w:rPr>
        <w:t xml:space="preserve">Dans chaque répertoire, </w:t>
      </w:r>
      <w:r w:rsidR="00022907" w:rsidRPr="00022907">
        <w:rPr>
          <w:rFonts w:ascii="Arial" w:eastAsia="Calibri" w:hAnsi="Arial" w:cs="Arial"/>
          <w:szCs w:val="22"/>
        </w:rPr>
        <w:t>les hypothèses sont appliquées</w:t>
      </w:r>
      <w:r>
        <w:rPr>
          <w:rFonts w:ascii="Arial" w:eastAsia="Calibri" w:hAnsi="Arial" w:cs="Arial"/>
          <w:szCs w:val="22"/>
        </w:rPr>
        <w:t xml:space="preserve"> par le processus</w:t>
      </w:r>
      <w:r w:rsidR="00022907" w:rsidRPr="00022907">
        <w:rPr>
          <w:rFonts w:ascii="Arial" w:eastAsia="Calibri" w:hAnsi="Arial" w:cs="Arial"/>
          <w:szCs w:val="22"/>
        </w:rPr>
        <w:t xml:space="preserve"> dans l’ordre alphabétique du nom de l’hypothèse. </w:t>
      </w:r>
    </w:p>
    <w:p w14:paraId="70CF02A5" w14:textId="0904D095" w:rsidR="00022907" w:rsidRDefault="00EB1066" w:rsidP="00916D2F">
      <w:pPr>
        <w:jc w:val="both"/>
        <w:rPr>
          <w:rFonts w:ascii="Arial" w:eastAsia="Calibri" w:hAnsi="Arial" w:cs="Arial"/>
          <w:szCs w:val="22"/>
        </w:rPr>
      </w:pPr>
      <w:r>
        <w:rPr>
          <w:rFonts w:ascii="Arial" w:eastAsia="Calibri" w:hAnsi="Arial" w:cs="Arial"/>
          <w:szCs w:val="22"/>
        </w:rPr>
        <w:t>Au sein des répertoires</w:t>
      </w:r>
      <w:r w:rsidRPr="00022907">
        <w:rPr>
          <w:rFonts w:ascii="Arial" w:eastAsia="Calibri" w:hAnsi="Arial" w:cs="Arial"/>
          <w:szCs w:val="22"/>
        </w:rPr>
        <w:t xml:space="preserve">, </w:t>
      </w:r>
      <w:r>
        <w:rPr>
          <w:rFonts w:ascii="Arial" w:eastAsia="Calibri" w:hAnsi="Arial" w:cs="Arial"/>
          <w:szCs w:val="22"/>
        </w:rPr>
        <w:t>les sous-répertoires sont également lus par le processus par ordre alphabétique</w:t>
      </w:r>
    </w:p>
    <w:p w14:paraId="4D3BD6EA" w14:textId="1A80424D" w:rsidR="00EB1066" w:rsidRPr="00022907" w:rsidRDefault="00EB1066" w:rsidP="00916D2F">
      <w:pPr>
        <w:jc w:val="both"/>
        <w:rPr>
          <w:rFonts w:ascii="Arial" w:eastAsia="Calibri" w:hAnsi="Arial" w:cs="Arial"/>
          <w:szCs w:val="22"/>
        </w:rPr>
      </w:pPr>
    </w:p>
    <w:p w14:paraId="744639B4" w14:textId="77777777" w:rsidR="00022907" w:rsidRPr="00022907" w:rsidRDefault="00022907" w:rsidP="00916D2F">
      <w:pPr>
        <w:jc w:val="both"/>
        <w:rPr>
          <w:rFonts w:ascii="Arial" w:eastAsia="Calibri" w:hAnsi="Arial" w:cs="Arial"/>
          <w:szCs w:val="22"/>
        </w:rPr>
      </w:pPr>
      <w:r w:rsidRPr="00022907">
        <w:rPr>
          <w:rFonts w:ascii="Arial" w:eastAsia="Calibri" w:hAnsi="Arial" w:cs="Arial"/>
          <w:szCs w:val="22"/>
        </w:rPr>
        <w:t>Il est préconisé d’inclure dans le nom de l’hypothèse le poste concerné, le niveau de tension et si il s’agit d’une topologie complète.</w:t>
      </w:r>
    </w:p>
    <w:p w14:paraId="227C0D75" w14:textId="5D1A2074" w:rsidR="00B053DB" w:rsidRDefault="00B053DB">
      <w:pPr>
        <w:rPr>
          <w:b/>
        </w:rPr>
      </w:pPr>
      <w:r>
        <w:rPr>
          <w:b/>
        </w:rPr>
        <w:br w:type="page"/>
      </w:r>
    </w:p>
    <w:p w14:paraId="263D9244" w14:textId="384937F2" w:rsidR="00545EBC" w:rsidRDefault="004B5863">
      <w:r w:rsidRPr="005D12EB">
        <w:rPr>
          <w:rFonts w:ascii="Arial" w:hAnsi="Arial" w:cs="Arial"/>
          <w:noProof/>
        </w:rPr>
        <w:lastRenderedPageBreak/>
        <mc:AlternateContent>
          <mc:Choice Requires="wps">
            <w:drawing>
              <wp:anchor distT="0" distB="0" distL="114300" distR="114300" simplePos="0" relativeHeight="251658380" behindDoc="0" locked="0" layoutInCell="1" allowOverlap="1" wp14:anchorId="50AA794B" wp14:editId="503BC8A0">
                <wp:simplePos x="0" y="0"/>
                <wp:positionH relativeFrom="margin">
                  <wp:posOffset>-168275</wp:posOffset>
                </wp:positionH>
                <wp:positionV relativeFrom="paragraph">
                  <wp:posOffset>7014845</wp:posOffset>
                </wp:positionV>
                <wp:extent cx="0" cy="900000"/>
                <wp:effectExtent l="19050" t="0" r="19050" b="33655"/>
                <wp:wrapNone/>
                <wp:docPr id="343" name="Connecteur droit avec flèch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0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193CDD" id="Connecteur droit avec flèche 343" o:spid="_x0000_s1026" type="#_x0000_t32" style="position:absolute;margin-left:-13.25pt;margin-top:552.35pt;width:0;height:70.85pt;flip:x;z-index:2516583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" strokecolor="red" strokeweight="2.5pt">
                <w10:wrap anchorx="margin"/>
              </v:shape>
            </w:pict>
          </mc:Fallback>
        </mc:AlternateContent>
      </w:r>
    </w:p>
    <w:tbl>
      <w:tblPr>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854"/>
        <w:gridCol w:w="494"/>
      </w:tblGrid>
      <w:tr w:rsidR="007638D9" w:rsidRPr="00AA7147" w14:paraId="3F7E8562" w14:textId="77777777" w:rsidTr="00911A3D">
        <w:tc>
          <w:tcPr>
            <w:tcW w:w="9854" w:type="dxa"/>
            <w:shd w:val="clear" w:color="auto" w:fill="auto"/>
          </w:tcPr>
          <w:p w14:paraId="2320F8D2" w14:textId="77777777" w:rsidR="004E65AB" w:rsidRPr="00CB5F74" w:rsidRDefault="004E65AB" w:rsidP="00CB5F74">
            <w:pPr>
              <w:spacing w:before="60" w:after="60"/>
              <w:jc w:val="both"/>
              <w:rPr>
                <w:rFonts w:ascii="Arial" w:hAnsi="Arial" w:cs="Arial"/>
              </w:rPr>
            </w:pPr>
            <w:r w:rsidRPr="00CB5F74">
              <w:rPr>
                <w:rFonts w:ascii="Arial" w:hAnsi="Arial" w:cs="Arial"/>
              </w:rPr>
              <w:t>Ces hypothèses doivent être créées avant le lancement du processus ECCT J-2 par le CNES à 14h. Ces hypothèses seront alors prises en compte dans les calculs de capacité d’échanges aux interconnexions.</w:t>
            </w:r>
          </w:p>
          <w:p w14:paraId="42F65A05" w14:textId="77777777" w:rsidR="004E65AB" w:rsidRDefault="004E65AB" w:rsidP="00CB5F74">
            <w:pPr>
              <w:jc w:val="both"/>
            </w:pPr>
          </w:p>
          <w:p w14:paraId="7FE84176" w14:textId="77777777" w:rsidR="004D1BA9" w:rsidRPr="003C6A9C" w:rsidRDefault="004D1BA9" w:rsidP="00CB5F74">
            <w:pPr>
              <w:jc w:val="both"/>
            </w:pPr>
            <w:r w:rsidRPr="00CB5F74">
              <w:rPr>
                <w:rFonts w:ascii="Arial" w:hAnsi="Arial" w:cs="Arial"/>
              </w:rPr>
              <w:t>Les hypothèses de consignation</w:t>
            </w:r>
            <w:r w:rsidR="004E65AB" w:rsidRPr="00CB5F74">
              <w:rPr>
                <w:rFonts w:ascii="Arial" w:hAnsi="Arial" w:cs="Arial"/>
              </w:rPr>
              <w:t xml:space="preserve"> et </w:t>
            </w:r>
            <w:r w:rsidR="00E4206C">
              <w:rPr>
                <w:rFonts w:ascii="Arial" w:hAnsi="Arial" w:cs="Arial"/>
              </w:rPr>
              <w:t xml:space="preserve">d’essais de </w:t>
            </w:r>
            <w:r w:rsidR="004E65AB" w:rsidRPr="00CB5F74">
              <w:rPr>
                <w:rFonts w:ascii="Arial" w:hAnsi="Arial" w:cs="Arial"/>
              </w:rPr>
              <w:t>RVU</w:t>
            </w:r>
            <w:r w:rsidRPr="00CB5F74">
              <w:rPr>
                <w:rFonts w:ascii="Arial" w:hAnsi="Arial" w:cs="Arial"/>
              </w:rPr>
              <w:t xml:space="preserve"> doivent être renseignées pour </w:t>
            </w:r>
            <w:r w:rsidRPr="00CB5F74">
              <w:rPr>
                <w:rFonts w:ascii="Arial" w:hAnsi="Arial" w:cs="Arial"/>
                <w:b/>
              </w:rPr>
              <w:t>l’ensemble des éléments de réseau</w:t>
            </w:r>
            <w:r w:rsidRPr="00CB5F74">
              <w:rPr>
                <w:rFonts w:ascii="Arial" w:hAnsi="Arial" w:cs="Arial"/>
              </w:rPr>
              <w:t xml:space="preserve"> (barre, couplage, transformateur, ligne, MCS,…) et sur </w:t>
            </w:r>
            <w:r w:rsidRPr="00CB5F74">
              <w:rPr>
                <w:rFonts w:ascii="Arial" w:hAnsi="Arial" w:cs="Arial"/>
                <w:b/>
              </w:rPr>
              <w:t>tous les niveaux de tension</w:t>
            </w:r>
            <w:r w:rsidRPr="00CB5F74">
              <w:rPr>
                <w:rFonts w:ascii="Arial" w:hAnsi="Arial" w:cs="Arial"/>
              </w:rPr>
              <w:t xml:space="preserve"> de votre périmètre de responsabilité</w:t>
            </w:r>
            <w:r w:rsidRPr="003C6A9C">
              <w:t xml:space="preserve">. </w:t>
            </w:r>
          </w:p>
          <w:p w14:paraId="34978076" w14:textId="77777777" w:rsidR="002B7395" w:rsidRDefault="002B7395" w:rsidP="004D1BA9">
            <w:pPr>
              <w:pStyle w:val="Pieddepage"/>
              <w:tabs>
                <w:tab w:val="clear" w:pos="4536"/>
                <w:tab w:val="clear" w:pos="9072"/>
              </w:tabs>
              <w:spacing w:before="60" w:after="60"/>
              <w:rPr>
                <w:rFonts w:cs="Arial"/>
              </w:rPr>
            </w:pPr>
          </w:p>
          <w:p w14:paraId="0C244F4B" w14:textId="58F202BE" w:rsidR="004D1BA9" w:rsidRDefault="002B7395" w:rsidP="004D1BA9">
            <w:pPr>
              <w:pStyle w:val="Pieddepage"/>
              <w:tabs>
                <w:tab w:val="clear" w:pos="4536"/>
                <w:tab w:val="clear" w:pos="9072"/>
              </w:tabs>
              <w:spacing w:before="60" w:after="60"/>
              <w:rPr>
                <w:rFonts w:cs="Arial"/>
              </w:rPr>
            </w:pPr>
            <w:r w:rsidRPr="002B7395">
              <w:rPr>
                <w:rFonts w:cs="Arial"/>
              </w:rPr>
              <w:t>C</w:t>
            </w:r>
            <w:r>
              <w:rPr>
                <w:rFonts w:cs="Arial"/>
              </w:rPr>
              <w:t xml:space="preserve">f. </w:t>
            </w:r>
            <w:hyperlink w:anchor="_Hypothèses_utilisées_pour" w:history="1">
              <w:r w:rsidRPr="002B7395">
                <w:rPr>
                  <w:rStyle w:val="Lienhypertexte"/>
                  <w:rFonts w:cs="Arial"/>
                </w:rPr>
                <w:t>Chapitre Hypothèses</w:t>
              </w:r>
            </w:hyperlink>
          </w:p>
          <w:p w14:paraId="42A31336" w14:textId="77777777" w:rsidR="002B7395" w:rsidRPr="002B7395" w:rsidRDefault="002B7395" w:rsidP="004D1BA9">
            <w:pPr>
              <w:pStyle w:val="Pieddepage"/>
              <w:tabs>
                <w:tab w:val="clear" w:pos="4536"/>
                <w:tab w:val="clear" w:pos="9072"/>
              </w:tabs>
              <w:spacing w:before="60" w:after="6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CC2E5"/>
              <w:tblLayout w:type="fixed"/>
              <w:tblLook w:val="04A0" w:firstRow="1" w:lastRow="0" w:firstColumn="1" w:lastColumn="0" w:noHBand="0" w:noVBand="1"/>
            </w:tblPr>
            <w:tblGrid>
              <w:gridCol w:w="9550"/>
            </w:tblGrid>
            <w:tr w:rsidR="007638D9" w:rsidRPr="00AA7147" w14:paraId="4BC51A0C" w14:textId="77777777" w:rsidTr="00CB5F74">
              <w:tc>
                <w:tcPr>
                  <w:tcW w:w="9550" w:type="dxa"/>
                  <w:shd w:val="clear" w:color="auto" w:fill="9CC2E5"/>
                </w:tcPr>
                <w:p w14:paraId="6802BACC" w14:textId="77777777" w:rsidR="007638D9" w:rsidRPr="00AA7147" w:rsidRDefault="007638D9" w:rsidP="004D1BA9">
                  <w:pPr>
                    <w:ind w:right="425"/>
                    <w:jc w:val="both"/>
                    <w:rPr>
                      <w:rFonts w:ascii="Arial" w:hAnsi="Arial" w:cs="Arial"/>
                    </w:rPr>
                  </w:pPr>
                  <w:r w:rsidRPr="00AA7147">
                    <w:rPr>
                      <w:rFonts w:ascii="Arial" w:hAnsi="Arial" w:cs="Arial"/>
                    </w:rPr>
                    <w:t>Modalité régionale : gestes à réaliser : bascule des postes en antenne, transfert,…</w:t>
                  </w:r>
                </w:p>
              </w:tc>
            </w:tr>
          </w:tbl>
          <w:p w14:paraId="63851473" w14:textId="77777777" w:rsidR="007638D9" w:rsidRPr="00AA7147" w:rsidRDefault="007638D9" w:rsidP="00AA7147">
            <w:pPr>
              <w:ind w:right="425"/>
              <w:jc w:val="both"/>
              <w:rPr>
                <w:rFonts w:ascii="Calibri" w:hAnsi="Calibri"/>
              </w:rPr>
            </w:pPr>
          </w:p>
        </w:tc>
        <w:tc>
          <w:tcPr>
            <w:tcW w:w="494" w:type="dxa"/>
            <w:shd w:val="clear" w:color="auto" w:fill="auto"/>
          </w:tcPr>
          <w:p w14:paraId="036E74AB" w14:textId="77777777" w:rsidR="007638D9" w:rsidRPr="00AA7147" w:rsidRDefault="00BF67BB" w:rsidP="00AA7147">
            <w:pPr>
              <w:ind w:right="425"/>
              <w:jc w:val="both"/>
              <w:rPr>
                <w:rFonts w:ascii="Calibri" w:hAnsi="Calibri"/>
              </w:rPr>
            </w:pPr>
            <w:r>
              <w:rPr>
                <w:rFonts w:ascii="Calibri" w:hAnsi="Calibri"/>
              </w:rPr>
              <w:t>1</w:t>
            </w:r>
          </w:p>
        </w:tc>
      </w:tr>
      <w:tr w:rsidR="007638D9" w:rsidRPr="00AA7147" w14:paraId="2A59CE37" w14:textId="77777777" w:rsidTr="00911A3D">
        <w:tc>
          <w:tcPr>
            <w:tcW w:w="9854" w:type="dxa"/>
            <w:shd w:val="clear" w:color="auto" w:fill="auto"/>
          </w:tcPr>
          <w:p w14:paraId="73CFE274" w14:textId="77777777" w:rsidR="00E4206C" w:rsidRDefault="00E4206C" w:rsidP="007638D9">
            <w:pPr>
              <w:rPr>
                <w:rFonts w:ascii="Arial" w:hAnsi="Arial" w:cs="Arial"/>
              </w:rPr>
            </w:pPr>
          </w:p>
          <w:p w14:paraId="092F84E3" w14:textId="77777777" w:rsidR="00E4206C" w:rsidRDefault="00E4206C" w:rsidP="007638D9">
            <w:pPr>
              <w:rPr>
                <w:rFonts w:ascii="Arial" w:hAnsi="Arial" w:cs="Arial"/>
              </w:rPr>
            </w:pPr>
            <w:r>
              <w:rPr>
                <w:rFonts w:ascii="Arial" w:hAnsi="Arial" w:cs="Arial"/>
              </w:rPr>
              <w:t>Les outils de supervisions permettent d’i</w:t>
            </w:r>
            <w:r w:rsidR="007638D9" w:rsidRPr="00AA7147">
              <w:rPr>
                <w:rFonts w:ascii="Arial" w:hAnsi="Arial" w:cs="Arial"/>
              </w:rPr>
              <w:t>dentifier les points hor</w:t>
            </w:r>
            <w:r w:rsidR="00EA3AF5">
              <w:rPr>
                <w:rFonts w:ascii="Arial" w:hAnsi="Arial" w:cs="Arial"/>
              </w:rPr>
              <w:t>aires les plus contraints du J+1 au TR</w:t>
            </w:r>
            <w:r>
              <w:rPr>
                <w:rFonts w:ascii="Arial" w:hAnsi="Arial" w:cs="Arial"/>
              </w:rPr>
              <w:t>.</w:t>
            </w:r>
            <w:r w:rsidR="004E65AB">
              <w:rPr>
                <w:rFonts w:ascii="Arial" w:hAnsi="Arial" w:cs="Arial"/>
              </w:rPr>
              <w:t xml:space="preserve"> </w:t>
            </w:r>
          </w:p>
          <w:p w14:paraId="7F09BEF8" w14:textId="77777777" w:rsidR="00E4206C" w:rsidRDefault="00E4206C" w:rsidP="00E4206C">
            <w:pPr>
              <w:rPr>
                <w:rFonts w:ascii="Arial" w:hAnsi="Arial" w:cs="Arial"/>
              </w:rPr>
            </w:pPr>
          </w:p>
          <w:p w14:paraId="33F02D60" w14:textId="77777777" w:rsidR="00D75265" w:rsidRDefault="00EA3AF5" w:rsidP="00E4206C">
            <w:pPr>
              <w:rPr>
                <w:rFonts w:ascii="Arial" w:hAnsi="Arial" w:cs="Arial"/>
              </w:rPr>
            </w:pPr>
            <w:r>
              <w:rPr>
                <w:rFonts w:ascii="Arial" w:hAnsi="Arial" w:cs="Arial"/>
              </w:rPr>
              <w:t>De la qualité des hypothèses topologiques dépend la pertinence des études.</w:t>
            </w:r>
          </w:p>
          <w:p w14:paraId="20098A54" w14:textId="77777777" w:rsidR="00D75265" w:rsidRDefault="00D75265" w:rsidP="00D75265">
            <w:pPr>
              <w:tabs>
                <w:tab w:val="left" w:pos="1715"/>
                <w:tab w:val="left" w:pos="2672"/>
                <w:tab w:val="left" w:pos="5520"/>
                <w:tab w:val="left" w:pos="7800"/>
              </w:tabs>
              <w:ind w:left="138"/>
              <w:rPr>
                <w:rFonts w:ascii="Arial" w:hAnsi="Arial" w:cs="Arial"/>
              </w:rPr>
            </w:pPr>
          </w:p>
          <w:p w14:paraId="290C72D0" w14:textId="77777777" w:rsidR="00D75265" w:rsidRPr="003A73DC" w:rsidRDefault="00D75265" w:rsidP="00CB5F74">
            <w:pPr>
              <w:tabs>
                <w:tab w:val="left" w:pos="1715"/>
                <w:tab w:val="left" w:pos="2672"/>
                <w:tab w:val="left" w:pos="5520"/>
                <w:tab w:val="left" w:pos="7800"/>
              </w:tabs>
              <w:rPr>
                <w:rFonts w:ascii="Arial" w:hAnsi="Arial" w:cs="Arial"/>
              </w:rPr>
            </w:pPr>
            <w:r w:rsidRPr="003A73DC">
              <w:rPr>
                <w:rFonts w:ascii="Arial" w:hAnsi="Arial" w:cs="Arial"/>
              </w:rPr>
              <w:t xml:space="preserve">A l’ouverture d’une SRJ, il est important de consulter la fenêtre de qualité afin de s’assurer </w:t>
            </w:r>
            <w:r>
              <w:rPr>
                <w:rFonts w:ascii="Arial" w:hAnsi="Arial" w:cs="Arial"/>
              </w:rPr>
              <w:t xml:space="preserve">de la pertinence </w:t>
            </w:r>
            <w:r w:rsidRPr="003A73DC">
              <w:rPr>
                <w:rFonts w:ascii="Arial" w:hAnsi="Arial" w:cs="Arial"/>
              </w:rPr>
              <w:t>des données prises en compte dans le fichier.</w:t>
            </w:r>
          </w:p>
          <w:p w14:paraId="5D9D552D" w14:textId="77777777" w:rsidR="00E4206C" w:rsidRDefault="00E4206C" w:rsidP="00E4206C">
            <w:pPr>
              <w:rPr>
                <w:rFonts w:ascii="Arial" w:hAnsi="Arial" w:cs="Arial"/>
              </w:rPr>
            </w:pPr>
          </w:p>
          <w:p w14:paraId="77D9815A" w14:textId="77777777" w:rsidR="00EA3AF5" w:rsidRDefault="007638D9" w:rsidP="00E4206C">
            <w:pPr>
              <w:rPr>
                <w:rFonts w:ascii="Arial" w:hAnsi="Arial" w:cs="Arial"/>
              </w:rPr>
            </w:pPr>
            <w:r w:rsidRPr="00AA7147">
              <w:rPr>
                <w:rFonts w:ascii="Arial" w:hAnsi="Arial" w:cs="Arial"/>
              </w:rPr>
              <w:t>La fiabilité des</w:t>
            </w:r>
            <w:r w:rsidR="00EA3AF5">
              <w:rPr>
                <w:rFonts w:ascii="Arial" w:hAnsi="Arial" w:cs="Arial"/>
              </w:rPr>
              <w:t xml:space="preserve"> autres</w:t>
            </w:r>
            <w:r w:rsidRPr="00AA7147">
              <w:rPr>
                <w:rFonts w:ascii="Arial" w:hAnsi="Arial" w:cs="Arial"/>
              </w:rPr>
              <w:t xml:space="preserve"> hypothèses</w:t>
            </w:r>
            <w:r w:rsidR="00EA3AF5">
              <w:rPr>
                <w:rFonts w:ascii="Arial" w:hAnsi="Arial" w:cs="Arial"/>
              </w:rPr>
              <w:t xml:space="preserve"> </w:t>
            </w:r>
            <w:r w:rsidRPr="00AA7147">
              <w:rPr>
                <w:rFonts w:ascii="Arial" w:hAnsi="Arial" w:cs="Arial"/>
              </w:rPr>
              <w:t>prises en compte dans les SRJ à l’horizon J</w:t>
            </w:r>
            <w:r w:rsidR="00E4206C">
              <w:rPr>
                <w:rFonts w:ascii="Arial" w:hAnsi="Arial" w:cs="Arial"/>
              </w:rPr>
              <w:t>+</w:t>
            </w:r>
            <w:r w:rsidRPr="00AA7147">
              <w:rPr>
                <w:rFonts w:ascii="Arial" w:hAnsi="Arial" w:cs="Arial"/>
              </w:rPr>
              <w:t>1 s’améliore au fil de la journée suite aux guichets d’échanges et de production :</w:t>
            </w:r>
          </w:p>
          <w:p w14:paraId="6E444A03" w14:textId="77777777" w:rsidR="00E4206C" w:rsidRDefault="00E4206C" w:rsidP="00E4206C">
            <w:pPr>
              <w:rPr>
                <w:rFonts w:ascii="Arial" w:hAnsi="Arial" w:cs="Arial"/>
              </w:rPr>
            </w:pPr>
          </w:p>
          <w:p w14:paraId="6896D883" w14:textId="77777777" w:rsidR="00461D0E" w:rsidRDefault="00461D0E" w:rsidP="00CB5F74">
            <w:pPr>
              <w:tabs>
                <w:tab w:val="left" w:pos="1715"/>
                <w:tab w:val="left" w:pos="2672"/>
                <w:tab w:val="left" w:pos="5520"/>
                <w:tab w:val="left" w:pos="7800"/>
              </w:tabs>
              <w:ind w:left="138"/>
              <w:jc w:val="center"/>
              <w:rPr>
                <w:rStyle w:val="Marquedecommentaire"/>
                <w:noProof/>
                <w:sz w:val="20"/>
              </w:rPr>
            </w:pPr>
            <w:r w:rsidRPr="00461D0E">
              <w:rPr>
                <w:noProof/>
              </w:rPr>
              <w:drawing>
                <wp:inline distT="0" distB="0" distL="0" distR="0" wp14:anchorId="0B899C2A" wp14:editId="05E886F2">
                  <wp:extent cx="4927853" cy="2844946"/>
                  <wp:effectExtent l="0" t="0" r="6350" b="0"/>
                  <wp:docPr id="367" name="Imag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7853" cy="2844946"/>
                          </a:xfrm>
                          <a:prstGeom prst="rect">
                            <a:avLst/>
                          </a:prstGeom>
                        </pic:spPr>
                      </pic:pic>
                    </a:graphicData>
                  </a:graphic>
                </wp:inline>
              </w:drawing>
            </w:r>
            <w:r w:rsidRPr="00461D0E">
              <w:rPr>
                <w:rStyle w:val="Marquedecommentaire"/>
                <w:noProof/>
                <w:sz w:val="20"/>
              </w:rPr>
              <w:t xml:space="preserve"> </w:t>
            </w:r>
          </w:p>
          <w:p w14:paraId="4CD839B8" w14:textId="7DFD14EB" w:rsidR="007638D9" w:rsidRDefault="007638D9" w:rsidP="00461D0E">
            <w:pPr>
              <w:tabs>
                <w:tab w:val="left" w:pos="1715"/>
                <w:tab w:val="left" w:pos="2672"/>
                <w:tab w:val="left" w:pos="5520"/>
                <w:tab w:val="left" w:pos="7800"/>
              </w:tabs>
              <w:rPr>
                <w:noProof/>
              </w:rPr>
            </w:pPr>
          </w:p>
          <w:p w14:paraId="1E2B1F96" w14:textId="77777777" w:rsidR="00860D3C" w:rsidRPr="001372BE" w:rsidRDefault="00860D3C" w:rsidP="00D75265">
            <w:pPr>
              <w:tabs>
                <w:tab w:val="left" w:pos="1715"/>
                <w:tab w:val="left" w:pos="2672"/>
                <w:tab w:val="left" w:pos="5520"/>
                <w:tab w:val="left" w:pos="7800"/>
              </w:tabs>
              <w:ind w:left="138"/>
              <w:rPr>
                <w:rFonts w:ascii="Arial" w:hAnsi="Arial" w:cs="Arial"/>
                <w:noProof/>
              </w:rPr>
            </w:pPr>
            <w:r w:rsidRPr="001372BE">
              <w:rPr>
                <w:rFonts w:ascii="Arial" w:hAnsi="Arial" w:cs="Arial"/>
                <w:noProof/>
              </w:rPr>
              <w:t xml:space="preserve">Les heures indiquées sont les heures théoriques de fourniture des données. L’import dans Convergence </w:t>
            </w:r>
            <w:r w:rsidRPr="001372BE">
              <w:rPr>
                <w:rFonts w:ascii="Arial" w:hAnsi="Arial" w:cs="Arial"/>
                <w:b/>
                <w:noProof/>
              </w:rPr>
              <w:t>se fait au fil de l’eau</w:t>
            </w:r>
            <w:r w:rsidRPr="001372BE">
              <w:rPr>
                <w:rFonts w:ascii="Arial" w:hAnsi="Arial" w:cs="Arial"/>
                <w:noProof/>
              </w:rPr>
              <w:t>, les données prises en compte dans les SRJ sont donc les dernières disponibles au moment de l’utilisation dans le processus de création (15h15 par exemple pour la 2</w:t>
            </w:r>
            <w:r w:rsidRPr="001372BE">
              <w:rPr>
                <w:rFonts w:ascii="Arial" w:hAnsi="Arial" w:cs="Arial"/>
                <w:noProof/>
                <w:vertAlign w:val="superscript"/>
              </w:rPr>
              <w:t>ème</w:t>
            </w:r>
            <w:r w:rsidRPr="001372BE">
              <w:rPr>
                <w:rFonts w:ascii="Arial" w:hAnsi="Arial" w:cs="Arial"/>
                <w:noProof/>
              </w:rPr>
              <w:t xml:space="preserve"> passerelle EMMA).</w:t>
            </w:r>
          </w:p>
          <w:p w14:paraId="77678BDD" w14:textId="77777777" w:rsidR="00D75265" w:rsidRPr="001372BE" w:rsidRDefault="00D75265" w:rsidP="00301D75">
            <w:pPr>
              <w:tabs>
                <w:tab w:val="left" w:pos="1715"/>
                <w:tab w:val="left" w:pos="2672"/>
                <w:tab w:val="left" w:pos="5520"/>
                <w:tab w:val="left" w:pos="7800"/>
              </w:tabs>
              <w:ind w:left="138"/>
              <w:rPr>
                <w:rFonts w:ascii="Arial" w:hAnsi="Arial" w:cs="Arial"/>
                <w:noProof/>
              </w:rPr>
            </w:pPr>
          </w:p>
          <w:p w14:paraId="5A6D9D56" w14:textId="77777777" w:rsidR="00D75265" w:rsidRPr="001372BE" w:rsidRDefault="00D75265" w:rsidP="00301D75">
            <w:pPr>
              <w:tabs>
                <w:tab w:val="left" w:pos="1715"/>
                <w:tab w:val="left" w:pos="2672"/>
                <w:tab w:val="left" w:pos="5520"/>
                <w:tab w:val="left" w:pos="7800"/>
              </w:tabs>
              <w:ind w:left="138"/>
              <w:rPr>
                <w:rFonts w:ascii="Arial" w:hAnsi="Arial" w:cs="Arial"/>
                <w:noProof/>
              </w:rPr>
            </w:pPr>
            <w:r w:rsidRPr="001372BE">
              <w:rPr>
                <w:rFonts w:ascii="Arial" w:hAnsi="Arial" w:cs="Arial"/>
                <w:noProof/>
              </w:rPr>
              <w:t>Par fiabilité des échanges, on entend la meilleure hypothèse mise à disposition,</w:t>
            </w:r>
            <w:r w:rsidR="00AA1DD7" w:rsidRPr="001372BE">
              <w:rPr>
                <w:rFonts w:ascii="Arial" w:hAnsi="Arial" w:cs="Arial"/>
                <w:noProof/>
              </w:rPr>
              <w:t xml:space="preserve"> les échanges aux frontières</w:t>
            </w:r>
            <w:r w:rsidRPr="001372BE">
              <w:rPr>
                <w:rFonts w:ascii="Arial" w:hAnsi="Arial" w:cs="Arial"/>
                <w:noProof/>
              </w:rPr>
              <w:t xml:space="preserve"> pouvant encore varier au cours de la journée.</w:t>
            </w:r>
          </w:p>
          <w:p w14:paraId="1E493D01" w14:textId="0B6F86A6" w:rsidR="00AD20C1" w:rsidRPr="001372BE" w:rsidRDefault="00AD20C1" w:rsidP="00301D75">
            <w:pPr>
              <w:tabs>
                <w:tab w:val="left" w:pos="1715"/>
                <w:tab w:val="left" w:pos="2672"/>
                <w:tab w:val="left" w:pos="5520"/>
                <w:tab w:val="left" w:pos="7800"/>
              </w:tabs>
              <w:ind w:left="138"/>
              <w:rPr>
                <w:rFonts w:ascii="Arial" w:hAnsi="Arial" w:cs="Arial"/>
                <w:noProof/>
              </w:rPr>
            </w:pPr>
          </w:p>
          <w:p w14:paraId="35F4CD2A" w14:textId="00758A59" w:rsidR="00AD20C1" w:rsidRPr="001372BE" w:rsidRDefault="00507073" w:rsidP="00301D75">
            <w:pPr>
              <w:tabs>
                <w:tab w:val="left" w:pos="1715"/>
                <w:tab w:val="left" w:pos="2672"/>
                <w:tab w:val="left" w:pos="5520"/>
                <w:tab w:val="left" w:pos="7800"/>
              </w:tabs>
              <w:ind w:left="138"/>
              <w:rPr>
                <w:rFonts w:ascii="Arial" w:hAnsi="Arial" w:cs="Arial"/>
                <w:noProof/>
              </w:rPr>
            </w:pPr>
            <w:r w:rsidRPr="001372BE">
              <w:rPr>
                <w:rFonts w:ascii="Arial" w:hAnsi="Arial" w:cs="Arial"/>
                <w:noProof/>
              </w:rPr>
              <w:t xml:space="preserve">Pour plus d'info, se référer au </w:t>
            </w:r>
            <w:hyperlink r:id="rId24" w:history="1">
              <w:r w:rsidRPr="001372BE">
                <w:rPr>
                  <w:rStyle w:val="Lienhypertexte"/>
                  <w:rFonts w:ascii="Arial" w:hAnsi="Arial" w:cs="Arial"/>
                  <w:noProof/>
                </w:rPr>
                <w:t xml:space="preserve">WIKI </w:t>
              </w:r>
              <w:r w:rsidR="003E1F56" w:rsidRPr="001372BE">
                <w:rPr>
                  <w:rStyle w:val="Lienhypertexte"/>
                  <w:rFonts w:ascii="Arial" w:hAnsi="Arial" w:cs="Arial"/>
                  <w:noProof/>
                </w:rPr>
                <w:t>Contenu et Qualité des SRJ dans le temps</w:t>
              </w:r>
            </w:hyperlink>
            <w:r w:rsidR="003E1F56" w:rsidRPr="001372BE">
              <w:rPr>
                <w:rFonts w:ascii="Arial" w:hAnsi="Arial" w:cs="Arial"/>
                <w:noProof/>
              </w:rPr>
              <w:t xml:space="preserve"> </w:t>
            </w:r>
            <w:r w:rsidR="007828C9" w:rsidRPr="001372BE">
              <w:rPr>
                <w:rFonts w:ascii="Arial" w:hAnsi="Arial" w:cs="Arial"/>
                <w:noProof/>
              </w:rPr>
              <w:t xml:space="preserve"> ainsi qu’au description des types de SR</w:t>
            </w:r>
            <w:r w:rsidR="00395774" w:rsidRPr="001372BE">
              <w:rPr>
                <w:rFonts w:ascii="Arial" w:hAnsi="Arial" w:cs="Arial"/>
                <w:noProof/>
              </w:rPr>
              <w:t>J</w:t>
            </w:r>
            <w:r w:rsidR="007828C9" w:rsidRPr="001372BE">
              <w:rPr>
                <w:rFonts w:ascii="Arial" w:hAnsi="Arial" w:cs="Arial"/>
                <w:noProof/>
              </w:rPr>
              <w:t xml:space="preserve"> en début de consigne.</w:t>
            </w:r>
          </w:p>
          <w:p w14:paraId="3A39D66B" w14:textId="77777777" w:rsidR="00D75265" w:rsidRDefault="00D75265" w:rsidP="00301D75">
            <w:pPr>
              <w:tabs>
                <w:tab w:val="left" w:pos="1715"/>
                <w:tab w:val="left" w:pos="2672"/>
                <w:tab w:val="left" w:pos="5520"/>
                <w:tab w:val="left" w:pos="7800"/>
              </w:tabs>
              <w:ind w:left="138"/>
              <w:rPr>
                <w:noProof/>
              </w:rPr>
            </w:pPr>
          </w:p>
          <w:p w14:paraId="57E3891B" w14:textId="77777777" w:rsidR="00FC0938" w:rsidRPr="00CB5F74" w:rsidRDefault="00FC0938" w:rsidP="00D75265">
            <w:pPr>
              <w:tabs>
                <w:tab w:val="left" w:pos="1715"/>
                <w:tab w:val="left" w:pos="2672"/>
                <w:tab w:val="left" w:pos="5520"/>
                <w:tab w:val="left" w:pos="7800"/>
              </w:tabs>
              <w:ind w:left="138"/>
              <w:rPr>
                <w:rFonts w:ascii="Arial" w:hAnsi="Arial" w:cs="Arial"/>
                <w:color w:val="FF0000"/>
                <w:sz w:val="18"/>
                <w:szCs w:val="18"/>
              </w:rPr>
            </w:pPr>
          </w:p>
        </w:tc>
        <w:tc>
          <w:tcPr>
            <w:tcW w:w="494" w:type="dxa"/>
            <w:shd w:val="clear" w:color="auto" w:fill="auto"/>
          </w:tcPr>
          <w:p w14:paraId="4F0FC087" w14:textId="77777777" w:rsidR="007638D9" w:rsidRPr="00AA7147" w:rsidRDefault="00BF67BB" w:rsidP="00AA7147">
            <w:pPr>
              <w:ind w:right="425"/>
              <w:jc w:val="both"/>
              <w:rPr>
                <w:rFonts w:ascii="Calibri" w:hAnsi="Calibri"/>
              </w:rPr>
            </w:pPr>
            <w:r>
              <w:rPr>
                <w:rFonts w:ascii="Calibri" w:hAnsi="Calibri"/>
              </w:rPr>
              <w:t>2</w:t>
            </w:r>
          </w:p>
        </w:tc>
      </w:tr>
    </w:tbl>
    <w:p w14:paraId="5248DF48" w14:textId="68235684" w:rsidR="007638D9" w:rsidRDefault="007638D9" w:rsidP="00702A74">
      <w:pPr>
        <w:ind w:right="425"/>
        <w:jc w:val="both"/>
        <w:rPr>
          <w:rFonts w:ascii="Calibri" w:hAnsi="Calibri"/>
        </w:rPr>
      </w:pPr>
    </w:p>
    <w:p w14:paraId="50AABC0D" w14:textId="1F32910A" w:rsidR="002B6652" w:rsidRDefault="007638D9" w:rsidP="00702A74">
      <w:pPr>
        <w:ind w:right="425"/>
        <w:jc w:val="both"/>
        <w:rPr>
          <w:rFonts w:ascii="Calibri" w:hAnsi="Calibri"/>
        </w:rPr>
      </w:pPr>
      <w:r>
        <w:rPr>
          <w:rFonts w:ascii="Calibri" w:hAnsi="Calibri"/>
        </w:rPr>
        <w:br w:type="page"/>
      </w:r>
    </w:p>
    <w:p w14:paraId="7A97A724" w14:textId="77777777" w:rsidR="007638D9" w:rsidRDefault="007638D9" w:rsidP="007638D9">
      <w:pPr>
        <w:ind w:right="425"/>
        <w:jc w:val="both"/>
        <w:rPr>
          <w:rFonts w:ascii="Calibri" w:hAnsi="Calibri"/>
        </w:rPr>
      </w:pPr>
    </w:p>
    <w:p w14:paraId="26F40C89" w14:textId="77777777" w:rsidR="007638D9" w:rsidRDefault="007638D9" w:rsidP="007638D9">
      <w:pPr>
        <w:ind w:right="425"/>
        <w:jc w:val="both"/>
        <w:rPr>
          <w:rFonts w:ascii="Calibri" w:hAnsi="Calibri"/>
        </w:rPr>
      </w:pPr>
    </w:p>
    <w:p w14:paraId="07B2EBCB" w14:textId="77777777" w:rsidR="007828C9" w:rsidRDefault="007828C9" w:rsidP="007638D9">
      <w:pPr>
        <w:ind w:right="425"/>
        <w:jc w:val="both"/>
        <w:rPr>
          <w:rFonts w:ascii="Calibri" w:hAnsi="Calibri"/>
        </w:rPr>
      </w:pPr>
    </w:p>
    <w:p w14:paraId="2D85B9FC" w14:textId="77777777" w:rsidR="007638D9" w:rsidRDefault="007638D9" w:rsidP="007638D9">
      <w:pPr>
        <w:ind w:right="425"/>
        <w:jc w:val="both"/>
        <w:rPr>
          <w:rFonts w:ascii="Calibri" w:hAnsi="Calibri"/>
        </w:rPr>
      </w:pPr>
    </w:p>
    <w:p w14:paraId="7EA8D08C" w14:textId="77777777" w:rsidR="00911A3D" w:rsidRDefault="00911A3D" w:rsidP="007638D9">
      <w:pPr>
        <w:ind w:right="425"/>
        <w:jc w:val="both"/>
        <w:rPr>
          <w:rFonts w:ascii="Calibri" w:hAnsi="Calibri"/>
        </w:rPr>
      </w:pPr>
    </w:p>
    <w:tbl>
      <w:tblPr>
        <w:tblpPr w:leftFromText="141" w:rightFromText="141" w:vertAnchor="page" w:horzAnchor="margin" w:tblpXSpec="right" w:tblpY="1876"/>
        <w:tblW w:w="0" w:type="auto"/>
        <w:tblLayout w:type="fixed"/>
        <w:tblCellMar>
          <w:left w:w="71" w:type="dxa"/>
          <w:right w:w="71" w:type="dxa"/>
        </w:tblCellMar>
        <w:tblLook w:val="0000" w:firstRow="0" w:lastRow="0" w:firstColumn="0" w:lastColumn="0" w:noHBand="0" w:noVBand="0"/>
      </w:tblPr>
      <w:tblGrid>
        <w:gridCol w:w="283"/>
        <w:gridCol w:w="279"/>
        <w:gridCol w:w="8794"/>
        <w:gridCol w:w="283"/>
        <w:gridCol w:w="119"/>
      </w:tblGrid>
      <w:tr w:rsidR="007828C9" w:rsidRPr="00607D1F" w14:paraId="1BA279F0" w14:textId="66186225" w:rsidTr="006C7DE5">
        <w:trPr>
          <w:gridAfter w:val="1"/>
          <w:wAfter w:w="119" w:type="dxa"/>
          <w:trHeight w:val="521"/>
        </w:trPr>
        <w:tc>
          <w:tcPr>
            <w:tcW w:w="9639" w:type="dxa"/>
            <w:gridSpan w:val="4"/>
            <w:tcBorders>
              <w:top w:val="single" w:sz="18" w:space="0" w:color="auto"/>
              <w:left w:val="single" w:sz="18" w:space="0" w:color="auto"/>
              <w:bottom w:val="single" w:sz="18" w:space="0" w:color="auto"/>
              <w:right w:val="single" w:sz="18" w:space="0" w:color="auto"/>
            </w:tcBorders>
            <w:vAlign w:val="center"/>
          </w:tcPr>
          <w:p w14:paraId="53270974" w14:textId="77777777" w:rsidR="007828C9" w:rsidRPr="007828C9" w:rsidRDefault="007828C9" w:rsidP="006C7DE5">
            <w:pPr>
              <w:pStyle w:val="Titre1"/>
              <w:jc w:val="center"/>
            </w:pPr>
            <w:r w:rsidRPr="007828C9">
              <w:t>Vous planifiez des interventions sur le réseau à l’échéance hebdomadaire</w:t>
            </w:r>
          </w:p>
        </w:tc>
      </w:tr>
      <w:tr w:rsidR="007828C9" w:rsidRPr="00607D1F" w14:paraId="31F96572" w14:textId="77777777" w:rsidTr="007828C9">
        <w:trPr>
          <w:gridBefore w:val="1"/>
          <w:wBefore w:w="283" w:type="dxa"/>
        </w:trPr>
        <w:tc>
          <w:tcPr>
            <w:tcW w:w="9073" w:type="dxa"/>
            <w:gridSpan w:val="2"/>
            <w:tcBorders>
              <w:left w:val="single" w:sz="6" w:space="0" w:color="auto"/>
            </w:tcBorders>
          </w:tcPr>
          <w:p w14:paraId="432CBB03" w14:textId="77777777" w:rsidR="007828C9" w:rsidRPr="00607D1F" w:rsidRDefault="007828C9" w:rsidP="007828C9">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356" behindDoc="0" locked="0" layoutInCell="0" allowOverlap="1" wp14:anchorId="52CC6235" wp14:editId="448DB859">
                      <wp:simplePos x="0" y="0"/>
                      <wp:positionH relativeFrom="column">
                        <wp:posOffset>-105106</wp:posOffset>
                      </wp:positionH>
                      <wp:positionV relativeFrom="paragraph">
                        <wp:posOffset>156210</wp:posOffset>
                      </wp:positionV>
                      <wp:extent cx="101600" cy="135255"/>
                      <wp:effectExtent l="0" t="0" r="0" b="0"/>
                      <wp:wrapNone/>
                      <wp:docPr id="149"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BD908" id="Freeform 36" o:spid="_x0000_s1026" style="position:absolute;margin-left:-8.3pt;margin-top:12.3pt;width:8pt;height:10.6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402" w:type="dxa"/>
            <w:gridSpan w:val="2"/>
          </w:tcPr>
          <w:p w14:paraId="260F3F3A" w14:textId="77777777" w:rsidR="007828C9" w:rsidRPr="00607D1F" w:rsidRDefault="007828C9" w:rsidP="007828C9">
            <w:pPr>
              <w:tabs>
                <w:tab w:val="left" w:pos="5670"/>
              </w:tabs>
              <w:rPr>
                <w:rFonts w:ascii="Arial" w:hAnsi="Arial"/>
              </w:rPr>
            </w:pPr>
          </w:p>
        </w:tc>
      </w:tr>
      <w:tr w:rsidR="007828C9" w:rsidRPr="00607D1F" w14:paraId="3C46023D" w14:textId="77777777" w:rsidTr="007828C9">
        <w:trPr>
          <w:gridBefore w:val="1"/>
          <w:wBefore w:w="283" w:type="dxa"/>
          <w:trHeight w:hRule="exact" w:val="200"/>
        </w:trPr>
        <w:tc>
          <w:tcPr>
            <w:tcW w:w="9073" w:type="dxa"/>
            <w:gridSpan w:val="2"/>
            <w:tcBorders>
              <w:left w:val="single" w:sz="6" w:space="0" w:color="auto"/>
            </w:tcBorders>
          </w:tcPr>
          <w:p w14:paraId="47B583EE" w14:textId="77777777" w:rsidR="007828C9" w:rsidRPr="00607D1F" w:rsidRDefault="007828C9" w:rsidP="007828C9">
            <w:pPr>
              <w:ind w:left="284" w:right="113"/>
              <w:rPr>
                <w:rFonts w:ascii="Arial" w:hAnsi="Arial"/>
              </w:rPr>
            </w:pPr>
          </w:p>
        </w:tc>
        <w:tc>
          <w:tcPr>
            <w:tcW w:w="402" w:type="dxa"/>
            <w:gridSpan w:val="2"/>
          </w:tcPr>
          <w:p w14:paraId="1993202C" w14:textId="77777777" w:rsidR="007828C9" w:rsidRPr="00607D1F" w:rsidRDefault="007828C9" w:rsidP="007828C9">
            <w:pPr>
              <w:tabs>
                <w:tab w:val="left" w:pos="5670"/>
              </w:tabs>
              <w:rPr>
                <w:rFonts w:ascii="Arial" w:hAnsi="Arial"/>
              </w:rPr>
            </w:pPr>
          </w:p>
        </w:tc>
      </w:tr>
      <w:tr w:rsidR="007828C9" w14:paraId="2860428C" w14:textId="77777777" w:rsidTr="007828C9">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64D0B839" w14:textId="5E3EAC5A" w:rsidR="007828C9" w:rsidRPr="007638D9" w:rsidRDefault="007828C9" w:rsidP="007828C9">
            <w:pPr>
              <w:rPr>
                <w:rFonts w:ascii="Arial" w:hAnsi="Arial" w:cs="Arial"/>
                <w:b/>
                <w:sz w:val="24"/>
                <w:szCs w:val="24"/>
              </w:rPr>
            </w:pPr>
            <w:r w:rsidRPr="007638D9">
              <w:rPr>
                <w:rFonts w:ascii="Arial" w:hAnsi="Arial" w:cs="Arial"/>
                <w:b/>
                <w:sz w:val="24"/>
                <w:szCs w:val="24"/>
              </w:rPr>
              <w:t>Avant J</w:t>
            </w:r>
            <w:r>
              <w:rPr>
                <w:rFonts w:ascii="Arial" w:hAnsi="Arial" w:cs="Arial"/>
                <w:b/>
                <w:sz w:val="24"/>
                <w:szCs w:val="24"/>
              </w:rPr>
              <w:t>+</w:t>
            </w:r>
            <w:r w:rsidRPr="007638D9">
              <w:rPr>
                <w:rFonts w:ascii="Arial" w:hAnsi="Arial" w:cs="Arial"/>
                <w:b/>
                <w:sz w:val="24"/>
                <w:szCs w:val="24"/>
              </w:rPr>
              <w:t>2 14h</w:t>
            </w:r>
            <w:r>
              <w:rPr>
                <w:rFonts w:ascii="Arial" w:hAnsi="Arial" w:cs="Arial"/>
                <w:b/>
                <w:sz w:val="24"/>
                <w:szCs w:val="24"/>
              </w:rPr>
              <w:t>00</w:t>
            </w:r>
            <w:r w:rsidRPr="007638D9">
              <w:rPr>
                <w:rFonts w:ascii="Arial" w:hAnsi="Arial" w:cs="Arial"/>
                <w:b/>
                <w:sz w:val="24"/>
                <w:szCs w:val="24"/>
              </w:rPr>
              <w:t>, les hypothèses de consignation doivent être cré</w:t>
            </w:r>
            <w:r w:rsidR="0086180E">
              <w:rPr>
                <w:rFonts w:ascii="Arial" w:hAnsi="Arial" w:cs="Arial"/>
                <w:b/>
                <w:sz w:val="24"/>
                <w:szCs w:val="24"/>
              </w:rPr>
              <w:t>é</w:t>
            </w:r>
            <w:r w:rsidRPr="007638D9">
              <w:rPr>
                <w:rFonts w:ascii="Arial" w:hAnsi="Arial" w:cs="Arial"/>
                <w:b/>
                <w:sz w:val="24"/>
                <w:szCs w:val="24"/>
              </w:rPr>
              <w:t xml:space="preserve">es </w:t>
            </w:r>
          </w:p>
        </w:tc>
        <w:tc>
          <w:tcPr>
            <w:tcW w:w="402" w:type="dxa"/>
            <w:gridSpan w:val="2"/>
            <w:tcBorders>
              <w:left w:val="nil"/>
            </w:tcBorders>
          </w:tcPr>
          <w:p w14:paraId="36384949" w14:textId="77777777" w:rsidR="007828C9" w:rsidRPr="00911A3D" w:rsidRDefault="007828C9" w:rsidP="007828C9">
            <w:pPr>
              <w:tabs>
                <w:tab w:val="left" w:pos="5670"/>
              </w:tabs>
              <w:spacing w:before="40" w:after="40"/>
              <w:rPr>
                <w:rFonts w:ascii="Arial" w:hAnsi="Arial"/>
                <w:b/>
              </w:rPr>
            </w:pPr>
            <w:r w:rsidRPr="00911A3D">
              <w:rPr>
                <w:rFonts w:ascii="Arial" w:hAnsi="Arial"/>
                <w:b/>
                <w:sz w:val="24"/>
              </w:rPr>
              <w:t>1</w:t>
            </w:r>
          </w:p>
        </w:tc>
      </w:tr>
      <w:tr w:rsidR="007828C9" w14:paraId="62E915B9" w14:textId="77777777" w:rsidTr="007828C9">
        <w:trPr>
          <w:gridBefore w:val="1"/>
          <w:wBefore w:w="283" w:type="dxa"/>
        </w:trPr>
        <w:tc>
          <w:tcPr>
            <w:tcW w:w="9073" w:type="dxa"/>
            <w:gridSpan w:val="2"/>
            <w:tcBorders>
              <w:left w:val="single" w:sz="6" w:space="0" w:color="auto"/>
            </w:tcBorders>
          </w:tcPr>
          <w:p w14:paraId="0FE5C436" w14:textId="77777777" w:rsidR="007828C9" w:rsidRDefault="007828C9" w:rsidP="007828C9">
            <w:pPr>
              <w:ind w:left="284" w:right="113"/>
              <w:rPr>
                <w:rFonts w:ascii="Arial" w:hAnsi="Arial"/>
              </w:rPr>
            </w:pPr>
            <w:r>
              <w:rPr>
                <w:rFonts w:ascii="Arial" w:hAnsi="Arial"/>
                <w:caps/>
                <w:noProof/>
              </w:rPr>
              <mc:AlternateContent>
                <mc:Choice Requires="wps">
                  <w:drawing>
                    <wp:anchor distT="0" distB="0" distL="114300" distR="114300" simplePos="0" relativeHeight="251658357" behindDoc="0" locked="0" layoutInCell="0" allowOverlap="1" wp14:anchorId="0F5BFB52" wp14:editId="0BE5FE49">
                      <wp:simplePos x="0" y="0"/>
                      <wp:positionH relativeFrom="column">
                        <wp:posOffset>-103809</wp:posOffset>
                      </wp:positionH>
                      <wp:positionV relativeFrom="paragraph">
                        <wp:posOffset>148590</wp:posOffset>
                      </wp:positionV>
                      <wp:extent cx="101600" cy="135255"/>
                      <wp:effectExtent l="0" t="0" r="0" b="0"/>
                      <wp:wrapNone/>
                      <wp:docPr id="148"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49A0A" id="Freeform 37" o:spid="_x0000_s1026" style="position:absolute;margin-left:-8.15pt;margin-top:11.7pt;width:8pt;height:10.6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" o:allowincell="f" path="m9875,19906l19875,,,,9875,19906xe" fillcolor="black" stroked="f" strokecolor="white" strokeweight="0">
                      <v:path arrowok="t" o:connecttype="custom" o:connectlocs="50165,134619;100965,0;0,0;50165,134619" o:connectangles="0,0,0,0"/>
                    </v:shape>
                  </w:pict>
                </mc:Fallback>
              </mc:AlternateContent>
            </w:r>
          </w:p>
        </w:tc>
        <w:tc>
          <w:tcPr>
            <w:tcW w:w="402" w:type="dxa"/>
            <w:gridSpan w:val="2"/>
          </w:tcPr>
          <w:p w14:paraId="7CA50CCD" w14:textId="77777777" w:rsidR="007828C9" w:rsidRDefault="007828C9" w:rsidP="007828C9">
            <w:pPr>
              <w:tabs>
                <w:tab w:val="left" w:pos="5670"/>
              </w:tabs>
              <w:rPr>
                <w:rFonts w:ascii="Arial" w:hAnsi="Arial"/>
              </w:rPr>
            </w:pPr>
          </w:p>
        </w:tc>
      </w:tr>
      <w:tr w:rsidR="007828C9" w14:paraId="1FEB97B6" w14:textId="77777777" w:rsidTr="007828C9">
        <w:trPr>
          <w:gridBefore w:val="1"/>
          <w:wBefore w:w="283" w:type="dxa"/>
          <w:trHeight w:hRule="exact" w:val="200"/>
        </w:trPr>
        <w:tc>
          <w:tcPr>
            <w:tcW w:w="9073" w:type="dxa"/>
            <w:gridSpan w:val="2"/>
            <w:tcBorders>
              <w:left w:val="single" w:sz="6" w:space="0" w:color="auto"/>
            </w:tcBorders>
          </w:tcPr>
          <w:p w14:paraId="22F340C9" w14:textId="77777777" w:rsidR="007828C9" w:rsidRDefault="007828C9" w:rsidP="007828C9">
            <w:pPr>
              <w:ind w:left="284" w:right="113"/>
              <w:rPr>
                <w:rFonts w:ascii="Arial" w:hAnsi="Arial"/>
              </w:rPr>
            </w:pPr>
          </w:p>
        </w:tc>
        <w:tc>
          <w:tcPr>
            <w:tcW w:w="402" w:type="dxa"/>
            <w:gridSpan w:val="2"/>
          </w:tcPr>
          <w:p w14:paraId="69092C0B" w14:textId="77777777" w:rsidR="007828C9" w:rsidRDefault="007828C9" w:rsidP="007828C9">
            <w:pPr>
              <w:tabs>
                <w:tab w:val="left" w:pos="5670"/>
              </w:tabs>
              <w:rPr>
                <w:rFonts w:ascii="Arial" w:hAnsi="Arial"/>
              </w:rPr>
            </w:pPr>
          </w:p>
        </w:tc>
      </w:tr>
      <w:tr w:rsidR="007828C9" w:rsidRPr="00607D1F" w14:paraId="1121A53A" w14:textId="77777777" w:rsidTr="007828C9">
        <w:trPr>
          <w:gridAfter w:val="3"/>
          <w:wAfter w:w="9196" w:type="dxa"/>
        </w:trPr>
        <w:tc>
          <w:tcPr>
            <w:tcW w:w="562" w:type="dxa"/>
            <w:gridSpan w:val="2"/>
            <w:tcBorders>
              <w:top w:val="single" w:sz="18" w:space="0" w:color="auto"/>
              <w:left w:val="single" w:sz="18" w:space="0" w:color="auto"/>
              <w:bottom w:val="single" w:sz="18" w:space="0" w:color="auto"/>
              <w:right w:val="single" w:sz="18" w:space="0" w:color="auto"/>
            </w:tcBorders>
          </w:tcPr>
          <w:p w14:paraId="2C27E24E" w14:textId="77777777" w:rsidR="007828C9" w:rsidRPr="00607D1F" w:rsidRDefault="007828C9" w:rsidP="007828C9">
            <w:pPr>
              <w:tabs>
                <w:tab w:val="left" w:pos="5670"/>
              </w:tabs>
              <w:spacing w:before="100" w:after="100"/>
              <w:rPr>
                <w:rFonts w:ascii="Arial" w:hAnsi="Arial"/>
              </w:rPr>
            </w:pPr>
            <w:r w:rsidRPr="00607D1F">
              <w:rPr>
                <w:rFonts w:ascii="Arial" w:hAnsi="Arial"/>
                <w:b/>
              </w:rPr>
              <w:t>FIN</w:t>
            </w:r>
          </w:p>
        </w:tc>
      </w:tr>
    </w:tbl>
    <w:p w14:paraId="2D55764F" w14:textId="77777777" w:rsidR="00911A3D" w:rsidRDefault="00911A3D" w:rsidP="007638D9">
      <w:pPr>
        <w:ind w:right="425"/>
        <w:jc w:val="both"/>
        <w:rPr>
          <w:rFonts w:ascii="Calibri" w:hAnsi="Calibri"/>
        </w:rPr>
      </w:pPr>
    </w:p>
    <w:p w14:paraId="42A87A75" w14:textId="77777777" w:rsidR="00911A3D" w:rsidRDefault="00911A3D" w:rsidP="007638D9">
      <w:pPr>
        <w:ind w:right="425"/>
        <w:jc w:val="both"/>
        <w:rPr>
          <w:rFonts w:ascii="Calibri" w:hAnsi="Calibri"/>
        </w:rPr>
      </w:pPr>
    </w:p>
    <w:p w14:paraId="546EB877" w14:textId="77777777" w:rsidR="00911A3D" w:rsidRDefault="00911A3D" w:rsidP="007638D9">
      <w:pPr>
        <w:ind w:right="425"/>
        <w:jc w:val="both"/>
        <w:rPr>
          <w:rFonts w:ascii="Calibri" w:hAnsi="Calibri"/>
        </w:rPr>
      </w:pPr>
    </w:p>
    <w:p w14:paraId="36A77E87" w14:textId="77777777" w:rsidR="00911A3D" w:rsidRDefault="00911A3D" w:rsidP="007638D9">
      <w:pPr>
        <w:ind w:right="425"/>
        <w:jc w:val="both"/>
        <w:rPr>
          <w:rFonts w:ascii="Calibri" w:hAnsi="Calibri"/>
        </w:rPr>
      </w:pPr>
    </w:p>
    <w:p w14:paraId="52ADDDF4" w14:textId="77777777" w:rsidR="00911A3D" w:rsidRDefault="00911A3D" w:rsidP="007638D9">
      <w:pPr>
        <w:ind w:right="425"/>
        <w:jc w:val="both"/>
        <w:rPr>
          <w:rFonts w:ascii="Calibri" w:hAnsi="Calibri"/>
        </w:rPr>
      </w:pPr>
    </w:p>
    <w:p w14:paraId="47B53D07" w14:textId="77777777" w:rsidR="00911A3D" w:rsidRDefault="00911A3D" w:rsidP="007638D9">
      <w:pPr>
        <w:ind w:right="425"/>
        <w:jc w:val="both"/>
        <w:rPr>
          <w:rFonts w:ascii="Calibri" w:hAnsi="Calibri"/>
        </w:rPr>
      </w:pPr>
    </w:p>
    <w:p w14:paraId="0EF3086B" w14:textId="77777777" w:rsidR="00911A3D" w:rsidRDefault="00911A3D" w:rsidP="007638D9">
      <w:pPr>
        <w:ind w:right="425"/>
        <w:jc w:val="both"/>
        <w:rPr>
          <w:rFonts w:ascii="Calibri" w:hAnsi="Calibri"/>
        </w:rPr>
      </w:pPr>
    </w:p>
    <w:p w14:paraId="1C96A04E" w14:textId="77777777" w:rsidR="00911A3D" w:rsidRDefault="00911A3D" w:rsidP="007638D9">
      <w:pPr>
        <w:ind w:right="425"/>
        <w:jc w:val="both"/>
        <w:rPr>
          <w:rFonts w:ascii="Calibri" w:hAnsi="Calibri"/>
        </w:rPr>
      </w:pPr>
    </w:p>
    <w:p w14:paraId="599082FC" w14:textId="77777777" w:rsidR="00911A3D" w:rsidRDefault="00911A3D" w:rsidP="007638D9">
      <w:pPr>
        <w:ind w:right="425"/>
        <w:jc w:val="both"/>
        <w:rPr>
          <w:rFonts w:ascii="Calibri" w:hAnsi="Calibri"/>
        </w:rPr>
      </w:pPr>
    </w:p>
    <w:tbl>
      <w:tblPr>
        <w:tblpPr w:leftFromText="141" w:rightFromText="141" w:vertAnchor="page" w:horzAnchor="margin" w:tblpXSpec="right" w:tblpY="5281"/>
        <w:tblW w:w="9923" w:type="dxa"/>
        <w:tblLayout w:type="fixed"/>
        <w:tblCellMar>
          <w:left w:w="71" w:type="dxa"/>
          <w:right w:w="71" w:type="dxa"/>
        </w:tblCellMar>
        <w:tblLook w:val="0000" w:firstRow="0" w:lastRow="0" w:firstColumn="0" w:lastColumn="0" w:noHBand="0" w:noVBand="0"/>
      </w:tblPr>
      <w:tblGrid>
        <w:gridCol w:w="283"/>
        <w:gridCol w:w="9073"/>
        <w:gridCol w:w="283"/>
        <w:gridCol w:w="284"/>
      </w:tblGrid>
      <w:tr w:rsidR="00911A3D" w:rsidRPr="00607D1F" w14:paraId="23B9053C" w14:textId="77777777" w:rsidTr="006C7DE5">
        <w:trPr>
          <w:gridAfter w:val="1"/>
          <w:wAfter w:w="284" w:type="dxa"/>
          <w:trHeight w:val="525"/>
        </w:trPr>
        <w:tc>
          <w:tcPr>
            <w:tcW w:w="9639" w:type="dxa"/>
            <w:gridSpan w:val="3"/>
            <w:tcBorders>
              <w:top w:val="single" w:sz="18" w:space="0" w:color="auto"/>
              <w:left w:val="single" w:sz="18" w:space="0" w:color="auto"/>
              <w:bottom w:val="single" w:sz="18" w:space="0" w:color="auto"/>
              <w:right w:val="single" w:sz="18" w:space="0" w:color="auto"/>
            </w:tcBorders>
            <w:vAlign w:val="center"/>
          </w:tcPr>
          <w:p w14:paraId="4487AB07" w14:textId="77777777" w:rsidR="00911A3D" w:rsidRPr="007638D9" w:rsidRDefault="00911A3D" w:rsidP="006C7DE5">
            <w:pPr>
              <w:pStyle w:val="Titre1"/>
              <w:jc w:val="center"/>
            </w:pPr>
            <w:r w:rsidRPr="007638D9">
              <w:t>Vous planifiez des interventio</w:t>
            </w:r>
            <w:r>
              <w:t>ns sur le réseau à l’échéance J+</w:t>
            </w:r>
            <w:r w:rsidRPr="007638D9">
              <w:t>1</w:t>
            </w:r>
          </w:p>
        </w:tc>
      </w:tr>
      <w:tr w:rsidR="00911A3D" w:rsidRPr="00607D1F" w14:paraId="162C461D" w14:textId="77777777" w:rsidTr="007828C9">
        <w:trPr>
          <w:gridBefore w:val="1"/>
          <w:wBefore w:w="283" w:type="dxa"/>
        </w:trPr>
        <w:tc>
          <w:tcPr>
            <w:tcW w:w="9073" w:type="dxa"/>
            <w:tcBorders>
              <w:left w:val="single" w:sz="6" w:space="0" w:color="auto"/>
            </w:tcBorders>
          </w:tcPr>
          <w:p w14:paraId="0C0A9289" w14:textId="77777777" w:rsidR="00911A3D" w:rsidRPr="00607D1F" w:rsidRDefault="00911A3D" w:rsidP="007828C9">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341" behindDoc="0" locked="0" layoutInCell="0" allowOverlap="1" wp14:anchorId="3CA9CD83" wp14:editId="1158E2BB">
                      <wp:simplePos x="0" y="0"/>
                      <wp:positionH relativeFrom="column">
                        <wp:posOffset>-103201</wp:posOffset>
                      </wp:positionH>
                      <wp:positionV relativeFrom="paragraph">
                        <wp:posOffset>148590</wp:posOffset>
                      </wp:positionV>
                      <wp:extent cx="101600" cy="135255"/>
                      <wp:effectExtent l="0" t="0" r="0" b="0"/>
                      <wp:wrapNone/>
                      <wp:docPr id="147"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3A636" id="Freeform 38" o:spid="_x0000_s1026" style="position:absolute;margin-left:-8.15pt;margin-top:11.7pt;width:8pt;height:10.6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0CA44D0B" w14:textId="77777777" w:rsidR="00911A3D" w:rsidRPr="00607D1F" w:rsidRDefault="00911A3D" w:rsidP="007828C9">
            <w:pPr>
              <w:tabs>
                <w:tab w:val="left" w:pos="5670"/>
              </w:tabs>
              <w:rPr>
                <w:rFonts w:ascii="Arial" w:hAnsi="Arial"/>
              </w:rPr>
            </w:pPr>
          </w:p>
        </w:tc>
      </w:tr>
      <w:tr w:rsidR="00911A3D" w:rsidRPr="00607D1F" w14:paraId="6B04AE81" w14:textId="77777777" w:rsidTr="007828C9">
        <w:trPr>
          <w:gridBefore w:val="1"/>
          <w:wBefore w:w="283" w:type="dxa"/>
          <w:trHeight w:hRule="exact" w:val="200"/>
        </w:trPr>
        <w:tc>
          <w:tcPr>
            <w:tcW w:w="9073" w:type="dxa"/>
            <w:tcBorders>
              <w:left w:val="single" w:sz="6" w:space="0" w:color="auto"/>
            </w:tcBorders>
          </w:tcPr>
          <w:p w14:paraId="3B8A72F8" w14:textId="77777777" w:rsidR="00911A3D" w:rsidRPr="00607D1F" w:rsidRDefault="00911A3D" w:rsidP="007828C9">
            <w:pPr>
              <w:ind w:left="284" w:right="113"/>
              <w:rPr>
                <w:rFonts w:ascii="Arial" w:hAnsi="Arial"/>
              </w:rPr>
            </w:pPr>
          </w:p>
        </w:tc>
        <w:tc>
          <w:tcPr>
            <w:tcW w:w="567" w:type="dxa"/>
            <w:gridSpan w:val="2"/>
          </w:tcPr>
          <w:p w14:paraId="496962EB" w14:textId="77777777" w:rsidR="00911A3D" w:rsidRPr="00607D1F" w:rsidRDefault="00911A3D" w:rsidP="007828C9">
            <w:pPr>
              <w:tabs>
                <w:tab w:val="left" w:pos="5670"/>
              </w:tabs>
              <w:rPr>
                <w:rFonts w:ascii="Arial" w:hAnsi="Arial"/>
              </w:rPr>
            </w:pPr>
          </w:p>
        </w:tc>
      </w:tr>
      <w:tr w:rsidR="00911A3D" w14:paraId="1A44560E" w14:textId="77777777" w:rsidTr="007828C9">
        <w:tc>
          <w:tcPr>
            <w:tcW w:w="9356" w:type="dxa"/>
            <w:gridSpan w:val="2"/>
            <w:tcBorders>
              <w:top w:val="single" w:sz="6" w:space="0" w:color="auto"/>
              <w:left w:val="single" w:sz="6" w:space="0" w:color="auto"/>
              <w:bottom w:val="single" w:sz="6" w:space="0" w:color="auto"/>
              <w:right w:val="single" w:sz="6" w:space="0" w:color="auto"/>
            </w:tcBorders>
            <w:shd w:val="pct10" w:color="auto" w:fill="auto"/>
          </w:tcPr>
          <w:p w14:paraId="2DA7829A" w14:textId="77777777" w:rsidR="00911A3D" w:rsidRPr="007638D9" w:rsidRDefault="00911A3D" w:rsidP="007828C9">
            <w:pPr>
              <w:spacing w:after="120"/>
              <w:rPr>
                <w:rFonts w:ascii="Arial" w:hAnsi="Arial" w:cs="Arial"/>
                <w:b/>
                <w:sz w:val="24"/>
                <w:szCs w:val="24"/>
              </w:rPr>
            </w:pPr>
            <w:r w:rsidRPr="007638D9">
              <w:rPr>
                <w:rFonts w:ascii="Arial" w:hAnsi="Arial" w:cs="Arial"/>
                <w:b/>
                <w:sz w:val="24"/>
                <w:szCs w:val="24"/>
              </w:rPr>
              <w:t>Réaliser une étude sur l’ensemble du réseau sur la(les) SRJ la(les) plus contrainte(s) :</w:t>
            </w:r>
          </w:p>
          <w:p w14:paraId="0E4A0B9D" w14:textId="77777777" w:rsidR="00911A3D" w:rsidRPr="007638D9" w:rsidRDefault="00911A3D" w:rsidP="007828C9">
            <w:pPr>
              <w:pStyle w:val="Paragraphedeliste"/>
              <w:numPr>
                <w:ilvl w:val="0"/>
                <w:numId w:val="5"/>
              </w:numPr>
              <w:spacing w:after="120"/>
              <w:rPr>
                <w:rFonts w:ascii="Arial" w:hAnsi="Arial" w:cs="Arial"/>
                <w:b/>
                <w:sz w:val="24"/>
                <w:szCs w:val="24"/>
              </w:rPr>
            </w:pPr>
            <w:r w:rsidRPr="007638D9">
              <w:rPr>
                <w:rFonts w:ascii="Arial" w:hAnsi="Arial" w:cs="Arial"/>
                <w:b/>
                <w:sz w:val="24"/>
                <w:szCs w:val="24"/>
              </w:rPr>
              <w:t>A n’importe quel moment de la journée pour les zones peu influencées par la production centralisée et les échanges</w:t>
            </w:r>
          </w:p>
          <w:p w14:paraId="49AC4C51" w14:textId="77777777" w:rsidR="00911A3D" w:rsidRPr="007638D9" w:rsidRDefault="00911A3D" w:rsidP="007828C9">
            <w:pPr>
              <w:pStyle w:val="Paragraphedeliste"/>
              <w:numPr>
                <w:ilvl w:val="0"/>
                <w:numId w:val="5"/>
              </w:numPr>
              <w:spacing w:after="120"/>
              <w:rPr>
                <w:rFonts w:ascii="Arial" w:hAnsi="Arial" w:cs="Arial"/>
                <w:b/>
                <w:sz w:val="24"/>
                <w:szCs w:val="24"/>
              </w:rPr>
            </w:pPr>
            <w:r w:rsidRPr="007638D9">
              <w:rPr>
                <w:rFonts w:ascii="Arial" w:hAnsi="Arial" w:cs="Arial"/>
                <w:b/>
                <w:sz w:val="24"/>
                <w:szCs w:val="24"/>
              </w:rPr>
              <w:t xml:space="preserve">Sur les </w:t>
            </w:r>
            <w:r w:rsidRPr="007638D9">
              <w:rPr>
                <w:rFonts w:ascii="Arial" w:hAnsi="Arial" w:cs="Arial"/>
                <w:b/>
                <w:sz w:val="24"/>
                <w:szCs w:val="24"/>
                <w:u w:val="single"/>
              </w:rPr>
              <w:t xml:space="preserve">SRJ générées après 15h15 </w:t>
            </w:r>
            <w:r w:rsidRPr="007638D9">
              <w:rPr>
                <w:rFonts w:ascii="Arial" w:hAnsi="Arial" w:cs="Arial"/>
                <w:b/>
                <w:sz w:val="24"/>
                <w:szCs w:val="24"/>
              </w:rPr>
              <w:t xml:space="preserve">pour les zones influencées par la production centralisée et les échanges </w:t>
            </w:r>
          </w:p>
          <w:p w14:paraId="71F8A7CC" w14:textId="77777777" w:rsidR="00911A3D" w:rsidRDefault="00911A3D" w:rsidP="007828C9">
            <w:pPr>
              <w:spacing w:before="40" w:after="40"/>
              <w:rPr>
                <w:rFonts w:ascii="Arial" w:hAnsi="Arial"/>
                <w:b/>
              </w:rPr>
            </w:pPr>
          </w:p>
        </w:tc>
        <w:tc>
          <w:tcPr>
            <w:tcW w:w="567" w:type="dxa"/>
            <w:gridSpan w:val="2"/>
            <w:tcBorders>
              <w:left w:val="nil"/>
            </w:tcBorders>
          </w:tcPr>
          <w:p w14:paraId="6B4A3E49" w14:textId="77777777" w:rsidR="00911A3D" w:rsidRPr="00911A3D" w:rsidRDefault="00911A3D" w:rsidP="007828C9">
            <w:pPr>
              <w:tabs>
                <w:tab w:val="left" w:pos="5670"/>
              </w:tabs>
              <w:spacing w:before="40" w:after="40"/>
              <w:rPr>
                <w:rFonts w:ascii="Arial" w:hAnsi="Arial"/>
                <w:b/>
              </w:rPr>
            </w:pPr>
            <w:r w:rsidRPr="00911A3D">
              <w:rPr>
                <w:rFonts w:ascii="Arial" w:hAnsi="Arial"/>
                <w:b/>
                <w:sz w:val="24"/>
              </w:rPr>
              <w:t>2</w:t>
            </w:r>
          </w:p>
        </w:tc>
      </w:tr>
      <w:tr w:rsidR="00911A3D" w14:paraId="2D0CE6B3" w14:textId="77777777" w:rsidTr="007828C9">
        <w:trPr>
          <w:gridBefore w:val="1"/>
          <w:wBefore w:w="283" w:type="dxa"/>
        </w:trPr>
        <w:tc>
          <w:tcPr>
            <w:tcW w:w="9073" w:type="dxa"/>
            <w:tcBorders>
              <w:left w:val="single" w:sz="6" w:space="0" w:color="auto"/>
            </w:tcBorders>
          </w:tcPr>
          <w:p w14:paraId="4AA62157" w14:textId="77777777" w:rsidR="00911A3D" w:rsidRDefault="00911A3D" w:rsidP="007828C9">
            <w:pPr>
              <w:ind w:left="284" w:right="113"/>
              <w:rPr>
                <w:rFonts w:ascii="Arial" w:hAnsi="Arial"/>
              </w:rPr>
            </w:pPr>
            <w:r>
              <w:rPr>
                <w:rFonts w:ascii="Arial" w:hAnsi="Arial"/>
                <w:caps/>
                <w:noProof/>
              </w:rPr>
              <mc:AlternateContent>
                <mc:Choice Requires="wps">
                  <w:drawing>
                    <wp:anchor distT="0" distB="0" distL="114300" distR="114300" simplePos="0" relativeHeight="251658342" behindDoc="0" locked="0" layoutInCell="0" allowOverlap="1" wp14:anchorId="3AD69A9D" wp14:editId="19FED9DB">
                      <wp:simplePos x="0" y="0"/>
                      <wp:positionH relativeFrom="column">
                        <wp:posOffset>-103201</wp:posOffset>
                      </wp:positionH>
                      <wp:positionV relativeFrom="paragraph">
                        <wp:posOffset>148590</wp:posOffset>
                      </wp:positionV>
                      <wp:extent cx="101600" cy="135255"/>
                      <wp:effectExtent l="0" t="0" r="0" b="0"/>
                      <wp:wrapNone/>
                      <wp:docPr id="146"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424CE" id="Freeform 39" o:spid="_x0000_s1026" style="position:absolute;margin-left:-8.15pt;margin-top:11.7pt;width:8pt;height:10.6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r>
              <w:rPr>
                <w:rFonts w:ascii="Arial" w:hAnsi="Arial"/>
              </w:rPr>
              <w:t>Cf. outils de supervision pour identifier la/les SRJ</w:t>
            </w:r>
          </w:p>
        </w:tc>
        <w:tc>
          <w:tcPr>
            <w:tcW w:w="567" w:type="dxa"/>
            <w:gridSpan w:val="2"/>
          </w:tcPr>
          <w:p w14:paraId="6259E0AB" w14:textId="77777777" w:rsidR="00911A3D" w:rsidRDefault="00911A3D" w:rsidP="007828C9">
            <w:pPr>
              <w:tabs>
                <w:tab w:val="left" w:pos="5670"/>
              </w:tabs>
              <w:rPr>
                <w:rFonts w:ascii="Arial" w:hAnsi="Arial"/>
              </w:rPr>
            </w:pPr>
          </w:p>
        </w:tc>
      </w:tr>
      <w:tr w:rsidR="00911A3D" w14:paraId="2024EFE1" w14:textId="77777777" w:rsidTr="007828C9">
        <w:trPr>
          <w:gridBefore w:val="1"/>
          <w:wBefore w:w="283" w:type="dxa"/>
          <w:trHeight w:hRule="exact" w:val="200"/>
        </w:trPr>
        <w:tc>
          <w:tcPr>
            <w:tcW w:w="9073" w:type="dxa"/>
            <w:tcBorders>
              <w:left w:val="single" w:sz="6" w:space="0" w:color="auto"/>
            </w:tcBorders>
          </w:tcPr>
          <w:p w14:paraId="62FB2E0D" w14:textId="77777777" w:rsidR="00911A3D" w:rsidRDefault="00911A3D" w:rsidP="007828C9">
            <w:pPr>
              <w:ind w:left="284" w:right="113"/>
              <w:rPr>
                <w:rFonts w:ascii="Arial" w:hAnsi="Arial"/>
              </w:rPr>
            </w:pPr>
          </w:p>
        </w:tc>
        <w:tc>
          <w:tcPr>
            <w:tcW w:w="567" w:type="dxa"/>
            <w:gridSpan w:val="2"/>
          </w:tcPr>
          <w:p w14:paraId="59229E6F" w14:textId="77777777" w:rsidR="00911A3D" w:rsidRDefault="00911A3D" w:rsidP="007828C9">
            <w:pPr>
              <w:tabs>
                <w:tab w:val="left" w:pos="5670"/>
              </w:tabs>
              <w:rPr>
                <w:rFonts w:ascii="Arial" w:hAnsi="Arial"/>
              </w:rPr>
            </w:pPr>
          </w:p>
        </w:tc>
      </w:tr>
      <w:tr w:rsidR="00911A3D" w14:paraId="03C1CB88" w14:textId="77777777" w:rsidTr="007828C9">
        <w:tc>
          <w:tcPr>
            <w:tcW w:w="9356" w:type="dxa"/>
            <w:gridSpan w:val="2"/>
            <w:tcBorders>
              <w:top w:val="single" w:sz="6" w:space="0" w:color="auto"/>
              <w:left w:val="single" w:sz="6" w:space="0" w:color="auto"/>
              <w:bottom w:val="single" w:sz="6" w:space="0" w:color="auto"/>
              <w:right w:val="single" w:sz="6" w:space="0" w:color="auto"/>
            </w:tcBorders>
            <w:shd w:val="pct10" w:color="auto" w:fill="auto"/>
          </w:tcPr>
          <w:p w14:paraId="44133F43" w14:textId="256798F5" w:rsidR="00911A3D" w:rsidRPr="007638D9" w:rsidRDefault="00911A3D" w:rsidP="00136DAA">
            <w:pPr>
              <w:rPr>
                <w:rFonts w:ascii="Arial" w:hAnsi="Arial" w:cs="Arial"/>
                <w:b/>
                <w:bCs/>
                <w:sz w:val="24"/>
                <w:szCs w:val="24"/>
              </w:rPr>
            </w:pPr>
            <w:r w:rsidRPr="007638D9">
              <w:rPr>
                <w:rFonts w:ascii="Arial" w:hAnsi="Arial" w:cs="Arial"/>
                <w:b/>
                <w:bCs/>
                <w:sz w:val="24"/>
                <w:szCs w:val="24"/>
              </w:rPr>
              <w:t xml:space="preserve">Aller </w:t>
            </w:r>
            <w:r w:rsidR="00395774">
              <w:rPr>
                <w:rFonts w:ascii="Arial" w:hAnsi="Arial" w:cs="Arial"/>
                <w:b/>
                <w:bCs/>
                <w:sz w:val="24"/>
                <w:szCs w:val="24"/>
              </w:rPr>
              <w:t>p 1</w:t>
            </w:r>
            <w:r w:rsidR="00136DAA">
              <w:rPr>
                <w:rFonts w:ascii="Arial" w:hAnsi="Arial" w:cs="Arial"/>
                <w:b/>
                <w:bCs/>
                <w:sz w:val="24"/>
                <w:szCs w:val="24"/>
              </w:rPr>
              <w:t>1</w:t>
            </w:r>
          </w:p>
        </w:tc>
        <w:tc>
          <w:tcPr>
            <w:tcW w:w="567" w:type="dxa"/>
            <w:gridSpan w:val="2"/>
            <w:tcBorders>
              <w:left w:val="nil"/>
            </w:tcBorders>
          </w:tcPr>
          <w:p w14:paraId="316ED3D8" w14:textId="77777777" w:rsidR="00911A3D" w:rsidRDefault="00911A3D" w:rsidP="007828C9">
            <w:pPr>
              <w:tabs>
                <w:tab w:val="left" w:pos="5670"/>
              </w:tabs>
              <w:spacing w:before="40" w:after="40"/>
              <w:rPr>
                <w:rFonts w:ascii="Arial" w:hAnsi="Arial"/>
              </w:rPr>
            </w:pPr>
          </w:p>
        </w:tc>
      </w:tr>
    </w:tbl>
    <w:p w14:paraId="17FDF5A9" w14:textId="77777777" w:rsidR="00911A3D" w:rsidRDefault="00911A3D" w:rsidP="007638D9">
      <w:pPr>
        <w:ind w:right="425"/>
        <w:jc w:val="both"/>
        <w:rPr>
          <w:rFonts w:ascii="Calibri" w:hAnsi="Calibri"/>
        </w:rPr>
      </w:pPr>
    </w:p>
    <w:p w14:paraId="04C60E65" w14:textId="77777777" w:rsidR="00911A3D" w:rsidRDefault="00911A3D" w:rsidP="007638D9">
      <w:pPr>
        <w:ind w:right="425"/>
        <w:jc w:val="both"/>
        <w:rPr>
          <w:rFonts w:ascii="Calibri" w:hAnsi="Calibri"/>
        </w:rPr>
      </w:pPr>
    </w:p>
    <w:p w14:paraId="3D22DC6F" w14:textId="77777777" w:rsidR="00911A3D" w:rsidRDefault="00911A3D" w:rsidP="007638D9">
      <w:pPr>
        <w:ind w:right="425"/>
        <w:jc w:val="both"/>
        <w:rPr>
          <w:rFonts w:ascii="Calibri" w:hAnsi="Calibri"/>
        </w:rPr>
      </w:pPr>
    </w:p>
    <w:p w14:paraId="7D6F5A73" w14:textId="77777777" w:rsidR="00911A3D" w:rsidRDefault="00911A3D" w:rsidP="007638D9">
      <w:pPr>
        <w:ind w:right="425"/>
        <w:jc w:val="both"/>
        <w:rPr>
          <w:rFonts w:ascii="Calibri" w:hAnsi="Calibri"/>
        </w:rPr>
      </w:pPr>
    </w:p>
    <w:p w14:paraId="33EDDC99" w14:textId="77777777" w:rsidR="00911A3D" w:rsidRDefault="00911A3D" w:rsidP="007638D9">
      <w:pPr>
        <w:ind w:right="425"/>
        <w:jc w:val="both"/>
        <w:rPr>
          <w:rFonts w:ascii="Calibri" w:hAnsi="Calibri"/>
        </w:rPr>
      </w:pPr>
    </w:p>
    <w:p w14:paraId="4734A5EF" w14:textId="77777777" w:rsidR="00911A3D" w:rsidRDefault="00911A3D" w:rsidP="007638D9">
      <w:pPr>
        <w:ind w:right="425"/>
        <w:jc w:val="both"/>
        <w:rPr>
          <w:rFonts w:ascii="Calibri" w:hAnsi="Calibri"/>
        </w:rPr>
      </w:pPr>
    </w:p>
    <w:p w14:paraId="49CE9F2F" w14:textId="77777777" w:rsidR="00911A3D" w:rsidRDefault="00911A3D" w:rsidP="007638D9">
      <w:pPr>
        <w:ind w:right="425"/>
        <w:jc w:val="both"/>
        <w:rPr>
          <w:rFonts w:ascii="Calibri" w:hAnsi="Calibri"/>
        </w:rPr>
      </w:pPr>
    </w:p>
    <w:p w14:paraId="7E3CCD36" w14:textId="77777777" w:rsidR="007638D9" w:rsidRPr="00702A74" w:rsidRDefault="007638D9" w:rsidP="007638D9">
      <w:pPr>
        <w:ind w:right="425"/>
        <w:jc w:val="both"/>
        <w:rPr>
          <w:rFonts w:ascii="Calibri" w:hAnsi="Calibri"/>
        </w:rPr>
      </w:pPr>
      <w:r>
        <w:rPr>
          <w:rFonts w:ascii="Calibri" w:hAnsi="Calibri"/>
        </w:rPr>
        <w:br w:type="page"/>
      </w:r>
    </w:p>
    <w:tbl>
      <w:tblPr>
        <w:tblW w:w="10348"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7638D9" w:rsidRPr="00AA7147" w14:paraId="137123D3" w14:textId="77777777" w:rsidTr="001372BE">
        <w:tc>
          <w:tcPr>
            <w:tcW w:w="9781" w:type="dxa"/>
            <w:shd w:val="clear" w:color="auto" w:fill="auto"/>
          </w:tcPr>
          <w:p w14:paraId="7D999A8F" w14:textId="69B128EF" w:rsidR="00301D75" w:rsidRPr="005A4B05" w:rsidRDefault="005A712C" w:rsidP="00160624">
            <w:pPr>
              <w:pStyle w:val="Pieddepage"/>
              <w:tabs>
                <w:tab w:val="clear" w:pos="4536"/>
                <w:tab w:val="clear" w:pos="9072"/>
              </w:tabs>
              <w:spacing w:before="120" w:after="120"/>
              <w:jc w:val="both"/>
              <w:rPr>
                <w:rFonts w:cs="Arial"/>
                <w:strike/>
                <w:sz w:val="17"/>
                <w:szCs w:val="17"/>
              </w:rPr>
            </w:pPr>
            <w:r w:rsidRPr="005A4B05">
              <w:rPr>
                <w:rFonts w:cs="Arial"/>
                <w:sz w:val="17"/>
                <w:szCs w:val="17"/>
              </w:rPr>
              <w:lastRenderedPageBreak/>
              <w:t xml:space="preserve">Le filtrage des contraintes et des défauts dans les outils doit être conforme à la maitrise des risques et vérifié de manière hebdomadaire. Cf. </w:t>
            </w:r>
            <w:hyperlink w:anchor="_Annexe_1.:_contraintes," w:history="1">
              <w:r w:rsidRPr="005A4B05">
                <w:rPr>
                  <w:rStyle w:val="Lienhypertexte"/>
                  <w:rFonts w:cs="Arial"/>
                  <w:sz w:val="17"/>
                  <w:szCs w:val="17"/>
                </w:rPr>
                <w:t>annexe</w:t>
              </w:r>
            </w:hyperlink>
            <w:r w:rsidRPr="005A4B05">
              <w:rPr>
                <w:rFonts w:cs="Arial"/>
                <w:sz w:val="17"/>
                <w:szCs w:val="17"/>
              </w:rPr>
              <w:t xml:space="preserve"> pour les modalités.</w:t>
            </w:r>
            <w:r w:rsidR="003A4E64" w:rsidRPr="005A4B05">
              <w:rPr>
                <w:rFonts w:cs="Arial"/>
                <w:sz w:val="17"/>
                <w:szCs w:val="17"/>
              </w:rPr>
              <w:t xml:space="preserve"> </w:t>
            </w:r>
          </w:p>
        </w:tc>
        <w:tc>
          <w:tcPr>
            <w:tcW w:w="567" w:type="dxa"/>
            <w:shd w:val="clear" w:color="auto" w:fill="auto"/>
            <w:vAlign w:val="center"/>
          </w:tcPr>
          <w:p w14:paraId="79C4F17C" w14:textId="77777777" w:rsidR="00746B13" w:rsidRPr="00E54CD8" w:rsidRDefault="00746B13" w:rsidP="00E54CD8">
            <w:pPr>
              <w:ind w:right="425"/>
              <w:jc w:val="center"/>
              <w:rPr>
                <w:rFonts w:ascii="Calibri" w:hAnsi="Calibri"/>
                <w:b/>
                <w:sz w:val="22"/>
              </w:rPr>
            </w:pPr>
            <w:r w:rsidRPr="00E54CD8">
              <w:rPr>
                <w:rFonts w:ascii="Calibri" w:hAnsi="Calibri"/>
                <w:b/>
                <w:sz w:val="22"/>
              </w:rPr>
              <w:t>1</w:t>
            </w:r>
          </w:p>
        </w:tc>
      </w:tr>
      <w:tr w:rsidR="007638D9" w:rsidRPr="00AA7147" w14:paraId="5A43810E" w14:textId="77777777" w:rsidTr="001372BE">
        <w:tc>
          <w:tcPr>
            <w:tcW w:w="9781" w:type="dxa"/>
            <w:shd w:val="clear" w:color="auto" w:fill="auto"/>
          </w:tcPr>
          <w:p w14:paraId="1903A5C9" w14:textId="32766627" w:rsidR="005D7321" w:rsidRPr="005A4B05" w:rsidRDefault="005A4B05" w:rsidP="00CB5F74">
            <w:pPr>
              <w:pStyle w:val="Pieddepage"/>
              <w:tabs>
                <w:tab w:val="clear" w:pos="4536"/>
                <w:tab w:val="clear" w:pos="9072"/>
              </w:tabs>
              <w:spacing w:before="120" w:after="120"/>
              <w:jc w:val="both"/>
              <w:rPr>
                <w:rFonts w:cs="Arial"/>
                <w:sz w:val="17"/>
                <w:szCs w:val="17"/>
              </w:rPr>
            </w:pPr>
            <w:r>
              <w:rPr>
                <w:rFonts w:cs="Arial"/>
                <w:noProof/>
              </w:rPr>
              <mc:AlternateContent>
                <mc:Choice Requires="wps">
                  <w:drawing>
                    <wp:anchor distT="0" distB="0" distL="114300" distR="114300" simplePos="0" relativeHeight="251658367" behindDoc="0" locked="0" layoutInCell="1" allowOverlap="1" wp14:anchorId="2BE92760" wp14:editId="1143DEC9">
                      <wp:simplePos x="0" y="0"/>
                      <wp:positionH relativeFrom="margin">
                        <wp:posOffset>-290195</wp:posOffset>
                      </wp:positionH>
                      <wp:positionV relativeFrom="paragraph">
                        <wp:posOffset>87630</wp:posOffset>
                      </wp:positionV>
                      <wp:extent cx="0" cy="7823200"/>
                      <wp:effectExtent l="19050" t="0" r="19050" b="25400"/>
                      <wp:wrapNone/>
                      <wp:docPr id="281" name="Connecteur droit avec flèch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8232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9A013" id="Connecteur droit avec flèche 281" o:spid="_x0000_s1026" type="#_x0000_t32" style="position:absolute;margin-left:-22.85pt;margin-top:6.9pt;width:0;height:616pt;flip:x;z-index:251658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" strokecolor="red" strokeweight="2.5pt">
                      <w10:wrap anchorx="margin"/>
                    </v:shape>
                  </w:pict>
                </mc:Fallback>
              </mc:AlternateContent>
            </w:r>
            <w:r w:rsidR="00AA1DD7" w:rsidRPr="005A4B05">
              <w:rPr>
                <w:rFonts w:cs="Arial"/>
                <w:sz w:val="17"/>
                <w:szCs w:val="17"/>
              </w:rPr>
              <w:t>Selon l’horizon et les modifications à venir, il convient de choisir le fichier le plus pertinent</w:t>
            </w:r>
            <w:r w:rsidR="00E54CD8" w:rsidRPr="005A4B05">
              <w:rPr>
                <w:rFonts w:cs="Arial"/>
                <w:sz w:val="17"/>
                <w:szCs w:val="17"/>
              </w:rPr>
              <w:t xml:space="preserve"> </w:t>
            </w:r>
            <w:r w:rsidR="005D7321" w:rsidRPr="005A4B05">
              <w:rPr>
                <w:rFonts w:cs="Arial"/>
                <w:sz w:val="17"/>
                <w:szCs w:val="17"/>
              </w:rPr>
              <w:t xml:space="preserve">face à la situation à traiter : </w:t>
            </w:r>
          </w:p>
          <w:p w14:paraId="76782034" w14:textId="2DF88797" w:rsidR="00AA1DD7" w:rsidRPr="005A4B05" w:rsidRDefault="005D7321" w:rsidP="00847836">
            <w:pPr>
              <w:pStyle w:val="Pieddepage"/>
              <w:numPr>
                <w:ilvl w:val="0"/>
                <w:numId w:val="21"/>
              </w:numPr>
              <w:tabs>
                <w:tab w:val="clear" w:pos="4536"/>
                <w:tab w:val="clear" w:pos="9072"/>
              </w:tabs>
              <w:spacing w:before="120" w:after="120"/>
              <w:ind w:left="360"/>
              <w:jc w:val="both"/>
              <w:rPr>
                <w:rFonts w:cs="Arial"/>
                <w:sz w:val="17"/>
                <w:szCs w:val="17"/>
              </w:rPr>
            </w:pPr>
            <w:r w:rsidRPr="005A4B05">
              <w:rPr>
                <w:rFonts w:cs="Arial"/>
                <w:sz w:val="17"/>
                <w:szCs w:val="17"/>
              </w:rPr>
              <w:t>D’après le contenu des différents types de fichiers (</w:t>
            </w:r>
            <w:r w:rsidR="00E54CD8" w:rsidRPr="005A4B05">
              <w:rPr>
                <w:rFonts w:cs="Arial"/>
                <w:sz w:val="17"/>
                <w:szCs w:val="17"/>
              </w:rPr>
              <w:t>en se référant aux descriptions des différents types de fichiers à disposition en début de consigne.</w:t>
            </w:r>
            <w:r w:rsidRPr="005A4B05">
              <w:rPr>
                <w:rFonts w:cs="Arial"/>
                <w:sz w:val="17"/>
                <w:szCs w:val="17"/>
              </w:rPr>
              <w:t>)</w:t>
            </w:r>
          </w:p>
          <w:p w14:paraId="297EB8D8" w14:textId="2EAFA8E9" w:rsidR="005D7321" w:rsidRPr="005A4B05" w:rsidRDefault="005D7321" w:rsidP="00847836">
            <w:pPr>
              <w:pStyle w:val="Pieddepage"/>
              <w:numPr>
                <w:ilvl w:val="0"/>
                <w:numId w:val="21"/>
              </w:numPr>
              <w:tabs>
                <w:tab w:val="left" w:pos="708"/>
              </w:tabs>
              <w:spacing w:before="120" w:after="120"/>
              <w:ind w:left="360"/>
              <w:jc w:val="both"/>
              <w:rPr>
                <w:rFonts w:cs="Arial"/>
                <w:sz w:val="17"/>
                <w:szCs w:val="17"/>
              </w:rPr>
            </w:pPr>
            <w:r w:rsidRPr="005A4B05">
              <w:rPr>
                <w:rFonts w:cs="Arial"/>
                <w:sz w:val="17"/>
                <w:szCs w:val="17"/>
              </w:rPr>
              <w:t>de façon à permettre de gérer la situation sur la plage complète des contraintes (à défaut, il faudra utiliser plusieurs fichiers et réaliser plusieurs études).</w:t>
            </w:r>
          </w:p>
          <w:p w14:paraId="736DF712" w14:textId="349C1C47" w:rsidR="005D7321" w:rsidRPr="005A4B05" w:rsidRDefault="005D7321" w:rsidP="00847836">
            <w:pPr>
              <w:pStyle w:val="Pieddepage"/>
              <w:numPr>
                <w:ilvl w:val="0"/>
                <w:numId w:val="21"/>
              </w:numPr>
              <w:tabs>
                <w:tab w:val="left" w:pos="708"/>
              </w:tabs>
              <w:spacing w:before="120" w:after="120"/>
              <w:ind w:left="360"/>
              <w:jc w:val="both"/>
              <w:rPr>
                <w:rFonts w:cs="Arial"/>
                <w:sz w:val="17"/>
                <w:szCs w:val="17"/>
              </w:rPr>
            </w:pPr>
            <w:r w:rsidRPr="005A4B05">
              <w:rPr>
                <w:rFonts w:cs="Arial"/>
                <w:sz w:val="17"/>
                <w:szCs w:val="17"/>
              </w:rPr>
              <w:t xml:space="preserve">Si une coordination s’avère nécessaire, de façon à permettre de finir la coordination et </w:t>
            </w:r>
            <w:r w:rsidRPr="005A4B05">
              <w:rPr>
                <w:rFonts w:cs="Arial"/>
                <w:color w:val="1F497D"/>
                <w:sz w:val="17"/>
                <w:szCs w:val="17"/>
              </w:rPr>
              <w:t xml:space="preserve">de </w:t>
            </w:r>
            <w:r w:rsidRPr="005A4B05">
              <w:rPr>
                <w:rFonts w:cs="Arial"/>
                <w:sz w:val="17"/>
                <w:szCs w:val="17"/>
              </w:rPr>
              <w:t xml:space="preserve">réaliser les actions décidées </w:t>
            </w:r>
            <w:r w:rsidRPr="005A4B05">
              <w:rPr>
                <w:rFonts w:cs="Arial"/>
                <w:sz w:val="17"/>
                <w:szCs w:val="17"/>
                <w:u w:val="single"/>
              </w:rPr>
              <w:t>avant le début</w:t>
            </w:r>
            <w:r w:rsidRPr="005A4B05">
              <w:rPr>
                <w:rFonts w:cs="Arial"/>
                <w:sz w:val="17"/>
                <w:szCs w:val="17"/>
              </w:rPr>
              <w:t xml:space="preserve"> </w:t>
            </w:r>
            <w:r w:rsidRPr="005A4B05">
              <w:rPr>
                <w:rFonts w:cs="Arial"/>
                <w:color w:val="1F497D"/>
                <w:sz w:val="17"/>
                <w:szCs w:val="17"/>
              </w:rPr>
              <w:t xml:space="preserve">de </w:t>
            </w:r>
            <w:r w:rsidRPr="005A4B05">
              <w:rPr>
                <w:rFonts w:cs="Arial"/>
                <w:sz w:val="17"/>
                <w:szCs w:val="17"/>
              </w:rPr>
              <w:t>la plage de contrainte.</w:t>
            </w:r>
          </w:p>
          <w:p w14:paraId="5AAE047A" w14:textId="305C6C74" w:rsidR="00E54CD8" w:rsidRPr="005A4B05" w:rsidRDefault="00E54CD8" w:rsidP="00CB5F74">
            <w:pPr>
              <w:pStyle w:val="Pieddepage"/>
              <w:tabs>
                <w:tab w:val="clear" w:pos="4536"/>
                <w:tab w:val="clear" w:pos="9072"/>
              </w:tabs>
              <w:spacing w:before="120" w:after="120"/>
              <w:jc w:val="both"/>
              <w:rPr>
                <w:rFonts w:cs="Arial"/>
                <w:sz w:val="17"/>
                <w:szCs w:val="17"/>
              </w:rPr>
            </w:pPr>
            <w:r w:rsidRPr="005A4B05">
              <w:rPr>
                <w:rFonts w:cs="Arial"/>
                <w:sz w:val="17"/>
                <w:szCs w:val="17"/>
              </w:rPr>
              <w:t>Des cas d’usages ou exemples non exhaustifs sont également proposés ci-dessous pour aider à choisir la situation réseau adéquate en fonction des caractéristiques de création de celle-ci.</w:t>
            </w:r>
          </w:p>
          <w:p w14:paraId="0E65B87E" w14:textId="38A47EAA" w:rsidR="001372BE" w:rsidRPr="005A4B05" w:rsidRDefault="001372BE" w:rsidP="001372BE">
            <w:pPr>
              <w:rPr>
                <w:rFonts w:ascii="Arial" w:hAnsi="Arial" w:cs="Arial"/>
                <w:b/>
                <w:color w:val="000000" w:themeColor="text1"/>
                <w:sz w:val="17"/>
                <w:szCs w:val="17"/>
                <w:u w:val="single"/>
              </w:rPr>
            </w:pPr>
            <w:r w:rsidRPr="005A4B05">
              <w:rPr>
                <w:rFonts w:ascii="Arial" w:hAnsi="Arial" w:cs="Arial"/>
                <w:b/>
                <w:color w:val="000000" w:themeColor="text1"/>
                <w:sz w:val="17"/>
                <w:szCs w:val="17"/>
                <w:u w:val="single"/>
              </w:rPr>
              <w:t xml:space="preserve">Exemple 1 </w:t>
            </w:r>
          </w:p>
          <w:p w14:paraId="5562D669" w14:textId="415AF91B" w:rsidR="001372BE" w:rsidRPr="005A4B05" w:rsidRDefault="001372BE" w:rsidP="001372BE">
            <w:pPr>
              <w:rPr>
                <w:rFonts w:ascii="Arial" w:hAnsi="Arial" w:cs="Arial"/>
                <w:color w:val="1F497D"/>
                <w:sz w:val="17"/>
                <w:szCs w:val="17"/>
              </w:rPr>
            </w:pPr>
            <w:r w:rsidRPr="005A4B05">
              <w:rPr>
                <w:rFonts w:ascii="Arial" w:hAnsi="Arial" w:cs="Arial"/>
                <w:color w:val="000000" w:themeColor="text1"/>
                <w:sz w:val="17"/>
                <w:szCs w:val="17"/>
              </w:rPr>
              <w:t>10h25 : Je souhaite réaliser des MP dans les 20’ : peu de modifications d’hypothèses imaginées pour les 20 prochaines minutes : j’utilise le dernier PF.</w:t>
            </w:r>
          </w:p>
          <w:p w14:paraId="4BC86478" w14:textId="77777777" w:rsidR="001372BE" w:rsidRPr="005A4B05" w:rsidRDefault="001372BE" w:rsidP="001372BE">
            <w:pPr>
              <w:rPr>
                <w:rFonts w:ascii="Arial" w:hAnsi="Arial" w:cs="Arial"/>
                <w:color w:val="1F497D"/>
                <w:sz w:val="17"/>
                <w:szCs w:val="17"/>
              </w:rPr>
            </w:pPr>
          </w:p>
          <w:p w14:paraId="61C31FC4" w14:textId="5A18DF91" w:rsidR="001372BE" w:rsidRPr="005A4B05" w:rsidRDefault="001372BE" w:rsidP="001372BE">
            <w:pPr>
              <w:rPr>
                <w:rFonts w:ascii="Arial" w:hAnsi="Arial" w:cs="Arial"/>
                <w:b/>
                <w:sz w:val="17"/>
                <w:szCs w:val="17"/>
              </w:rPr>
            </w:pPr>
            <w:r w:rsidRPr="005A4B05">
              <w:rPr>
                <w:rFonts w:ascii="Arial" w:hAnsi="Arial" w:cs="Arial"/>
                <w:b/>
                <w:sz w:val="17"/>
                <w:szCs w:val="17"/>
                <w:u w:val="single"/>
              </w:rPr>
              <w:t>Exemple 2 </w:t>
            </w:r>
          </w:p>
          <w:p w14:paraId="15A689AF" w14:textId="77777777" w:rsidR="001372BE" w:rsidRPr="005A4B05" w:rsidRDefault="001372BE" w:rsidP="001372BE">
            <w:pPr>
              <w:rPr>
                <w:rFonts w:ascii="Arial" w:hAnsi="Arial" w:cs="Arial"/>
                <w:sz w:val="17"/>
                <w:szCs w:val="17"/>
              </w:rPr>
            </w:pPr>
            <w:r w:rsidRPr="005A4B05">
              <w:rPr>
                <w:rFonts w:ascii="Arial" w:hAnsi="Arial" w:cs="Arial"/>
                <w:sz w:val="17"/>
                <w:szCs w:val="17"/>
              </w:rPr>
              <w:t xml:space="preserve">Il est 22h45, je suis en train de préparer mes schémas pour la nuit, et je pense commencer à manœuvrer dans les 10’ </w:t>
            </w:r>
          </w:p>
          <w:p w14:paraId="30FCAC22" w14:textId="46E7148D" w:rsidR="001372BE" w:rsidRPr="005A4B05" w:rsidRDefault="001372BE" w:rsidP="005A4B05">
            <w:pPr>
              <w:pStyle w:val="Paragraphedeliste"/>
              <w:numPr>
                <w:ilvl w:val="0"/>
                <w:numId w:val="21"/>
              </w:numPr>
              <w:tabs>
                <w:tab w:val="left" w:pos="6415"/>
              </w:tabs>
              <w:ind w:left="1310" w:hanging="425"/>
              <w:rPr>
                <w:rFonts w:ascii="Arial" w:hAnsi="Arial" w:cs="Arial"/>
                <w:sz w:val="17"/>
                <w:szCs w:val="17"/>
              </w:rPr>
            </w:pPr>
            <w:r w:rsidRPr="005A4B05">
              <w:rPr>
                <w:rFonts w:ascii="Arial" w:hAnsi="Arial" w:cs="Arial"/>
                <w:sz w:val="17"/>
                <w:szCs w:val="17"/>
              </w:rPr>
              <w:t>Il est risqué de faire la simulation uniquement sur le dernier PF (qui datera de 22h40 maximum), compte tenu des changements potentiels à 23h, notamment sur les échanges.</w:t>
            </w:r>
          </w:p>
          <w:p w14:paraId="6864589C" w14:textId="578F8E03" w:rsidR="001372BE" w:rsidRPr="005A4B05" w:rsidRDefault="001372BE" w:rsidP="005A4B05">
            <w:pPr>
              <w:pStyle w:val="Paragraphedeliste"/>
              <w:numPr>
                <w:ilvl w:val="0"/>
                <w:numId w:val="21"/>
              </w:numPr>
              <w:ind w:left="1310" w:hanging="425"/>
              <w:rPr>
                <w:rFonts w:ascii="Arial" w:hAnsi="Arial" w:cs="Arial"/>
                <w:sz w:val="17"/>
                <w:szCs w:val="17"/>
              </w:rPr>
            </w:pPr>
            <w:r w:rsidRPr="005A4B05">
              <w:rPr>
                <w:rFonts w:ascii="Arial" w:hAnsi="Arial" w:cs="Arial"/>
                <w:sz w:val="17"/>
                <w:szCs w:val="17"/>
              </w:rPr>
              <w:t>Il est donc préférable de faire aussi la simulation sur la SR Mixte hybride de 23h15, pour voir ce qu’il pourrait se passer après 23h.</w:t>
            </w:r>
            <w:r w:rsidR="002B7395" w:rsidRPr="005A4B05">
              <w:rPr>
                <w:rFonts w:ascii="Arial" w:hAnsi="Arial" w:cs="Arial"/>
                <w:noProof/>
                <w:sz w:val="17"/>
                <w:szCs w:val="17"/>
              </w:rPr>
              <w:t xml:space="preserve"> </w:t>
            </w:r>
          </w:p>
          <w:p w14:paraId="6CA844B7" w14:textId="77777777" w:rsidR="001372BE" w:rsidRPr="005A4B05" w:rsidRDefault="001372BE" w:rsidP="001372BE">
            <w:pPr>
              <w:rPr>
                <w:rFonts w:ascii="Arial" w:hAnsi="Arial" w:cs="Arial"/>
                <w:sz w:val="17"/>
                <w:szCs w:val="17"/>
              </w:rPr>
            </w:pPr>
          </w:p>
          <w:p w14:paraId="3EC2703C" w14:textId="12EF5ED8" w:rsidR="001372BE" w:rsidRPr="005A4B05" w:rsidRDefault="001372BE" w:rsidP="001372BE">
            <w:pPr>
              <w:rPr>
                <w:rFonts w:ascii="Arial" w:hAnsi="Arial" w:cs="Arial"/>
                <w:b/>
                <w:sz w:val="17"/>
                <w:szCs w:val="17"/>
                <w:u w:val="single"/>
              </w:rPr>
            </w:pPr>
            <w:r w:rsidRPr="005A4B05">
              <w:rPr>
                <w:rFonts w:ascii="Arial" w:hAnsi="Arial" w:cs="Arial"/>
                <w:b/>
                <w:sz w:val="17"/>
                <w:szCs w:val="17"/>
                <w:u w:val="single"/>
              </w:rPr>
              <w:t>Exemple 3</w:t>
            </w:r>
          </w:p>
          <w:p w14:paraId="4458914D" w14:textId="77777777" w:rsidR="001372BE" w:rsidRPr="005A4B05" w:rsidRDefault="001372BE" w:rsidP="001372BE">
            <w:pPr>
              <w:rPr>
                <w:rFonts w:ascii="Arial" w:hAnsi="Arial" w:cs="Arial"/>
                <w:sz w:val="17"/>
                <w:szCs w:val="17"/>
              </w:rPr>
            </w:pPr>
            <w:r w:rsidRPr="005A4B05">
              <w:rPr>
                <w:rFonts w:ascii="Arial" w:hAnsi="Arial" w:cs="Arial"/>
                <w:sz w:val="17"/>
                <w:szCs w:val="17"/>
              </w:rPr>
              <w:t>Le CE voisin me contacte pour une manœuvre à anticiper pour une contrainte dans 30’</w:t>
            </w:r>
          </w:p>
          <w:p w14:paraId="590AF7D5" w14:textId="77777777" w:rsidR="0067030F" w:rsidRPr="005A4B05" w:rsidRDefault="001372BE" w:rsidP="005A4B05">
            <w:pPr>
              <w:pStyle w:val="Paragraphedeliste"/>
              <w:numPr>
                <w:ilvl w:val="0"/>
                <w:numId w:val="21"/>
              </w:numPr>
              <w:ind w:left="1310" w:hanging="425"/>
              <w:rPr>
                <w:rFonts w:ascii="Arial" w:hAnsi="Arial" w:cs="Arial"/>
                <w:sz w:val="17"/>
                <w:szCs w:val="17"/>
              </w:rPr>
            </w:pPr>
            <w:r w:rsidRPr="005A4B05">
              <w:rPr>
                <w:rFonts w:ascii="Arial" w:hAnsi="Arial" w:cs="Arial"/>
                <w:sz w:val="17"/>
                <w:szCs w:val="17"/>
              </w:rPr>
              <w:t>Je lui demande quelle SR il a utilisé pour me coordonner avec lui sur les mêmes données.</w:t>
            </w:r>
          </w:p>
          <w:p w14:paraId="1F138245" w14:textId="77777777" w:rsidR="0067030F" w:rsidRPr="005A4B05" w:rsidRDefault="0067030F" w:rsidP="005A4B05">
            <w:pPr>
              <w:pStyle w:val="Paragraphedeliste"/>
              <w:numPr>
                <w:ilvl w:val="0"/>
                <w:numId w:val="21"/>
              </w:numPr>
              <w:ind w:left="1310" w:hanging="425"/>
              <w:rPr>
                <w:rFonts w:ascii="Arial" w:hAnsi="Arial" w:cs="Arial"/>
                <w:color w:val="000000" w:themeColor="text1"/>
                <w:sz w:val="17"/>
                <w:szCs w:val="17"/>
              </w:rPr>
            </w:pPr>
            <w:r w:rsidRPr="005A4B05">
              <w:rPr>
                <w:rFonts w:ascii="Arial" w:hAnsi="Arial" w:cs="Arial"/>
                <w:color w:val="000000" w:themeColor="text1"/>
                <w:sz w:val="17"/>
                <w:szCs w:val="17"/>
              </w:rPr>
              <w:t>R</w:t>
            </w:r>
            <w:r w:rsidR="001372BE" w:rsidRPr="005A4B05">
              <w:rPr>
                <w:rFonts w:ascii="Arial" w:hAnsi="Arial" w:cs="Arial"/>
                <w:color w:val="000000" w:themeColor="text1"/>
                <w:sz w:val="17"/>
                <w:szCs w:val="17"/>
              </w:rPr>
              <w:t>éponse</w:t>
            </w:r>
            <w:r w:rsidRPr="005A4B05">
              <w:rPr>
                <w:rFonts w:ascii="Arial" w:hAnsi="Arial" w:cs="Arial"/>
                <w:color w:val="000000" w:themeColor="text1"/>
                <w:sz w:val="17"/>
                <w:szCs w:val="17"/>
              </w:rPr>
              <w:t xml:space="preserve"> du CE voisin</w:t>
            </w:r>
            <w:r w:rsidR="001372BE" w:rsidRPr="005A4B05">
              <w:rPr>
                <w:rFonts w:ascii="Arial" w:hAnsi="Arial" w:cs="Arial"/>
                <w:color w:val="000000" w:themeColor="text1"/>
                <w:sz w:val="17"/>
                <w:szCs w:val="17"/>
              </w:rPr>
              <w:t> : point figé car pas de modif</w:t>
            </w:r>
            <w:r w:rsidRPr="005A4B05">
              <w:rPr>
                <w:rFonts w:ascii="Arial" w:hAnsi="Arial" w:cs="Arial"/>
                <w:color w:val="000000" w:themeColor="text1"/>
                <w:sz w:val="17"/>
                <w:szCs w:val="17"/>
              </w:rPr>
              <w:t xml:space="preserve">ication </w:t>
            </w:r>
            <w:r w:rsidR="001372BE" w:rsidRPr="005A4B05">
              <w:rPr>
                <w:rFonts w:ascii="Arial" w:hAnsi="Arial" w:cs="Arial"/>
                <w:color w:val="000000" w:themeColor="text1"/>
                <w:sz w:val="17"/>
                <w:szCs w:val="17"/>
              </w:rPr>
              <w:t>à venir sur son réseau.</w:t>
            </w:r>
          </w:p>
          <w:p w14:paraId="7A51D652" w14:textId="77777777" w:rsidR="0067030F" w:rsidRPr="005A4B05" w:rsidRDefault="001372BE" w:rsidP="005A4B05">
            <w:pPr>
              <w:pStyle w:val="Paragraphedeliste"/>
              <w:numPr>
                <w:ilvl w:val="0"/>
                <w:numId w:val="21"/>
              </w:numPr>
              <w:ind w:left="1310" w:hanging="425"/>
              <w:rPr>
                <w:rFonts w:ascii="Arial" w:hAnsi="Arial" w:cs="Arial"/>
                <w:color w:val="000000" w:themeColor="text1"/>
                <w:sz w:val="17"/>
                <w:szCs w:val="17"/>
              </w:rPr>
            </w:pPr>
            <w:r w:rsidRPr="005A4B05">
              <w:rPr>
                <w:rFonts w:ascii="Arial" w:hAnsi="Arial" w:cs="Arial"/>
                <w:sz w:val="17"/>
                <w:szCs w:val="17"/>
              </w:rPr>
              <w:t>Evaluer les risques induits par ce choix</w:t>
            </w:r>
            <w:r w:rsidR="0067030F" w:rsidRPr="005A4B05">
              <w:rPr>
                <w:rFonts w:ascii="Arial" w:hAnsi="Arial" w:cs="Arial"/>
                <w:sz w:val="17"/>
                <w:szCs w:val="17"/>
              </w:rPr>
              <w:t xml:space="preserve"> sur mon réseau</w:t>
            </w:r>
            <w:r w:rsidRPr="005A4B05">
              <w:rPr>
                <w:rFonts w:ascii="Arial" w:hAnsi="Arial" w:cs="Arial"/>
                <w:sz w:val="17"/>
                <w:szCs w:val="17"/>
              </w:rPr>
              <w:t xml:space="preserve"> pour adapter/modifier les hypothèses d’étude si nécessaire.</w:t>
            </w:r>
            <w:r w:rsidR="0067030F" w:rsidRPr="005A4B05">
              <w:rPr>
                <w:rFonts w:ascii="Arial" w:hAnsi="Arial" w:cs="Arial"/>
                <w:sz w:val="17"/>
                <w:szCs w:val="17"/>
              </w:rPr>
              <w:t xml:space="preserve"> </w:t>
            </w:r>
          </w:p>
          <w:p w14:paraId="363EF1D7" w14:textId="5EBC589B" w:rsidR="001372BE" w:rsidRPr="005A4B05" w:rsidRDefault="0067030F" w:rsidP="0067030F">
            <w:pPr>
              <w:pStyle w:val="Paragraphedeliste"/>
              <w:ind w:left="786"/>
              <w:rPr>
                <w:rFonts w:ascii="Arial" w:hAnsi="Arial" w:cs="Arial"/>
                <w:color w:val="000000" w:themeColor="text1"/>
                <w:sz w:val="17"/>
                <w:szCs w:val="17"/>
              </w:rPr>
            </w:pPr>
            <w:r w:rsidRPr="005A4B05">
              <w:rPr>
                <w:rFonts w:ascii="Arial" w:hAnsi="Arial" w:cs="Arial"/>
                <w:sz w:val="17"/>
                <w:szCs w:val="17"/>
              </w:rPr>
              <w:t>Par exemple, s</w:t>
            </w:r>
            <w:r w:rsidR="001372BE" w:rsidRPr="005A4B05">
              <w:rPr>
                <w:rFonts w:ascii="Arial" w:hAnsi="Arial" w:cs="Arial"/>
                <w:sz w:val="17"/>
                <w:szCs w:val="17"/>
              </w:rPr>
              <w:t>i mon plan de prod</w:t>
            </w:r>
            <w:r w:rsidRPr="005A4B05">
              <w:rPr>
                <w:rFonts w:ascii="Arial" w:hAnsi="Arial" w:cs="Arial"/>
                <w:sz w:val="17"/>
                <w:szCs w:val="17"/>
              </w:rPr>
              <w:t>ucion</w:t>
            </w:r>
            <w:r w:rsidR="001372BE" w:rsidRPr="005A4B05">
              <w:rPr>
                <w:rFonts w:ascii="Arial" w:hAnsi="Arial" w:cs="Arial"/>
                <w:sz w:val="17"/>
                <w:szCs w:val="17"/>
              </w:rPr>
              <w:t xml:space="preserve"> b</w:t>
            </w:r>
            <w:r w:rsidRPr="005A4B05">
              <w:rPr>
                <w:rFonts w:ascii="Arial" w:hAnsi="Arial" w:cs="Arial"/>
                <w:sz w:val="17"/>
                <w:szCs w:val="17"/>
              </w:rPr>
              <w:t xml:space="preserve">ouge dans les 2h, il vaut mieux utiliser une </w:t>
            </w:r>
            <w:r w:rsidR="001372BE" w:rsidRPr="005A4B05">
              <w:rPr>
                <w:rFonts w:ascii="Arial" w:hAnsi="Arial" w:cs="Arial"/>
                <w:sz w:val="17"/>
                <w:szCs w:val="17"/>
              </w:rPr>
              <w:t>SR Mixte hybride</w:t>
            </w:r>
            <w:r w:rsidRPr="005A4B05">
              <w:rPr>
                <w:rFonts w:ascii="Arial" w:hAnsi="Arial" w:cs="Arial"/>
                <w:sz w:val="17"/>
                <w:szCs w:val="17"/>
              </w:rPr>
              <w:t>.</w:t>
            </w:r>
          </w:p>
          <w:p w14:paraId="6863A675" w14:textId="77777777" w:rsidR="0067030F" w:rsidRPr="005A4B05" w:rsidRDefault="0067030F" w:rsidP="00847836">
            <w:pPr>
              <w:tabs>
                <w:tab w:val="left" w:pos="4875"/>
              </w:tabs>
              <w:ind w:right="-4361"/>
              <w:rPr>
                <w:rFonts w:ascii="Arial" w:hAnsi="Arial" w:cs="Arial"/>
                <w:sz w:val="17"/>
                <w:szCs w:val="17"/>
              </w:rPr>
            </w:pPr>
          </w:p>
          <w:p w14:paraId="0C30B0CD" w14:textId="04164A28" w:rsidR="001372BE" w:rsidRPr="005A4B05" w:rsidRDefault="001372BE" w:rsidP="00847836">
            <w:pPr>
              <w:tabs>
                <w:tab w:val="left" w:pos="4875"/>
              </w:tabs>
              <w:ind w:right="-4361"/>
              <w:rPr>
                <w:rFonts w:ascii="Arial" w:hAnsi="Arial" w:cs="Arial"/>
                <w:b/>
                <w:sz w:val="17"/>
                <w:szCs w:val="17"/>
                <w:u w:val="single"/>
              </w:rPr>
            </w:pPr>
            <w:r w:rsidRPr="005A4B05">
              <w:rPr>
                <w:rFonts w:ascii="Arial" w:hAnsi="Arial" w:cs="Arial"/>
                <w:b/>
                <w:sz w:val="17"/>
                <w:szCs w:val="17"/>
                <w:u w:val="single"/>
              </w:rPr>
              <w:t xml:space="preserve">Exemple 4 </w:t>
            </w:r>
          </w:p>
          <w:p w14:paraId="42FB56DA" w14:textId="7881CD67" w:rsidR="001372BE" w:rsidRPr="005A4B05" w:rsidRDefault="001372BE" w:rsidP="00847836">
            <w:pPr>
              <w:tabs>
                <w:tab w:val="left" w:pos="4875"/>
              </w:tabs>
              <w:ind w:right="-4361"/>
              <w:rPr>
                <w:rFonts w:ascii="Arial" w:hAnsi="Arial" w:cs="Arial"/>
                <w:sz w:val="17"/>
                <w:szCs w:val="17"/>
              </w:rPr>
            </w:pPr>
            <w:r w:rsidRPr="005A4B05">
              <w:rPr>
                <w:rFonts w:ascii="Arial" w:hAnsi="Arial" w:cs="Arial"/>
                <w:sz w:val="17"/>
                <w:szCs w:val="17"/>
              </w:rPr>
              <w:t xml:space="preserve">Il est 7h, demande </w:t>
            </w:r>
            <w:r w:rsidR="00847836" w:rsidRPr="005A4B05">
              <w:rPr>
                <w:rFonts w:ascii="Arial" w:hAnsi="Arial" w:cs="Arial"/>
                <w:sz w:val="17"/>
                <w:szCs w:val="17"/>
              </w:rPr>
              <w:t>de RADA</w:t>
            </w:r>
            <w:r w:rsidRPr="005A4B05">
              <w:rPr>
                <w:rFonts w:ascii="Arial" w:hAnsi="Arial" w:cs="Arial"/>
                <w:sz w:val="17"/>
                <w:szCs w:val="17"/>
              </w:rPr>
              <w:t xml:space="preserve"> sous 1h d’un DJ </w:t>
            </w:r>
          </w:p>
          <w:p w14:paraId="370BF541" w14:textId="77777777" w:rsidR="00847836" w:rsidRPr="005A4B05" w:rsidRDefault="00847836" w:rsidP="005A4B05">
            <w:pPr>
              <w:pStyle w:val="Paragraphedeliste"/>
              <w:tabs>
                <w:tab w:val="left" w:pos="4875"/>
                <w:tab w:val="left" w:pos="5562"/>
              </w:tabs>
              <w:ind w:left="459" w:right="175"/>
              <w:rPr>
                <w:rFonts w:ascii="Arial" w:hAnsi="Arial" w:cs="Arial"/>
                <w:sz w:val="17"/>
                <w:szCs w:val="17"/>
              </w:rPr>
            </w:pPr>
            <w:r w:rsidRPr="005A4B05">
              <w:rPr>
                <w:rFonts w:ascii="Arial" w:hAnsi="Arial" w:cs="Arial"/>
                <w:b/>
                <w:sz w:val="17"/>
                <w:szCs w:val="17"/>
              </w:rPr>
              <w:t>1</w:t>
            </w:r>
            <w:r w:rsidRPr="005A4B05">
              <w:rPr>
                <w:rFonts w:ascii="Arial" w:hAnsi="Arial" w:cs="Arial"/>
                <w:b/>
                <w:sz w:val="17"/>
                <w:szCs w:val="17"/>
                <w:vertAlign w:val="superscript"/>
              </w:rPr>
              <w:t>er</w:t>
            </w:r>
            <w:r w:rsidRPr="005A4B05">
              <w:rPr>
                <w:rFonts w:ascii="Arial" w:hAnsi="Arial" w:cs="Arial"/>
                <w:b/>
                <w:sz w:val="17"/>
                <w:szCs w:val="17"/>
              </w:rPr>
              <w:t xml:space="preserve"> cas</w:t>
            </w:r>
            <w:r w:rsidRPr="005A4B05">
              <w:rPr>
                <w:rFonts w:ascii="Arial" w:hAnsi="Arial" w:cs="Arial"/>
                <w:sz w:val="17"/>
                <w:szCs w:val="17"/>
              </w:rPr>
              <w:t xml:space="preserve"> Dans la zone concernée, on est déja sur un plateau de consommation, c’est une zone peu impactée par les échanges et les moyens de production présents sont démarrés. </w:t>
            </w:r>
          </w:p>
          <w:p w14:paraId="60CC935B" w14:textId="77777777" w:rsidR="00847836" w:rsidRPr="005A4B05" w:rsidRDefault="00847836" w:rsidP="005A4B05">
            <w:pPr>
              <w:pStyle w:val="Paragraphedeliste"/>
              <w:numPr>
                <w:ilvl w:val="0"/>
                <w:numId w:val="21"/>
              </w:numPr>
              <w:tabs>
                <w:tab w:val="left" w:pos="4875"/>
              </w:tabs>
              <w:ind w:left="1310" w:right="34" w:hanging="425"/>
              <w:rPr>
                <w:rFonts w:ascii="Arial" w:hAnsi="Arial" w:cs="Arial"/>
                <w:sz w:val="17"/>
                <w:szCs w:val="17"/>
              </w:rPr>
            </w:pPr>
            <w:r w:rsidRPr="005A4B05">
              <w:rPr>
                <w:rFonts w:ascii="Arial" w:hAnsi="Arial" w:cs="Arial"/>
                <w:sz w:val="17"/>
                <w:szCs w:val="17"/>
              </w:rPr>
              <w:t>On peut faire l’étude sur le dernier PF et en déduire simplement des résultats si le retrait peut être accordé sans problème immédiat.</w:t>
            </w:r>
          </w:p>
          <w:p w14:paraId="51EF918F" w14:textId="2F276DD0" w:rsidR="001372BE" w:rsidRPr="005A4B05" w:rsidRDefault="001372BE" w:rsidP="00847836">
            <w:pPr>
              <w:pStyle w:val="Paragraphedeliste"/>
              <w:tabs>
                <w:tab w:val="left" w:pos="4875"/>
              </w:tabs>
              <w:ind w:left="786" w:right="-4361"/>
              <w:rPr>
                <w:rFonts w:ascii="Arial" w:hAnsi="Arial" w:cs="Arial"/>
                <w:sz w:val="17"/>
                <w:szCs w:val="17"/>
              </w:rPr>
            </w:pPr>
            <w:r w:rsidRPr="005A4B05">
              <w:rPr>
                <w:rFonts w:ascii="Arial" w:hAnsi="Arial" w:cs="Arial"/>
                <w:sz w:val="17"/>
                <w:szCs w:val="17"/>
              </w:rPr>
              <w:t>Il conviendra ensuite de vérifier sur les SRMixtes voir SRJ hybrides si la durée du retrait est plus longue.</w:t>
            </w:r>
          </w:p>
          <w:p w14:paraId="6EAFEFFE" w14:textId="77777777" w:rsidR="001372BE" w:rsidRPr="005A4B05" w:rsidRDefault="001372BE" w:rsidP="00847836">
            <w:pPr>
              <w:pStyle w:val="Paragraphedeliste"/>
              <w:tabs>
                <w:tab w:val="left" w:pos="4875"/>
              </w:tabs>
              <w:ind w:left="1068" w:right="-4361"/>
              <w:rPr>
                <w:rFonts w:ascii="Arial" w:hAnsi="Arial" w:cs="Arial"/>
                <w:sz w:val="17"/>
                <w:szCs w:val="17"/>
              </w:rPr>
            </w:pPr>
          </w:p>
          <w:p w14:paraId="6E96C354" w14:textId="573BCE85" w:rsidR="001372BE" w:rsidRPr="005A4B05" w:rsidRDefault="005A4B05" w:rsidP="005A4B05">
            <w:pPr>
              <w:pStyle w:val="Paragraphedeliste"/>
              <w:tabs>
                <w:tab w:val="left" w:pos="4875"/>
              </w:tabs>
              <w:ind w:left="459" w:right="34"/>
              <w:rPr>
                <w:rFonts w:ascii="Arial" w:hAnsi="Arial" w:cs="Arial"/>
                <w:sz w:val="17"/>
                <w:szCs w:val="17"/>
              </w:rPr>
            </w:pPr>
            <w:r w:rsidRPr="005A4B05">
              <w:rPr>
                <w:rFonts w:ascii="Arial" w:hAnsi="Arial" w:cs="Arial"/>
                <w:b/>
                <w:sz w:val="17"/>
                <w:szCs w:val="17"/>
              </w:rPr>
              <w:t>2e cas</w:t>
            </w:r>
            <w:r w:rsidRPr="005A4B05">
              <w:rPr>
                <w:rFonts w:ascii="Arial" w:hAnsi="Arial" w:cs="Arial"/>
                <w:sz w:val="17"/>
                <w:szCs w:val="17"/>
              </w:rPr>
              <w:t xml:space="preserve"> </w:t>
            </w:r>
            <w:r w:rsidR="001372BE" w:rsidRPr="005A4B05">
              <w:rPr>
                <w:rFonts w:ascii="Arial" w:hAnsi="Arial" w:cs="Arial"/>
                <w:sz w:val="17"/>
                <w:szCs w:val="17"/>
              </w:rPr>
              <w:t>Dans la zone concernée, je sais que les échanges sont habituellement impactants, et il y a des changements aux frontières dans l’heure à venir</w:t>
            </w:r>
          </w:p>
          <w:p w14:paraId="267B4A4F" w14:textId="77777777" w:rsidR="0067030F" w:rsidRPr="005A4B05" w:rsidRDefault="001372BE" w:rsidP="005A4B05">
            <w:pPr>
              <w:pStyle w:val="Paragraphedeliste"/>
              <w:numPr>
                <w:ilvl w:val="0"/>
                <w:numId w:val="21"/>
              </w:numPr>
              <w:tabs>
                <w:tab w:val="left" w:pos="4875"/>
              </w:tabs>
              <w:ind w:left="1310" w:hanging="425"/>
              <w:rPr>
                <w:rFonts w:ascii="Arial" w:hAnsi="Arial" w:cs="Arial"/>
                <w:sz w:val="17"/>
                <w:szCs w:val="17"/>
              </w:rPr>
            </w:pPr>
            <w:r w:rsidRPr="005A4B05">
              <w:rPr>
                <w:rFonts w:ascii="Arial" w:hAnsi="Arial" w:cs="Arial"/>
                <w:sz w:val="17"/>
                <w:szCs w:val="17"/>
              </w:rPr>
              <w:t>Il faut faire l’étude sur le dernier PF et sur la prochaine SRMixte hybride, pour savoir si le retrait peut être accordé sans problème immédiat.</w:t>
            </w:r>
            <w:r w:rsidR="0067030F" w:rsidRPr="005A4B05">
              <w:rPr>
                <w:rFonts w:ascii="Arial" w:hAnsi="Arial" w:cs="Arial"/>
                <w:sz w:val="17"/>
                <w:szCs w:val="17"/>
              </w:rPr>
              <w:t xml:space="preserve"> </w:t>
            </w:r>
          </w:p>
          <w:p w14:paraId="5E4A8662" w14:textId="62DE8BCB" w:rsidR="001372BE" w:rsidRPr="005A4B05" w:rsidRDefault="001372BE" w:rsidP="00847836">
            <w:pPr>
              <w:pStyle w:val="Paragraphedeliste"/>
              <w:tabs>
                <w:tab w:val="left" w:pos="4875"/>
              </w:tabs>
              <w:ind w:left="786" w:right="-4361"/>
              <w:rPr>
                <w:rFonts w:ascii="Arial" w:hAnsi="Arial" w:cs="Arial"/>
                <w:sz w:val="17"/>
                <w:szCs w:val="17"/>
              </w:rPr>
            </w:pPr>
            <w:r w:rsidRPr="005A4B05">
              <w:rPr>
                <w:rFonts w:ascii="Arial" w:hAnsi="Arial" w:cs="Arial"/>
                <w:sz w:val="17"/>
                <w:szCs w:val="17"/>
              </w:rPr>
              <w:t>Le dernier PF pour l’heure en cours, la prochaine SRMixte pour l’heure à venir</w:t>
            </w:r>
          </w:p>
          <w:p w14:paraId="6C1249A5" w14:textId="77777777" w:rsidR="001372BE" w:rsidRPr="005A4B05" w:rsidRDefault="001372BE" w:rsidP="00847836">
            <w:pPr>
              <w:pStyle w:val="Paragraphedeliste"/>
              <w:tabs>
                <w:tab w:val="left" w:pos="4875"/>
              </w:tabs>
              <w:ind w:left="1068" w:right="-4361"/>
              <w:rPr>
                <w:rFonts w:ascii="Arial" w:hAnsi="Arial" w:cs="Arial"/>
                <w:sz w:val="17"/>
                <w:szCs w:val="17"/>
              </w:rPr>
            </w:pPr>
          </w:p>
          <w:p w14:paraId="14A03C4D" w14:textId="5E40BC6A" w:rsidR="001372BE" w:rsidRPr="005A4B05" w:rsidRDefault="005A4B05" w:rsidP="005A4B05">
            <w:pPr>
              <w:tabs>
                <w:tab w:val="left" w:pos="4875"/>
              </w:tabs>
              <w:ind w:left="459"/>
              <w:rPr>
                <w:rFonts w:ascii="Arial" w:hAnsi="Arial" w:cs="Arial"/>
                <w:sz w:val="17"/>
                <w:szCs w:val="17"/>
              </w:rPr>
            </w:pPr>
            <w:r w:rsidRPr="005A4B05">
              <w:rPr>
                <w:rFonts w:ascii="Arial" w:hAnsi="Arial" w:cs="Arial"/>
                <w:b/>
                <w:sz w:val="17"/>
                <w:szCs w:val="17"/>
              </w:rPr>
              <w:t>3</w:t>
            </w:r>
            <w:r w:rsidRPr="005A4B05">
              <w:rPr>
                <w:rFonts w:ascii="Arial" w:hAnsi="Arial" w:cs="Arial"/>
                <w:b/>
                <w:sz w:val="17"/>
                <w:szCs w:val="17"/>
                <w:vertAlign w:val="superscript"/>
              </w:rPr>
              <w:t>e</w:t>
            </w:r>
            <w:r w:rsidRPr="005A4B05">
              <w:rPr>
                <w:rFonts w:ascii="Arial" w:hAnsi="Arial" w:cs="Arial"/>
                <w:b/>
                <w:sz w:val="17"/>
                <w:szCs w:val="17"/>
              </w:rPr>
              <w:t xml:space="preserve"> cas</w:t>
            </w:r>
            <w:r w:rsidRPr="005A4B05">
              <w:rPr>
                <w:rFonts w:ascii="Arial" w:hAnsi="Arial" w:cs="Arial"/>
                <w:sz w:val="17"/>
                <w:szCs w:val="17"/>
              </w:rPr>
              <w:t xml:space="preserve"> </w:t>
            </w:r>
            <w:r w:rsidR="001372BE" w:rsidRPr="005A4B05">
              <w:rPr>
                <w:rFonts w:ascii="Arial" w:hAnsi="Arial" w:cs="Arial"/>
                <w:sz w:val="17"/>
                <w:szCs w:val="17"/>
              </w:rPr>
              <w:t>Je sais qu’il y a des consignations impactantes dans la zone qui doivent partir entre 8h et 9h</w:t>
            </w:r>
          </w:p>
          <w:p w14:paraId="6236051A" w14:textId="2A3CB0F7" w:rsidR="001372BE" w:rsidRPr="005A4B05" w:rsidRDefault="001372BE" w:rsidP="005A4B05">
            <w:pPr>
              <w:pStyle w:val="Paragraphedeliste"/>
              <w:numPr>
                <w:ilvl w:val="0"/>
                <w:numId w:val="21"/>
              </w:numPr>
              <w:tabs>
                <w:tab w:val="left" w:pos="4875"/>
              </w:tabs>
              <w:ind w:left="1310" w:hanging="425"/>
              <w:rPr>
                <w:rFonts w:ascii="Arial" w:hAnsi="Arial" w:cs="Arial"/>
                <w:sz w:val="17"/>
                <w:szCs w:val="17"/>
              </w:rPr>
            </w:pPr>
            <w:r w:rsidRPr="005A4B05">
              <w:rPr>
                <w:rFonts w:ascii="Arial" w:hAnsi="Arial" w:cs="Arial"/>
                <w:sz w:val="17"/>
                <w:szCs w:val="17"/>
              </w:rPr>
              <w:t xml:space="preserve">Il faut faire l’étude sur le dernier PF et sur une SR prévisionnelle, mais le choix de cette SR n’est pas immédiat, car sur cette période aucune SR prévisitionnelle n’est ‘LA’ SR </w:t>
            </w:r>
            <w:r w:rsidR="0067030F" w:rsidRPr="005A4B05">
              <w:rPr>
                <w:rFonts w:ascii="Arial" w:hAnsi="Arial" w:cs="Arial"/>
                <w:sz w:val="17"/>
                <w:szCs w:val="17"/>
              </w:rPr>
              <w:t xml:space="preserve">qui représentera fidèlement la situatiuon à venir </w:t>
            </w:r>
            <w:r w:rsidRPr="005A4B05">
              <w:rPr>
                <w:rFonts w:ascii="Arial" w:hAnsi="Arial" w:cs="Arial"/>
                <w:sz w:val="17"/>
                <w:szCs w:val="17"/>
              </w:rPr>
              <w:t xml:space="preserve">: </w:t>
            </w:r>
          </w:p>
          <w:p w14:paraId="4D6E99F3" w14:textId="77777777" w:rsidR="001372BE" w:rsidRPr="005A4B05" w:rsidRDefault="001372BE" w:rsidP="005A4B05">
            <w:pPr>
              <w:pStyle w:val="Paragraphedeliste"/>
              <w:numPr>
                <w:ilvl w:val="0"/>
                <w:numId w:val="21"/>
              </w:numPr>
              <w:tabs>
                <w:tab w:val="left" w:pos="4875"/>
              </w:tabs>
              <w:ind w:left="1310" w:hanging="425"/>
              <w:rPr>
                <w:rFonts w:ascii="Arial" w:hAnsi="Arial" w:cs="Arial"/>
                <w:sz w:val="17"/>
                <w:szCs w:val="17"/>
              </w:rPr>
            </w:pPr>
            <w:r w:rsidRPr="005A4B05">
              <w:rPr>
                <w:rFonts w:ascii="Arial" w:hAnsi="Arial" w:cs="Arial"/>
                <w:sz w:val="17"/>
                <w:szCs w:val="17"/>
              </w:rPr>
              <w:t>Ni les consignations, ni les schémas induits (si ils ne sont pas déjà mis en œuvre) ne sont contenus dans la SRMixtes hybride</w:t>
            </w:r>
          </w:p>
          <w:p w14:paraId="2714E183" w14:textId="505F8858" w:rsidR="001372BE" w:rsidRPr="005A4B05" w:rsidRDefault="001372BE" w:rsidP="005A4B05">
            <w:pPr>
              <w:pStyle w:val="Paragraphedeliste"/>
              <w:tabs>
                <w:tab w:val="left" w:pos="4875"/>
              </w:tabs>
              <w:ind w:left="885"/>
              <w:rPr>
                <w:rFonts w:ascii="Arial" w:hAnsi="Arial" w:cs="Arial"/>
                <w:sz w:val="17"/>
                <w:szCs w:val="17"/>
              </w:rPr>
            </w:pPr>
            <w:r w:rsidRPr="005A4B05">
              <w:rPr>
                <w:rFonts w:ascii="Arial" w:hAnsi="Arial" w:cs="Arial"/>
                <w:sz w:val="17"/>
                <w:szCs w:val="17"/>
              </w:rPr>
              <w:t>Si on veut utiliser une SRMixte hybride, il faudra la mettre à jour des consignations impactantes (et les schémas induits si ils sont nécessaires).</w:t>
            </w:r>
          </w:p>
          <w:p w14:paraId="671C1715" w14:textId="7F45C356" w:rsidR="001372BE" w:rsidRPr="005A4B05" w:rsidRDefault="001372BE" w:rsidP="005A4B05">
            <w:pPr>
              <w:tabs>
                <w:tab w:val="left" w:pos="4875"/>
              </w:tabs>
              <w:ind w:left="885"/>
              <w:rPr>
                <w:rFonts w:ascii="Arial" w:hAnsi="Arial" w:cs="Arial"/>
                <w:sz w:val="17"/>
                <w:szCs w:val="17"/>
              </w:rPr>
            </w:pPr>
            <w:r w:rsidRPr="005A4B05">
              <w:rPr>
                <w:rFonts w:ascii="Arial" w:hAnsi="Arial" w:cs="Arial"/>
                <w:sz w:val="17"/>
                <w:szCs w:val="17"/>
              </w:rPr>
              <w:t>Les schémas en cours ne sont pas contenus dans la SRJ</w:t>
            </w:r>
            <w:r w:rsidR="0067030F" w:rsidRPr="005A4B05">
              <w:rPr>
                <w:rFonts w:ascii="Arial" w:hAnsi="Arial" w:cs="Arial"/>
                <w:sz w:val="17"/>
                <w:szCs w:val="17"/>
              </w:rPr>
              <w:t xml:space="preserve"> IJ</w:t>
            </w:r>
            <w:r w:rsidRPr="005A4B05">
              <w:rPr>
                <w:rFonts w:ascii="Arial" w:hAnsi="Arial" w:cs="Arial"/>
                <w:sz w:val="17"/>
                <w:szCs w:val="17"/>
              </w:rPr>
              <w:t xml:space="preserve"> hybride, la répartition de la charge est celle de la journée de référence (et pas celle en cours)</w:t>
            </w:r>
            <w:r w:rsidR="0067030F" w:rsidRPr="005A4B05">
              <w:rPr>
                <w:rFonts w:ascii="Arial" w:hAnsi="Arial" w:cs="Arial"/>
                <w:sz w:val="17"/>
                <w:szCs w:val="17"/>
              </w:rPr>
              <w:t>.</w:t>
            </w:r>
          </w:p>
          <w:p w14:paraId="51F5CE9D" w14:textId="77777777" w:rsidR="007E2A5B" w:rsidRPr="005A4B05" w:rsidRDefault="001372BE" w:rsidP="005A4B05">
            <w:pPr>
              <w:pStyle w:val="Paragraphedeliste"/>
              <w:tabs>
                <w:tab w:val="left" w:pos="4875"/>
              </w:tabs>
              <w:ind w:left="885"/>
              <w:rPr>
                <w:rFonts w:ascii="Arial" w:hAnsi="Arial" w:cs="Arial"/>
                <w:sz w:val="17"/>
                <w:szCs w:val="17"/>
              </w:rPr>
            </w:pPr>
            <w:r w:rsidRPr="005A4B05">
              <w:rPr>
                <w:rFonts w:ascii="Arial" w:hAnsi="Arial" w:cs="Arial"/>
                <w:sz w:val="17"/>
                <w:szCs w:val="17"/>
              </w:rPr>
              <w:t>Si on veut utiliser une SRJ IJ hybride, il faudra mettre à jour les schémas par rapport à ceux en cours, et évaluer si la répartition de la charge est cohérente avec celle en cours</w:t>
            </w:r>
          </w:p>
          <w:p w14:paraId="0BC8CBFE" w14:textId="080487DD" w:rsidR="005D7321" w:rsidRPr="005A4B05" w:rsidRDefault="005D7321" w:rsidP="005A4B05">
            <w:pPr>
              <w:pStyle w:val="Paragraphedeliste"/>
              <w:ind w:left="1211"/>
              <w:rPr>
                <w:rFonts w:ascii="Arial" w:hAnsi="Arial" w:cs="Arial"/>
                <w:sz w:val="17"/>
                <w:szCs w:val="17"/>
              </w:rPr>
            </w:pPr>
          </w:p>
          <w:p w14:paraId="680AF922" w14:textId="27914C87" w:rsidR="005D7321" w:rsidRPr="005A4B05" w:rsidRDefault="005D7321" w:rsidP="00D539BB">
            <w:pPr>
              <w:rPr>
                <w:rFonts w:ascii="Arial" w:hAnsi="Arial" w:cs="Arial"/>
                <w:b/>
                <w:sz w:val="17"/>
                <w:szCs w:val="17"/>
                <w:u w:val="single"/>
              </w:rPr>
            </w:pPr>
            <w:r w:rsidRPr="005A4B05">
              <w:rPr>
                <w:rFonts w:ascii="Arial" w:hAnsi="Arial" w:cs="Arial"/>
                <w:b/>
                <w:sz w:val="17"/>
                <w:szCs w:val="17"/>
                <w:u w:val="single"/>
              </w:rPr>
              <w:t xml:space="preserve">Exemple 5 </w:t>
            </w:r>
          </w:p>
          <w:p w14:paraId="244755A5" w14:textId="0E7D36D9" w:rsidR="00923E4C" w:rsidRPr="005A4B05" w:rsidRDefault="00923E4C" w:rsidP="00D539BB">
            <w:pPr>
              <w:rPr>
                <w:rFonts w:ascii="Arial" w:hAnsi="Arial" w:cs="Arial"/>
                <w:sz w:val="17"/>
                <w:szCs w:val="17"/>
              </w:rPr>
            </w:pPr>
            <w:r w:rsidRPr="005A4B05">
              <w:rPr>
                <w:rFonts w:ascii="Arial" w:hAnsi="Arial" w:cs="Arial"/>
                <w:sz w:val="17"/>
                <w:szCs w:val="17"/>
              </w:rPr>
              <w:t>Il est 14h, vous identifiez une contrainte à coordonner sur la plage [17 ; 21h ] avec un maximum à 19h.</w:t>
            </w:r>
          </w:p>
          <w:p w14:paraId="68231600" w14:textId="43BFF4E1" w:rsidR="0067030F" w:rsidRPr="005A4B05" w:rsidRDefault="00923E4C" w:rsidP="005A4B05">
            <w:pPr>
              <w:pStyle w:val="Paragraphedeliste"/>
              <w:numPr>
                <w:ilvl w:val="0"/>
                <w:numId w:val="21"/>
              </w:numPr>
              <w:ind w:left="1310" w:hanging="425"/>
              <w:rPr>
                <w:rFonts w:ascii="Arial" w:hAnsi="Arial" w:cs="Arial"/>
                <w:sz w:val="17"/>
                <w:szCs w:val="17"/>
              </w:rPr>
            </w:pPr>
            <w:r w:rsidRPr="005A4B05">
              <w:rPr>
                <w:rFonts w:ascii="Arial" w:hAnsi="Arial" w:cs="Arial"/>
                <w:sz w:val="17"/>
                <w:szCs w:val="17"/>
              </w:rPr>
              <w:t xml:space="preserve">Il faut savoir quoi faire d’ici 2h pour avoir le temps de prendre les schémas partout. </w:t>
            </w:r>
          </w:p>
          <w:p w14:paraId="62516C97" w14:textId="2EBD7BA0" w:rsidR="0065654F" w:rsidRPr="001E1858" w:rsidRDefault="00E75FC0" w:rsidP="0065654F">
            <w:pPr>
              <w:pStyle w:val="Paragraphedeliste"/>
              <w:ind w:left="1211"/>
              <w:rPr>
                <w:rFonts w:ascii="Arial" w:hAnsi="Arial" w:cs="Arial"/>
                <w:sz w:val="17"/>
                <w:szCs w:val="17"/>
              </w:rPr>
            </w:pPr>
            <w:r w:rsidRPr="005A4B05">
              <w:rPr>
                <w:rFonts w:ascii="Arial" w:hAnsi="Arial" w:cs="Arial"/>
                <w:sz w:val="17"/>
                <w:szCs w:val="17"/>
              </w:rPr>
              <w:t>Utilisez la SRJ IJ hybride, il faudra mettre à jour les schémas par rapport à ceux en cours.</w:t>
            </w:r>
          </w:p>
          <w:p w14:paraId="253C0CD4" w14:textId="250FE507" w:rsidR="00923E4C" w:rsidRPr="005A4B05" w:rsidRDefault="00923E4C" w:rsidP="00D539BB">
            <w:pPr>
              <w:rPr>
                <w:rFonts w:ascii="Arial" w:hAnsi="Arial" w:cs="Arial"/>
                <w:sz w:val="17"/>
                <w:szCs w:val="17"/>
              </w:rPr>
            </w:pPr>
          </w:p>
        </w:tc>
        <w:tc>
          <w:tcPr>
            <w:tcW w:w="567" w:type="dxa"/>
            <w:shd w:val="clear" w:color="auto" w:fill="auto"/>
            <w:vAlign w:val="center"/>
          </w:tcPr>
          <w:p w14:paraId="19FEAD1A" w14:textId="7AA00819" w:rsidR="00746B13" w:rsidRPr="00E54CD8" w:rsidRDefault="0067030F" w:rsidP="0067030F">
            <w:pPr>
              <w:ind w:right="425"/>
              <w:rPr>
                <w:rFonts w:ascii="Calibri" w:hAnsi="Calibri"/>
                <w:b/>
                <w:sz w:val="22"/>
              </w:rPr>
            </w:pPr>
            <w:r>
              <w:rPr>
                <w:rFonts w:ascii="Calibri" w:hAnsi="Calibri"/>
                <w:b/>
                <w:sz w:val="22"/>
              </w:rPr>
              <w:t>2</w:t>
            </w:r>
          </w:p>
        </w:tc>
      </w:tr>
      <w:tr w:rsidR="00E54CD8" w:rsidRPr="00AA7147" w14:paraId="4081F9AB" w14:textId="77777777" w:rsidTr="001372BE">
        <w:tc>
          <w:tcPr>
            <w:tcW w:w="9781" w:type="dxa"/>
            <w:shd w:val="clear" w:color="auto" w:fill="auto"/>
          </w:tcPr>
          <w:p w14:paraId="59514C9E" w14:textId="75C86BEA" w:rsidR="00E54CD8" w:rsidRPr="005A4B05" w:rsidRDefault="00E54CD8" w:rsidP="00E54CD8">
            <w:pPr>
              <w:pStyle w:val="Pieddepage"/>
              <w:tabs>
                <w:tab w:val="clear" w:pos="4536"/>
                <w:tab w:val="clear" w:pos="9072"/>
              </w:tabs>
              <w:spacing w:before="120"/>
              <w:jc w:val="both"/>
              <w:rPr>
                <w:rFonts w:cs="Arial"/>
                <w:sz w:val="17"/>
                <w:szCs w:val="17"/>
              </w:rPr>
            </w:pPr>
            <w:r w:rsidRPr="005A4B05">
              <w:rPr>
                <w:rFonts w:cs="Arial"/>
                <w:sz w:val="17"/>
                <w:szCs w:val="17"/>
              </w:rPr>
              <w:t>Attention aux potentiels impacts sur les centres voisins en cas de modification des hypothèses préalablement prévues dans les SRJ.</w:t>
            </w:r>
          </w:p>
          <w:p w14:paraId="1EF51FB8" w14:textId="77777777" w:rsidR="00E54CD8" w:rsidRPr="005A4B05" w:rsidRDefault="00E54CD8" w:rsidP="00E54CD8">
            <w:pPr>
              <w:pStyle w:val="Pieddepage"/>
              <w:tabs>
                <w:tab w:val="clear" w:pos="4536"/>
                <w:tab w:val="clear" w:pos="9072"/>
              </w:tabs>
              <w:jc w:val="both"/>
              <w:rPr>
                <w:rFonts w:cs="Arial"/>
                <w:sz w:val="17"/>
                <w:szCs w:val="17"/>
              </w:rPr>
            </w:pPr>
          </w:p>
          <w:p w14:paraId="3CCE92E9" w14:textId="0468DE7D" w:rsidR="00E54CD8" w:rsidRPr="005A4B05" w:rsidRDefault="00E54CD8" w:rsidP="00E54CD8">
            <w:pPr>
              <w:overflowPunct w:val="0"/>
              <w:autoSpaceDE w:val="0"/>
              <w:autoSpaceDN w:val="0"/>
              <w:adjustRightInd w:val="0"/>
              <w:spacing w:after="120"/>
              <w:jc w:val="both"/>
              <w:textAlignment w:val="baseline"/>
              <w:rPr>
                <w:rFonts w:ascii="Arial" w:hAnsi="Arial" w:cs="Arial"/>
                <w:sz w:val="17"/>
                <w:szCs w:val="17"/>
              </w:rPr>
            </w:pPr>
            <w:r w:rsidRPr="005A4B05">
              <w:rPr>
                <w:rFonts w:ascii="Arial" w:hAnsi="Arial" w:cs="Arial"/>
                <w:b/>
                <w:sz w:val="17"/>
                <w:szCs w:val="17"/>
              </w:rPr>
              <w:t xml:space="preserve">Attention également à la qualité du fichier utilisé. </w:t>
            </w:r>
            <w:r w:rsidRPr="005A4B05">
              <w:rPr>
                <w:rFonts w:ascii="Arial" w:hAnsi="Arial" w:cs="Arial"/>
                <w:sz w:val="17"/>
                <w:szCs w:val="17"/>
              </w:rPr>
              <w:t>Si besoin, il est possible de</w:t>
            </w:r>
            <w:r w:rsidR="002B7395" w:rsidRPr="005A4B05">
              <w:rPr>
                <w:rFonts w:ascii="Arial" w:hAnsi="Arial" w:cs="Arial"/>
                <w:sz w:val="17"/>
                <w:szCs w:val="17"/>
              </w:rPr>
              <w:t xml:space="preserve"> </w:t>
            </w:r>
            <w:r w:rsidRPr="005A4B05">
              <w:rPr>
                <w:rFonts w:ascii="Arial" w:hAnsi="Arial" w:cs="Arial"/>
                <w:sz w:val="17"/>
                <w:szCs w:val="17"/>
              </w:rPr>
              <w:t>prendre un autre fichier pour réaliser l’étude en y adaptant certaines hypothèses (conso, prod, état des ouvrages…).</w:t>
            </w:r>
          </w:p>
          <w:p w14:paraId="5BE6CFE8" w14:textId="707429A7" w:rsidR="00E54CD8" w:rsidRPr="005A4B05" w:rsidRDefault="00E54CD8" w:rsidP="00E54CD8">
            <w:pPr>
              <w:overflowPunct w:val="0"/>
              <w:autoSpaceDE w:val="0"/>
              <w:autoSpaceDN w:val="0"/>
              <w:adjustRightInd w:val="0"/>
              <w:spacing w:before="120" w:after="120"/>
              <w:jc w:val="both"/>
              <w:textAlignment w:val="baseline"/>
              <w:rPr>
                <w:rFonts w:ascii="Arial" w:hAnsi="Arial" w:cs="Arial"/>
                <w:sz w:val="17"/>
                <w:szCs w:val="17"/>
              </w:rPr>
            </w:pPr>
            <w:r w:rsidRPr="005A4B05">
              <w:rPr>
                <w:rFonts w:ascii="Arial" w:hAnsi="Arial" w:cs="Arial"/>
                <w:sz w:val="17"/>
                <w:szCs w:val="17"/>
              </w:rPr>
              <w:t>En cas de mauvaise qualité des SRJ</w:t>
            </w:r>
            <w:r w:rsidR="001372BE" w:rsidRPr="005A4B05">
              <w:rPr>
                <w:rFonts w:ascii="Arial" w:hAnsi="Arial" w:cs="Arial"/>
                <w:sz w:val="17"/>
                <w:szCs w:val="17"/>
              </w:rPr>
              <w:t>, prévenir le CNES.</w:t>
            </w:r>
          </w:p>
          <w:p w14:paraId="4A36FC18" w14:textId="241C80BA" w:rsidR="00E54CD8" w:rsidRPr="005A4B05" w:rsidRDefault="001372BE" w:rsidP="005A4B05">
            <w:pPr>
              <w:overflowPunct w:val="0"/>
              <w:autoSpaceDE w:val="0"/>
              <w:autoSpaceDN w:val="0"/>
              <w:adjustRightInd w:val="0"/>
              <w:spacing w:before="120" w:after="120"/>
              <w:jc w:val="both"/>
              <w:textAlignment w:val="baseline"/>
              <w:rPr>
                <w:rFonts w:ascii="Arial" w:hAnsi="Arial" w:cs="Arial"/>
                <w:sz w:val="17"/>
                <w:szCs w:val="17"/>
              </w:rPr>
            </w:pPr>
            <w:r w:rsidRPr="005A4B05">
              <w:rPr>
                <w:rFonts w:ascii="Arial" w:hAnsi="Arial" w:cs="Arial"/>
                <w:noProof/>
                <w:sz w:val="17"/>
                <w:szCs w:val="17"/>
              </w:rPr>
              <w:t xml:space="preserve">Pour plus d'info, se référer au </w:t>
            </w:r>
            <w:hyperlink r:id="rId25" w:history="1">
              <w:r w:rsidRPr="005A4B05">
                <w:rPr>
                  <w:rStyle w:val="Lienhypertexte"/>
                  <w:rFonts w:ascii="Arial" w:hAnsi="Arial" w:cs="Arial"/>
                  <w:noProof/>
                  <w:sz w:val="17"/>
                  <w:szCs w:val="17"/>
                </w:rPr>
                <w:t>WIKI Contenu et Qualité des SRJ dans le temps</w:t>
              </w:r>
            </w:hyperlink>
            <w:r w:rsidRPr="005A4B05">
              <w:rPr>
                <w:rFonts w:ascii="Arial" w:hAnsi="Arial" w:cs="Arial"/>
                <w:sz w:val="17"/>
                <w:szCs w:val="17"/>
              </w:rPr>
              <w:t xml:space="preserve"> </w:t>
            </w:r>
          </w:p>
        </w:tc>
        <w:tc>
          <w:tcPr>
            <w:tcW w:w="567" w:type="dxa"/>
            <w:shd w:val="clear" w:color="auto" w:fill="auto"/>
            <w:vAlign w:val="center"/>
          </w:tcPr>
          <w:p w14:paraId="3A71F2F2" w14:textId="1B7DF63D" w:rsidR="00E54CD8" w:rsidRPr="00E54CD8" w:rsidRDefault="00E54CD8" w:rsidP="00E54CD8">
            <w:pPr>
              <w:ind w:right="425"/>
              <w:jc w:val="center"/>
              <w:rPr>
                <w:rFonts w:ascii="Calibri" w:hAnsi="Calibri"/>
                <w:b/>
                <w:sz w:val="22"/>
              </w:rPr>
            </w:pPr>
            <w:r>
              <w:rPr>
                <w:rFonts w:ascii="Calibri" w:hAnsi="Calibri"/>
                <w:b/>
                <w:sz w:val="22"/>
              </w:rPr>
              <w:t>3</w:t>
            </w:r>
          </w:p>
        </w:tc>
      </w:tr>
    </w:tbl>
    <w:p w14:paraId="26F4877F" w14:textId="297B1555" w:rsidR="00E355BB" w:rsidRDefault="005D04E5" w:rsidP="00483F54">
      <w:pPr>
        <w:ind w:right="425"/>
        <w:jc w:val="both"/>
        <w:rPr>
          <w:rFonts w:ascii="Calibri" w:hAnsi="Calibri"/>
        </w:rPr>
      </w:pPr>
      <w:r>
        <w:rPr>
          <w:rFonts w:ascii="Calibri" w:hAnsi="Calibri"/>
        </w:rPr>
        <w:lastRenderedPageBreak/>
        <w:t>p</w:t>
      </w:r>
      <w:r w:rsidR="00BD3662">
        <w:rPr>
          <w:rFonts w:ascii="Calibri" w:hAnsi="Calibri"/>
          <w:noProof/>
        </w:rPr>
        <mc:AlternateContent>
          <mc:Choice Requires="wps">
            <w:drawing>
              <wp:anchor distT="0" distB="0" distL="114300" distR="114300" simplePos="0" relativeHeight="251658307" behindDoc="0" locked="0" layoutInCell="1" allowOverlap="1" wp14:anchorId="7DD8CC00" wp14:editId="068970B1">
                <wp:simplePos x="0" y="0"/>
                <wp:positionH relativeFrom="column">
                  <wp:posOffset>5494345</wp:posOffset>
                </wp:positionH>
                <wp:positionV relativeFrom="paragraph">
                  <wp:posOffset>2699061</wp:posOffset>
                </wp:positionV>
                <wp:extent cx="778510" cy="233045"/>
                <wp:effectExtent l="0" t="0" r="4445" b="0"/>
                <wp:wrapNone/>
                <wp:docPr id="112"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23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B4EC91" w14:textId="77777777" w:rsidR="001E1858" w:rsidRPr="00CB5F74" w:rsidRDefault="001E1858" w:rsidP="00063232">
                            <w:pPr>
                              <w:rPr>
                                <w:rFonts w:ascii="Arial" w:hAnsi="Arial" w:cs="Arial"/>
                                <w:b/>
                                <w:sz w:val="18"/>
                                <w:szCs w:val="18"/>
                              </w:rPr>
                            </w:pPr>
                            <w:r>
                              <w:rPr>
                                <w:rFonts w:ascii="Arial" w:hAnsi="Arial" w:cs="Arial"/>
                                <w:b/>
                                <w:sz w:val="18"/>
                                <w:szCs w:val="18"/>
                              </w:rPr>
                              <w:t>≥ H+3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8CC00" id="Text Box 217" o:spid="_x0000_s1103" type="#_x0000_t202" style="position:absolute;left:0;text-align:left;margin-left:432.65pt;margin-top:212.5pt;width:61.3pt;height:18.3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Y4hwIAABo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" stroked="f">
                <v:textbox>
                  <w:txbxContent>
                    <w:p w14:paraId="6EB4EC91" w14:textId="77777777" w:rsidR="001E1858" w:rsidRPr="00CB5F74" w:rsidRDefault="001E1858" w:rsidP="00063232">
                      <w:pPr>
                        <w:rPr>
                          <w:rFonts w:ascii="Arial" w:hAnsi="Arial" w:cs="Arial"/>
                          <w:b/>
                          <w:sz w:val="18"/>
                          <w:szCs w:val="18"/>
                        </w:rPr>
                      </w:pPr>
                      <w:r>
                        <w:rPr>
                          <w:rFonts w:ascii="Arial" w:hAnsi="Arial" w:cs="Arial"/>
                          <w:b/>
                          <w:sz w:val="18"/>
                          <w:szCs w:val="18"/>
                        </w:rPr>
                        <w:t>≥ H+3</w:t>
                      </w:r>
                    </w:p>
                  </w:txbxContent>
                </v:textbox>
              </v:shape>
            </w:pict>
          </mc:Fallback>
        </mc:AlternateContent>
      </w:r>
      <w:r w:rsidR="00BD3662">
        <w:rPr>
          <w:rFonts w:ascii="Calibri" w:hAnsi="Calibri"/>
          <w:noProof/>
        </w:rPr>
        <mc:AlternateContent>
          <mc:Choice Requires="wps">
            <w:drawing>
              <wp:anchor distT="0" distB="0" distL="114300" distR="114300" simplePos="0" relativeHeight="251658308" behindDoc="0" locked="0" layoutInCell="1" allowOverlap="1" wp14:anchorId="58D2451B" wp14:editId="3B5C10C8">
                <wp:simplePos x="0" y="0"/>
                <wp:positionH relativeFrom="column">
                  <wp:posOffset>3621243</wp:posOffset>
                </wp:positionH>
                <wp:positionV relativeFrom="paragraph">
                  <wp:posOffset>2744263</wp:posOffset>
                </wp:positionV>
                <wp:extent cx="778510" cy="233045"/>
                <wp:effectExtent l="0" t="0" r="3810" b="0"/>
                <wp:wrapNone/>
                <wp:docPr id="123"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23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3B2CE" w14:textId="77777777" w:rsidR="001E1858" w:rsidRPr="00CB5F74" w:rsidRDefault="001E1858" w:rsidP="00063232">
                            <w:pPr>
                              <w:rPr>
                                <w:rFonts w:ascii="Arial" w:hAnsi="Arial" w:cs="Arial"/>
                                <w:b/>
                                <w:sz w:val="18"/>
                                <w:szCs w:val="18"/>
                              </w:rPr>
                            </w:pPr>
                            <w:r>
                              <w:rPr>
                                <w:rFonts w:ascii="Arial" w:hAnsi="Arial" w:cs="Arial"/>
                                <w:b/>
                                <w:sz w:val="18"/>
                                <w:szCs w:val="18"/>
                              </w:rPr>
                              <w:t>&lt; H+3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2451B" id="Text Box 218" o:spid="_x0000_s1104" type="#_x0000_t202" style="position:absolute;left:0;text-align:left;margin-left:285.15pt;margin-top:216.1pt;width:61.3pt;height:18.3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" stroked="f">
                <v:textbox>
                  <w:txbxContent>
                    <w:p w14:paraId="45E3B2CE" w14:textId="77777777" w:rsidR="001E1858" w:rsidRPr="00CB5F74" w:rsidRDefault="001E1858" w:rsidP="00063232">
                      <w:pPr>
                        <w:rPr>
                          <w:rFonts w:ascii="Arial" w:hAnsi="Arial" w:cs="Arial"/>
                          <w:b/>
                          <w:sz w:val="18"/>
                          <w:szCs w:val="18"/>
                        </w:rPr>
                      </w:pPr>
                      <w:r>
                        <w:rPr>
                          <w:rFonts w:ascii="Arial" w:hAnsi="Arial" w:cs="Arial"/>
                          <w:b/>
                          <w:sz w:val="18"/>
                          <w:szCs w:val="18"/>
                        </w:rPr>
                        <w:t>&lt; H+3</w:t>
                      </w:r>
                    </w:p>
                  </w:txbxContent>
                </v:textbox>
              </v:shape>
            </w:pict>
          </mc:Fallback>
        </mc:AlternateContent>
      </w:r>
      <w:r w:rsidR="00BD3662">
        <w:rPr>
          <w:rFonts w:ascii="Calibri" w:hAnsi="Calibri"/>
          <w:noProof/>
        </w:rPr>
        <mc:AlternateContent>
          <mc:Choice Requires="wps">
            <w:drawing>
              <wp:anchor distT="0" distB="0" distL="114300" distR="114300" simplePos="0" relativeHeight="251658306" behindDoc="0" locked="0" layoutInCell="1" allowOverlap="1" wp14:anchorId="1589FF88" wp14:editId="1935E163">
                <wp:simplePos x="0" y="0"/>
                <wp:positionH relativeFrom="column">
                  <wp:posOffset>1557980</wp:posOffset>
                </wp:positionH>
                <wp:positionV relativeFrom="paragraph">
                  <wp:posOffset>2689018</wp:posOffset>
                </wp:positionV>
                <wp:extent cx="778510" cy="233045"/>
                <wp:effectExtent l="0" t="0" r="0" b="0"/>
                <wp:wrapNone/>
                <wp:docPr id="115"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23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03A28F" w14:textId="77777777" w:rsidR="001E1858" w:rsidRPr="00CB5F74" w:rsidRDefault="001E1858" w:rsidP="00063232">
                            <w:pPr>
                              <w:rPr>
                                <w:rFonts w:ascii="Arial" w:hAnsi="Arial" w:cs="Arial"/>
                                <w:b/>
                                <w:sz w:val="18"/>
                                <w:szCs w:val="18"/>
                              </w:rPr>
                            </w:pPr>
                            <w:r w:rsidRPr="00CB5F74">
                              <w:rPr>
                                <w:rFonts w:ascii="Arial" w:hAnsi="Arial" w:cs="Arial"/>
                                <w:b/>
                                <w:sz w:val="18"/>
                                <w:szCs w:val="18"/>
                              </w:rPr>
                              <w:t>immédiat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9FF88" id="Text Box 216" o:spid="_x0000_s1105" type="#_x0000_t202" style="position:absolute;left:0;text-align:left;margin-left:122.7pt;margin-top:211.75pt;width:61.3pt;height:18.3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" stroked="f">
                <v:textbox>
                  <w:txbxContent>
                    <w:p w14:paraId="1F03A28F" w14:textId="77777777" w:rsidR="001E1858" w:rsidRPr="00CB5F74" w:rsidRDefault="001E1858" w:rsidP="00063232">
                      <w:pPr>
                        <w:rPr>
                          <w:rFonts w:ascii="Arial" w:hAnsi="Arial" w:cs="Arial"/>
                          <w:b/>
                          <w:sz w:val="18"/>
                          <w:szCs w:val="18"/>
                        </w:rPr>
                      </w:pPr>
                      <w:r w:rsidRPr="00CB5F74">
                        <w:rPr>
                          <w:rFonts w:ascii="Arial" w:hAnsi="Arial" w:cs="Arial"/>
                          <w:b/>
                          <w:sz w:val="18"/>
                          <w:szCs w:val="18"/>
                        </w:rPr>
                        <w:t>immédiat</w:t>
                      </w:r>
                    </w:p>
                  </w:txbxContent>
                </v:textbox>
              </v:shape>
            </w:pict>
          </mc:Fallback>
        </mc:AlternateContent>
      </w:r>
      <w:r w:rsidR="00BD3662">
        <w:rPr>
          <w:rFonts w:ascii="Calibri" w:hAnsi="Calibri"/>
          <w:noProof/>
        </w:rPr>
        <mc:AlternateContent>
          <mc:Choice Requires="wps">
            <w:drawing>
              <wp:anchor distT="0" distB="0" distL="114300" distR="114300" simplePos="0" relativeHeight="251658314" behindDoc="0" locked="0" layoutInCell="1" allowOverlap="1" wp14:anchorId="6A1CAF30" wp14:editId="798D0F3D">
                <wp:simplePos x="0" y="0"/>
                <wp:positionH relativeFrom="column">
                  <wp:posOffset>5512435</wp:posOffset>
                </wp:positionH>
                <wp:positionV relativeFrom="paragraph">
                  <wp:posOffset>2537298</wp:posOffset>
                </wp:positionV>
                <wp:extent cx="0" cy="611505"/>
                <wp:effectExtent l="76200" t="0" r="57150" b="55245"/>
                <wp:wrapNone/>
                <wp:docPr id="114"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1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85A84A" id="AutoShape 224" o:spid="_x0000_s1026" type="#_x0000_t32" style="position:absolute;margin-left:434.05pt;margin-top:199.8pt;width:0;height:48.1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">
                <v:stroke endarrow="block"/>
              </v:shape>
            </w:pict>
          </mc:Fallback>
        </mc:AlternateContent>
      </w:r>
      <w:r w:rsidR="00BD3662">
        <w:rPr>
          <w:rFonts w:ascii="Calibri" w:hAnsi="Calibri"/>
          <w:noProof/>
        </w:rPr>
        <mc:AlternateContent>
          <mc:Choice Requires="wps">
            <w:drawing>
              <wp:anchor distT="0" distB="0" distL="114300" distR="114300" simplePos="0" relativeHeight="251658312" behindDoc="0" locked="0" layoutInCell="1" allowOverlap="1" wp14:anchorId="1E91C228" wp14:editId="7010EF13">
                <wp:simplePos x="0" y="0"/>
                <wp:positionH relativeFrom="column">
                  <wp:posOffset>3564890</wp:posOffset>
                </wp:positionH>
                <wp:positionV relativeFrom="paragraph">
                  <wp:posOffset>2546823</wp:posOffset>
                </wp:positionV>
                <wp:extent cx="0" cy="611505"/>
                <wp:effectExtent l="76200" t="0" r="57150" b="55245"/>
                <wp:wrapNone/>
                <wp:docPr id="124"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1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436F9" id="AutoShape 222" o:spid="_x0000_s1026" type="#_x0000_t32" style="position:absolute;margin-left:280.7pt;margin-top:200.55pt;width:0;height:48.15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">
                <v:stroke endarrow="block"/>
              </v:shape>
            </w:pict>
          </mc:Fallback>
        </mc:AlternateContent>
      </w:r>
      <w:r w:rsidR="00BD3662">
        <w:rPr>
          <w:rFonts w:ascii="Calibri" w:hAnsi="Calibri"/>
          <w:noProof/>
        </w:rPr>
        <mc:AlternateContent>
          <mc:Choice Requires="wps">
            <w:drawing>
              <wp:anchor distT="0" distB="0" distL="114300" distR="114300" simplePos="0" relativeHeight="251658310" behindDoc="0" locked="0" layoutInCell="1" allowOverlap="1" wp14:anchorId="6979B9C6" wp14:editId="58F41374">
                <wp:simplePos x="0" y="0"/>
                <wp:positionH relativeFrom="column">
                  <wp:posOffset>1453515</wp:posOffset>
                </wp:positionH>
                <wp:positionV relativeFrom="paragraph">
                  <wp:posOffset>2532853</wp:posOffset>
                </wp:positionV>
                <wp:extent cx="0" cy="611505"/>
                <wp:effectExtent l="76200" t="0" r="57150" b="55245"/>
                <wp:wrapNone/>
                <wp:docPr id="113"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1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9452D8" id="AutoShape 220" o:spid="_x0000_s1026" type="#_x0000_t32" style="position:absolute;margin-left:114.45pt;margin-top:199.45pt;width:0;height:48.1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">
                <v:stroke endarrow="block"/>
              </v:shape>
            </w:pict>
          </mc:Fallback>
        </mc:AlternateContent>
      </w:r>
      <w:r w:rsidR="00EC0457">
        <w:rPr>
          <w:rFonts w:ascii="Calibri" w:hAnsi="Calibri"/>
          <w:noProof/>
        </w:rPr>
        <mc:AlternateContent>
          <mc:Choice Requires="wps">
            <w:drawing>
              <wp:anchor distT="0" distB="0" distL="114300" distR="114300" simplePos="0" relativeHeight="251658305" behindDoc="0" locked="0" layoutInCell="1" allowOverlap="1" wp14:anchorId="6AF925D0" wp14:editId="14C63C54">
                <wp:simplePos x="0" y="0"/>
                <wp:positionH relativeFrom="column">
                  <wp:posOffset>651070</wp:posOffset>
                </wp:positionH>
                <wp:positionV relativeFrom="paragraph">
                  <wp:posOffset>2062651</wp:posOffset>
                </wp:positionV>
                <wp:extent cx="5605145" cy="467212"/>
                <wp:effectExtent l="0" t="0" r="14605" b="28575"/>
                <wp:wrapNone/>
                <wp:docPr id="121"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145" cy="467212"/>
                        </a:xfrm>
                        <a:prstGeom prst="roundRect">
                          <a:avLst>
                            <a:gd name="adj" fmla="val 16667"/>
                          </a:avLst>
                        </a:prstGeom>
                        <a:solidFill>
                          <a:srgbClr val="FFFFFF"/>
                        </a:solidFill>
                        <a:ln w="12700">
                          <a:solidFill>
                            <a:srgbClr val="000000"/>
                          </a:solidFill>
                          <a:round/>
                          <a:headEnd/>
                          <a:tailEnd/>
                        </a:ln>
                      </wps:spPr>
                      <wps:txbx>
                        <w:txbxContent>
                          <w:p w14:paraId="2F32C749" w14:textId="77777777" w:rsidR="001E1858" w:rsidRDefault="001E1858" w:rsidP="00CB5F74">
                            <w:pPr>
                              <w:jc w:val="center"/>
                              <w:rPr>
                                <w:rFonts w:ascii="Arial" w:hAnsi="Arial" w:cs="Arial"/>
                                <w:b/>
                              </w:rPr>
                            </w:pPr>
                            <w:r>
                              <w:rPr>
                                <w:rFonts w:ascii="Arial" w:hAnsi="Arial" w:cs="Arial"/>
                                <w:b/>
                              </w:rPr>
                              <w:t>Quel est l’horizon de votre</w:t>
                            </w:r>
                            <w:r w:rsidRPr="00CB5F74">
                              <w:rPr>
                                <w:rFonts w:ascii="Arial" w:hAnsi="Arial" w:cs="Arial"/>
                                <w:b/>
                              </w:rPr>
                              <w:t xml:space="preserve"> étude ?</w:t>
                            </w:r>
                          </w:p>
                          <w:p w14:paraId="33ABA7DE" w14:textId="4ADCF620" w:rsidR="001E1858" w:rsidRPr="001E1858" w:rsidRDefault="001E1858" w:rsidP="00CB5F74">
                            <w:pPr>
                              <w:jc w:val="center"/>
                              <w:rPr>
                                <w:rFonts w:ascii="Arial" w:hAnsi="Arial" w:cs="Arial"/>
                              </w:rPr>
                            </w:pPr>
                            <w:r w:rsidRPr="001E1858">
                              <w:rPr>
                                <w:rFonts w:ascii="Arial" w:hAnsi="Arial" w:cs="Arial"/>
                              </w:rPr>
                              <w:t>/!\ à l</w:t>
                            </w:r>
                            <w:r>
                              <w:rPr>
                                <w:rFonts w:ascii="Arial" w:hAnsi="Arial" w:cs="Arial"/>
                              </w:rPr>
                              <w:t>’étendue de l</w:t>
                            </w:r>
                            <w:r w:rsidRPr="001E1858">
                              <w:rPr>
                                <w:rFonts w:ascii="Arial" w:hAnsi="Arial" w:cs="Arial"/>
                              </w:rPr>
                              <w:t xml:space="preserve">a plage  de la contrainte.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F925D0" id="AutoShape 215" o:spid="_x0000_s1106" style="position:absolute;left:0;text-align:left;margin-left:51.25pt;margin-top:162.4pt;width:441.35pt;height:36.8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" strokeweight="1pt">
                <v:textbox>
                  <w:txbxContent>
                    <w:p w14:paraId="2F32C749" w14:textId="77777777" w:rsidR="001E1858" w:rsidRDefault="001E1858" w:rsidP="00CB5F74">
                      <w:pPr>
                        <w:jc w:val="center"/>
                        <w:rPr>
                          <w:rFonts w:ascii="Arial" w:hAnsi="Arial" w:cs="Arial"/>
                          <w:b/>
                        </w:rPr>
                      </w:pPr>
                      <w:r>
                        <w:rPr>
                          <w:rFonts w:ascii="Arial" w:hAnsi="Arial" w:cs="Arial"/>
                          <w:b/>
                        </w:rPr>
                        <w:t>Quel est l’horizon de votre</w:t>
                      </w:r>
                      <w:r w:rsidRPr="00CB5F74">
                        <w:rPr>
                          <w:rFonts w:ascii="Arial" w:hAnsi="Arial" w:cs="Arial"/>
                          <w:b/>
                        </w:rPr>
                        <w:t xml:space="preserve"> étude ?</w:t>
                      </w:r>
                    </w:p>
                    <w:p w14:paraId="33ABA7DE" w14:textId="4ADCF620" w:rsidR="001E1858" w:rsidRPr="001E1858" w:rsidRDefault="001E1858" w:rsidP="00CB5F74">
                      <w:pPr>
                        <w:jc w:val="center"/>
                        <w:rPr>
                          <w:rFonts w:ascii="Arial" w:hAnsi="Arial" w:cs="Arial"/>
                        </w:rPr>
                      </w:pPr>
                      <w:r w:rsidRPr="001E1858">
                        <w:rPr>
                          <w:rFonts w:ascii="Arial" w:hAnsi="Arial" w:cs="Arial"/>
                        </w:rPr>
                        <w:t>/!\ à l</w:t>
                      </w:r>
                      <w:r>
                        <w:rPr>
                          <w:rFonts w:ascii="Arial" w:hAnsi="Arial" w:cs="Arial"/>
                        </w:rPr>
                        <w:t>’étendue de l</w:t>
                      </w:r>
                      <w:r w:rsidRPr="001E1858">
                        <w:rPr>
                          <w:rFonts w:ascii="Arial" w:hAnsi="Arial" w:cs="Arial"/>
                        </w:rPr>
                        <w:t xml:space="preserve">a plage  de la contrainte. </w:t>
                      </w:r>
                    </w:p>
                  </w:txbxContent>
                </v:textbox>
              </v:roundrect>
            </w:pict>
          </mc:Fallback>
        </mc:AlternateContent>
      </w:r>
      <w:r w:rsidR="002B7395">
        <w:rPr>
          <w:rFonts w:ascii="Arial" w:hAnsi="Arial" w:cs="Arial"/>
          <w:noProof/>
        </w:rPr>
        <mc:AlternateContent>
          <mc:Choice Requires="wps">
            <w:drawing>
              <wp:anchor distT="0" distB="0" distL="114300" distR="114300" simplePos="0" relativeHeight="251658368" behindDoc="0" locked="0" layoutInCell="1" allowOverlap="1" wp14:anchorId="4E4271B6" wp14:editId="79EC8C98">
                <wp:simplePos x="0" y="0"/>
                <wp:positionH relativeFrom="margin">
                  <wp:posOffset>136525</wp:posOffset>
                </wp:positionH>
                <wp:positionV relativeFrom="paragraph">
                  <wp:posOffset>2606675</wp:posOffset>
                </wp:positionV>
                <wp:extent cx="0" cy="3420000"/>
                <wp:effectExtent l="19050" t="0" r="19050" b="28575"/>
                <wp:wrapNone/>
                <wp:docPr id="282" name="Connecteur droit avec flèch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0F201" id="Connecteur droit avec flèche 282" o:spid="_x0000_s1026" type="#_x0000_t32" style="position:absolute;margin-left:10.75pt;margin-top:205.25pt;width:0;height:269.3pt;z-index:25165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" strokecolor="red" strokeweight="2.5pt">
                <w10:wrap anchorx="margin"/>
              </v:shape>
            </w:pict>
          </mc:Fallback>
        </mc:AlternateContent>
      </w:r>
      <w:r w:rsidR="00E54CD8">
        <w:rPr>
          <w:rFonts w:ascii="Calibri" w:hAnsi="Calibri"/>
          <w:noProof/>
        </w:rPr>
        <mc:AlternateContent>
          <mc:Choice Requires="wps">
            <w:drawing>
              <wp:anchor distT="0" distB="0" distL="114300" distR="114300" simplePos="0" relativeHeight="251658328" behindDoc="0" locked="0" layoutInCell="1" allowOverlap="1" wp14:anchorId="15B20F14" wp14:editId="60F869B1">
                <wp:simplePos x="0" y="0"/>
                <wp:positionH relativeFrom="column">
                  <wp:posOffset>6326761</wp:posOffset>
                </wp:positionH>
                <wp:positionV relativeFrom="paragraph">
                  <wp:posOffset>1421524</wp:posOffset>
                </wp:positionV>
                <wp:extent cx="277793" cy="324091"/>
                <wp:effectExtent l="0" t="0" r="8255" b="0"/>
                <wp:wrapNone/>
                <wp:docPr id="122"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93" cy="3240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C58A4B" w14:textId="77777777" w:rsidR="001E1858" w:rsidRPr="00E54CD8" w:rsidRDefault="001E1858">
                            <w:pPr>
                              <w:rPr>
                                <w:rFonts w:ascii="Arial" w:hAnsi="Arial" w:cs="Arial"/>
                                <w:b/>
                                <w:sz w:val="24"/>
                              </w:rPr>
                            </w:pPr>
                            <w:r w:rsidRPr="00E54CD8">
                              <w:rPr>
                                <w:rFonts w:ascii="Arial" w:hAnsi="Arial" w:cs="Arial"/>
                                <w:b/>
                                <w:sz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20F14" id="Text Box 238" o:spid="_x0000_s1107" type="#_x0000_t202" style="position:absolute;left:0;text-align:left;margin-left:498.15pt;margin-top:111.95pt;width:21.85pt;height:25.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" stroked="f">
                <v:textbox>
                  <w:txbxContent>
                    <w:p w14:paraId="40C58A4B" w14:textId="77777777" w:rsidR="001E1858" w:rsidRPr="00E54CD8" w:rsidRDefault="001E1858">
                      <w:pPr>
                        <w:rPr>
                          <w:rFonts w:ascii="Arial" w:hAnsi="Arial" w:cs="Arial"/>
                          <w:b/>
                          <w:sz w:val="24"/>
                        </w:rPr>
                      </w:pPr>
                      <w:r w:rsidRPr="00E54CD8">
                        <w:rPr>
                          <w:rFonts w:ascii="Arial" w:hAnsi="Arial" w:cs="Arial"/>
                          <w:b/>
                          <w:sz w:val="24"/>
                        </w:rPr>
                        <w:t>1</w:t>
                      </w:r>
                    </w:p>
                  </w:txbxContent>
                </v:textbox>
              </v:shape>
            </w:pict>
          </mc:Fallback>
        </mc:AlternateContent>
      </w:r>
      <w:r w:rsidR="00E54CD8">
        <w:rPr>
          <w:rFonts w:ascii="Calibri" w:hAnsi="Calibri"/>
          <w:noProof/>
        </w:rPr>
        <mc:AlternateContent>
          <mc:Choice Requires="wps">
            <w:drawing>
              <wp:anchor distT="0" distB="0" distL="114300" distR="114300" simplePos="0" relativeHeight="251658358" behindDoc="0" locked="0" layoutInCell="1" allowOverlap="1" wp14:anchorId="14B05D69" wp14:editId="34FBA1EA">
                <wp:simplePos x="0" y="0"/>
                <wp:positionH relativeFrom="margin">
                  <wp:align>right</wp:align>
                </wp:positionH>
                <wp:positionV relativeFrom="paragraph">
                  <wp:posOffset>3345719</wp:posOffset>
                </wp:positionV>
                <wp:extent cx="222250" cy="262255"/>
                <wp:effectExtent l="0" t="0" r="6350" b="4445"/>
                <wp:wrapNone/>
                <wp:docPr id="366"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FC9A4" w14:textId="77777777" w:rsidR="001E1858" w:rsidRPr="00E54CD8" w:rsidRDefault="001E1858" w:rsidP="00E54CD8">
                            <w:pPr>
                              <w:rPr>
                                <w:rFonts w:ascii="Arial" w:hAnsi="Arial" w:cs="Arial"/>
                                <w:b/>
                                <w:sz w:val="24"/>
                              </w:rPr>
                            </w:pPr>
                            <w:r w:rsidRPr="00E54CD8">
                              <w:rPr>
                                <w:rFonts w:ascii="Arial" w:hAnsi="Arial" w:cs="Arial"/>
                                <w:b/>
                                <w:sz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05D69" id="Text Box 239" o:spid="_x0000_s1108" type="#_x0000_t202" style="position:absolute;left:0;text-align:left;margin-left:-33.7pt;margin-top:263.45pt;width:17.5pt;height:20.65pt;z-index:2516583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" stroked="f">
                <v:textbox>
                  <w:txbxContent>
                    <w:p w14:paraId="2CAFC9A4" w14:textId="77777777" w:rsidR="001E1858" w:rsidRPr="00E54CD8" w:rsidRDefault="001E1858" w:rsidP="00E54CD8">
                      <w:pPr>
                        <w:rPr>
                          <w:rFonts w:ascii="Arial" w:hAnsi="Arial" w:cs="Arial"/>
                          <w:b/>
                          <w:sz w:val="24"/>
                        </w:rPr>
                      </w:pPr>
                      <w:r w:rsidRPr="00E54CD8">
                        <w:rPr>
                          <w:rFonts w:ascii="Arial" w:hAnsi="Arial" w:cs="Arial"/>
                          <w:b/>
                          <w:sz w:val="24"/>
                        </w:rPr>
                        <w:t>2</w:t>
                      </w:r>
                    </w:p>
                  </w:txbxContent>
                </v:textbox>
                <w10:wrap anchorx="margin"/>
              </v:shape>
            </w:pict>
          </mc:Fallback>
        </mc:AlternateContent>
      </w:r>
      <w:r w:rsidR="006C7DE5">
        <w:rPr>
          <w:rFonts w:ascii="Calibri" w:hAnsi="Calibri"/>
          <w:noProof/>
        </w:rPr>
        <mc:AlternateContent>
          <mc:Choice Requires="wps">
            <w:drawing>
              <wp:anchor distT="0" distB="0" distL="114300" distR="114300" simplePos="0" relativeHeight="251658300" behindDoc="0" locked="0" layoutInCell="1" allowOverlap="1" wp14:anchorId="6C20C566" wp14:editId="347F5617">
                <wp:simplePos x="0" y="0"/>
                <wp:positionH relativeFrom="column">
                  <wp:posOffset>212725</wp:posOffset>
                </wp:positionH>
                <wp:positionV relativeFrom="paragraph">
                  <wp:posOffset>107315</wp:posOffset>
                </wp:positionV>
                <wp:extent cx="6265545" cy="800100"/>
                <wp:effectExtent l="19050" t="19050" r="20955" b="19050"/>
                <wp:wrapNone/>
                <wp:docPr id="1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5545" cy="800100"/>
                        </a:xfrm>
                        <a:prstGeom prst="rect">
                          <a:avLst/>
                        </a:prstGeom>
                        <a:solidFill>
                          <a:srgbClr val="FFFFFF"/>
                        </a:solidFill>
                        <a:ln w="28575">
                          <a:solidFill>
                            <a:srgbClr val="000000"/>
                          </a:solidFill>
                          <a:miter lim="800000"/>
                          <a:headEnd/>
                          <a:tailEnd/>
                        </a:ln>
                      </wps:spPr>
                      <wps:txbx>
                        <w:txbxContent>
                          <w:p w14:paraId="304CCBF0" w14:textId="77777777" w:rsidR="001E1858" w:rsidRDefault="001E1858" w:rsidP="006C7DE5">
                            <w:pPr>
                              <w:pStyle w:val="Titre1"/>
                              <w:spacing w:after="60"/>
                              <w:jc w:val="center"/>
                            </w:pPr>
                            <w:r w:rsidRPr="00A6012D">
                              <w:t xml:space="preserve">Vous </w:t>
                            </w:r>
                            <w:r>
                              <w:t>détectez une contrainte (via un outil de supervision, …)</w:t>
                            </w:r>
                          </w:p>
                          <w:p w14:paraId="0D38865D" w14:textId="77777777" w:rsidR="001E1858" w:rsidRDefault="001E1858" w:rsidP="006C7DE5">
                            <w:pPr>
                              <w:pStyle w:val="Titre1"/>
                              <w:spacing w:after="60"/>
                              <w:jc w:val="center"/>
                            </w:pPr>
                            <w:r>
                              <w:t>et/ou</w:t>
                            </w:r>
                          </w:p>
                          <w:p w14:paraId="4C875EE6" w14:textId="77777777" w:rsidR="001E1858" w:rsidRDefault="001E1858" w:rsidP="006C7DE5">
                            <w:pPr>
                              <w:pStyle w:val="Titre1"/>
                              <w:spacing w:after="60"/>
                              <w:jc w:val="center"/>
                            </w:pPr>
                            <w:r>
                              <w:t xml:space="preserve">Vous </w:t>
                            </w:r>
                            <w:r w:rsidRPr="00A6012D">
                              <w:t xml:space="preserve">souhaitez </w:t>
                            </w:r>
                            <w:r>
                              <w:t>préparer la conduite (études temps réel, préparation J+1…)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0C566" id="Rectangle 210" o:spid="_x0000_s1109" style="position:absolute;left:0;text-align:left;margin-left:16.75pt;margin-top:8.45pt;width:493.35pt;height:63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" strokeweight="2.25pt">
                <v:textbox>
                  <w:txbxContent>
                    <w:p w14:paraId="304CCBF0" w14:textId="77777777" w:rsidR="001E1858" w:rsidRDefault="001E1858" w:rsidP="006C7DE5">
                      <w:pPr>
                        <w:pStyle w:val="Titre1"/>
                        <w:spacing w:after="60"/>
                        <w:jc w:val="center"/>
                      </w:pPr>
                      <w:r w:rsidRPr="00A6012D">
                        <w:t xml:space="preserve">Vous </w:t>
                      </w:r>
                      <w:r>
                        <w:t>détectez une contrainte (via un outil de supervision, …)</w:t>
                      </w:r>
                    </w:p>
                    <w:p w14:paraId="0D38865D" w14:textId="77777777" w:rsidR="001E1858" w:rsidRDefault="001E1858" w:rsidP="006C7DE5">
                      <w:pPr>
                        <w:pStyle w:val="Titre1"/>
                        <w:spacing w:after="60"/>
                        <w:jc w:val="center"/>
                      </w:pPr>
                      <w:r>
                        <w:t>et/ou</w:t>
                      </w:r>
                    </w:p>
                    <w:p w14:paraId="4C875EE6" w14:textId="77777777" w:rsidR="001E1858" w:rsidRDefault="001E1858" w:rsidP="006C7DE5">
                      <w:pPr>
                        <w:pStyle w:val="Titre1"/>
                        <w:spacing w:after="60"/>
                        <w:jc w:val="center"/>
                      </w:pPr>
                      <w:r>
                        <w:t xml:space="preserve">Vous </w:t>
                      </w:r>
                      <w:r w:rsidRPr="00A6012D">
                        <w:t xml:space="preserve">souhaitez </w:t>
                      </w:r>
                      <w:r>
                        <w:t>préparer la conduite (études temps réel, préparation J+1…)</w:t>
                      </w:r>
                    </w:p>
                  </w:txbxContent>
                </v:textbox>
              </v:rect>
            </w:pict>
          </mc:Fallback>
        </mc:AlternateContent>
      </w:r>
      <w:r w:rsidR="00BF7D42">
        <w:rPr>
          <w:rFonts w:ascii="Calibri" w:hAnsi="Calibri"/>
          <w:noProof/>
        </w:rPr>
        <mc:AlternateContent>
          <mc:Choice Requires="wps">
            <w:drawing>
              <wp:anchor distT="0" distB="0" distL="114300" distR="114300" simplePos="0" relativeHeight="251658336" behindDoc="0" locked="0" layoutInCell="1" allowOverlap="1" wp14:anchorId="1CF36411" wp14:editId="14168028">
                <wp:simplePos x="0" y="0"/>
                <wp:positionH relativeFrom="column">
                  <wp:posOffset>5519030</wp:posOffset>
                </wp:positionH>
                <wp:positionV relativeFrom="paragraph">
                  <wp:posOffset>7504479</wp:posOffset>
                </wp:positionV>
                <wp:extent cx="417195" cy="201295"/>
                <wp:effectExtent l="0" t="0" r="0" b="1270"/>
                <wp:wrapNone/>
                <wp:docPr id="207"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7A506" w14:textId="77777777" w:rsidR="001E1858" w:rsidRPr="00CB5F74" w:rsidRDefault="001E1858" w:rsidP="00BF7D42">
                            <w:pPr>
                              <w:rPr>
                                <w:rFonts w:ascii="Arial" w:hAnsi="Arial" w:cs="Arial"/>
                                <w:b/>
                                <w:color w:val="00B050"/>
                                <w:sz w:val="18"/>
                                <w:szCs w:val="18"/>
                              </w:rPr>
                            </w:pPr>
                            <w:r w:rsidRPr="00CB5F74">
                              <w:rPr>
                                <w:rFonts w:ascii="Arial" w:hAnsi="Arial" w:cs="Arial"/>
                                <w:b/>
                                <w:color w:val="00B050"/>
                                <w:sz w:val="18"/>
                                <w:szCs w:val="18"/>
                              </w:rPr>
                              <w:t>oui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36411" id="Text Box 234" o:spid="_x0000_s1110" type="#_x0000_t202" style="position:absolute;left:0;text-align:left;margin-left:434.55pt;margin-top:590.9pt;width:32.85pt;height:15.8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" stroked="f">
                <v:textbox>
                  <w:txbxContent>
                    <w:p w14:paraId="16A7A506" w14:textId="77777777" w:rsidR="001E1858" w:rsidRPr="00CB5F74" w:rsidRDefault="001E1858" w:rsidP="00BF7D42">
                      <w:pPr>
                        <w:rPr>
                          <w:rFonts w:ascii="Arial" w:hAnsi="Arial" w:cs="Arial"/>
                          <w:b/>
                          <w:color w:val="00B050"/>
                          <w:sz w:val="18"/>
                          <w:szCs w:val="18"/>
                        </w:rPr>
                      </w:pPr>
                      <w:r w:rsidRPr="00CB5F74">
                        <w:rPr>
                          <w:rFonts w:ascii="Arial" w:hAnsi="Arial" w:cs="Arial"/>
                          <w:b/>
                          <w:color w:val="00B050"/>
                          <w:sz w:val="18"/>
                          <w:szCs w:val="18"/>
                        </w:rPr>
                        <w:t>oui</w:t>
                      </w:r>
                    </w:p>
                  </w:txbxContent>
                </v:textbox>
              </v:shape>
            </w:pict>
          </mc:Fallback>
        </mc:AlternateContent>
      </w:r>
      <w:r w:rsidR="00D0395F">
        <w:rPr>
          <w:rFonts w:ascii="Calibri" w:hAnsi="Calibri"/>
          <w:noProof/>
        </w:rPr>
        <mc:AlternateContent>
          <mc:Choice Requires="wps">
            <w:drawing>
              <wp:anchor distT="0" distB="0" distL="114300" distR="114300" simplePos="0" relativeHeight="251658335" behindDoc="0" locked="0" layoutInCell="1" allowOverlap="1" wp14:anchorId="4B3959E2" wp14:editId="3E3F432A">
                <wp:simplePos x="0" y="0"/>
                <wp:positionH relativeFrom="column">
                  <wp:posOffset>702066</wp:posOffset>
                </wp:positionH>
                <wp:positionV relativeFrom="paragraph">
                  <wp:posOffset>4214934</wp:posOffset>
                </wp:positionV>
                <wp:extent cx="5605145" cy="647113"/>
                <wp:effectExtent l="0" t="0" r="14605" b="19685"/>
                <wp:wrapNone/>
                <wp:docPr id="190"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145" cy="647113"/>
                        </a:xfrm>
                        <a:prstGeom prst="roundRect">
                          <a:avLst>
                            <a:gd name="adj" fmla="val 16667"/>
                          </a:avLst>
                        </a:prstGeom>
                        <a:solidFill>
                          <a:srgbClr val="FFFFFF"/>
                        </a:solidFill>
                        <a:ln w="12700">
                          <a:solidFill>
                            <a:srgbClr val="000000"/>
                          </a:solidFill>
                          <a:round/>
                          <a:headEnd/>
                          <a:tailEnd/>
                        </a:ln>
                      </wps:spPr>
                      <wps:txbx>
                        <w:txbxContent>
                          <w:p w14:paraId="4952A65C" w14:textId="77777777" w:rsidR="001E1858" w:rsidRPr="00D56EB0" w:rsidRDefault="001E1858" w:rsidP="00D0395F">
                            <w:pPr>
                              <w:jc w:val="center"/>
                              <w:rPr>
                                <w:rFonts w:ascii="Arial" w:hAnsi="Arial" w:cs="Arial"/>
                                <w:b/>
                                <w:sz w:val="22"/>
                                <w:szCs w:val="24"/>
                              </w:rPr>
                            </w:pPr>
                            <w:r w:rsidRPr="00D56EB0">
                              <w:rPr>
                                <w:rFonts w:ascii="Arial" w:hAnsi="Arial" w:cs="Arial"/>
                                <w:b/>
                                <w:sz w:val="22"/>
                                <w:szCs w:val="24"/>
                              </w:rPr>
                              <w:t>Les hypothèses intégrées dans ma situation réseau sont-elles en adéquation avec les variations attendues à l’horizon de mon étude ?</w:t>
                            </w:r>
                          </w:p>
                          <w:p w14:paraId="02C4F503" w14:textId="3FC03B93" w:rsidR="001E1858" w:rsidRPr="00D56EB0" w:rsidRDefault="001E1858" w:rsidP="00D0395F">
                            <w:pPr>
                              <w:jc w:val="center"/>
                              <w:rPr>
                                <w:rFonts w:ascii="Arial" w:hAnsi="Arial" w:cs="Arial"/>
                                <w:b/>
                                <w:sz w:val="22"/>
                                <w:szCs w:val="24"/>
                              </w:rPr>
                            </w:pPr>
                            <w:r w:rsidRPr="00D56EB0">
                              <w:rPr>
                                <w:rFonts w:ascii="Arial" w:hAnsi="Arial" w:cs="Arial"/>
                                <w:b/>
                                <w:sz w:val="22"/>
                                <w:szCs w:val="24"/>
                              </w:rPr>
                              <w:t>(</w:t>
                            </w:r>
                            <w:r w:rsidRPr="00951B51">
                              <w:rPr>
                                <w:rFonts w:ascii="Arial" w:hAnsi="Arial" w:cs="Arial"/>
                                <w:b/>
                                <w:sz w:val="22"/>
                                <w:szCs w:val="24"/>
                              </w:rPr>
                              <w:t>topologie, production, consommation, retraits ou retours</w:t>
                            </w:r>
                            <w:r w:rsidRPr="00D56EB0">
                              <w:rPr>
                                <w:rFonts w:ascii="Arial" w:hAnsi="Arial" w:cs="Arial"/>
                                <w:b/>
                                <w:sz w:val="22"/>
                                <w:szCs w:val="24"/>
                              </w:rPr>
                              <w:t>, échanges)</w:t>
                            </w:r>
                          </w:p>
                          <w:p w14:paraId="6A47C87C" w14:textId="414D30B7" w:rsidR="001E1858" w:rsidRPr="00951B51" w:rsidRDefault="001E1858" w:rsidP="00D0395F">
                            <w:pPr>
                              <w:jc w:val="center"/>
                              <w:rPr>
                                <w:rFonts w:ascii="Arial" w:hAnsi="Arial" w:cs="Arial"/>
                                <w:b/>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3959E2" id="_x0000_s1111" style="position:absolute;left:0;text-align:left;margin-left:55.3pt;margin-top:331.9pt;width:441.35pt;height:50.9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" strokeweight="1pt">
                <v:textbox>
                  <w:txbxContent>
                    <w:p w14:paraId="4952A65C" w14:textId="77777777" w:rsidR="001E1858" w:rsidRPr="00D56EB0" w:rsidRDefault="001E1858" w:rsidP="00D0395F">
                      <w:pPr>
                        <w:jc w:val="center"/>
                        <w:rPr>
                          <w:rFonts w:ascii="Arial" w:hAnsi="Arial" w:cs="Arial"/>
                          <w:b/>
                          <w:sz w:val="22"/>
                          <w:szCs w:val="24"/>
                        </w:rPr>
                      </w:pPr>
                      <w:r w:rsidRPr="00D56EB0">
                        <w:rPr>
                          <w:rFonts w:ascii="Arial" w:hAnsi="Arial" w:cs="Arial"/>
                          <w:b/>
                          <w:sz w:val="22"/>
                          <w:szCs w:val="24"/>
                        </w:rPr>
                        <w:t>Les hypothèses intégrées dans ma situation réseau sont-elles en adéquation avec les variations attendues à l’horizon de mon étude ?</w:t>
                      </w:r>
                    </w:p>
                    <w:p w14:paraId="02C4F503" w14:textId="3FC03B93" w:rsidR="001E1858" w:rsidRPr="00D56EB0" w:rsidRDefault="001E1858" w:rsidP="00D0395F">
                      <w:pPr>
                        <w:jc w:val="center"/>
                        <w:rPr>
                          <w:rFonts w:ascii="Arial" w:hAnsi="Arial" w:cs="Arial"/>
                          <w:b/>
                          <w:sz w:val="22"/>
                          <w:szCs w:val="24"/>
                        </w:rPr>
                      </w:pPr>
                      <w:r w:rsidRPr="00D56EB0">
                        <w:rPr>
                          <w:rFonts w:ascii="Arial" w:hAnsi="Arial" w:cs="Arial"/>
                          <w:b/>
                          <w:sz w:val="22"/>
                          <w:szCs w:val="24"/>
                        </w:rPr>
                        <w:t>(</w:t>
                      </w:r>
                      <w:r w:rsidRPr="00951B51">
                        <w:rPr>
                          <w:rFonts w:ascii="Arial" w:hAnsi="Arial" w:cs="Arial"/>
                          <w:b/>
                          <w:sz w:val="22"/>
                          <w:szCs w:val="24"/>
                        </w:rPr>
                        <w:t>topologie, production, consommation, retraits ou retours</w:t>
                      </w:r>
                      <w:r w:rsidRPr="00D56EB0">
                        <w:rPr>
                          <w:rFonts w:ascii="Arial" w:hAnsi="Arial" w:cs="Arial"/>
                          <w:b/>
                          <w:sz w:val="22"/>
                          <w:szCs w:val="24"/>
                        </w:rPr>
                        <w:t>, échanges)</w:t>
                      </w:r>
                    </w:p>
                    <w:p w14:paraId="6A47C87C" w14:textId="414D30B7" w:rsidR="001E1858" w:rsidRPr="00951B51" w:rsidRDefault="001E1858" w:rsidP="00D0395F">
                      <w:pPr>
                        <w:jc w:val="center"/>
                        <w:rPr>
                          <w:rFonts w:ascii="Arial" w:hAnsi="Arial" w:cs="Arial"/>
                          <w:b/>
                          <w:sz w:val="22"/>
                          <w:szCs w:val="24"/>
                        </w:rPr>
                      </w:pPr>
                    </w:p>
                  </w:txbxContent>
                </v:textbox>
              </v:roundrect>
            </w:pict>
          </mc:Fallback>
        </mc:AlternateContent>
      </w:r>
      <w:r w:rsidR="00913DA6">
        <w:rPr>
          <w:rFonts w:ascii="Calibri" w:hAnsi="Calibri"/>
          <w:noProof/>
        </w:rPr>
        <mc:AlternateContent>
          <mc:Choice Requires="wps">
            <w:drawing>
              <wp:anchor distT="0" distB="0" distL="114300" distR="114300" simplePos="0" relativeHeight="251658334" behindDoc="0" locked="0" layoutInCell="1" allowOverlap="1" wp14:anchorId="6A46B76C" wp14:editId="1C008AC9">
                <wp:simplePos x="0" y="0"/>
                <wp:positionH relativeFrom="column">
                  <wp:posOffset>4717415</wp:posOffset>
                </wp:positionH>
                <wp:positionV relativeFrom="paragraph">
                  <wp:posOffset>4898390</wp:posOffset>
                </wp:positionV>
                <wp:extent cx="417195" cy="201295"/>
                <wp:effectExtent l="635" t="3810" r="1270" b="4445"/>
                <wp:wrapNone/>
                <wp:docPr id="1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903C1" w14:textId="77777777" w:rsidR="001E1858" w:rsidRPr="00CB5F74" w:rsidRDefault="001E1858" w:rsidP="00160624">
                            <w:pPr>
                              <w:rPr>
                                <w:rFonts w:ascii="Arial" w:hAnsi="Arial" w:cs="Arial"/>
                                <w:b/>
                                <w:color w:val="FF0000"/>
                                <w:sz w:val="18"/>
                                <w:szCs w:val="18"/>
                              </w:rPr>
                            </w:pPr>
                            <w:r w:rsidRPr="00CB5F74">
                              <w:rPr>
                                <w:rFonts w:ascii="Arial" w:hAnsi="Arial" w:cs="Arial"/>
                                <w:b/>
                                <w:color w:val="FF0000"/>
                                <w:sz w:val="18"/>
                                <w:szCs w:val="18"/>
                              </w:rPr>
                              <w:t>non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6B76C" id="Text Box 245" o:spid="_x0000_s1112" type="#_x0000_t202" style="position:absolute;left:0;text-align:left;margin-left:371.45pt;margin-top:385.7pt;width:32.85pt;height:15.8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QShAIAABo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" stroked="f">
                <v:textbox>
                  <w:txbxContent>
                    <w:p w14:paraId="2D1903C1" w14:textId="77777777" w:rsidR="001E1858" w:rsidRPr="00CB5F74" w:rsidRDefault="001E1858" w:rsidP="00160624">
                      <w:pPr>
                        <w:rPr>
                          <w:rFonts w:ascii="Arial" w:hAnsi="Arial" w:cs="Arial"/>
                          <w:b/>
                          <w:color w:val="FF0000"/>
                          <w:sz w:val="18"/>
                          <w:szCs w:val="18"/>
                        </w:rPr>
                      </w:pPr>
                      <w:r w:rsidRPr="00CB5F74">
                        <w:rPr>
                          <w:rFonts w:ascii="Arial" w:hAnsi="Arial" w:cs="Arial"/>
                          <w:b/>
                          <w:color w:val="FF0000"/>
                          <w:sz w:val="18"/>
                          <w:szCs w:val="18"/>
                        </w:rPr>
                        <w:t>non</w:t>
                      </w:r>
                    </w:p>
                  </w:txbxContent>
                </v:textbox>
              </v:shape>
            </w:pict>
          </mc:Fallback>
        </mc:AlternateContent>
      </w:r>
      <w:r w:rsidR="00913DA6">
        <w:rPr>
          <w:rFonts w:ascii="Calibri" w:hAnsi="Calibri"/>
          <w:noProof/>
        </w:rPr>
        <mc:AlternateContent>
          <mc:Choice Requires="wps">
            <w:drawing>
              <wp:anchor distT="0" distB="0" distL="114300" distR="114300" simplePos="0" relativeHeight="251658333" behindDoc="0" locked="0" layoutInCell="1" allowOverlap="1" wp14:anchorId="35F78C18" wp14:editId="5BD90368">
                <wp:simplePos x="0" y="0"/>
                <wp:positionH relativeFrom="column">
                  <wp:posOffset>4683125</wp:posOffset>
                </wp:positionH>
                <wp:positionV relativeFrom="paragraph">
                  <wp:posOffset>5853430</wp:posOffset>
                </wp:positionV>
                <wp:extent cx="0" cy="431800"/>
                <wp:effectExtent l="61595" t="6350" r="52705" b="19050"/>
                <wp:wrapNone/>
                <wp:docPr id="144"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A4CE7" id="AutoShape 244" o:spid="_x0000_s1026" type="#_x0000_t32" style="position:absolute;margin-left:368.75pt;margin-top:460.9pt;width:0;height:34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">
                <v:stroke endarrow="block"/>
              </v:shape>
            </w:pict>
          </mc:Fallback>
        </mc:AlternateContent>
      </w:r>
      <w:r w:rsidR="00913DA6">
        <w:rPr>
          <w:rFonts w:ascii="Calibri" w:hAnsi="Calibri"/>
          <w:noProof/>
        </w:rPr>
        <mc:AlternateContent>
          <mc:Choice Requires="wps">
            <w:drawing>
              <wp:anchor distT="0" distB="0" distL="114300" distR="114300" simplePos="0" relativeHeight="251658331" behindDoc="0" locked="0" layoutInCell="1" allowOverlap="1" wp14:anchorId="74C63C33" wp14:editId="2F648413">
                <wp:simplePos x="0" y="0"/>
                <wp:positionH relativeFrom="column">
                  <wp:posOffset>4655185</wp:posOffset>
                </wp:positionH>
                <wp:positionV relativeFrom="paragraph">
                  <wp:posOffset>4844415</wp:posOffset>
                </wp:positionV>
                <wp:extent cx="0" cy="396240"/>
                <wp:effectExtent l="52705" t="6985" r="61595" b="15875"/>
                <wp:wrapNone/>
                <wp:docPr id="143"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2551D3" id="AutoShape 242" o:spid="_x0000_s1026" type="#_x0000_t32" style="position:absolute;margin-left:366.55pt;margin-top:381.45pt;width:0;height:31.2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">
                <v:stroke endarrow="block"/>
              </v:shape>
            </w:pict>
          </mc:Fallback>
        </mc:AlternateContent>
      </w:r>
      <w:r w:rsidR="00913DA6">
        <w:rPr>
          <w:rFonts w:ascii="Calibri" w:hAnsi="Calibri"/>
          <w:noProof/>
        </w:rPr>
        <mc:AlternateContent>
          <mc:Choice Requires="wps">
            <w:drawing>
              <wp:anchor distT="0" distB="0" distL="114300" distR="114300" simplePos="0" relativeHeight="251658332" behindDoc="0" locked="0" layoutInCell="1" allowOverlap="1" wp14:anchorId="7400554E" wp14:editId="6F4432E4">
                <wp:simplePos x="0" y="0"/>
                <wp:positionH relativeFrom="column">
                  <wp:posOffset>3234055</wp:posOffset>
                </wp:positionH>
                <wp:positionV relativeFrom="paragraph">
                  <wp:posOffset>5241290</wp:posOffset>
                </wp:positionV>
                <wp:extent cx="2898140" cy="612140"/>
                <wp:effectExtent l="0" t="0" r="16510" b="16510"/>
                <wp:wrapNone/>
                <wp:docPr id="142"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8140" cy="612140"/>
                        </a:xfrm>
                        <a:prstGeom prst="rect">
                          <a:avLst/>
                        </a:prstGeom>
                        <a:solidFill>
                          <a:srgbClr val="DBDBDB"/>
                        </a:solidFill>
                        <a:ln w="9525">
                          <a:solidFill>
                            <a:srgbClr val="000000"/>
                          </a:solidFill>
                          <a:miter lim="800000"/>
                          <a:headEnd/>
                          <a:tailEnd/>
                        </a:ln>
                      </wps:spPr>
                      <wps:txbx>
                        <w:txbxContent>
                          <w:p w14:paraId="4887B90C" w14:textId="77777777" w:rsidR="001E1858" w:rsidRPr="00D56EB0" w:rsidRDefault="001E1858" w:rsidP="00160624">
                            <w:pPr>
                              <w:jc w:val="center"/>
                              <w:rPr>
                                <w:rFonts w:ascii="Arial" w:hAnsi="Arial" w:cs="Arial"/>
                                <w:b/>
                                <w:sz w:val="22"/>
                                <w:szCs w:val="24"/>
                              </w:rPr>
                            </w:pPr>
                            <w:r>
                              <w:rPr>
                                <w:rFonts w:ascii="Arial" w:hAnsi="Arial" w:cs="Arial"/>
                                <w:b/>
                                <w:sz w:val="22"/>
                                <w:szCs w:val="24"/>
                              </w:rPr>
                              <w:t>Intégrer les modifications souhaitées pour coller aux variations attendues ou choisir un autre type de situation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00554E" id="Rectangle 243" o:spid="_x0000_s1113" style="position:absolute;left:0;text-align:left;margin-left:254.65pt;margin-top:412.7pt;width:228.2pt;height:48.2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" fillcolor="#dbdbdb">
                <v:textbox>
                  <w:txbxContent>
                    <w:p w14:paraId="4887B90C" w14:textId="77777777" w:rsidR="001E1858" w:rsidRPr="00D56EB0" w:rsidRDefault="001E1858" w:rsidP="00160624">
                      <w:pPr>
                        <w:jc w:val="center"/>
                        <w:rPr>
                          <w:rFonts w:ascii="Arial" w:hAnsi="Arial" w:cs="Arial"/>
                          <w:b/>
                          <w:sz w:val="22"/>
                          <w:szCs w:val="24"/>
                        </w:rPr>
                      </w:pPr>
                      <w:r>
                        <w:rPr>
                          <w:rFonts w:ascii="Arial" w:hAnsi="Arial" w:cs="Arial"/>
                          <w:b/>
                          <w:sz w:val="22"/>
                          <w:szCs w:val="24"/>
                        </w:rPr>
                        <w:t>Intégrer les modifications souhaitées pour coller aux variations attendues ou choisir un autre type de situation</w:t>
                      </w:r>
                    </w:p>
                  </w:txbxContent>
                </v:textbox>
              </v:rect>
            </w:pict>
          </mc:Fallback>
        </mc:AlternateContent>
      </w:r>
      <w:r w:rsidR="00913DA6">
        <w:rPr>
          <w:rFonts w:ascii="Calibri" w:hAnsi="Calibri"/>
          <w:noProof/>
        </w:rPr>
        <mc:AlternateContent>
          <mc:Choice Requires="wps">
            <w:drawing>
              <wp:anchor distT="0" distB="0" distL="114300" distR="114300" simplePos="0" relativeHeight="251658329" behindDoc="0" locked="0" layoutInCell="1" allowOverlap="1" wp14:anchorId="4BD57703" wp14:editId="296C926F">
                <wp:simplePos x="0" y="0"/>
                <wp:positionH relativeFrom="column">
                  <wp:posOffset>6327140</wp:posOffset>
                </wp:positionH>
                <wp:positionV relativeFrom="paragraph">
                  <wp:posOffset>4380865</wp:posOffset>
                </wp:positionV>
                <wp:extent cx="222250" cy="262255"/>
                <wp:effectExtent l="635" t="635" r="0" b="3810"/>
                <wp:wrapNone/>
                <wp:docPr id="141"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A32B89" w14:textId="038E32C7" w:rsidR="001E1858" w:rsidRDefault="001E1858" w:rsidP="00E12E98">
                            <w:pPr>
                              <w:rPr>
                                <w:rFonts w:ascii="Arial" w:hAnsi="Arial" w:cs="Arial"/>
                                <w:b/>
                                <w:sz w:val="24"/>
                              </w:rPr>
                            </w:pPr>
                            <w:r>
                              <w:rPr>
                                <w:rFonts w:ascii="Arial" w:hAnsi="Arial" w:cs="Arial"/>
                                <w:b/>
                                <w:sz w:val="24"/>
                              </w:rPr>
                              <w:t>3</w:t>
                            </w:r>
                          </w:p>
                          <w:p w14:paraId="08B0D954" w14:textId="77777777" w:rsidR="001E1858" w:rsidRPr="00E54CD8" w:rsidRDefault="001E1858" w:rsidP="00E12E98">
                            <w:pPr>
                              <w:rPr>
                                <w:rFonts w:ascii="Arial" w:hAnsi="Arial" w:cs="Arial"/>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57703" id="_x0000_s1114" type="#_x0000_t202" style="position:absolute;left:0;text-align:left;margin-left:498.2pt;margin-top:344.95pt;width:17.5pt;height:20.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0chQIAABo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" stroked="f">
                <v:textbox>
                  <w:txbxContent>
                    <w:p w14:paraId="48A32B89" w14:textId="038E32C7" w:rsidR="001E1858" w:rsidRDefault="001E1858" w:rsidP="00E12E98">
                      <w:pPr>
                        <w:rPr>
                          <w:rFonts w:ascii="Arial" w:hAnsi="Arial" w:cs="Arial"/>
                          <w:b/>
                          <w:sz w:val="24"/>
                        </w:rPr>
                      </w:pPr>
                      <w:r>
                        <w:rPr>
                          <w:rFonts w:ascii="Arial" w:hAnsi="Arial" w:cs="Arial"/>
                          <w:b/>
                          <w:sz w:val="24"/>
                        </w:rPr>
                        <w:t>3</w:t>
                      </w:r>
                    </w:p>
                    <w:p w14:paraId="08B0D954" w14:textId="77777777" w:rsidR="001E1858" w:rsidRPr="00E54CD8" w:rsidRDefault="001E1858" w:rsidP="00E12E98">
                      <w:pPr>
                        <w:rPr>
                          <w:rFonts w:ascii="Arial" w:hAnsi="Arial" w:cs="Arial"/>
                          <w:b/>
                          <w:sz w:val="24"/>
                        </w:rPr>
                      </w:pPr>
                    </w:p>
                  </w:txbxContent>
                </v:textbox>
              </v:shape>
            </w:pict>
          </mc:Fallback>
        </mc:AlternateContent>
      </w:r>
      <w:r w:rsidR="00913DA6">
        <w:rPr>
          <w:rFonts w:ascii="Calibri" w:hAnsi="Calibri"/>
          <w:noProof/>
        </w:rPr>
        <mc:AlternateContent>
          <mc:Choice Requires="wps">
            <w:drawing>
              <wp:anchor distT="0" distB="0" distL="114300" distR="114300" simplePos="0" relativeHeight="251658322" behindDoc="0" locked="0" layoutInCell="1" allowOverlap="1" wp14:anchorId="57439AA9" wp14:editId="453A6DD0">
                <wp:simplePos x="0" y="0"/>
                <wp:positionH relativeFrom="column">
                  <wp:posOffset>1163320</wp:posOffset>
                </wp:positionH>
                <wp:positionV relativeFrom="paragraph">
                  <wp:posOffset>7435850</wp:posOffset>
                </wp:positionV>
                <wp:extent cx="0" cy="1224280"/>
                <wp:effectExtent l="56515" t="7620" r="57785" b="15875"/>
                <wp:wrapNone/>
                <wp:docPr id="140"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24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7044E" id="AutoShape 232" o:spid="_x0000_s1026" type="#_x0000_t32" style="position:absolute;margin-left:91.6pt;margin-top:585.5pt;width:0;height:96.4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">
                <v:stroke endarrow="block"/>
              </v:shape>
            </w:pict>
          </mc:Fallback>
        </mc:AlternateContent>
      </w:r>
      <w:r w:rsidR="00913DA6">
        <w:rPr>
          <w:rFonts w:ascii="Calibri" w:hAnsi="Calibri"/>
          <w:noProof/>
        </w:rPr>
        <mc:AlternateContent>
          <mc:Choice Requires="wps">
            <w:drawing>
              <wp:anchor distT="0" distB="0" distL="114300" distR="114300" simplePos="0" relativeHeight="251658324" behindDoc="0" locked="0" layoutInCell="1" allowOverlap="1" wp14:anchorId="579126CD" wp14:editId="6D9394F5">
                <wp:simplePos x="0" y="0"/>
                <wp:positionH relativeFrom="column">
                  <wp:posOffset>1675130</wp:posOffset>
                </wp:positionH>
                <wp:positionV relativeFrom="paragraph">
                  <wp:posOffset>4958715</wp:posOffset>
                </wp:positionV>
                <wp:extent cx="417195" cy="201295"/>
                <wp:effectExtent l="0" t="0" r="0" b="1270"/>
                <wp:wrapNone/>
                <wp:docPr id="139"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F901A8" w14:textId="77777777" w:rsidR="001E1858" w:rsidRPr="00CB5F74" w:rsidRDefault="001E1858" w:rsidP="003674D0">
                            <w:pPr>
                              <w:rPr>
                                <w:rFonts w:ascii="Arial" w:hAnsi="Arial" w:cs="Arial"/>
                                <w:b/>
                                <w:color w:val="00B050"/>
                                <w:sz w:val="18"/>
                                <w:szCs w:val="18"/>
                              </w:rPr>
                            </w:pPr>
                            <w:r w:rsidRPr="00CB5F74">
                              <w:rPr>
                                <w:rFonts w:ascii="Arial" w:hAnsi="Arial" w:cs="Arial"/>
                                <w:b/>
                                <w:color w:val="00B050"/>
                                <w:sz w:val="18"/>
                                <w:szCs w:val="18"/>
                              </w:rPr>
                              <w:t>oui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126CD" id="_x0000_s1115" type="#_x0000_t202" style="position:absolute;left:0;text-align:left;margin-left:131.9pt;margin-top:390.45pt;width:32.85pt;height:15.8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" stroked="f">
                <v:textbox>
                  <w:txbxContent>
                    <w:p w14:paraId="7FF901A8" w14:textId="77777777" w:rsidR="001E1858" w:rsidRPr="00CB5F74" w:rsidRDefault="001E1858" w:rsidP="003674D0">
                      <w:pPr>
                        <w:rPr>
                          <w:rFonts w:ascii="Arial" w:hAnsi="Arial" w:cs="Arial"/>
                          <w:b/>
                          <w:color w:val="00B050"/>
                          <w:sz w:val="18"/>
                          <w:szCs w:val="18"/>
                        </w:rPr>
                      </w:pPr>
                      <w:r w:rsidRPr="00CB5F74">
                        <w:rPr>
                          <w:rFonts w:ascii="Arial" w:hAnsi="Arial" w:cs="Arial"/>
                          <w:b/>
                          <w:color w:val="00B050"/>
                          <w:sz w:val="18"/>
                          <w:szCs w:val="18"/>
                        </w:rPr>
                        <w:t>oui</w:t>
                      </w:r>
                    </w:p>
                  </w:txbxContent>
                </v:textbox>
              </v:shape>
            </w:pict>
          </mc:Fallback>
        </mc:AlternateContent>
      </w:r>
      <w:r w:rsidR="00913DA6">
        <w:rPr>
          <w:rFonts w:ascii="Calibri" w:hAnsi="Calibri"/>
          <w:noProof/>
        </w:rPr>
        <mc:AlternateContent>
          <mc:Choice Requires="wps">
            <w:drawing>
              <wp:anchor distT="0" distB="0" distL="114300" distR="114300" simplePos="0" relativeHeight="251658330" behindDoc="0" locked="0" layoutInCell="1" allowOverlap="1" wp14:anchorId="768A6567" wp14:editId="51C67762">
                <wp:simplePos x="0" y="0"/>
                <wp:positionH relativeFrom="column">
                  <wp:posOffset>1606550</wp:posOffset>
                </wp:positionH>
                <wp:positionV relativeFrom="paragraph">
                  <wp:posOffset>4842510</wp:posOffset>
                </wp:positionV>
                <wp:extent cx="0" cy="1440180"/>
                <wp:effectExtent l="61595" t="5080" r="52705" b="21590"/>
                <wp:wrapNone/>
                <wp:docPr id="138"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15A39" id="AutoShape 241" o:spid="_x0000_s1026" type="#_x0000_t32" style="position:absolute;margin-left:126.5pt;margin-top:381.3pt;width:0;height:113.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">
                <v:stroke endarrow="block"/>
              </v:shape>
            </w:pict>
          </mc:Fallback>
        </mc:AlternateContent>
      </w:r>
      <w:r w:rsidR="00913DA6">
        <w:rPr>
          <w:rFonts w:ascii="Calibri" w:hAnsi="Calibri"/>
          <w:noProof/>
        </w:rPr>
        <mc:AlternateContent>
          <mc:Choice Requires="wps">
            <w:drawing>
              <wp:anchor distT="0" distB="0" distL="114300" distR="114300" simplePos="0" relativeHeight="251658315" behindDoc="0" locked="0" layoutInCell="1" allowOverlap="1" wp14:anchorId="47F95C67" wp14:editId="45DED885">
                <wp:simplePos x="0" y="0"/>
                <wp:positionH relativeFrom="column">
                  <wp:posOffset>1579245</wp:posOffset>
                </wp:positionH>
                <wp:positionV relativeFrom="paragraph">
                  <wp:posOffset>3787775</wp:posOffset>
                </wp:positionV>
                <wp:extent cx="635" cy="431800"/>
                <wp:effectExtent l="53340" t="7620" r="60325" b="17780"/>
                <wp:wrapNone/>
                <wp:docPr id="136"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605ED" id="AutoShape 225" o:spid="_x0000_s1026" type="#_x0000_t32" style="position:absolute;margin-left:124.35pt;margin-top:298.25pt;width:.05pt;height:34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">
                <v:stroke endarrow="block"/>
              </v:shape>
            </w:pict>
          </mc:Fallback>
        </mc:AlternateContent>
      </w:r>
      <w:r w:rsidR="00913DA6">
        <w:rPr>
          <w:rFonts w:ascii="Calibri" w:hAnsi="Calibri"/>
          <w:noProof/>
        </w:rPr>
        <mc:AlternateContent>
          <mc:Choice Requires="wps">
            <w:drawing>
              <wp:anchor distT="0" distB="0" distL="114300" distR="114300" simplePos="0" relativeHeight="251658316" behindDoc="0" locked="0" layoutInCell="1" allowOverlap="1" wp14:anchorId="445AAAB1" wp14:editId="11255211">
                <wp:simplePos x="0" y="0"/>
                <wp:positionH relativeFrom="column">
                  <wp:posOffset>3564890</wp:posOffset>
                </wp:positionH>
                <wp:positionV relativeFrom="paragraph">
                  <wp:posOffset>3780790</wp:posOffset>
                </wp:positionV>
                <wp:extent cx="635" cy="431800"/>
                <wp:effectExtent l="57785" t="10160" r="55880" b="15240"/>
                <wp:wrapNone/>
                <wp:docPr id="135" name="Auto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90D33" id="AutoShape 226" o:spid="_x0000_s1026" type="#_x0000_t32" style="position:absolute;margin-left:280.7pt;margin-top:297.7pt;width:.05pt;height:34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4TOAIAAGI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">
                <v:stroke endarrow="block"/>
              </v:shape>
            </w:pict>
          </mc:Fallback>
        </mc:AlternateContent>
      </w:r>
      <w:r w:rsidR="00913DA6">
        <w:rPr>
          <w:rFonts w:ascii="Calibri" w:hAnsi="Calibri"/>
          <w:noProof/>
        </w:rPr>
        <mc:AlternateContent>
          <mc:Choice Requires="wps">
            <w:drawing>
              <wp:anchor distT="0" distB="0" distL="114300" distR="114300" simplePos="0" relativeHeight="251658317" behindDoc="0" locked="0" layoutInCell="1" allowOverlap="1" wp14:anchorId="655328E2" wp14:editId="5FCA114B">
                <wp:simplePos x="0" y="0"/>
                <wp:positionH relativeFrom="column">
                  <wp:posOffset>5512435</wp:posOffset>
                </wp:positionH>
                <wp:positionV relativeFrom="paragraph">
                  <wp:posOffset>3791585</wp:posOffset>
                </wp:positionV>
                <wp:extent cx="0" cy="431800"/>
                <wp:effectExtent l="52705" t="11430" r="61595" b="23495"/>
                <wp:wrapNone/>
                <wp:docPr id="134"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A8662C" id="AutoShape 227" o:spid="_x0000_s1026" type="#_x0000_t32" style="position:absolute;margin-left:434.05pt;margin-top:298.55pt;width:0;height:34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">
                <v:stroke endarrow="block"/>
              </v:shape>
            </w:pict>
          </mc:Fallback>
        </mc:AlternateContent>
      </w:r>
      <w:r w:rsidR="00913DA6">
        <w:rPr>
          <w:rFonts w:ascii="Calibri" w:hAnsi="Calibri"/>
          <w:noProof/>
        </w:rPr>
        <mc:AlternateContent>
          <mc:Choice Requires="wps">
            <w:drawing>
              <wp:anchor distT="0" distB="0" distL="114300" distR="114300" simplePos="0" relativeHeight="251658309" behindDoc="0" locked="0" layoutInCell="1" allowOverlap="1" wp14:anchorId="4254451C" wp14:editId="5D323D30">
                <wp:simplePos x="0" y="0"/>
                <wp:positionH relativeFrom="column">
                  <wp:posOffset>813435</wp:posOffset>
                </wp:positionH>
                <wp:positionV relativeFrom="paragraph">
                  <wp:posOffset>3162300</wp:posOffset>
                </wp:positionV>
                <wp:extent cx="1463040" cy="612140"/>
                <wp:effectExtent l="0" t="0" r="22860" b="16510"/>
                <wp:wrapNone/>
                <wp:docPr id="133"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612140"/>
                        </a:xfrm>
                        <a:prstGeom prst="rect">
                          <a:avLst/>
                        </a:prstGeom>
                        <a:solidFill>
                          <a:srgbClr val="DBDBDB"/>
                        </a:solidFill>
                        <a:ln w="9525">
                          <a:solidFill>
                            <a:srgbClr val="000000"/>
                          </a:solidFill>
                          <a:miter lim="800000"/>
                          <a:headEnd/>
                          <a:tailEnd/>
                        </a:ln>
                      </wps:spPr>
                      <wps:txbx>
                        <w:txbxContent>
                          <w:p w14:paraId="53254BE2"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w:t>
                            </w:r>
                          </w:p>
                          <w:p w14:paraId="58DD0FE4"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point figé recollé</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54451C" id="Rectangle 219" o:spid="_x0000_s1116" style="position:absolute;left:0;text-align:left;margin-left:64.05pt;margin-top:249pt;width:115.2pt;height:48.2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" fillcolor="#dbdbdb">
                <v:textbox>
                  <w:txbxContent>
                    <w:p w14:paraId="53254BE2"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w:t>
                      </w:r>
                    </w:p>
                    <w:p w14:paraId="58DD0FE4"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point figé recollé</w:t>
                      </w:r>
                    </w:p>
                  </w:txbxContent>
                </v:textbox>
              </v:rect>
            </w:pict>
          </mc:Fallback>
        </mc:AlternateContent>
      </w:r>
      <w:r w:rsidR="00913DA6">
        <w:rPr>
          <w:rFonts w:ascii="Calibri" w:hAnsi="Calibri"/>
          <w:noProof/>
        </w:rPr>
        <mc:AlternateContent>
          <mc:Choice Requires="wps">
            <w:drawing>
              <wp:anchor distT="0" distB="0" distL="114300" distR="114300" simplePos="0" relativeHeight="251658311" behindDoc="0" locked="0" layoutInCell="1" allowOverlap="1" wp14:anchorId="35EC294D" wp14:editId="32AD0BC2">
                <wp:simplePos x="0" y="0"/>
                <wp:positionH relativeFrom="column">
                  <wp:posOffset>2835275</wp:posOffset>
                </wp:positionH>
                <wp:positionV relativeFrom="paragraph">
                  <wp:posOffset>3176270</wp:posOffset>
                </wp:positionV>
                <wp:extent cx="1463040" cy="612140"/>
                <wp:effectExtent l="0" t="0" r="22860" b="16510"/>
                <wp:wrapNone/>
                <wp:docPr id="132"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612140"/>
                        </a:xfrm>
                        <a:prstGeom prst="rect">
                          <a:avLst/>
                        </a:prstGeom>
                        <a:solidFill>
                          <a:srgbClr val="DBDBDB"/>
                        </a:solidFill>
                        <a:ln w="9525">
                          <a:solidFill>
                            <a:srgbClr val="000000"/>
                          </a:solidFill>
                          <a:miter lim="800000"/>
                          <a:headEnd/>
                          <a:tailEnd/>
                        </a:ln>
                      </wps:spPr>
                      <wps:txbx>
                        <w:txbxContent>
                          <w:p w14:paraId="22091AB1"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une</w:t>
                            </w:r>
                          </w:p>
                          <w:p w14:paraId="5251A9D4"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SRmixte Hybride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EC294D" id="Rectangle 221" o:spid="_x0000_s1117" style="position:absolute;left:0;text-align:left;margin-left:223.25pt;margin-top:250.1pt;width:115.2pt;height:48.2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" fillcolor="#dbdbdb">
                <v:textbox>
                  <w:txbxContent>
                    <w:p w14:paraId="22091AB1"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une</w:t>
                      </w:r>
                    </w:p>
                    <w:p w14:paraId="5251A9D4"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SRmixte Hybride</w:t>
                      </w:r>
                    </w:p>
                  </w:txbxContent>
                </v:textbox>
              </v:rect>
            </w:pict>
          </mc:Fallback>
        </mc:AlternateContent>
      </w:r>
      <w:r w:rsidR="00913DA6">
        <w:rPr>
          <w:rFonts w:ascii="Calibri" w:hAnsi="Calibri"/>
          <w:noProof/>
        </w:rPr>
        <mc:AlternateContent>
          <mc:Choice Requires="wps">
            <w:drawing>
              <wp:anchor distT="0" distB="0" distL="114300" distR="114300" simplePos="0" relativeHeight="251658313" behindDoc="0" locked="0" layoutInCell="1" allowOverlap="1" wp14:anchorId="3FF9388D" wp14:editId="700DEE7A">
                <wp:simplePos x="0" y="0"/>
                <wp:positionH relativeFrom="column">
                  <wp:posOffset>4782820</wp:posOffset>
                </wp:positionH>
                <wp:positionV relativeFrom="paragraph">
                  <wp:posOffset>3187065</wp:posOffset>
                </wp:positionV>
                <wp:extent cx="1463040" cy="612140"/>
                <wp:effectExtent l="0" t="0" r="22860" b="16510"/>
                <wp:wrapNone/>
                <wp:docPr id="131"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612140"/>
                        </a:xfrm>
                        <a:prstGeom prst="rect">
                          <a:avLst/>
                        </a:prstGeom>
                        <a:solidFill>
                          <a:srgbClr val="DBDBDB"/>
                        </a:solidFill>
                        <a:ln w="9525">
                          <a:solidFill>
                            <a:srgbClr val="000000"/>
                          </a:solidFill>
                          <a:miter lim="800000"/>
                          <a:headEnd/>
                          <a:tailEnd/>
                        </a:ln>
                      </wps:spPr>
                      <wps:txbx>
                        <w:txbxContent>
                          <w:p w14:paraId="1D1895F7"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une</w:t>
                            </w:r>
                          </w:p>
                          <w:p w14:paraId="533DE937"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SRJ (Hybride si disponible)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F9388D" id="Rectangle 223" o:spid="_x0000_s1118" style="position:absolute;left:0;text-align:left;margin-left:376.6pt;margin-top:250.95pt;width:115.2pt;height:48.2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" fillcolor="#dbdbdb">
                <v:textbox>
                  <w:txbxContent>
                    <w:p w14:paraId="1D1895F7"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Utiliser une</w:t>
                      </w:r>
                    </w:p>
                    <w:p w14:paraId="533DE937" w14:textId="77777777" w:rsidR="001E1858" w:rsidRPr="00D56EB0" w:rsidRDefault="001E1858" w:rsidP="00CB5F74">
                      <w:pPr>
                        <w:jc w:val="center"/>
                        <w:rPr>
                          <w:rFonts w:ascii="Arial" w:hAnsi="Arial" w:cs="Arial"/>
                          <w:b/>
                          <w:sz w:val="22"/>
                          <w:szCs w:val="24"/>
                        </w:rPr>
                      </w:pPr>
                      <w:r w:rsidRPr="00D56EB0">
                        <w:rPr>
                          <w:rFonts w:ascii="Arial" w:hAnsi="Arial" w:cs="Arial"/>
                          <w:b/>
                          <w:sz w:val="22"/>
                          <w:szCs w:val="24"/>
                        </w:rPr>
                        <w:t>SRJ (Hybride si disponible)</w:t>
                      </w:r>
                    </w:p>
                  </w:txbxContent>
                </v:textbox>
              </v:rect>
            </w:pict>
          </mc:Fallback>
        </mc:AlternateContent>
      </w:r>
      <w:r w:rsidR="00913DA6">
        <w:rPr>
          <w:rFonts w:ascii="Calibri" w:hAnsi="Calibri"/>
          <w:noProof/>
        </w:rPr>
        <mc:AlternateContent>
          <mc:Choice Requires="wps">
            <w:drawing>
              <wp:anchor distT="0" distB="0" distL="114300" distR="114300" simplePos="0" relativeHeight="251658320" behindDoc="0" locked="0" layoutInCell="1" allowOverlap="1" wp14:anchorId="56FB614C" wp14:editId="729E30AC">
                <wp:simplePos x="0" y="0"/>
                <wp:positionH relativeFrom="column">
                  <wp:posOffset>3426460</wp:posOffset>
                </wp:positionH>
                <wp:positionV relativeFrom="paragraph">
                  <wp:posOffset>6635115</wp:posOffset>
                </wp:positionV>
                <wp:extent cx="635" cy="504190"/>
                <wp:effectExtent l="52705" t="6985" r="60960" b="22225"/>
                <wp:wrapNone/>
                <wp:docPr id="130"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04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153E77" id="AutoShape 230" o:spid="_x0000_s1026" type="#_x0000_t32" style="position:absolute;margin-left:269.8pt;margin-top:522.45pt;width:.05pt;height:39.7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aYOQIAAGI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">
                <v:stroke endarrow="block"/>
              </v:shape>
            </w:pict>
          </mc:Fallback>
        </mc:AlternateContent>
      </w:r>
      <w:r w:rsidR="00913DA6">
        <w:rPr>
          <w:rFonts w:ascii="Calibri" w:hAnsi="Calibri"/>
          <w:noProof/>
        </w:rPr>
        <mc:AlternateContent>
          <mc:Choice Requires="wps">
            <w:drawing>
              <wp:anchor distT="0" distB="0" distL="114300" distR="114300" simplePos="0" relativeHeight="251658318" behindDoc="0" locked="0" layoutInCell="1" allowOverlap="1" wp14:anchorId="04D085EB" wp14:editId="7C6463F7">
                <wp:simplePos x="0" y="0"/>
                <wp:positionH relativeFrom="column">
                  <wp:posOffset>702945</wp:posOffset>
                </wp:positionH>
                <wp:positionV relativeFrom="paragraph">
                  <wp:posOffset>6279515</wp:posOffset>
                </wp:positionV>
                <wp:extent cx="5472430" cy="356870"/>
                <wp:effectExtent l="0" t="0" r="13970" b="24130"/>
                <wp:wrapNone/>
                <wp:docPr id="129"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2430" cy="356870"/>
                        </a:xfrm>
                        <a:prstGeom prst="rect">
                          <a:avLst/>
                        </a:prstGeom>
                        <a:solidFill>
                          <a:srgbClr val="DBDBDB"/>
                        </a:solidFill>
                        <a:ln w="9525">
                          <a:solidFill>
                            <a:srgbClr val="000000"/>
                          </a:solidFill>
                          <a:miter lim="800000"/>
                          <a:headEnd/>
                          <a:tailEnd/>
                        </a:ln>
                      </wps:spPr>
                      <wps:txbx>
                        <w:txbxContent>
                          <w:p w14:paraId="7AFD54AA" w14:textId="77777777" w:rsidR="001E1858" w:rsidRPr="00CB5F74" w:rsidRDefault="001E1858" w:rsidP="00CB5F74">
                            <w:pPr>
                              <w:jc w:val="center"/>
                              <w:rPr>
                                <w:rFonts w:ascii="Arial" w:hAnsi="Arial" w:cs="Arial"/>
                                <w:b/>
                                <w:sz w:val="24"/>
                                <w:szCs w:val="24"/>
                              </w:rPr>
                            </w:pPr>
                            <w:r>
                              <w:rPr>
                                <w:rFonts w:ascii="Arial" w:hAnsi="Arial" w:cs="Arial"/>
                                <w:b/>
                                <w:sz w:val="24"/>
                                <w:szCs w:val="24"/>
                              </w:rPr>
                              <w:t>R</w:t>
                            </w:r>
                            <w:r w:rsidRPr="00CB5F74">
                              <w:rPr>
                                <w:rFonts w:ascii="Arial" w:hAnsi="Arial" w:cs="Arial"/>
                                <w:b/>
                                <w:sz w:val="24"/>
                                <w:szCs w:val="24"/>
                              </w:rPr>
                              <w:t>éaliser votre étude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D085EB" id="Rectangle 228" o:spid="_x0000_s1119" style="position:absolute;left:0;text-align:left;margin-left:55.35pt;margin-top:494.45pt;width:430.9pt;height:28.1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" fillcolor="#dbdbdb">
                <v:textbox>
                  <w:txbxContent>
                    <w:p w14:paraId="7AFD54AA" w14:textId="77777777" w:rsidR="001E1858" w:rsidRPr="00CB5F74" w:rsidRDefault="001E1858" w:rsidP="00CB5F74">
                      <w:pPr>
                        <w:jc w:val="center"/>
                        <w:rPr>
                          <w:rFonts w:ascii="Arial" w:hAnsi="Arial" w:cs="Arial"/>
                          <w:b/>
                          <w:sz w:val="24"/>
                          <w:szCs w:val="24"/>
                        </w:rPr>
                      </w:pPr>
                      <w:r>
                        <w:rPr>
                          <w:rFonts w:ascii="Arial" w:hAnsi="Arial" w:cs="Arial"/>
                          <w:b/>
                          <w:sz w:val="24"/>
                          <w:szCs w:val="24"/>
                        </w:rPr>
                        <w:t>R</w:t>
                      </w:r>
                      <w:r w:rsidRPr="00CB5F74">
                        <w:rPr>
                          <w:rFonts w:ascii="Arial" w:hAnsi="Arial" w:cs="Arial"/>
                          <w:b/>
                          <w:sz w:val="24"/>
                          <w:szCs w:val="24"/>
                        </w:rPr>
                        <w:t>éaliser votre étude</w:t>
                      </w:r>
                    </w:p>
                  </w:txbxContent>
                </v:textbox>
              </v:rect>
            </w:pict>
          </mc:Fallback>
        </mc:AlternateContent>
      </w:r>
      <w:r w:rsidR="00913DA6">
        <w:rPr>
          <w:rFonts w:ascii="Calibri" w:hAnsi="Calibri"/>
          <w:noProof/>
        </w:rPr>
        <mc:AlternateContent>
          <mc:Choice Requires="wps">
            <w:drawing>
              <wp:anchor distT="0" distB="0" distL="114300" distR="114300" simplePos="0" relativeHeight="251658319" behindDoc="0" locked="0" layoutInCell="1" allowOverlap="1" wp14:anchorId="4EAE2BA9" wp14:editId="506D394F">
                <wp:simplePos x="0" y="0"/>
                <wp:positionH relativeFrom="column">
                  <wp:posOffset>614680</wp:posOffset>
                </wp:positionH>
                <wp:positionV relativeFrom="paragraph">
                  <wp:posOffset>7141845</wp:posOffset>
                </wp:positionV>
                <wp:extent cx="5808345" cy="278130"/>
                <wp:effectExtent l="12700" t="8890" r="8255" b="8255"/>
                <wp:wrapNone/>
                <wp:docPr id="128"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8345" cy="278130"/>
                        </a:xfrm>
                        <a:prstGeom prst="roundRect">
                          <a:avLst>
                            <a:gd name="adj" fmla="val 16667"/>
                          </a:avLst>
                        </a:prstGeom>
                        <a:solidFill>
                          <a:srgbClr val="FFFFFF"/>
                        </a:solidFill>
                        <a:ln w="12700">
                          <a:solidFill>
                            <a:srgbClr val="000000"/>
                          </a:solidFill>
                          <a:round/>
                          <a:headEnd/>
                          <a:tailEnd/>
                        </a:ln>
                      </wps:spPr>
                      <wps:txbx>
                        <w:txbxContent>
                          <w:p w14:paraId="718E1DCD" w14:textId="77777777" w:rsidR="001E1858" w:rsidRPr="00CB5F74" w:rsidRDefault="001E1858" w:rsidP="00CB5F74">
                            <w:pPr>
                              <w:jc w:val="center"/>
                              <w:rPr>
                                <w:rFonts w:ascii="Arial" w:hAnsi="Arial" w:cs="Arial"/>
                                <w:b/>
                              </w:rPr>
                            </w:pPr>
                            <w:r>
                              <w:rPr>
                                <w:rFonts w:ascii="Arial" w:hAnsi="Arial" w:cs="Arial"/>
                                <w:b/>
                              </w:rPr>
                              <w:t>Vous détectez un besoin de coordination inter-Centres Exploitation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AE2BA9" id="AutoShape 229" o:spid="_x0000_s1120" style="position:absolute;left:0;text-align:left;margin-left:48.4pt;margin-top:562.35pt;width:457.35pt;height:21.9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" strokeweight="1pt">
                <v:textbox>
                  <w:txbxContent>
                    <w:p w14:paraId="718E1DCD" w14:textId="77777777" w:rsidR="001E1858" w:rsidRPr="00CB5F74" w:rsidRDefault="001E1858" w:rsidP="00CB5F74">
                      <w:pPr>
                        <w:jc w:val="center"/>
                        <w:rPr>
                          <w:rFonts w:ascii="Arial" w:hAnsi="Arial" w:cs="Arial"/>
                          <w:b/>
                        </w:rPr>
                      </w:pPr>
                      <w:r>
                        <w:rPr>
                          <w:rFonts w:ascii="Arial" w:hAnsi="Arial" w:cs="Arial"/>
                          <w:b/>
                        </w:rPr>
                        <w:t>Vous détectez un besoin de coordination inter-Centres Exploitation ?</w:t>
                      </w:r>
                    </w:p>
                  </w:txbxContent>
                </v:textbox>
              </v:roundrect>
            </w:pict>
          </mc:Fallback>
        </mc:AlternateContent>
      </w:r>
      <w:r w:rsidR="00913DA6">
        <w:rPr>
          <w:rFonts w:ascii="Calibri" w:hAnsi="Calibri"/>
          <w:noProof/>
        </w:rPr>
        <mc:AlternateContent>
          <mc:Choice Requires="wps">
            <w:drawing>
              <wp:anchor distT="0" distB="0" distL="114300" distR="114300" simplePos="0" relativeHeight="251658321" behindDoc="0" locked="0" layoutInCell="1" allowOverlap="1" wp14:anchorId="0ACDE171" wp14:editId="093C6744">
                <wp:simplePos x="0" y="0"/>
                <wp:positionH relativeFrom="column">
                  <wp:posOffset>5476875</wp:posOffset>
                </wp:positionH>
                <wp:positionV relativeFrom="paragraph">
                  <wp:posOffset>7429500</wp:posOffset>
                </wp:positionV>
                <wp:extent cx="0" cy="437515"/>
                <wp:effectExtent l="55245" t="10795" r="59055" b="18415"/>
                <wp:wrapNone/>
                <wp:docPr id="127"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37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2AE58" id="AutoShape 231" o:spid="_x0000_s1026" type="#_x0000_t32" style="position:absolute;margin-left:431.25pt;margin-top:585pt;width:0;height:34.45pt;flip:x;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">
                <v:stroke endarrow="block"/>
              </v:shape>
            </w:pict>
          </mc:Fallback>
        </mc:AlternateContent>
      </w:r>
      <w:r w:rsidR="00913DA6">
        <w:rPr>
          <w:rFonts w:ascii="Calibri" w:hAnsi="Calibri"/>
          <w:noProof/>
        </w:rPr>
        <mc:AlternateContent>
          <mc:Choice Requires="wps">
            <w:drawing>
              <wp:anchor distT="0" distB="0" distL="114300" distR="114300" simplePos="0" relativeHeight="251658323" behindDoc="0" locked="0" layoutInCell="1" allowOverlap="1" wp14:anchorId="174E66DF" wp14:editId="6D524DD4">
                <wp:simplePos x="0" y="0"/>
                <wp:positionH relativeFrom="column">
                  <wp:posOffset>1265555</wp:posOffset>
                </wp:positionH>
                <wp:positionV relativeFrom="paragraph">
                  <wp:posOffset>7826375</wp:posOffset>
                </wp:positionV>
                <wp:extent cx="417195" cy="201295"/>
                <wp:effectExtent l="0" t="0" r="0" b="635"/>
                <wp:wrapNone/>
                <wp:docPr id="126"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BE0286" w14:textId="77777777" w:rsidR="001E1858" w:rsidRPr="00CB5F74" w:rsidRDefault="001E1858" w:rsidP="003674D0">
                            <w:pPr>
                              <w:rPr>
                                <w:rFonts w:ascii="Arial" w:hAnsi="Arial" w:cs="Arial"/>
                                <w:b/>
                                <w:color w:val="FF0000"/>
                                <w:sz w:val="18"/>
                                <w:szCs w:val="18"/>
                              </w:rPr>
                            </w:pPr>
                            <w:r w:rsidRPr="00CB5F74">
                              <w:rPr>
                                <w:rFonts w:ascii="Arial" w:hAnsi="Arial" w:cs="Arial"/>
                                <w:b/>
                                <w:color w:val="FF0000"/>
                                <w:sz w:val="18"/>
                                <w:szCs w:val="18"/>
                              </w:rPr>
                              <w:t>non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E66DF" id="Text Box 233" o:spid="_x0000_s1121" type="#_x0000_t202" style="position:absolute;left:0;text-align:left;margin-left:99.65pt;margin-top:616.25pt;width:32.85pt;height:15.8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6MphgIAABo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" stroked="f">
                <v:textbox>
                  <w:txbxContent>
                    <w:p w14:paraId="2DBE0286" w14:textId="77777777" w:rsidR="001E1858" w:rsidRPr="00CB5F74" w:rsidRDefault="001E1858" w:rsidP="003674D0">
                      <w:pPr>
                        <w:rPr>
                          <w:rFonts w:ascii="Arial" w:hAnsi="Arial" w:cs="Arial"/>
                          <w:b/>
                          <w:color w:val="FF0000"/>
                          <w:sz w:val="18"/>
                          <w:szCs w:val="18"/>
                        </w:rPr>
                      </w:pPr>
                      <w:r w:rsidRPr="00CB5F74">
                        <w:rPr>
                          <w:rFonts w:ascii="Arial" w:hAnsi="Arial" w:cs="Arial"/>
                          <w:b/>
                          <w:color w:val="FF0000"/>
                          <w:sz w:val="18"/>
                          <w:szCs w:val="18"/>
                        </w:rPr>
                        <w:t>non</w:t>
                      </w:r>
                    </w:p>
                  </w:txbxContent>
                </v:textbox>
              </v:shape>
            </w:pict>
          </mc:Fallback>
        </mc:AlternateContent>
      </w:r>
      <w:r w:rsidR="00913DA6">
        <w:rPr>
          <w:rFonts w:ascii="Calibri" w:hAnsi="Calibri"/>
          <w:noProof/>
        </w:rPr>
        <mc:AlternateContent>
          <mc:Choice Requires="wps">
            <w:drawing>
              <wp:anchor distT="0" distB="0" distL="114300" distR="114300" simplePos="0" relativeHeight="251658325" behindDoc="0" locked="0" layoutInCell="1" allowOverlap="1" wp14:anchorId="35CD430B" wp14:editId="4ED295EA">
                <wp:simplePos x="0" y="0"/>
                <wp:positionH relativeFrom="column">
                  <wp:posOffset>4573270</wp:posOffset>
                </wp:positionH>
                <wp:positionV relativeFrom="paragraph">
                  <wp:posOffset>7888605</wp:posOffset>
                </wp:positionV>
                <wp:extent cx="1777365" cy="341630"/>
                <wp:effectExtent l="0" t="0" r="13335" b="20320"/>
                <wp:wrapNone/>
                <wp:docPr id="12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7365" cy="341630"/>
                        </a:xfrm>
                        <a:prstGeom prst="rect">
                          <a:avLst/>
                        </a:prstGeom>
                        <a:solidFill>
                          <a:srgbClr val="DBDBDB"/>
                        </a:solidFill>
                        <a:ln w="9525">
                          <a:solidFill>
                            <a:srgbClr val="000000"/>
                          </a:solidFill>
                          <a:miter lim="800000"/>
                          <a:headEnd/>
                          <a:tailEnd/>
                        </a:ln>
                      </wps:spPr>
                      <wps:txbx>
                        <w:txbxContent>
                          <w:p w14:paraId="0959C4E3" w14:textId="3DA960EF" w:rsidR="001E1858" w:rsidRPr="00CB5F74" w:rsidRDefault="001E1858" w:rsidP="00BD3662">
                            <w:pPr>
                              <w:jc w:val="center"/>
                              <w:rPr>
                                <w:rFonts w:ascii="Arial" w:hAnsi="Arial" w:cs="Arial"/>
                                <w:b/>
                              </w:rPr>
                            </w:pPr>
                            <w:r w:rsidRPr="00CB5F74">
                              <w:rPr>
                                <w:rFonts w:ascii="Arial" w:hAnsi="Arial" w:cs="Arial"/>
                                <w:b/>
                              </w:rPr>
                              <w:t xml:space="preserve">Aller page </w:t>
                            </w:r>
                            <w:r>
                              <w:rPr>
                                <w:rFonts w:ascii="Arial" w:hAnsi="Arial" w:cs="Arial"/>
                                <w:b/>
                              </w:rPr>
                              <w:t>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CD430B" id="Rectangle 235" o:spid="_x0000_s1122" style="position:absolute;left:0;text-align:left;margin-left:360.1pt;margin-top:621.15pt;width:139.95pt;height:26.9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" fillcolor="#dbdbdb">
                <v:textbox>
                  <w:txbxContent>
                    <w:p w14:paraId="0959C4E3" w14:textId="3DA960EF" w:rsidR="001E1858" w:rsidRPr="00CB5F74" w:rsidRDefault="001E1858" w:rsidP="00BD3662">
                      <w:pPr>
                        <w:jc w:val="center"/>
                        <w:rPr>
                          <w:rFonts w:ascii="Arial" w:hAnsi="Arial" w:cs="Arial"/>
                          <w:b/>
                        </w:rPr>
                      </w:pPr>
                      <w:r w:rsidRPr="00CB5F74">
                        <w:rPr>
                          <w:rFonts w:ascii="Arial" w:hAnsi="Arial" w:cs="Arial"/>
                          <w:b/>
                        </w:rPr>
                        <w:t xml:space="preserve">Aller page </w:t>
                      </w:r>
                      <w:r>
                        <w:rPr>
                          <w:rFonts w:ascii="Arial" w:hAnsi="Arial" w:cs="Arial"/>
                          <w:b/>
                        </w:rPr>
                        <w:t>13</w:t>
                      </w:r>
                    </w:p>
                  </w:txbxContent>
                </v:textbox>
              </v:rect>
            </w:pict>
          </mc:Fallback>
        </mc:AlternateContent>
      </w:r>
      <w:r w:rsidR="00913DA6">
        <w:rPr>
          <w:rFonts w:ascii="Calibri" w:hAnsi="Calibri"/>
          <w:noProof/>
        </w:rPr>
        <mc:AlternateContent>
          <mc:Choice Requires="wps">
            <w:drawing>
              <wp:anchor distT="0" distB="0" distL="114300" distR="114300" simplePos="0" relativeHeight="251658301" behindDoc="0" locked="0" layoutInCell="1" allowOverlap="1" wp14:anchorId="732C9B90" wp14:editId="6CC85659">
                <wp:simplePos x="0" y="0"/>
                <wp:positionH relativeFrom="column">
                  <wp:posOffset>299720</wp:posOffset>
                </wp:positionH>
                <wp:positionV relativeFrom="paragraph">
                  <wp:posOffset>1408430</wp:posOffset>
                </wp:positionV>
                <wp:extent cx="5932170" cy="278130"/>
                <wp:effectExtent l="12065" t="9525" r="8890" b="7620"/>
                <wp:wrapNone/>
                <wp:docPr id="120" name="AutoShap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2170" cy="278130"/>
                        </a:xfrm>
                        <a:prstGeom prst="roundRect">
                          <a:avLst>
                            <a:gd name="adj" fmla="val 16667"/>
                          </a:avLst>
                        </a:prstGeom>
                        <a:solidFill>
                          <a:srgbClr val="FFFFFF"/>
                        </a:solidFill>
                        <a:ln w="12700">
                          <a:solidFill>
                            <a:srgbClr val="000000"/>
                          </a:solidFill>
                          <a:round/>
                          <a:headEnd/>
                          <a:tailEnd/>
                        </a:ln>
                      </wps:spPr>
                      <wps:txbx>
                        <w:txbxContent>
                          <w:p w14:paraId="7CDDDA9C" w14:textId="77777777" w:rsidR="001E1858" w:rsidRPr="00CB5F74" w:rsidRDefault="001E1858" w:rsidP="00CB5F74">
                            <w:pPr>
                              <w:jc w:val="center"/>
                              <w:rPr>
                                <w:rFonts w:ascii="Arial" w:hAnsi="Arial" w:cs="Arial"/>
                                <w:b/>
                              </w:rPr>
                            </w:pPr>
                            <w:r w:rsidRPr="00CB5F74">
                              <w:rPr>
                                <w:rFonts w:ascii="Arial" w:hAnsi="Arial" w:cs="Arial"/>
                                <w:b/>
                              </w:rPr>
                              <w:t>Vous avez besoin de réaliser une étude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2C9B90" id="AutoShape 211" o:spid="_x0000_s1123" style="position:absolute;left:0;text-align:left;margin-left:23.6pt;margin-top:110.9pt;width:467.1pt;height:21.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" strokeweight="1pt">
                <v:textbox>
                  <w:txbxContent>
                    <w:p w14:paraId="7CDDDA9C" w14:textId="77777777" w:rsidR="001E1858" w:rsidRPr="00CB5F74" w:rsidRDefault="001E1858" w:rsidP="00CB5F74">
                      <w:pPr>
                        <w:jc w:val="center"/>
                        <w:rPr>
                          <w:rFonts w:ascii="Arial" w:hAnsi="Arial" w:cs="Arial"/>
                          <w:b/>
                        </w:rPr>
                      </w:pPr>
                      <w:r w:rsidRPr="00CB5F74">
                        <w:rPr>
                          <w:rFonts w:ascii="Arial" w:hAnsi="Arial" w:cs="Arial"/>
                          <w:b/>
                        </w:rPr>
                        <w:t>Vous avez besoin de réaliser une étude ?</w:t>
                      </w:r>
                    </w:p>
                  </w:txbxContent>
                </v:textbox>
              </v:roundrect>
            </w:pict>
          </mc:Fallback>
        </mc:AlternateContent>
      </w:r>
      <w:r w:rsidR="00913DA6">
        <w:rPr>
          <w:rFonts w:ascii="Calibri" w:hAnsi="Calibri"/>
          <w:noProof/>
        </w:rPr>
        <mc:AlternateContent>
          <mc:Choice Requires="wps">
            <w:drawing>
              <wp:anchor distT="0" distB="0" distL="114300" distR="114300" simplePos="0" relativeHeight="251658304" behindDoc="0" locked="0" layoutInCell="1" allowOverlap="1" wp14:anchorId="1158DF06" wp14:editId="5CA580D4">
                <wp:simplePos x="0" y="0"/>
                <wp:positionH relativeFrom="column">
                  <wp:posOffset>557530</wp:posOffset>
                </wp:positionH>
                <wp:positionV relativeFrom="paragraph">
                  <wp:posOffset>1769745</wp:posOffset>
                </wp:positionV>
                <wp:extent cx="417195" cy="201295"/>
                <wp:effectExtent l="3175" t="0" r="0" b="0"/>
                <wp:wrapNone/>
                <wp:docPr id="119"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B969E" w14:textId="77777777" w:rsidR="001E1858" w:rsidRPr="00CB5F74" w:rsidRDefault="001E1858">
                            <w:pPr>
                              <w:rPr>
                                <w:rFonts w:ascii="Arial" w:hAnsi="Arial" w:cs="Arial"/>
                                <w:b/>
                                <w:color w:val="FF0000"/>
                                <w:sz w:val="18"/>
                                <w:szCs w:val="18"/>
                              </w:rPr>
                            </w:pPr>
                            <w:r w:rsidRPr="00CB5F74">
                              <w:rPr>
                                <w:rFonts w:ascii="Arial" w:hAnsi="Arial" w:cs="Arial"/>
                                <w:b/>
                                <w:color w:val="FF0000"/>
                                <w:sz w:val="18"/>
                                <w:szCs w:val="18"/>
                              </w:rPr>
                              <w:t>non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8DF06" id="Text Box 214" o:spid="_x0000_s1124" type="#_x0000_t202" style="position:absolute;left:0;text-align:left;margin-left:43.9pt;margin-top:139.35pt;width:32.85pt;height:15.8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" stroked="f">
                <v:textbox>
                  <w:txbxContent>
                    <w:p w14:paraId="59BB969E" w14:textId="77777777" w:rsidR="001E1858" w:rsidRPr="00CB5F74" w:rsidRDefault="001E1858">
                      <w:pPr>
                        <w:rPr>
                          <w:rFonts w:ascii="Arial" w:hAnsi="Arial" w:cs="Arial"/>
                          <w:b/>
                          <w:color w:val="FF0000"/>
                          <w:sz w:val="18"/>
                          <w:szCs w:val="18"/>
                        </w:rPr>
                      </w:pPr>
                      <w:r w:rsidRPr="00CB5F74">
                        <w:rPr>
                          <w:rFonts w:ascii="Arial" w:hAnsi="Arial" w:cs="Arial"/>
                          <w:b/>
                          <w:color w:val="FF0000"/>
                          <w:sz w:val="18"/>
                          <w:szCs w:val="18"/>
                        </w:rPr>
                        <w:t>non</w:t>
                      </w:r>
                    </w:p>
                  </w:txbxContent>
                </v:textbox>
              </v:shape>
            </w:pict>
          </mc:Fallback>
        </mc:AlternateContent>
      </w:r>
      <w:r w:rsidR="00913DA6">
        <w:rPr>
          <w:rFonts w:ascii="Calibri" w:hAnsi="Calibri"/>
          <w:noProof/>
        </w:rPr>
        <mc:AlternateContent>
          <mc:Choice Requires="wps">
            <w:drawing>
              <wp:anchor distT="0" distB="0" distL="114300" distR="114300" simplePos="0" relativeHeight="251658326" behindDoc="0" locked="0" layoutInCell="1" allowOverlap="1" wp14:anchorId="19709876" wp14:editId="1196618A">
                <wp:simplePos x="0" y="0"/>
                <wp:positionH relativeFrom="column">
                  <wp:posOffset>4985385</wp:posOffset>
                </wp:positionH>
                <wp:positionV relativeFrom="paragraph">
                  <wp:posOffset>1686560</wp:posOffset>
                </wp:positionV>
                <wp:extent cx="635" cy="396000"/>
                <wp:effectExtent l="76200" t="0" r="75565" b="61595"/>
                <wp:wrapNone/>
                <wp:docPr id="118"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AFD9A9" id="AutoShape 236" o:spid="_x0000_s1026" type="#_x0000_t32" style="position:absolute;margin-left:392.55pt;margin-top:132.8pt;width:.05pt;height:31.2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qFOQIAAGIEAAAOAAAAZHJzL2Uyb0RvYy54bWysVMuO2yAU3VfqPyD2ie3E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">
                <v:stroke endarrow="block"/>
              </v:shape>
            </w:pict>
          </mc:Fallback>
        </mc:AlternateContent>
      </w:r>
      <w:r w:rsidR="00913DA6">
        <w:rPr>
          <w:rFonts w:ascii="Calibri" w:hAnsi="Calibri"/>
          <w:noProof/>
        </w:rPr>
        <mc:AlternateContent>
          <mc:Choice Requires="wps">
            <w:drawing>
              <wp:anchor distT="0" distB="0" distL="114300" distR="114300" simplePos="0" relativeHeight="251658327" behindDoc="0" locked="0" layoutInCell="1" allowOverlap="1" wp14:anchorId="0F95B1F3" wp14:editId="075F8833">
                <wp:simplePos x="0" y="0"/>
                <wp:positionH relativeFrom="column">
                  <wp:posOffset>4999990</wp:posOffset>
                </wp:positionH>
                <wp:positionV relativeFrom="paragraph">
                  <wp:posOffset>1769745</wp:posOffset>
                </wp:positionV>
                <wp:extent cx="417195" cy="201295"/>
                <wp:effectExtent l="0" t="0" r="4445" b="0"/>
                <wp:wrapNone/>
                <wp:docPr id="11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2C0726" w14:textId="77777777" w:rsidR="001E1858" w:rsidRPr="00CB5F74" w:rsidRDefault="001E1858" w:rsidP="00483F54">
                            <w:pPr>
                              <w:rPr>
                                <w:rFonts w:ascii="Arial" w:hAnsi="Arial" w:cs="Arial"/>
                                <w:b/>
                                <w:color w:val="00B050"/>
                                <w:sz w:val="18"/>
                                <w:szCs w:val="18"/>
                              </w:rPr>
                            </w:pPr>
                            <w:r w:rsidRPr="00CB5F74">
                              <w:rPr>
                                <w:rFonts w:ascii="Arial" w:hAnsi="Arial" w:cs="Arial"/>
                                <w:b/>
                                <w:color w:val="00B050"/>
                                <w:sz w:val="18"/>
                                <w:szCs w:val="18"/>
                              </w:rPr>
                              <w:t>oui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5B1F3" id="Text Box 237" o:spid="_x0000_s1125" type="#_x0000_t202" style="position:absolute;left:0;text-align:left;margin-left:393.7pt;margin-top:139.35pt;width:32.85pt;height:15.8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o0hQIAABoFAAAOAAAAZHJzL2Uyb0RvYy54bWysVNmO2yAUfa/Uf0C8Z7zUGcf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" stroked="f">
                <v:textbox>
                  <w:txbxContent>
                    <w:p w14:paraId="422C0726" w14:textId="77777777" w:rsidR="001E1858" w:rsidRPr="00CB5F74" w:rsidRDefault="001E1858" w:rsidP="00483F54">
                      <w:pPr>
                        <w:rPr>
                          <w:rFonts w:ascii="Arial" w:hAnsi="Arial" w:cs="Arial"/>
                          <w:b/>
                          <w:color w:val="00B050"/>
                          <w:sz w:val="18"/>
                          <w:szCs w:val="18"/>
                        </w:rPr>
                      </w:pPr>
                      <w:r w:rsidRPr="00CB5F74">
                        <w:rPr>
                          <w:rFonts w:ascii="Arial" w:hAnsi="Arial" w:cs="Arial"/>
                          <w:b/>
                          <w:color w:val="00B050"/>
                          <w:sz w:val="18"/>
                          <w:szCs w:val="18"/>
                        </w:rPr>
                        <w:t>oui</w:t>
                      </w:r>
                    </w:p>
                  </w:txbxContent>
                </v:textbox>
              </v:shape>
            </w:pict>
          </mc:Fallback>
        </mc:AlternateContent>
      </w:r>
      <w:r w:rsidR="00913DA6">
        <w:rPr>
          <w:rFonts w:ascii="Calibri" w:hAnsi="Calibri"/>
          <w:noProof/>
        </w:rPr>
        <mc:AlternateContent>
          <mc:Choice Requires="wps">
            <w:drawing>
              <wp:anchor distT="0" distB="0" distL="114300" distR="114300" simplePos="0" relativeHeight="251658302" behindDoc="0" locked="0" layoutInCell="1" allowOverlap="1" wp14:anchorId="7CD86AE6" wp14:editId="2B5FA6AE">
                <wp:simplePos x="0" y="0"/>
                <wp:positionH relativeFrom="column">
                  <wp:posOffset>283845</wp:posOffset>
                </wp:positionH>
                <wp:positionV relativeFrom="paragraph">
                  <wp:posOffset>8665845</wp:posOffset>
                </wp:positionV>
                <wp:extent cx="6066790" cy="341630"/>
                <wp:effectExtent l="0" t="0" r="10160" b="20320"/>
                <wp:wrapNone/>
                <wp:docPr id="116"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41630"/>
                        </a:xfrm>
                        <a:prstGeom prst="rect">
                          <a:avLst/>
                        </a:prstGeom>
                        <a:solidFill>
                          <a:srgbClr val="DBDBDB"/>
                        </a:solidFill>
                        <a:ln w="9525">
                          <a:solidFill>
                            <a:srgbClr val="000000"/>
                          </a:solidFill>
                          <a:miter lim="800000"/>
                          <a:headEnd/>
                          <a:tailEnd/>
                        </a:ln>
                      </wps:spPr>
                      <wps:txbx>
                        <w:txbxContent>
                          <w:p w14:paraId="5E5ABF78" w14:textId="478B345B" w:rsidR="001E1858" w:rsidRPr="00CB5F74" w:rsidRDefault="001E1858" w:rsidP="00BD3662">
                            <w:pPr>
                              <w:jc w:val="center"/>
                              <w:rPr>
                                <w:rFonts w:ascii="Arial" w:hAnsi="Arial" w:cs="Arial"/>
                                <w:b/>
                              </w:rPr>
                            </w:pPr>
                            <w:r w:rsidRPr="00CB5F74">
                              <w:rPr>
                                <w:rFonts w:ascii="Arial" w:hAnsi="Arial" w:cs="Arial"/>
                                <w:b/>
                              </w:rPr>
                              <w:t xml:space="preserve">Aller page </w:t>
                            </w:r>
                            <w:r>
                              <w:rPr>
                                <w:rFonts w:ascii="Arial" w:hAnsi="Arial" w:cs="Arial"/>
                                <w:b/>
                              </w:rPr>
                              <w:t>15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D86AE6" id="Rectangle 212" o:spid="_x0000_s1126" style="position:absolute;left:0;text-align:left;margin-left:22.35pt;margin-top:682.35pt;width:477.7pt;height:26.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" fillcolor="#dbdbdb">
                <v:textbox>
                  <w:txbxContent>
                    <w:p w14:paraId="5E5ABF78" w14:textId="478B345B" w:rsidR="001E1858" w:rsidRPr="00CB5F74" w:rsidRDefault="001E1858" w:rsidP="00BD3662">
                      <w:pPr>
                        <w:jc w:val="center"/>
                        <w:rPr>
                          <w:rFonts w:ascii="Arial" w:hAnsi="Arial" w:cs="Arial"/>
                          <w:b/>
                        </w:rPr>
                      </w:pPr>
                      <w:r w:rsidRPr="00CB5F74">
                        <w:rPr>
                          <w:rFonts w:ascii="Arial" w:hAnsi="Arial" w:cs="Arial"/>
                          <w:b/>
                        </w:rPr>
                        <w:t xml:space="preserve">Aller page </w:t>
                      </w:r>
                      <w:r>
                        <w:rPr>
                          <w:rFonts w:ascii="Arial" w:hAnsi="Arial" w:cs="Arial"/>
                          <w:b/>
                        </w:rPr>
                        <w:t>15</w:t>
                      </w:r>
                    </w:p>
                  </w:txbxContent>
                </v:textbox>
              </v:rect>
            </w:pict>
          </mc:Fallback>
        </mc:AlternateContent>
      </w:r>
      <w:r w:rsidR="00913DA6">
        <w:rPr>
          <w:rFonts w:ascii="Calibri" w:hAnsi="Calibri"/>
          <w:noProof/>
        </w:rPr>
        <mc:AlternateContent>
          <mc:Choice Requires="wps">
            <w:drawing>
              <wp:anchor distT="0" distB="0" distL="114300" distR="114300" simplePos="0" relativeHeight="251658303" behindDoc="0" locked="0" layoutInCell="1" allowOverlap="1" wp14:anchorId="01170B7F" wp14:editId="1AB1B1C2">
                <wp:simplePos x="0" y="0"/>
                <wp:positionH relativeFrom="column">
                  <wp:posOffset>466725</wp:posOffset>
                </wp:positionH>
                <wp:positionV relativeFrom="paragraph">
                  <wp:posOffset>1686560</wp:posOffset>
                </wp:positionV>
                <wp:extent cx="16510" cy="6957695"/>
                <wp:effectExtent l="36195" t="11430" r="61595" b="22225"/>
                <wp:wrapNone/>
                <wp:docPr id="111"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 cy="6957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E3F326" id="AutoShape 213" o:spid="_x0000_s1026" type="#_x0000_t32" style="position:absolute;margin-left:36.75pt;margin-top:132.8pt;width:1.3pt;height:547.8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">
                <v:stroke endarrow="block"/>
              </v:shape>
            </w:pict>
          </mc:Fallback>
        </mc:AlternateContent>
      </w:r>
      <w:r w:rsidR="007F4727">
        <w:rPr>
          <w:rFonts w:ascii="Calibri" w:hAnsi="Calibri"/>
        </w:rPr>
        <w:br w:type="page"/>
      </w:r>
    </w:p>
    <w:tbl>
      <w:tblPr>
        <w:tblW w:w="10348"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E355BB" w:rsidRPr="00AA7147" w14:paraId="22987220" w14:textId="77777777" w:rsidTr="002B7395">
        <w:tc>
          <w:tcPr>
            <w:tcW w:w="9781" w:type="dxa"/>
            <w:shd w:val="clear" w:color="auto" w:fill="auto"/>
          </w:tcPr>
          <w:p w14:paraId="55578D95" w14:textId="1AFFFF46" w:rsidR="00E355BB" w:rsidRPr="00C24C0C" w:rsidRDefault="00E355BB" w:rsidP="008F26D5">
            <w:pPr>
              <w:spacing w:before="120" w:after="120"/>
              <w:jc w:val="both"/>
              <w:rPr>
                <w:rFonts w:ascii="Arial" w:hAnsi="Arial" w:cs="Arial"/>
                <w:sz w:val="19"/>
                <w:szCs w:val="19"/>
              </w:rPr>
            </w:pPr>
            <w:r w:rsidRPr="00C24C0C">
              <w:rPr>
                <w:rFonts w:ascii="Arial" w:hAnsi="Arial" w:cs="Arial"/>
                <w:sz w:val="19"/>
                <w:szCs w:val="19"/>
              </w:rPr>
              <w:lastRenderedPageBreak/>
              <w:t>Les études prévisionnelles ou/et les conditions d’exploitation peuvent faire émerger à tout moment le besoin de mettre en œuvre des stratégies d’exploitation impliquant plusieurs centres. La recherche de la meilleure solution nécessite alors de conduire une étude coordonnée à plus ou moins court terme selon l’échéance de l’événement. Cf. SUR101 pour les responsabilités de détection de contraintes</w:t>
            </w:r>
            <w:r w:rsidR="008F26D5" w:rsidRPr="00C24C0C">
              <w:rPr>
                <w:rFonts w:ascii="Arial" w:hAnsi="Arial" w:cs="Arial"/>
                <w:sz w:val="19"/>
                <w:szCs w:val="19"/>
              </w:rPr>
              <w:t> ; le 1</w:t>
            </w:r>
            <w:r w:rsidR="008F26D5" w:rsidRPr="001E1858">
              <w:rPr>
                <w:rFonts w:ascii="Arial" w:hAnsi="Arial" w:cs="Arial"/>
                <w:sz w:val="19"/>
                <w:szCs w:val="19"/>
                <w:vertAlign w:val="superscript"/>
              </w:rPr>
              <w:t>er</w:t>
            </w:r>
            <w:r w:rsidR="008F26D5" w:rsidRPr="00C24C0C">
              <w:rPr>
                <w:rFonts w:ascii="Arial" w:hAnsi="Arial" w:cs="Arial"/>
                <w:sz w:val="19"/>
                <w:szCs w:val="19"/>
              </w:rPr>
              <w:t xml:space="preserve"> centre qui détecte les contraintes lance</w:t>
            </w:r>
            <w:r w:rsidRPr="00C24C0C">
              <w:rPr>
                <w:rFonts w:ascii="Arial" w:hAnsi="Arial" w:cs="Arial"/>
                <w:sz w:val="19"/>
                <w:szCs w:val="19"/>
              </w:rPr>
              <w:t xml:space="preserve"> </w:t>
            </w:r>
            <w:r w:rsidR="008F26D5" w:rsidRPr="00C24C0C">
              <w:rPr>
                <w:rFonts w:ascii="Arial" w:hAnsi="Arial" w:cs="Arial"/>
                <w:sz w:val="19"/>
                <w:szCs w:val="19"/>
              </w:rPr>
              <w:t xml:space="preserve">la </w:t>
            </w:r>
            <w:r w:rsidRPr="00C24C0C">
              <w:rPr>
                <w:rFonts w:ascii="Arial" w:hAnsi="Arial" w:cs="Arial"/>
                <w:sz w:val="19"/>
                <w:szCs w:val="19"/>
              </w:rPr>
              <w:t>coordination</w:t>
            </w:r>
            <w:r w:rsidR="008F26D5" w:rsidRPr="00C24C0C">
              <w:rPr>
                <w:rFonts w:ascii="Arial" w:hAnsi="Arial" w:cs="Arial"/>
                <w:sz w:val="19"/>
                <w:szCs w:val="19"/>
              </w:rPr>
              <w:t xml:space="preserve"> : </w:t>
            </w:r>
          </w:p>
          <w:p w14:paraId="0DFEE33D" w14:textId="17E0A2E9" w:rsidR="00CF3A15" w:rsidRPr="00C24C0C" w:rsidRDefault="00C24C0C" w:rsidP="00CF3A15">
            <w:pPr>
              <w:spacing w:before="120" w:after="120"/>
              <w:jc w:val="both"/>
              <w:rPr>
                <w:rFonts w:ascii="Arial" w:hAnsi="Arial" w:cs="Arial"/>
                <w:sz w:val="19"/>
                <w:szCs w:val="19"/>
              </w:rPr>
            </w:pPr>
            <w:r w:rsidRPr="00C24C0C">
              <w:rPr>
                <w:rFonts w:ascii="Arial" w:hAnsi="Arial" w:cs="Arial"/>
                <w:noProof/>
                <w:sz w:val="19"/>
                <w:szCs w:val="19"/>
              </w:rPr>
              <mc:AlternateContent>
                <mc:Choice Requires="wps">
                  <w:drawing>
                    <wp:anchor distT="0" distB="0" distL="114300" distR="114300" simplePos="0" relativeHeight="251658371" behindDoc="0" locked="0" layoutInCell="1" allowOverlap="1" wp14:anchorId="3FDB91D5" wp14:editId="7D953F73">
                      <wp:simplePos x="0" y="0"/>
                      <wp:positionH relativeFrom="margin">
                        <wp:posOffset>-313690</wp:posOffset>
                      </wp:positionH>
                      <wp:positionV relativeFrom="paragraph">
                        <wp:posOffset>37465</wp:posOffset>
                      </wp:positionV>
                      <wp:extent cx="0" cy="3240000"/>
                      <wp:effectExtent l="19050" t="0" r="19050" b="36830"/>
                      <wp:wrapNone/>
                      <wp:docPr id="345" name="Connecteur droit avec flèch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4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41CC12" id="Connecteur droit avec flèche 345" o:spid="_x0000_s1026" type="#_x0000_t32" style="position:absolute;margin-left:-24.7pt;margin-top:2.95pt;width:0;height:255.1pt;z-index:2516583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" strokecolor="red" strokeweight="2.5pt">
                      <w10:wrap anchorx="margin"/>
                    </v:shape>
                  </w:pict>
                </mc:Fallback>
              </mc:AlternateContent>
            </w:r>
            <w:r w:rsidR="00CF3A15" w:rsidRPr="00C24C0C">
              <w:rPr>
                <w:rFonts w:ascii="Arial" w:hAnsi="Arial" w:cs="Arial"/>
                <w:sz w:val="19"/>
                <w:szCs w:val="19"/>
              </w:rPr>
              <w:t>Toute contrainte ou manœuvre identifiée sur le R</w:t>
            </w:r>
            <w:r w:rsidR="00F8602D" w:rsidRPr="00C24C0C">
              <w:rPr>
                <w:rFonts w:ascii="Arial" w:hAnsi="Arial" w:cs="Arial"/>
                <w:sz w:val="19"/>
                <w:szCs w:val="19"/>
              </w:rPr>
              <w:t>R</w:t>
            </w:r>
            <w:r w:rsidR="00CF3A15" w:rsidRPr="00C24C0C">
              <w:rPr>
                <w:rFonts w:ascii="Arial" w:hAnsi="Arial" w:cs="Arial"/>
                <w:sz w:val="19"/>
                <w:szCs w:val="19"/>
              </w:rPr>
              <w:t>IN dans les études doit faire l’objet d’une coordination entre le CNES et le CE concerné</w:t>
            </w:r>
            <w:r w:rsidRPr="00C24C0C">
              <w:rPr>
                <w:rFonts w:ascii="Arial" w:hAnsi="Arial" w:cs="Arial"/>
                <w:sz w:val="19"/>
                <w:szCs w:val="19"/>
              </w:rPr>
              <w:t xml:space="preserve"> (conformément aux préconisations de la SUR101)</w:t>
            </w:r>
          </w:p>
        </w:tc>
        <w:tc>
          <w:tcPr>
            <w:tcW w:w="567" w:type="dxa"/>
            <w:shd w:val="clear" w:color="auto" w:fill="auto"/>
            <w:vAlign w:val="center"/>
          </w:tcPr>
          <w:p w14:paraId="38B56961" w14:textId="77777777" w:rsidR="00E355BB" w:rsidRPr="00AA7147" w:rsidRDefault="00E12E98" w:rsidP="00BF7D42">
            <w:pPr>
              <w:ind w:right="425"/>
              <w:jc w:val="both"/>
              <w:rPr>
                <w:rFonts w:ascii="Arial" w:hAnsi="Arial" w:cs="Arial"/>
                <w:b/>
              </w:rPr>
            </w:pPr>
            <w:r>
              <w:rPr>
                <w:rFonts w:ascii="Arial" w:hAnsi="Arial" w:cs="Arial"/>
                <w:b/>
              </w:rPr>
              <w:t>1</w:t>
            </w:r>
          </w:p>
        </w:tc>
      </w:tr>
      <w:tr w:rsidR="00751C50" w:rsidRPr="00AA7147" w14:paraId="23D0CC11" w14:textId="77777777" w:rsidTr="004B4B46">
        <w:tc>
          <w:tcPr>
            <w:tcW w:w="9781" w:type="dxa"/>
            <w:shd w:val="clear" w:color="auto" w:fill="auto"/>
          </w:tcPr>
          <w:p w14:paraId="37557C0E" w14:textId="4C70A116" w:rsidR="00751C50" w:rsidRPr="00C24C0C" w:rsidRDefault="00751C50" w:rsidP="00751C50">
            <w:pPr>
              <w:spacing w:before="120" w:after="120"/>
              <w:jc w:val="both"/>
              <w:rPr>
                <w:rFonts w:ascii="Arial" w:hAnsi="Arial" w:cs="Arial"/>
                <w:sz w:val="19"/>
                <w:szCs w:val="19"/>
              </w:rPr>
            </w:pPr>
            <w:r w:rsidRPr="00C24C0C">
              <w:rPr>
                <w:rFonts w:ascii="Arial" w:hAnsi="Arial" w:cs="Arial"/>
                <w:sz w:val="19"/>
                <w:szCs w:val="19"/>
              </w:rPr>
              <w:t xml:space="preserve">On entend par coordination simple et usuelle, la mise en œuvre d’actions ou parades simples, et ce de manière récurrente (mise en œuvre à minima plusieurs fois par mois). </w:t>
            </w:r>
          </w:p>
          <w:p w14:paraId="6584FCFA" w14:textId="77777777" w:rsidR="00751C50" w:rsidRPr="00C24C0C" w:rsidRDefault="00751C50" w:rsidP="00C24C0C">
            <w:pPr>
              <w:jc w:val="both"/>
              <w:rPr>
                <w:rFonts w:ascii="Arial" w:hAnsi="Arial" w:cs="Arial"/>
                <w:sz w:val="19"/>
                <w:szCs w:val="19"/>
              </w:rPr>
            </w:pPr>
            <w:r w:rsidRPr="00C24C0C">
              <w:rPr>
                <w:rFonts w:ascii="Arial" w:hAnsi="Arial" w:cs="Arial"/>
                <w:sz w:val="19"/>
                <w:szCs w:val="19"/>
              </w:rPr>
              <w:t>Les conséquences de cette coordination doivent être connues par tous les Centres concernés.</w:t>
            </w:r>
          </w:p>
          <w:p w14:paraId="39E9DF22" w14:textId="77777777" w:rsidR="00751C50" w:rsidRPr="00C24C0C" w:rsidRDefault="00751C50" w:rsidP="00C24C0C">
            <w:pPr>
              <w:jc w:val="both"/>
              <w:rPr>
                <w:rFonts w:ascii="Arial" w:hAnsi="Arial" w:cs="Arial"/>
                <w:sz w:val="19"/>
                <w:szCs w:val="19"/>
              </w:rPr>
            </w:pPr>
            <w:r w:rsidRPr="00C24C0C">
              <w:rPr>
                <w:rFonts w:ascii="Arial" w:hAnsi="Arial" w:cs="Arial"/>
                <w:sz w:val="19"/>
                <w:szCs w:val="19"/>
              </w:rPr>
              <w:t>On parle ici par exemple de changement topologique simple.</w:t>
            </w:r>
          </w:p>
          <w:p w14:paraId="6DDA1C5E" w14:textId="543BD631" w:rsidR="00751C50" w:rsidRPr="00C24C0C" w:rsidRDefault="00751C50" w:rsidP="00751C50">
            <w:pPr>
              <w:spacing w:before="120" w:after="120"/>
              <w:jc w:val="both"/>
              <w:rPr>
                <w:rFonts w:ascii="Arial" w:hAnsi="Arial" w:cs="Arial"/>
                <w:b/>
                <w:sz w:val="19"/>
                <w:szCs w:val="19"/>
              </w:rPr>
            </w:pPr>
            <w:r w:rsidRPr="00C24C0C">
              <w:rPr>
                <w:rFonts w:ascii="Arial" w:hAnsi="Arial" w:cs="Arial"/>
                <w:sz w:val="19"/>
                <w:szCs w:val="19"/>
              </w:rPr>
              <w:t>Ces notions de « simple et usuelle » ne s’entendent qu’à réseau complet. Dès qu’un retrait peut impacter les conséquences de cette coordination, il conviendra de lancer une étude coordonnée afin que tous les Centres aient connaissance des conséquences de ce retrait.</w:t>
            </w:r>
          </w:p>
        </w:tc>
        <w:tc>
          <w:tcPr>
            <w:tcW w:w="567" w:type="dxa"/>
            <w:shd w:val="clear" w:color="auto" w:fill="auto"/>
            <w:vAlign w:val="center"/>
          </w:tcPr>
          <w:p w14:paraId="637F4040" w14:textId="1C8638F6" w:rsidR="00751C50" w:rsidRPr="00AA7147" w:rsidRDefault="00751C50" w:rsidP="00751C50">
            <w:pPr>
              <w:ind w:right="425"/>
              <w:jc w:val="both"/>
              <w:rPr>
                <w:rFonts w:ascii="Arial" w:hAnsi="Arial" w:cs="Arial"/>
                <w:b/>
              </w:rPr>
            </w:pPr>
            <w:r>
              <w:rPr>
                <w:rFonts w:ascii="Arial" w:hAnsi="Arial" w:cs="Arial"/>
                <w:b/>
              </w:rPr>
              <w:t>2</w:t>
            </w:r>
          </w:p>
        </w:tc>
      </w:tr>
      <w:tr w:rsidR="00BF7D42" w:rsidRPr="00AA7147" w14:paraId="7945B959" w14:textId="77777777" w:rsidTr="002B7395">
        <w:tc>
          <w:tcPr>
            <w:tcW w:w="9781" w:type="dxa"/>
            <w:shd w:val="clear" w:color="auto" w:fill="auto"/>
          </w:tcPr>
          <w:p w14:paraId="4C0CE19E" w14:textId="3D6BB532" w:rsidR="00BF7D42" w:rsidRPr="00C24C0C" w:rsidRDefault="007D4593" w:rsidP="00BF7D42">
            <w:pPr>
              <w:spacing w:before="120" w:after="120"/>
              <w:jc w:val="both"/>
              <w:rPr>
                <w:rFonts w:ascii="Arial" w:hAnsi="Arial" w:cs="Arial"/>
                <w:b/>
                <w:sz w:val="19"/>
                <w:szCs w:val="19"/>
              </w:rPr>
            </w:pPr>
            <w:r w:rsidRPr="00C24C0C">
              <w:rPr>
                <w:rFonts w:ascii="Arial" w:hAnsi="Arial" w:cs="Arial"/>
                <w:sz w:val="19"/>
                <w:szCs w:val="19"/>
              </w:rPr>
              <w:t>Un appel téléphonique</w:t>
            </w:r>
            <w:r w:rsidR="008D6413" w:rsidRPr="00C24C0C">
              <w:rPr>
                <w:rFonts w:ascii="Arial" w:hAnsi="Arial" w:cs="Arial"/>
                <w:sz w:val="19"/>
                <w:szCs w:val="19"/>
              </w:rPr>
              <w:t xml:space="preserve"> à chaque CE concerné pour valider la mise en œuvre </w:t>
            </w:r>
            <w:r w:rsidR="000D3F15" w:rsidRPr="00C24C0C">
              <w:rPr>
                <w:rFonts w:ascii="Arial" w:hAnsi="Arial" w:cs="Arial"/>
                <w:sz w:val="19"/>
                <w:szCs w:val="19"/>
              </w:rPr>
              <w:t>de ces actions est nécessaire.</w:t>
            </w:r>
          </w:p>
        </w:tc>
        <w:tc>
          <w:tcPr>
            <w:tcW w:w="567" w:type="dxa"/>
            <w:shd w:val="clear" w:color="auto" w:fill="auto"/>
            <w:vAlign w:val="center"/>
          </w:tcPr>
          <w:p w14:paraId="25383B3F" w14:textId="5167060D" w:rsidR="00BF7D42" w:rsidRDefault="00BF7D42" w:rsidP="00BF7D42">
            <w:pPr>
              <w:ind w:right="425"/>
              <w:jc w:val="both"/>
              <w:rPr>
                <w:rFonts w:ascii="Arial" w:hAnsi="Arial" w:cs="Arial"/>
                <w:b/>
              </w:rPr>
            </w:pPr>
            <w:r>
              <w:rPr>
                <w:rFonts w:ascii="Arial" w:hAnsi="Arial" w:cs="Arial"/>
                <w:b/>
              </w:rPr>
              <w:t>3</w:t>
            </w:r>
          </w:p>
        </w:tc>
      </w:tr>
      <w:tr w:rsidR="00D16932" w:rsidRPr="00AA7147" w14:paraId="23417AD7" w14:textId="77777777" w:rsidTr="002B7395">
        <w:tc>
          <w:tcPr>
            <w:tcW w:w="9781" w:type="dxa"/>
            <w:shd w:val="clear" w:color="auto" w:fill="auto"/>
          </w:tcPr>
          <w:p w14:paraId="2EC7F2DA" w14:textId="5F30B40B" w:rsidR="00D16932" w:rsidRPr="00C24C0C" w:rsidRDefault="00341C0F" w:rsidP="00341C0F">
            <w:pPr>
              <w:spacing w:before="120" w:after="120"/>
              <w:jc w:val="both"/>
              <w:rPr>
                <w:rFonts w:ascii="Arial" w:hAnsi="Arial" w:cs="Arial"/>
                <w:sz w:val="19"/>
                <w:szCs w:val="19"/>
              </w:rPr>
            </w:pPr>
            <w:r w:rsidRPr="00C24C0C">
              <w:rPr>
                <w:rFonts w:ascii="Arial" w:hAnsi="Arial" w:cs="Arial"/>
                <w:sz w:val="19"/>
                <w:szCs w:val="19"/>
              </w:rPr>
              <w:t>Par exemple (</w:t>
            </w:r>
            <w:r w:rsidR="00D16932" w:rsidRPr="00C24C0C">
              <w:rPr>
                <w:rFonts w:ascii="Arial" w:hAnsi="Arial" w:cs="Arial"/>
                <w:sz w:val="19"/>
                <w:szCs w:val="19"/>
              </w:rPr>
              <w:t>Cf. commentaire 2</w:t>
            </w:r>
            <w:r w:rsidRPr="00C24C0C">
              <w:rPr>
                <w:rFonts w:ascii="Arial" w:hAnsi="Arial" w:cs="Arial"/>
                <w:sz w:val="19"/>
                <w:szCs w:val="19"/>
              </w:rPr>
              <w:t>)</w:t>
            </w:r>
            <w:r w:rsidR="00D16932" w:rsidRPr="00C24C0C">
              <w:rPr>
                <w:rFonts w:ascii="Arial" w:hAnsi="Arial" w:cs="Arial"/>
                <w:sz w:val="19"/>
                <w:szCs w:val="19"/>
              </w:rPr>
              <w:t>, une consignation remettra en cause le concept de coordination usuelle.</w:t>
            </w:r>
            <w:r w:rsidRPr="00C24C0C">
              <w:rPr>
                <w:rFonts w:ascii="Arial" w:hAnsi="Arial" w:cs="Arial"/>
                <w:sz w:val="19"/>
                <w:szCs w:val="19"/>
              </w:rPr>
              <w:t xml:space="preserve"> </w:t>
            </w:r>
          </w:p>
        </w:tc>
        <w:tc>
          <w:tcPr>
            <w:tcW w:w="567" w:type="dxa"/>
            <w:shd w:val="clear" w:color="auto" w:fill="auto"/>
            <w:vAlign w:val="center"/>
          </w:tcPr>
          <w:p w14:paraId="47BC70D5" w14:textId="756B0C4B" w:rsidR="00D16932" w:rsidRDefault="00D16932" w:rsidP="00BF7D42">
            <w:pPr>
              <w:ind w:right="425"/>
              <w:jc w:val="both"/>
              <w:rPr>
                <w:rFonts w:ascii="Arial" w:hAnsi="Arial" w:cs="Arial"/>
                <w:b/>
              </w:rPr>
            </w:pPr>
            <w:r>
              <w:rPr>
                <w:rFonts w:ascii="Arial" w:hAnsi="Arial" w:cs="Arial"/>
                <w:b/>
              </w:rPr>
              <w:t>4</w:t>
            </w:r>
          </w:p>
        </w:tc>
      </w:tr>
      <w:tr w:rsidR="00BF7D42" w:rsidRPr="00AA7147" w14:paraId="1D0E0C16" w14:textId="77777777" w:rsidTr="002B7395">
        <w:tc>
          <w:tcPr>
            <w:tcW w:w="9781" w:type="dxa"/>
            <w:shd w:val="clear" w:color="auto" w:fill="auto"/>
          </w:tcPr>
          <w:p w14:paraId="4D5EFED4" w14:textId="4647C174" w:rsidR="00BF7D42" w:rsidRPr="00C24C0C" w:rsidRDefault="00BF7D42" w:rsidP="00BF7D42">
            <w:pPr>
              <w:spacing w:before="120" w:after="120"/>
              <w:jc w:val="both"/>
              <w:rPr>
                <w:rFonts w:ascii="Arial" w:hAnsi="Arial" w:cs="Arial"/>
                <w:sz w:val="19"/>
                <w:szCs w:val="19"/>
              </w:rPr>
            </w:pPr>
            <w:r w:rsidRPr="00C24C0C">
              <w:rPr>
                <w:rFonts w:ascii="Arial" w:hAnsi="Arial" w:cs="Arial"/>
                <w:sz w:val="19"/>
                <w:szCs w:val="19"/>
              </w:rPr>
              <w:t xml:space="preserve">La préparation de l’étude a pour objectif d’identifier le meilleur moment pour réaliser l’étude, les contributeurs, le corps d’hypothèses et les modalités de communication. </w:t>
            </w:r>
          </w:p>
          <w:p w14:paraId="5062F69D" w14:textId="77777777" w:rsidR="00BF7D42" w:rsidRPr="00C24C0C" w:rsidRDefault="00BF7D42" w:rsidP="00BF7D42">
            <w:pPr>
              <w:spacing w:before="120" w:after="120"/>
              <w:jc w:val="both"/>
              <w:rPr>
                <w:rFonts w:ascii="Arial" w:hAnsi="Arial" w:cs="Arial"/>
                <w:sz w:val="19"/>
                <w:szCs w:val="19"/>
              </w:rPr>
            </w:pPr>
            <w:r w:rsidRPr="00C24C0C">
              <w:rPr>
                <w:rFonts w:ascii="Arial" w:hAnsi="Arial" w:cs="Arial"/>
                <w:sz w:val="19"/>
                <w:szCs w:val="19"/>
              </w:rPr>
              <w:t xml:space="preserve">Dans le cas d’une étude coordonnée en infra-J, le MCE ou CNE-CCO </w:t>
            </w:r>
            <w:r w:rsidRPr="00C24C0C">
              <w:rPr>
                <w:rFonts w:ascii="Arial" w:hAnsi="Arial" w:cs="Arial"/>
                <w:b/>
                <w:sz w:val="19"/>
                <w:szCs w:val="19"/>
              </w:rPr>
              <w:t>évalue en particulier ici la pertinence de dédier une ressource de son équipe à la réalisation de l’étude ou de faire appel aux moyens hors quart</w:t>
            </w:r>
            <w:r w:rsidRPr="00C24C0C">
              <w:rPr>
                <w:rFonts w:ascii="Arial" w:hAnsi="Arial" w:cs="Arial"/>
                <w:sz w:val="19"/>
                <w:szCs w:val="19"/>
              </w:rPr>
              <w:t>. Dans ce dernier cas, il en avise le Cadre d’Astreinte Système. L’ensemble de ces éléments permettent au détecteur d’élaborer un mail de prise de contact.</w:t>
            </w:r>
          </w:p>
        </w:tc>
        <w:tc>
          <w:tcPr>
            <w:tcW w:w="567" w:type="dxa"/>
            <w:shd w:val="clear" w:color="auto" w:fill="auto"/>
            <w:vAlign w:val="center"/>
          </w:tcPr>
          <w:p w14:paraId="1404F3EA" w14:textId="05654A87" w:rsidR="00BF7D42" w:rsidRPr="00AA7147" w:rsidRDefault="00D16932" w:rsidP="00BF7D42">
            <w:pPr>
              <w:ind w:right="425"/>
              <w:jc w:val="both"/>
              <w:rPr>
                <w:rFonts w:ascii="Arial" w:hAnsi="Arial" w:cs="Arial"/>
                <w:b/>
              </w:rPr>
            </w:pPr>
            <w:r>
              <w:rPr>
                <w:rFonts w:ascii="Arial" w:hAnsi="Arial" w:cs="Arial"/>
                <w:b/>
              </w:rPr>
              <w:t>5</w:t>
            </w:r>
          </w:p>
        </w:tc>
      </w:tr>
      <w:tr w:rsidR="00BF7D42" w:rsidRPr="00AA7147" w14:paraId="2145BE0E" w14:textId="77777777" w:rsidTr="002B7395">
        <w:tc>
          <w:tcPr>
            <w:tcW w:w="9781" w:type="dxa"/>
            <w:shd w:val="clear" w:color="auto" w:fill="auto"/>
          </w:tcPr>
          <w:p w14:paraId="3EF264AF" w14:textId="2BC686AA" w:rsidR="00BF7D42" w:rsidRPr="00C24C0C" w:rsidRDefault="00BF7D42" w:rsidP="00BF7D42">
            <w:pPr>
              <w:spacing w:before="120" w:after="120"/>
              <w:jc w:val="both"/>
              <w:rPr>
                <w:rFonts w:ascii="Arial" w:hAnsi="Arial" w:cs="Arial"/>
                <w:sz w:val="19"/>
                <w:szCs w:val="19"/>
              </w:rPr>
            </w:pPr>
            <w:r w:rsidRPr="00C24C0C">
              <w:rPr>
                <w:rFonts w:ascii="Arial" w:hAnsi="Arial" w:cs="Arial"/>
                <w:sz w:val="19"/>
                <w:szCs w:val="19"/>
              </w:rPr>
              <w:t>La prise de contact s’effectue par téléphone précédant l’envoi d’un mail à tous les Centres Exploitation parties prenantes dans l’étude coordonnée. Ce mail sert à formaliser la demande, et à mettre en place les canaux de communication.</w:t>
            </w:r>
          </w:p>
          <w:p w14:paraId="7A7AD6A6" w14:textId="7A28EB31" w:rsidR="000D3F15" w:rsidRPr="00C24C0C" w:rsidRDefault="00C24C0C" w:rsidP="000D3F15">
            <w:pPr>
              <w:spacing w:before="120" w:after="120"/>
              <w:jc w:val="both"/>
              <w:rPr>
                <w:rFonts w:ascii="Arial" w:hAnsi="Arial" w:cs="Arial"/>
                <w:sz w:val="19"/>
                <w:szCs w:val="19"/>
              </w:rPr>
            </w:pPr>
            <w:r w:rsidRPr="00C24C0C">
              <w:rPr>
                <w:rFonts w:ascii="Arial" w:hAnsi="Arial" w:cs="Arial"/>
                <w:noProof/>
                <w:sz w:val="19"/>
                <w:szCs w:val="19"/>
              </w:rPr>
              <mc:AlternateContent>
                <mc:Choice Requires="wps">
                  <w:drawing>
                    <wp:anchor distT="0" distB="0" distL="114300" distR="114300" simplePos="0" relativeHeight="251659404" behindDoc="0" locked="0" layoutInCell="1" allowOverlap="1" wp14:anchorId="0EE76EE2" wp14:editId="74EC1ECB">
                      <wp:simplePos x="0" y="0"/>
                      <wp:positionH relativeFrom="column">
                        <wp:posOffset>-358775</wp:posOffset>
                      </wp:positionH>
                      <wp:positionV relativeFrom="paragraph">
                        <wp:posOffset>46355</wp:posOffset>
                      </wp:positionV>
                      <wp:extent cx="0" cy="4752000"/>
                      <wp:effectExtent l="19050" t="0" r="19050" b="29845"/>
                      <wp:wrapNone/>
                      <wp:docPr id="347" name="Connecteur droit 347"/>
                      <wp:cNvGraphicFramePr/>
                      <a:graphic xmlns:a="http://schemas.openxmlformats.org/drawingml/2006/main">
                        <a:graphicData uri="http://schemas.microsoft.com/office/word/2010/wordprocessingShape">
                          <wps:wsp>
                            <wps:cNvCnPr/>
                            <wps:spPr>
                              <a:xfrm flipH="1">
                                <a:off x="0" y="0"/>
                                <a:ext cx="0" cy="4752000"/>
                              </a:xfrm>
                              <a:prstGeom prst="line">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15AD162" id="Connecteur droit 347" o:spid="_x0000_s1026" style="position:absolute;flip:x;z-index:251659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pt,3.65pt" to="-28.25pt,3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" strokecolor="red" strokeweight="2.5pt"/>
                  </w:pict>
                </mc:Fallback>
              </mc:AlternateContent>
            </w:r>
            <w:r w:rsidR="000D3F15" w:rsidRPr="00C24C0C">
              <w:rPr>
                <w:rFonts w:ascii="Arial" w:hAnsi="Arial" w:cs="Arial"/>
                <w:sz w:val="19"/>
                <w:szCs w:val="19"/>
              </w:rPr>
              <w:t>Par défaut, l</w:t>
            </w:r>
            <w:r w:rsidR="00BF7D42" w:rsidRPr="00C24C0C">
              <w:rPr>
                <w:rFonts w:ascii="Arial" w:hAnsi="Arial" w:cs="Arial"/>
                <w:sz w:val="19"/>
                <w:szCs w:val="19"/>
              </w:rPr>
              <w:t xml:space="preserve">e </w:t>
            </w:r>
            <w:r w:rsidR="00BF7D42" w:rsidRPr="00C24C0C">
              <w:rPr>
                <w:rFonts w:ascii="Arial" w:hAnsi="Arial" w:cs="Arial"/>
                <w:b/>
                <w:sz w:val="19"/>
                <w:szCs w:val="19"/>
              </w:rPr>
              <w:t>pilote</w:t>
            </w:r>
            <w:r w:rsidR="00BF7D42" w:rsidRPr="00C24C0C">
              <w:rPr>
                <w:rFonts w:ascii="Arial" w:hAnsi="Arial" w:cs="Arial"/>
                <w:sz w:val="19"/>
                <w:szCs w:val="19"/>
              </w:rPr>
              <w:t xml:space="preserve"> de l’étude coordonnée appartient au </w:t>
            </w:r>
            <w:r w:rsidR="00BF7D42" w:rsidRPr="00C24C0C">
              <w:rPr>
                <w:rFonts w:ascii="Arial" w:hAnsi="Arial" w:cs="Arial"/>
                <w:b/>
                <w:sz w:val="19"/>
                <w:szCs w:val="19"/>
              </w:rPr>
              <w:t>Centre Exploitation siège de la contrainte</w:t>
            </w:r>
            <w:r w:rsidR="000D3F15" w:rsidRPr="00C24C0C">
              <w:rPr>
                <w:rFonts w:ascii="Arial" w:hAnsi="Arial" w:cs="Arial"/>
                <w:sz w:val="19"/>
                <w:szCs w:val="19"/>
              </w:rPr>
              <w:t>. Son choix</w:t>
            </w:r>
            <w:r w:rsidR="00E77581" w:rsidRPr="00C24C0C">
              <w:rPr>
                <w:rFonts w:ascii="Arial" w:hAnsi="Arial" w:cs="Arial"/>
                <w:sz w:val="19"/>
                <w:szCs w:val="19"/>
              </w:rPr>
              <w:t>, qui doit être explicité,</w:t>
            </w:r>
            <w:r w:rsidR="000D3F15" w:rsidRPr="00C24C0C">
              <w:rPr>
                <w:rFonts w:ascii="Arial" w:hAnsi="Arial" w:cs="Arial"/>
                <w:sz w:val="19"/>
                <w:szCs w:val="19"/>
              </w:rPr>
              <w:t xml:space="preserve"> est un préalable indispensable à l’engagement de la coordination.</w:t>
            </w:r>
          </w:p>
          <w:p w14:paraId="4A91819D" w14:textId="142BF936" w:rsidR="00CD0BA2" w:rsidRPr="00C24C0C" w:rsidRDefault="00CD0BA2" w:rsidP="000D3F15">
            <w:pPr>
              <w:spacing w:before="120" w:after="120"/>
              <w:jc w:val="both"/>
              <w:rPr>
                <w:rFonts w:ascii="Arial" w:hAnsi="Arial" w:cs="Arial"/>
                <w:sz w:val="19"/>
                <w:szCs w:val="19"/>
              </w:rPr>
            </w:pPr>
            <w:r w:rsidRPr="00C24C0C">
              <w:rPr>
                <w:rFonts w:ascii="Arial" w:hAnsi="Arial" w:cs="Arial"/>
                <w:sz w:val="19"/>
                <w:szCs w:val="19"/>
              </w:rPr>
              <w:t>Il est possible de changer le pilote afin de désigner celui qui est le mieux positionné pour orchestrer l’étude (le Centre en charge d’une consignation nécessitant la coordination par exemple)</w:t>
            </w:r>
          </w:p>
          <w:p w14:paraId="740D6C5B" w14:textId="390E7A3E" w:rsidR="00CD0BA2" w:rsidRPr="001E1858" w:rsidRDefault="00EE5920" w:rsidP="00D10238">
            <w:pPr>
              <w:spacing w:before="120" w:after="120"/>
              <w:jc w:val="both"/>
              <w:rPr>
                <w:rFonts w:ascii="Arial" w:eastAsia="Calibri" w:hAnsi="Arial" w:cs="Arial"/>
                <w:sz w:val="19"/>
                <w:szCs w:val="19"/>
              </w:rPr>
            </w:pPr>
            <w:r w:rsidRPr="00C24C0C">
              <w:rPr>
                <w:rFonts w:ascii="Arial" w:hAnsi="Arial" w:cs="Arial"/>
                <w:sz w:val="19"/>
                <w:szCs w:val="19"/>
              </w:rPr>
              <w:t xml:space="preserve">Si les contraintes sont liées aux échanges, à l’EOD, à des </w:t>
            </w:r>
            <w:r w:rsidR="00CD0BA2" w:rsidRPr="00C24C0C">
              <w:rPr>
                <w:rFonts w:ascii="Arial" w:hAnsi="Arial" w:cs="Arial"/>
                <w:sz w:val="19"/>
                <w:szCs w:val="19"/>
              </w:rPr>
              <w:t>contraintes sur</w:t>
            </w:r>
            <w:r w:rsidRPr="00C24C0C">
              <w:rPr>
                <w:rFonts w:ascii="Arial" w:hAnsi="Arial" w:cs="Arial"/>
                <w:sz w:val="19"/>
                <w:szCs w:val="19"/>
              </w:rPr>
              <w:t xml:space="preserve"> le 400kV</w:t>
            </w:r>
            <w:r w:rsidR="00CD0BA2" w:rsidRPr="00C24C0C">
              <w:rPr>
                <w:rFonts w:ascii="Arial" w:hAnsi="Arial" w:cs="Arial"/>
                <w:sz w:val="19"/>
                <w:szCs w:val="19"/>
              </w:rPr>
              <w:t xml:space="preserve"> ou le R</w:t>
            </w:r>
            <w:r w:rsidR="006F7A4C">
              <w:rPr>
                <w:rFonts w:ascii="Arial" w:hAnsi="Arial" w:cs="Arial"/>
                <w:sz w:val="19"/>
                <w:szCs w:val="19"/>
              </w:rPr>
              <w:t>R</w:t>
            </w:r>
            <w:r w:rsidR="00CD0BA2" w:rsidRPr="00C24C0C">
              <w:rPr>
                <w:rFonts w:ascii="Arial" w:hAnsi="Arial" w:cs="Arial"/>
                <w:sz w:val="19"/>
                <w:szCs w:val="19"/>
              </w:rPr>
              <w:t>IN</w:t>
            </w:r>
            <w:r w:rsidRPr="00C24C0C">
              <w:rPr>
                <w:rFonts w:ascii="Arial" w:hAnsi="Arial" w:cs="Arial"/>
                <w:sz w:val="19"/>
                <w:szCs w:val="19"/>
              </w:rPr>
              <w:t xml:space="preserve"> , le CNES est </w:t>
            </w:r>
            <w:r w:rsidR="00CD0BA2" w:rsidRPr="00C24C0C">
              <w:rPr>
                <w:rFonts w:ascii="Arial" w:hAnsi="Arial" w:cs="Arial"/>
                <w:sz w:val="19"/>
                <w:szCs w:val="19"/>
              </w:rPr>
              <w:t xml:space="preserve">un bon candidat pour être le </w:t>
            </w:r>
            <w:r w:rsidRPr="00C24C0C">
              <w:rPr>
                <w:rFonts w:ascii="Arial" w:hAnsi="Arial" w:cs="Arial"/>
                <w:sz w:val="19"/>
                <w:szCs w:val="19"/>
              </w:rPr>
              <w:t xml:space="preserve"> pilote de l’étude.</w:t>
            </w:r>
          </w:p>
        </w:tc>
        <w:tc>
          <w:tcPr>
            <w:tcW w:w="567" w:type="dxa"/>
            <w:shd w:val="clear" w:color="auto" w:fill="auto"/>
            <w:vAlign w:val="center"/>
          </w:tcPr>
          <w:p w14:paraId="01F14DE3" w14:textId="687F16A8" w:rsidR="00BF7D42" w:rsidRPr="00AA7147" w:rsidRDefault="00D16932" w:rsidP="00BF7D42">
            <w:pPr>
              <w:spacing w:before="120" w:after="120"/>
              <w:ind w:right="425"/>
              <w:jc w:val="both"/>
              <w:rPr>
                <w:rFonts w:ascii="Arial" w:hAnsi="Arial" w:cs="Arial"/>
                <w:b/>
              </w:rPr>
            </w:pPr>
            <w:r>
              <w:rPr>
                <w:rFonts w:ascii="Arial" w:hAnsi="Arial" w:cs="Arial"/>
                <w:b/>
              </w:rPr>
              <w:t>6</w:t>
            </w:r>
          </w:p>
        </w:tc>
      </w:tr>
      <w:tr w:rsidR="00E355BB" w:rsidRPr="00AA7147" w14:paraId="496EF076" w14:textId="77777777" w:rsidTr="002B7395">
        <w:tc>
          <w:tcPr>
            <w:tcW w:w="9781" w:type="dxa"/>
            <w:shd w:val="clear" w:color="auto" w:fill="auto"/>
          </w:tcPr>
          <w:p w14:paraId="0B98E899" w14:textId="708DC05B" w:rsidR="00E355BB" w:rsidRPr="00C24C0C" w:rsidRDefault="00E355BB" w:rsidP="00AF1689">
            <w:pPr>
              <w:spacing w:before="120" w:after="120"/>
              <w:jc w:val="both"/>
              <w:rPr>
                <w:rFonts w:ascii="Arial" w:hAnsi="Arial" w:cs="Arial"/>
                <w:sz w:val="19"/>
                <w:szCs w:val="19"/>
              </w:rPr>
            </w:pPr>
            <w:r w:rsidRPr="00C24C0C">
              <w:rPr>
                <w:rFonts w:ascii="Arial" w:hAnsi="Arial" w:cs="Arial"/>
                <w:sz w:val="19"/>
                <w:szCs w:val="19"/>
              </w:rPr>
              <w:t>Le mode de coordination privilégié est</w:t>
            </w:r>
            <w:r w:rsidR="000D3F15" w:rsidRPr="00C24C0C">
              <w:rPr>
                <w:rFonts w:ascii="Arial" w:hAnsi="Arial" w:cs="Arial"/>
                <w:sz w:val="19"/>
                <w:szCs w:val="19"/>
              </w:rPr>
              <w:t xml:space="preserve"> le suivant : </w:t>
            </w:r>
            <w:r w:rsidRPr="00C24C0C">
              <w:rPr>
                <w:rFonts w:ascii="Arial" w:hAnsi="Arial" w:cs="Arial"/>
                <w:sz w:val="19"/>
                <w:szCs w:val="19"/>
              </w:rPr>
              <w:t xml:space="preserve">toutes les entités </w:t>
            </w:r>
            <w:r w:rsidRPr="00C24C0C">
              <w:rPr>
                <w:rFonts w:ascii="Arial" w:hAnsi="Arial" w:cs="Arial"/>
                <w:sz w:val="19"/>
                <w:szCs w:val="19"/>
                <w:u w:val="single"/>
              </w:rPr>
              <w:t xml:space="preserve">réalisent simultanément l’étude et échangent via </w:t>
            </w:r>
            <w:r w:rsidR="008F26D5" w:rsidRPr="00C24C0C">
              <w:rPr>
                <w:rFonts w:ascii="Arial" w:hAnsi="Arial" w:cs="Arial"/>
                <w:sz w:val="19"/>
                <w:szCs w:val="19"/>
                <w:u w:val="single"/>
              </w:rPr>
              <w:t>Teams</w:t>
            </w:r>
            <w:r w:rsidR="008F26D5" w:rsidRPr="00C24C0C">
              <w:rPr>
                <w:rFonts w:ascii="Arial" w:hAnsi="Arial" w:cs="Arial"/>
                <w:sz w:val="19"/>
                <w:szCs w:val="19"/>
              </w:rPr>
              <w:t xml:space="preserve"> </w:t>
            </w:r>
            <w:r w:rsidRPr="00C24C0C">
              <w:rPr>
                <w:rFonts w:ascii="Arial" w:hAnsi="Arial" w:cs="Arial"/>
                <w:sz w:val="19"/>
                <w:szCs w:val="19"/>
              </w:rPr>
              <w:t xml:space="preserve">pour progresser de manière synchrone sous la direction du pilote de l’étude. </w:t>
            </w:r>
          </w:p>
        </w:tc>
        <w:tc>
          <w:tcPr>
            <w:tcW w:w="567" w:type="dxa"/>
            <w:shd w:val="clear" w:color="auto" w:fill="auto"/>
            <w:vAlign w:val="center"/>
          </w:tcPr>
          <w:p w14:paraId="56064416" w14:textId="7587A3CE" w:rsidR="00E355BB" w:rsidRPr="00AA7147" w:rsidRDefault="00D16932" w:rsidP="00BF7D42">
            <w:pPr>
              <w:spacing w:before="120" w:after="120"/>
              <w:ind w:right="425"/>
              <w:jc w:val="both"/>
              <w:rPr>
                <w:rFonts w:ascii="Arial" w:hAnsi="Arial" w:cs="Arial"/>
                <w:b/>
              </w:rPr>
            </w:pPr>
            <w:r>
              <w:rPr>
                <w:rFonts w:ascii="Arial" w:hAnsi="Arial" w:cs="Arial"/>
                <w:b/>
              </w:rPr>
              <w:t>7</w:t>
            </w:r>
          </w:p>
        </w:tc>
      </w:tr>
      <w:tr w:rsidR="00E355BB" w:rsidRPr="00AA7147" w14:paraId="68319253" w14:textId="77777777" w:rsidTr="00C24C0C">
        <w:trPr>
          <w:trHeight w:val="5094"/>
        </w:trPr>
        <w:tc>
          <w:tcPr>
            <w:tcW w:w="9781" w:type="dxa"/>
            <w:shd w:val="clear" w:color="auto" w:fill="auto"/>
          </w:tcPr>
          <w:p w14:paraId="37A9B5CA" w14:textId="091946F1" w:rsidR="00D7000E" w:rsidRPr="00C24C0C" w:rsidRDefault="00E12E98" w:rsidP="00BF7D42">
            <w:pPr>
              <w:spacing w:before="120" w:after="120"/>
              <w:jc w:val="both"/>
              <w:rPr>
                <w:rFonts w:ascii="Arial" w:hAnsi="Arial" w:cs="Arial"/>
                <w:sz w:val="19"/>
                <w:szCs w:val="19"/>
              </w:rPr>
            </w:pPr>
            <w:r w:rsidRPr="00C24C0C">
              <w:rPr>
                <w:rFonts w:ascii="Arial" w:hAnsi="Arial" w:cs="Arial"/>
                <w:sz w:val="19"/>
                <w:szCs w:val="19"/>
              </w:rPr>
              <w:t xml:space="preserve">En fin d’étude, le pilote effectue, avec les parties prenantes, la synthèse des résultats d’étude et décide de la stratégie d’exploitation retenue in fine. </w:t>
            </w:r>
            <w:r w:rsidRPr="00C24C0C">
              <w:rPr>
                <w:rFonts w:ascii="Arial" w:hAnsi="Arial" w:cs="Arial"/>
                <w:b/>
                <w:sz w:val="19"/>
                <w:szCs w:val="19"/>
              </w:rPr>
              <w:t>En cas de désaccord sur la stratégie à retenir, les Cadres d’Astreinte Système sont sollicités pour arbitrage.</w:t>
            </w:r>
            <w:r w:rsidRPr="00C24C0C">
              <w:rPr>
                <w:rFonts w:ascii="Arial" w:hAnsi="Arial" w:cs="Arial"/>
                <w:sz w:val="19"/>
                <w:szCs w:val="19"/>
              </w:rPr>
              <w:t xml:space="preserve"> </w:t>
            </w:r>
          </w:p>
          <w:p w14:paraId="32F67454" w14:textId="3185B250" w:rsidR="00D7000E" w:rsidRPr="00C24C0C" w:rsidRDefault="00E12E98" w:rsidP="00BF7D42">
            <w:pPr>
              <w:spacing w:before="120" w:after="120"/>
              <w:jc w:val="both"/>
              <w:rPr>
                <w:rFonts w:ascii="Arial" w:hAnsi="Arial" w:cs="Arial"/>
                <w:sz w:val="19"/>
                <w:szCs w:val="19"/>
              </w:rPr>
            </w:pPr>
            <w:r w:rsidRPr="00C24C0C">
              <w:rPr>
                <w:rFonts w:ascii="Arial" w:hAnsi="Arial" w:cs="Arial"/>
                <w:sz w:val="19"/>
                <w:szCs w:val="19"/>
              </w:rPr>
              <w:t xml:space="preserve">Le pilote formalise la décision finale </w:t>
            </w:r>
            <w:r w:rsidR="00AF1689" w:rsidRPr="00C24C0C">
              <w:rPr>
                <w:rFonts w:ascii="Arial" w:hAnsi="Arial" w:cs="Arial"/>
                <w:sz w:val="19"/>
                <w:szCs w:val="19"/>
              </w:rPr>
              <w:t xml:space="preserve">partagée </w:t>
            </w:r>
            <w:r w:rsidRPr="00C24C0C">
              <w:rPr>
                <w:rFonts w:ascii="Arial" w:hAnsi="Arial" w:cs="Arial"/>
                <w:sz w:val="19"/>
                <w:szCs w:val="19"/>
              </w:rPr>
              <w:t xml:space="preserve">par </w:t>
            </w:r>
            <w:r w:rsidR="00AF1689" w:rsidRPr="00C24C0C">
              <w:rPr>
                <w:rFonts w:ascii="Arial" w:hAnsi="Arial" w:cs="Arial"/>
                <w:sz w:val="19"/>
                <w:szCs w:val="19"/>
              </w:rPr>
              <w:t xml:space="preserve">écrit  </w:t>
            </w:r>
          </w:p>
          <w:p w14:paraId="782AB38F" w14:textId="71166A1F" w:rsidR="00D7000E" w:rsidRPr="00C24C0C" w:rsidRDefault="00D7000E" w:rsidP="00BF7D42">
            <w:pPr>
              <w:spacing w:before="120" w:after="120"/>
              <w:jc w:val="both"/>
              <w:rPr>
                <w:rFonts w:ascii="Arial" w:hAnsi="Arial" w:cs="Arial"/>
                <w:sz w:val="19"/>
                <w:szCs w:val="19"/>
              </w:rPr>
            </w:pPr>
            <w:r w:rsidRPr="00C24C0C">
              <w:rPr>
                <w:rFonts w:ascii="Arial" w:hAnsi="Arial" w:cs="Arial"/>
                <w:sz w:val="19"/>
                <w:szCs w:val="19"/>
              </w:rPr>
              <w:t xml:space="preserve">Parmi les attendus de </w:t>
            </w:r>
            <w:r w:rsidR="00AF1689" w:rsidRPr="00C24C0C">
              <w:rPr>
                <w:rFonts w:ascii="Arial" w:hAnsi="Arial" w:cs="Arial"/>
                <w:sz w:val="19"/>
                <w:szCs w:val="19"/>
              </w:rPr>
              <w:t xml:space="preserve">la traçabilité de la coordination </w:t>
            </w:r>
            <w:r w:rsidRPr="00C24C0C">
              <w:rPr>
                <w:rFonts w:ascii="Arial" w:hAnsi="Arial" w:cs="Arial"/>
                <w:sz w:val="19"/>
                <w:szCs w:val="19"/>
              </w:rPr>
              <w:t xml:space="preserve"> : </w:t>
            </w:r>
          </w:p>
          <w:p w14:paraId="6D511727" w14:textId="03F216E9" w:rsidR="00D7000E" w:rsidRPr="00C24C0C" w:rsidRDefault="00D7000E" w:rsidP="005D04E5">
            <w:pPr>
              <w:numPr>
                <w:ilvl w:val="0"/>
                <w:numId w:val="9"/>
              </w:numPr>
              <w:ind w:left="714" w:hanging="357"/>
              <w:jc w:val="both"/>
              <w:rPr>
                <w:rFonts w:ascii="Arial" w:hAnsi="Arial" w:cs="Arial"/>
                <w:sz w:val="19"/>
                <w:szCs w:val="19"/>
              </w:rPr>
            </w:pPr>
            <w:r w:rsidRPr="00C24C0C">
              <w:rPr>
                <w:rFonts w:ascii="Arial" w:hAnsi="Arial" w:cs="Arial"/>
                <w:sz w:val="19"/>
                <w:szCs w:val="19"/>
              </w:rPr>
              <w:t xml:space="preserve">Quelle situation </w:t>
            </w:r>
            <w:r w:rsidR="00AF1689" w:rsidRPr="00C24C0C">
              <w:rPr>
                <w:rFonts w:ascii="Arial" w:hAnsi="Arial" w:cs="Arial"/>
                <w:sz w:val="19"/>
                <w:szCs w:val="19"/>
              </w:rPr>
              <w:t xml:space="preserve">ou arbre ayant </w:t>
            </w:r>
            <w:r w:rsidRPr="00C24C0C">
              <w:rPr>
                <w:rFonts w:ascii="Arial" w:hAnsi="Arial" w:cs="Arial"/>
                <w:sz w:val="19"/>
                <w:szCs w:val="19"/>
              </w:rPr>
              <w:t>servi pour réaliser l’étude </w:t>
            </w:r>
            <w:r w:rsidR="00AF1689" w:rsidRPr="00C24C0C">
              <w:rPr>
                <w:rFonts w:ascii="Arial" w:hAnsi="Arial" w:cs="Arial"/>
                <w:sz w:val="19"/>
                <w:szCs w:val="19"/>
              </w:rPr>
              <w:t xml:space="preserve">et lieu d’enregistrement de cette situation </w:t>
            </w:r>
            <w:r w:rsidRPr="00C24C0C">
              <w:rPr>
                <w:rFonts w:ascii="Arial" w:hAnsi="Arial" w:cs="Arial"/>
                <w:sz w:val="19"/>
                <w:szCs w:val="19"/>
              </w:rPr>
              <w:t>?</w:t>
            </w:r>
            <w:r w:rsidR="00AF1689" w:rsidRPr="00C24C0C">
              <w:rPr>
                <w:rFonts w:ascii="Arial" w:hAnsi="Arial" w:cs="Arial"/>
                <w:sz w:val="19"/>
                <w:szCs w:val="19"/>
              </w:rPr>
              <w:t xml:space="preserve"> (notamment pour les études en amont du TR)</w:t>
            </w:r>
          </w:p>
          <w:p w14:paraId="66BDC17D" w14:textId="03C3EC01" w:rsidR="00D7000E" w:rsidRPr="00C24C0C" w:rsidRDefault="00D7000E" w:rsidP="005D04E5">
            <w:pPr>
              <w:numPr>
                <w:ilvl w:val="0"/>
                <w:numId w:val="9"/>
              </w:numPr>
              <w:ind w:left="714" w:hanging="357"/>
              <w:jc w:val="both"/>
              <w:rPr>
                <w:rFonts w:ascii="Arial" w:hAnsi="Arial" w:cs="Arial"/>
                <w:sz w:val="19"/>
                <w:szCs w:val="19"/>
              </w:rPr>
            </w:pPr>
            <w:r w:rsidRPr="00C24C0C">
              <w:rPr>
                <w:rFonts w:ascii="Arial" w:hAnsi="Arial" w:cs="Arial"/>
                <w:sz w:val="19"/>
                <w:szCs w:val="19"/>
              </w:rPr>
              <w:t>Quelles hypothèses d’étude utilisées ? c</w:t>
            </w:r>
            <w:r w:rsidR="00EF64F6" w:rsidRPr="00C24C0C">
              <w:rPr>
                <w:rFonts w:ascii="Arial" w:hAnsi="Arial" w:cs="Arial"/>
                <w:sz w:val="19"/>
                <w:szCs w:val="19"/>
              </w:rPr>
              <w:t>r</w:t>
            </w:r>
            <w:r w:rsidRPr="00C24C0C">
              <w:rPr>
                <w:rFonts w:ascii="Arial" w:hAnsi="Arial" w:cs="Arial"/>
                <w:sz w:val="19"/>
                <w:szCs w:val="19"/>
              </w:rPr>
              <w:t>éation de témoins d’alerte ?</w:t>
            </w:r>
          </w:p>
          <w:p w14:paraId="18B4D6D1" w14:textId="6FE1AC31" w:rsidR="00D7000E" w:rsidRPr="00C24C0C" w:rsidRDefault="00D7000E" w:rsidP="005D04E5">
            <w:pPr>
              <w:numPr>
                <w:ilvl w:val="0"/>
                <w:numId w:val="9"/>
              </w:numPr>
              <w:ind w:left="714" w:hanging="357"/>
              <w:jc w:val="both"/>
              <w:rPr>
                <w:rFonts w:ascii="Arial" w:hAnsi="Arial" w:cs="Arial"/>
                <w:sz w:val="19"/>
                <w:szCs w:val="19"/>
              </w:rPr>
            </w:pPr>
            <w:r w:rsidRPr="00C24C0C">
              <w:rPr>
                <w:rFonts w:ascii="Arial" w:hAnsi="Arial" w:cs="Arial"/>
                <w:sz w:val="19"/>
                <w:szCs w:val="19"/>
              </w:rPr>
              <w:t>Consignation, accords (CE, Clients)</w:t>
            </w:r>
          </w:p>
          <w:p w14:paraId="0F57E996" w14:textId="5829EC48" w:rsidR="00D7000E" w:rsidRPr="00C24C0C" w:rsidRDefault="00D7000E" w:rsidP="005D04E5">
            <w:pPr>
              <w:pStyle w:val="Paragraphedeliste"/>
              <w:numPr>
                <w:ilvl w:val="0"/>
                <w:numId w:val="9"/>
              </w:numPr>
              <w:ind w:left="714" w:hanging="357"/>
              <w:jc w:val="both"/>
              <w:rPr>
                <w:rFonts w:ascii="Arial" w:eastAsia="Times New Roman" w:hAnsi="Arial" w:cs="Arial"/>
                <w:sz w:val="19"/>
                <w:szCs w:val="19"/>
              </w:rPr>
            </w:pPr>
            <w:r w:rsidRPr="00C24C0C">
              <w:rPr>
                <w:rFonts w:ascii="Arial" w:eastAsia="Times New Roman" w:hAnsi="Arial" w:cs="Arial"/>
                <w:sz w:val="19"/>
                <w:szCs w:val="19"/>
              </w:rPr>
              <w:t>Contraintes et parades associées</w:t>
            </w:r>
          </w:p>
          <w:p w14:paraId="3E78BF78" w14:textId="77777777" w:rsidR="00D7000E" w:rsidRPr="00C24C0C" w:rsidRDefault="00D7000E" w:rsidP="005D04E5">
            <w:pPr>
              <w:pStyle w:val="Paragraphedeliste"/>
              <w:numPr>
                <w:ilvl w:val="0"/>
                <w:numId w:val="9"/>
              </w:numPr>
              <w:ind w:left="714" w:hanging="357"/>
              <w:jc w:val="both"/>
              <w:rPr>
                <w:rFonts w:ascii="Arial" w:eastAsia="Times New Roman" w:hAnsi="Arial" w:cs="Arial"/>
                <w:sz w:val="19"/>
                <w:szCs w:val="19"/>
              </w:rPr>
            </w:pPr>
            <w:r w:rsidRPr="00C24C0C">
              <w:rPr>
                <w:rFonts w:ascii="Arial" w:eastAsia="Times New Roman" w:hAnsi="Arial" w:cs="Arial"/>
                <w:sz w:val="19"/>
                <w:szCs w:val="19"/>
              </w:rPr>
              <w:t>Précisions sur les parades intégrées dans le processus de construction de situations partagées pour suivi et manœuvres si nécessaire</w:t>
            </w:r>
          </w:p>
          <w:p w14:paraId="0FC2243C" w14:textId="481DBA36" w:rsidR="00AF1689" w:rsidRPr="00C24C0C" w:rsidRDefault="00E12E98" w:rsidP="00BF7D42">
            <w:pPr>
              <w:spacing w:before="120" w:after="120"/>
              <w:jc w:val="both"/>
              <w:rPr>
                <w:rFonts w:ascii="Arial" w:hAnsi="Arial" w:cs="Arial"/>
                <w:sz w:val="19"/>
                <w:szCs w:val="19"/>
              </w:rPr>
            </w:pPr>
            <w:r w:rsidRPr="00C24C0C">
              <w:rPr>
                <w:rFonts w:ascii="Arial" w:hAnsi="Arial" w:cs="Arial"/>
                <w:sz w:val="19"/>
                <w:szCs w:val="19"/>
              </w:rPr>
              <w:t xml:space="preserve">Chaque </w:t>
            </w:r>
            <w:r w:rsidR="00D7000E" w:rsidRPr="00C24C0C">
              <w:rPr>
                <w:rFonts w:ascii="Arial" w:hAnsi="Arial" w:cs="Arial"/>
                <w:sz w:val="19"/>
                <w:szCs w:val="19"/>
              </w:rPr>
              <w:t xml:space="preserve">Centre </w:t>
            </w:r>
            <w:r w:rsidR="00AF1689" w:rsidRPr="00C24C0C">
              <w:rPr>
                <w:rFonts w:ascii="Arial" w:hAnsi="Arial" w:cs="Arial"/>
                <w:b/>
                <w:sz w:val="19"/>
                <w:szCs w:val="19"/>
              </w:rPr>
              <w:t xml:space="preserve">met en œuvre </w:t>
            </w:r>
            <w:r w:rsidR="00AF1689" w:rsidRPr="00C24C0C">
              <w:rPr>
                <w:rFonts w:ascii="Arial" w:hAnsi="Arial" w:cs="Arial"/>
                <w:sz w:val="19"/>
                <w:szCs w:val="19"/>
              </w:rPr>
              <w:t xml:space="preserve">sur </w:t>
            </w:r>
            <w:r w:rsidRPr="00C24C0C">
              <w:rPr>
                <w:rFonts w:ascii="Arial" w:hAnsi="Arial" w:cs="Arial"/>
                <w:sz w:val="19"/>
                <w:szCs w:val="19"/>
              </w:rPr>
              <w:t>son périmètre de re</w:t>
            </w:r>
            <w:r w:rsidR="00EF64F6" w:rsidRPr="00C24C0C">
              <w:rPr>
                <w:rFonts w:ascii="Arial" w:hAnsi="Arial" w:cs="Arial"/>
                <w:sz w:val="19"/>
                <w:szCs w:val="19"/>
              </w:rPr>
              <w:t xml:space="preserve">sponsabilité les </w:t>
            </w:r>
            <w:r w:rsidR="00B053F4" w:rsidRPr="00C24C0C">
              <w:rPr>
                <w:rFonts w:ascii="Arial" w:hAnsi="Arial" w:cs="Arial"/>
                <w:sz w:val="19"/>
                <w:szCs w:val="19"/>
              </w:rPr>
              <w:t>décisions p</w:t>
            </w:r>
            <w:r w:rsidR="00EF64F6" w:rsidRPr="00C24C0C">
              <w:rPr>
                <w:rFonts w:ascii="Arial" w:hAnsi="Arial" w:cs="Arial"/>
                <w:sz w:val="19"/>
                <w:szCs w:val="19"/>
              </w:rPr>
              <w:t>ris</w:t>
            </w:r>
            <w:r w:rsidR="00B053F4" w:rsidRPr="00C24C0C">
              <w:rPr>
                <w:rFonts w:ascii="Arial" w:hAnsi="Arial" w:cs="Arial"/>
                <w:sz w:val="19"/>
                <w:szCs w:val="19"/>
              </w:rPr>
              <w:t>es (notamment avec la création des hypothèses ECCT associées)</w:t>
            </w:r>
          </w:p>
          <w:p w14:paraId="66DC684D" w14:textId="377D900C" w:rsidR="00C24C0C" w:rsidRDefault="00AF1689" w:rsidP="00AF1689">
            <w:pPr>
              <w:spacing w:before="120" w:after="120"/>
              <w:jc w:val="both"/>
              <w:rPr>
                <w:rFonts w:ascii="Arial" w:hAnsi="Arial" w:cs="Arial"/>
                <w:sz w:val="19"/>
                <w:szCs w:val="19"/>
              </w:rPr>
            </w:pPr>
            <w:r w:rsidRPr="00C24C0C">
              <w:rPr>
                <w:rFonts w:ascii="Arial" w:hAnsi="Arial" w:cs="Arial"/>
                <w:sz w:val="19"/>
                <w:szCs w:val="19"/>
              </w:rPr>
              <w:t xml:space="preserve">Pour la traçabilité des coordination, un support </w:t>
            </w:r>
            <w:r w:rsidR="00C24C0C">
              <w:rPr>
                <w:rFonts w:ascii="Arial" w:hAnsi="Arial" w:cs="Arial"/>
                <w:sz w:val="19"/>
                <w:szCs w:val="19"/>
              </w:rPr>
              <w:t xml:space="preserve">est </w:t>
            </w:r>
            <w:r w:rsidRPr="00C24C0C">
              <w:rPr>
                <w:rFonts w:ascii="Arial" w:hAnsi="Arial" w:cs="Arial"/>
                <w:sz w:val="19"/>
                <w:szCs w:val="19"/>
              </w:rPr>
              <w:t xml:space="preserve"> mis a disposition: on peut créer un élément « Coordination » dans le SharePoint ECCT : Synthèse des coordinations.</w:t>
            </w:r>
          </w:p>
          <w:p w14:paraId="400BAAFF" w14:textId="51A7DE5B" w:rsidR="00E12E98" w:rsidRDefault="00C24C0C" w:rsidP="00B053F4">
            <w:pPr>
              <w:spacing w:before="120" w:after="120"/>
              <w:jc w:val="both"/>
              <w:rPr>
                <w:rFonts w:ascii="Arial" w:hAnsi="Arial" w:cs="Arial"/>
                <w:sz w:val="19"/>
                <w:szCs w:val="19"/>
              </w:rPr>
            </w:pPr>
            <w:r>
              <w:rPr>
                <w:rFonts w:ascii="Arial" w:hAnsi="Arial" w:cs="Arial"/>
                <w:sz w:val="19"/>
                <w:szCs w:val="19"/>
              </w:rPr>
              <w:t>Il est possible d’utiliser d’autres modes de traçabilité. Le mode de traçabilité choisi doit être partagé par le pilote avec les diffétrents participants à la coordination</w:t>
            </w:r>
            <w:r w:rsidR="005D04E5">
              <w:rPr>
                <w:rFonts w:ascii="Arial" w:hAnsi="Arial" w:cs="Arial"/>
                <w:sz w:val="19"/>
                <w:szCs w:val="19"/>
              </w:rPr>
              <w:t>.</w:t>
            </w:r>
          </w:p>
          <w:p w14:paraId="4D5CF8F1" w14:textId="0328BF38" w:rsidR="00B053F4" w:rsidRPr="00C24C0C" w:rsidRDefault="005D04E5" w:rsidP="005D04E5">
            <w:pPr>
              <w:spacing w:before="120" w:after="120"/>
              <w:jc w:val="both"/>
              <w:rPr>
                <w:rFonts w:ascii="Arial" w:hAnsi="Arial" w:cs="Arial"/>
                <w:sz w:val="19"/>
                <w:szCs w:val="19"/>
              </w:rPr>
            </w:pPr>
            <w:r>
              <w:rPr>
                <w:rFonts w:ascii="Arial" w:hAnsi="Arial" w:cs="Arial"/>
                <w:sz w:val="19"/>
                <w:szCs w:val="19"/>
              </w:rPr>
              <w:t xml:space="preserve">Les résultats de l’étude coordonnées doivent ensuite être transmis </w:t>
            </w:r>
            <w:r w:rsidR="00E355BB" w:rsidRPr="00C24C0C">
              <w:rPr>
                <w:rFonts w:ascii="Arial" w:hAnsi="Arial" w:cs="Arial"/>
                <w:sz w:val="19"/>
                <w:szCs w:val="19"/>
              </w:rPr>
              <w:t>entre</w:t>
            </w:r>
            <w:r>
              <w:rPr>
                <w:rFonts w:ascii="Arial" w:hAnsi="Arial" w:cs="Arial"/>
                <w:sz w:val="19"/>
                <w:szCs w:val="19"/>
              </w:rPr>
              <w:t xml:space="preserve"> équipes ( Planif</w:t>
            </w:r>
            <w:r w:rsidR="00E355BB" w:rsidRPr="00C24C0C">
              <w:rPr>
                <w:rFonts w:ascii="Arial" w:hAnsi="Arial" w:cs="Arial"/>
                <w:sz w:val="19"/>
                <w:szCs w:val="19"/>
              </w:rPr>
              <w:t>/</w:t>
            </w:r>
            <w:r>
              <w:rPr>
                <w:rFonts w:ascii="Arial" w:hAnsi="Arial" w:cs="Arial"/>
                <w:sz w:val="19"/>
                <w:szCs w:val="19"/>
              </w:rPr>
              <w:t>Anticipation/</w:t>
            </w:r>
            <w:r w:rsidR="00E355BB" w:rsidRPr="00C24C0C">
              <w:rPr>
                <w:rFonts w:ascii="Arial" w:hAnsi="Arial" w:cs="Arial"/>
                <w:sz w:val="19"/>
                <w:szCs w:val="19"/>
              </w:rPr>
              <w:t>Temps Réel</w:t>
            </w:r>
            <w:r>
              <w:rPr>
                <w:rFonts w:ascii="Arial" w:hAnsi="Arial" w:cs="Arial"/>
                <w:sz w:val="19"/>
                <w:szCs w:val="19"/>
              </w:rPr>
              <w:t>).</w:t>
            </w:r>
          </w:p>
        </w:tc>
        <w:tc>
          <w:tcPr>
            <w:tcW w:w="567" w:type="dxa"/>
            <w:shd w:val="clear" w:color="auto" w:fill="auto"/>
            <w:vAlign w:val="center"/>
          </w:tcPr>
          <w:p w14:paraId="293EC5A8" w14:textId="5C96BD11" w:rsidR="00EC3AAE" w:rsidRPr="00AA7147" w:rsidRDefault="00D16932" w:rsidP="00586286">
            <w:pPr>
              <w:spacing w:before="120" w:after="120"/>
              <w:ind w:right="425"/>
              <w:jc w:val="both"/>
              <w:rPr>
                <w:rFonts w:ascii="Arial" w:hAnsi="Arial" w:cs="Arial"/>
                <w:b/>
              </w:rPr>
            </w:pPr>
            <w:r>
              <w:rPr>
                <w:rFonts w:ascii="Arial" w:hAnsi="Arial" w:cs="Arial"/>
                <w:b/>
              </w:rPr>
              <w:t>8</w:t>
            </w:r>
          </w:p>
        </w:tc>
      </w:tr>
    </w:tbl>
    <w:p w14:paraId="0251F1B4" w14:textId="5D06C38C" w:rsidR="00E355BB" w:rsidRDefault="00751C50" w:rsidP="00BF7D42">
      <w:pPr>
        <w:ind w:right="425"/>
        <w:jc w:val="both"/>
        <w:rPr>
          <w:rFonts w:ascii="Calibri" w:hAnsi="Calibri"/>
        </w:rPr>
      </w:pPr>
      <w:r w:rsidRPr="005D12EB">
        <w:rPr>
          <w:rFonts w:ascii="Arial" w:hAnsi="Arial" w:cs="Arial"/>
          <w:noProof/>
        </w:rPr>
        <w:lastRenderedPageBreak/>
        <mc:AlternateContent>
          <mc:Choice Requires="wps">
            <w:drawing>
              <wp:anchor distT="0" distB="0" distL="114300" distR="114300" simplePos="0" relativeHeight="251658370" behindDoc="0" locked="0" layoutInCell="1" allowOverlap="1" wp14:anchorId="7848EDE6" wp14:editId="04D5F9AC">
                <wp:simplePos x="0" y="0"/>
                <wp:positionH relativeFrom="margin">
                  <wp:posOffset>-231140</wp:posOffset>
                </wp:positionH>
                <wp:positionV relativeFrom="paragraph">
                  <wp:posOffset>-8547100</wp:posOffset>
                </wp:positionV>
                <wp:extent cx="0" cy="2030228"/>
                <wp:effectExtent l="19050" t="0" r="19050" b="27305"/>
                <wp:wrapNone/>
                <wp:docPr id="344" name="Connecteur droit avec flèch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030228"/>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04F6A" id="Connecteur droit avec flèche 344" o:spid="_x0000_s1026" type="#_x0000_t32" style="position:absolute;margin-left:-18.2pt;margin-top:-673pt;width:0;height:159.85pt;flip:x;z-index:2516583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" strokecolor="red" strokeweight="2.5pt">
                <w10:wrap anchorx="margin"/>
              </v:shape>
            </w:pict>
          </mc:Fallback>
        </mc:AlternateContent>
      </w:r>
    </w:p>
    <w:p w14:paraId="1CB241A9" w14:textId="6788C40C" w:rsidR="00030C23" w:rsidRDefault="006F7A4C" w:rsidP="00495DFF">
      <w:pPr>
        <w:ind w:right="425"/>
        <w:jc w:val="both"/>
        <w:rPr>
          <w:rFonts w:ascii="Calibri" w:hAnsi="Calibri"/>
        </w:rPr>
      </w:pPr>
      <w:r>
        <w:rPr>
          <w:rFonts w:ascii="Calibri" w:hAnsi="Calibri"/>
          <w:noProof/>
        </w:rPr>
        <mc:AlternateContent>
          <mc:Choice Requires="wpg">
            <w:drawing>
              <wp:anchor distT="0" distB="0" distL="114300" distR="114300" simplePos="0" relativeHeight="251658340" behindDoc="0" locked="0" layoutInCell="1" allowOverlap="1" wp14:anchorId="75E430D2" wp14:editId="3FD99251">
                <wp:simplePos x="0" y="0"/>
                <wp:positionH relativeFrom="margin">
                  <wp:align>right</wp:align>
                </wp:positionH>
                <wp:positionV relativeFrom="paragraph">
                  <wp:posOffset>214762</wp:posOffset>
                </wp:positionV>
                <wp:extent cx="6520815" cy="5607685"/>
                <wp:effectExtent l="0" t="0" r="0" b="12065"/>
                <wp:wrapTopAndBottom/>
                <wp:docPr id="219" name="Groupe 219"/>
                <wp:cNvGraphicFramePr/>
                <a:graphic xmlns:a="http://schemas.openxmlformats.org/drawingml/2006/main">
                  <a:graphicData uri="http://schemas.microsoft.com/office/word/2010/wordprocessingGroup">
                    <wpg:wgp>
                      <wpg:cNvGrpSpPr/>
                      <wpg:grpSpPr>
                        <a:xfrm>
                          <a:off x="0" y="0"/>
                          <a:ext cx="6520815" cy="5607685"/>
                          <a:chOff x="0" y="0"/>
                          <a:chExt cx="6520815" cy="5607685"/>
                        </a:xfrm>
                      </wpg:grpSpPr>
                      <wpg:grpSp>
                        <wpg:cNvPr id="211" name="Groupe 211"/>
                        <wpg:cNvGrpSpPr/>
                        <wpg:grpSpPr>
                          <a:xfrm>
                            <a:off x="95250" y="0"/>
                            <a:ext cx="6425565" cy="5607685"/>
                            <a:chOff x="21006" y="0"/>
                            <a:chExt cx="6426149" cy="5609818"/>
                          </a:xfrm>
                        </wpg:grpSpPr>
                        <wps:wsp>
                          <wps:cNvPr id="197" name="AutoShape 249"/>
                          <wps:cNvCnPr>
                            <a:cxnSpLocks noChangeShapeType="1"/>
                          </wps:cNvCnPr>
                          <wps:spPr bwMode="auto">
                            <a:xfrm>
                              <a:off x="4561367" y="988828"/>
                              <a:ext cx="0" cy="3956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 name="AutoShape 249"/>
                          <wps:cNvCnPr>
                            <a:cxnSpLocks noChangeShapeType="1"/>
                          </wps:cNvCnPr>
                          <wps:spPr bwMode="auto">
                            <a:xfrm>
                              <a:off x="3051544" y="276447"/>
                              <a:ext cx="0" cy="432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10" name="Groupe 210"/>
                          <wpg:cNvGrpSpPr/>
                          <wpg:grpSpPr>
                            <a:xfrm>
                              <a:off x="21006" y="0"/>
                              <a:ext cx="6426149" cy="5609818"/>
                              <a:chOff x="21008" y="0"/>
                              <a:chExt cx="6426575" cy="5610363"/>
                            </a:xfrm>
                          </wpg:grpSpPr>
                          <wps:wsp>
                            <wps:cNvPr id="103" name="Text Box 259"/>
                            <wps:cNvSpPr txBox="1">
                              <a:spLocks noChangeArrowheads="1"/>
                            </wps:cNvSpPr>
                            <wps:spPr bwMode="auto">
                              <a:xfrm>
                                <a:off x="6039293" y="0"/>
                                <a:ext cx="365760" cy="3578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01E35E" w14:textId="77777777" w:rsidR="001E1858" w:rsidRPr="00BF7D42" w:rsidRDefault="001E1858" w:rsidP="00030C23">
                                  <w:pPr>
                                    <w:rPr>
                                      <w:rFonts w:ascii="Arial" w:hAnsi="Arial" w:cs="Arial"/>
                                      <w:b/>
                                      <w:sz w:val="28"/>
                                    </w:rPr>
                                  </w:pPr>
                                  <w:r w:rsidRPr="00BF7D42">
                                    <w:rPr>
                                      <w:rFonts w:ascii="Arial" w:hAnsi="Arial" w:cs="Arial"/>
                                      <w:b/>
                                      <w:sz w:val="28"/>
                                    </w:rPr>
                                    <w:t>1</w:t>
                                  </w:r>
                                </w:p>
                              </w:txbxContent>
                            </wps:txbx>
                            <wps:bodyPr rot="0" vert="horz" wrap="square" lIns="91440" tIns="45720" rIns="91440" bIns="45720" anchor="t" anchorCtr="0" upright="1">
                              <a:noAutofit/>
                            </wps:bodyPr>
                          </wps:wsp>
                          <wps:wsp>
                            <wps:cNvPr id="108" name="AutoShape 247"/>
                            <wps:cNvSpPr>
                              <a:spLocks noChangeArrowheads="1"/>
                            </wps:cNvSpPr>
                            <wps:spPr bwMode="auto">
                              <a:xfrm>
                                <a:off x="3200400" y="1392865"/>
                                <a:ext cx="2719900" cy="724486"/>
                              </a:xfrm>
                              <a:prstGeom prst="roundRect">
                                <a:avLst>
                                  <a:gd name="adj" fmla="val 16667"/>
                                </a:avLst>
                              </a:prstGeom>
                              <a:solidFill>
                                <a:srgbClr val="FFFFFF"/>
                              </a:solidFill>
                              <a:ln w="12700">
                                <a:solidFill>
                                  <a:srgbClr val="000000"/>
                                </a:solidFill>
                                <a:round/>
                                <a:headEnd/>
                                <a:tailEnd/>
                              </a:ln>
                            </wps:spPr>
                            <wps:txbx>
                              <w:txbxContent>
                                <w:p w14:paraId="75F0F44D" w14:textId="2AD45A14" w:rsidR="001E1858" w:rsidRPr="009F2351" w:rsidRDefault="001E1858" w:rsidP="0003247A">
                                  <w:pPr>
                                    <w:jc w:val="center"/>
                                    <w:rPr>
                                      <w:rFonts w:ascii="Arial" w:hAnsi="Arial" w:cs="Arial"/>
                                      <w:b/>
                                      <w:sz w:val="18"/>
                                    </w:rPr>
                                  </w:pPr>
                                  <w:r w:rsidRPr="009F2351">
                                    <w:rPr>
                                      <w:rFonts w:ascii="Arial" w:hAnsi="Arial" w:cs="Arial"/>
                                      <w:b/>
                                      <w:sz w:val="22"/>
                                      <w:szCs w:val="24"/>
                                    </w:rPr>
                                    <w:t xml:space="preserve">Vous allez </w:t>
                                  </w:r>
                                  <w:r>
                                    <w:rPr>
                                      <w:rFonts w:ascii="Arial" w:hAnsi="Arial" w:cs="Arial"/>
                                      <w:b/>
                                      <w:sz w:val="22"/>
                                      <w:szCs w:val="24"/>
                                    </w:rPr>
                                    <w:t xml:space="preserve">donc </w:t>
                                  </w:r>
                                  <w:r w:rsidRPr="009F2351">
                                    <w:rPr>
                                      <w:rFonts w:ascii="Arial" w:hAnsi="Arial" w:cs="Arial"/>
                                      <w:b/>
                                      <w:sz w:val="22"/>
                                      <w:szCs w:val="24"/>
                                    </w:rPr>
                                    <w:t>réaliser une étude coordonnée inter-Centres Exploitation</w:t>
                                  </w:r>
                                </w:p>
                              </w:txbxContent>
                            </wps:txbx>
                            <wps:bodyPr rot="0" vert="horz" wrap="square" lIns="91440" tIns="45720" rIns="91440" bIns="45720" anchor="ctr" anchorCtr="0" upright="1">
                              <a:noAutofit/>
                            </wps:bodyPr>
                          </wps:wsp>
                          <wpg:grpSp>
                            <wpg:cNvPr id="193" name="Groupe 193"/>
                            <wpg:cNvGrpSpPr/>
                            <wpg:grpSpPr>
                              <a:xfrm>
                                <a:off x="212651" y="2126512"/>
                                <a:ext cx="5795645" cy="3483851"/>
                                <a:chOff x="-119324" y="-277100"/>
                                <a:chExt cx="5798962" cy="3489452"/>
                              </a:xfrm>
                            </wpg:grpSpPr>
                            <wps:wsp>
                              <wps:cNvPr id="101" name="Rectangle 256"/>
                              <wps:cNvSpPr>
                                <a:spLocks noChangeArrowheads="1"/>
                              </wps:cNvSpPr>
                              <wps:spPr bwMode="auto">
                                <a:xfrm>
                                  <a:off x="-119324" y="2924062"/>
                                  <a:ext cx="5798962" cy="288290"/>
                                </a:xfrm>
                                <a:prstGeom prst="rect">
                                  <a:avLst/>
                                </a:prstGeom>
                                <a:solidFill>
                                  <a:srgbClr val="DBDBDB"/>
                                </a:solidFill>
                                <a:ln w="9525">
                                  <a:solidFill>
                                    <a:srgbClr val="000000"/>
                                  </a:solidFill>
                                  <a:miter lim="800000"/>
                                  <a:headEnd/>
                                  <a:tailEnd/>
                                </a:ln>
                              </wps:spPr>
                              <wps:txbx>
                                <w:txbxContent>
                                  <w:p w14:paraId="063B5D99" w14:textId="14D8894A" w:rsidR="001E1858" w:rsidRPr="009F2351" w:rsidRDefault="001E1858" w:rsidP="00030C23">
                                    <w:pPr>
                                      <w:jc w:val="center"/>
                                      <w:rPr>
                                        <w:rFonts w:ascii="Arial" w:hAnsi="Arial" w:cs="Arial"/>
                                        <w:b/>
                                        <w:sz w:val="28"/>
                                        <w:szCs w:val="24"/>
                                      </w:rPr>
                                    </w:pPr>
                                    <w:r w:rsidRPr="009F2351">
                                      <w:rPr>
                                        <w:rFonts w:ascii="Arial" w:hAnsi="Arial"/>
                                        <w:b/>
                                        <w:sz w:val="22"/>
                                      </w:rPr>
                                      <w:t xml:space="preserve">Aller en page </w:t>
                                    </w:r>
                                    <w:r>
                                      <w:rPr>
                                        <w:rFonts w:ascii="Arial" w:hAnsi="Arial"/>
                                        <w:b/>
                                        <w:sz w:val="22"/>
                                      </w:rPr>
                                      <w:t>15</w:t>
                                    </w:r>
                                  </w:p>
                                </w:txbxContent>
                              </wps:txbx>
                              <wps:bodyPr rot="0" vert="horz" wrap="square" lIns="91440" tIns="45720" rIns="91440" bIns="45720" anchor="ctr" anchorCtr="0" upright="1">
                                <a:noAutofit/>
                              </wps:bodyPr>
                            </wps:wsp>
                            <wpg:grpSp>
                              <wpg:cNvPr id="192" name="Groupe 192"/>
                              <wpg:cNvGrpSpPr/>
                              <wpg:grpSpPr>
                                <a:xfrm>
                                  <a:off x="2977271" y="-277100"/>
                                  <a:ext cx="2535510" cy="3193224"/>
                                  <a:chOff x="508391" y="-277100"/>
                                  <a:chExt cx="2535510" cy="3193224"/>
                                </a:xfrm>
                              </wpg:grpSpPr>
                              <wps:wsp>
                                <wps:cNvPr id="93" name="Rectangle 248"/>
                                <wps:cNvSpPr>
                                  <a:spLocks noChangeArrowheads="1"/>
                                </wps:cNvSpPr>
                                <wps:spPr bwMode="auto">
                                  <a:xfrm>
                                    <a:off x="508392" y="147722"/>
                                    <a:ext cx="2521443" cy="288290"/>
                                  </a:xfrm>
                                  <a:prstGeom prst="rect">
                                    <a:avLst/>
                                  </a:prstGeom>
                                  <a:solidFill>
                                    <a:srgbClr val="DBDBDB"/>
                                  </a:solidFill>
                                  <a:ln w="9525">
                                    <a:solidFill>
                                      <a:srgbClr val="000000"/>
                                    </a:solidFill>
                                    <a:miter lim="800000"/>
                                    <a:headEnd/>
                                    <a:tailEnd/>
                                  </a:ln>
                                </wps:spPr>
                                <wps:txbx>
                                  <w:txbxContent>
                                    <w:p w14:paraId="1D9FF635" w14:textId="77777777" w:rsidR="001E1858" w:rsidRPr="009F2351" w:rsidRDefault="001E1858" w:rsidP="0003247A">
                                      <w:pPr>
                                        <w:jc w:val="center"/>
                                        <w:rPr>
                                          <w:rFonts w:ascii="Arial" w:hAnsi="Arial" w:cs="Arial"/>
                                          <w:b/>
                                          <w:sz w:val="22"/>
                                          <w:szCs w:val="22"/>
                                        </w:rPr>
                                      </w:pPr>
                                      <w:r w:rsidRPr="009F2351">
                                        <w:rPr>
                                          <w:rFonts w:ascii="Arial" w:hAnsi="Arial" w:cs="Arial"/>
                                          <w:b/>
                                          <w:sz w:val="22"/>
                                          <w:szCs w:val="22"/>
                                        </w:rPr>
                                        <w:t>Préparer l’étude</w:t>
                                      </w:r>
                                    </w:p>
                                  </w:txbxContent>
                                </wps:txbx>
                                <wps:bodyPr rot="0" vert="horz" wrap="square" lIns="91440" tIns="45720" rIns="91440" bIns="45720" anchor="t" anchorCtr="0" upright="1">
                                  <a:noAutofit/>
                                </wps:bodyPr>
                              </wps:wsp>
                              <wps:wsp>
                                <wps:cNvPr id="94" name="AutoShape 249"/>
                                <wps:cNvCnPr>
                                  <a:cxnSpLocks noChangeShapeType="1"/>
                                </wps:cNvCnPr>
                                <wps:spPr bwMode="auto">
                                  <a:xfrm>
                                    <a:off x="1770249" y="-277100"/>
                                    <a:ext cx="63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Rectangle 250"/>
                                <wps:cNvSpPr>
                                  <a:spLocks noChangeArrowheads="1"/>
                                </wps:cNvSpPr>
                                <wps:spPr bwMode="auto">
                                  <a:xfrm>
                                    <a:off x="508391" y="766701"/>
                                    <a:ext cx="2521442" cy="288290"/>
                                  </a:xfrm>
                                  <a:prstGeom prst="rect">
                                    <a:avLst/>
                                  </a:prstGeom>
                                  <a:solidFill>
                                    <a:srgbClr val="DBDBDB"/>
                                  </a:solidFill>
                                  <a:ln w="9525">
                                    <a:solidFill>
                                      <a:srgbClr val="000000"/>
                                    </a:solidFill>
                                    <a:miter lim="800000"/>
                                    <a:headEnd/>
                                    <a:tailEnd/>
                                  </a:ln>
                                </wps:spPr>
                                <wps:txbx>
                                  <w:txbxContent>
                                    <w:p w14:paraId="67F728F0" w14:textId="77777777" w:rsidR="001E1858" w:rsidRPr="009F2351" w:rsidRDefault="001E1858" w:rsidP="0003247A">
                                      <w:pPr>
                                        <w:jc w:val="center"/>
                                        <w:rPr>
                                          <w:rFonts w:ascii="Arial" w:hAnsi="Arial" w:cs="Arial"/>
                                          <w:b/>
                                          <w:sz w:val="22"/>
                                          <w:szCs w:val="22"/>
                                        </w:rPr>
                                      </w:pPr>
                                      <w:r w:rsidRPr="009F2351">
                                        <w:rPr>
                                          <w:rFonts w:ascii="Arial" w:hAnsi="Arial"/>
                                          <w:b/>
                                          <w:sz w:val="22"/>
                                          <w:szCs w:val="22"/>
                                        </w:rPr>
                                        <w:t>Prendre contact et choisir le pilote</w:t>
                                      </w:r>
                                    </w:p>
                                  </w:txbxContent>
                                </wps:txbx>
                                <wps:bodyPr rot="0" vert="horz" wrap="square" lIns="91440" tIns="45720" rIns="91440" bIns="45720" anchor="ctr" anchorCtr="0" upright="1">
                                  <a:noAutofit/>
                                </wps:bodyPr>
                              </wps:wsp>
                              <wps:wsp>
                                <wps:cNvPr id="96" name="AutoShape 251"/>
                                <wps:cNvCnPr>
                                  <a:cxnSpLocks noChangeShapeType="1"/>
                                </wps:cNvCnPr>
                                <wps:spPr bwMode="auto">
                                  <a:xfrm>
                                    <a:off x="1779126" y="450147"/>
                                    <a:ext cx="63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 name="Rectangle 252"/>
                                <wps:cNvSpPr>
                                  <a:spLocks noChangeArrowheads="1"/>
                                </wps:cNvSpPr>
                                <wps:spPr bwMode="auto">
                                  <a:xfrm>
                                    <a:off x="522459" y="1385680"/>
                                    <a:ext cx="2521442" cy="288290"/>
                                  </a:xfrm>
                                  <a:prstGeom prst="rect">
                                    <a:avLst/>
                                  </a:prstGeom>
                                  <a:solidFill>
                                    <a:srgbClr val="DBDBDB"/>
                                  </a:solidFill>
                                  <a:ln w="9525">
                                    <a:solidFill>
                                      <a:srgbClr val="000000"/>
                                    </a:solidFill>
                                    <a:miter lim="800000"/>
                                    <a:headEnd/>
                                    <a:tailEnd/>
                                  </a:ln>
                                </wps:spPr>
                                <wps:txbx>
                                  <w:txbxContent>
                                    <w:p w14:paraId="30F25ED7" w14:textId="77777777" w:rsidR="001E1858" w:rsidRPr="009F2351" w:rsidRDefault="001E1858" w:rsidP="00030C23">
                                      <w:pPr>
                                        <w:jc w:val="center"/>
                                        <w:rPr>
                                          <w:rFonts w:ascii="Arial" w:hAnsi="Arial" w:cs="Arial"/>
                                          <w:b/>
                                          <w:sz w:val="22"/>
                                          <w:szCs w:val="22"/>
                                        </w:rPr>
                                      </w:pPr>
                                      <w:r w:rsidRPr="009F2351">
                                        <w:rPr>
                                          <w:rFonts w:ascii="Arial" w:hAnsi="Arial"/>
                                          <w:b/>
                                          <w:sz w:val="22"/>
                                          <w:szCs w:val="22"/>
                                        </w:rPr>
                                        <w:t>Réaliser l’étude coordonnée</w:t>
                                      </w:r>
                                    </w:p>
                                  </w:txbxContent>
                                </wps:txbx>
                                <wps:bodyPr rot="0" vert="horz" wrap="square" lIns="91440" tIns="45720" rIns="91440" bIns="45720" anchor="ctr" anchorCtr="0" upright="1">
                                  <a:noAutofit/>
                                </wps:bodyPr>
                              </wps:wsp>
                              <wps:wsp>
                                <wps:cNvPr id="98" name="AutoShape 253"/>
                                <wps:cNvCnPr>
                                  <a:cxnSpLocks noChangeShapeType="1"/>
                                </wps:cNvCnPr>
                                <wps:spPr bwMode="auto">
                                  <a:xfrm>
                                    <a:off x="1781890" y="1051372"/>
                                    <a:ext cx="63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 name="Rectangle 254"/>
                                <wps:cNvSpPr>
                                  <a:spLocks noChangeArrowheads="1"/>
                                </wps:cNvSpPr>
                                <wps:spPr bwMode="auto">
                                  <a:xfrm>
                                    <a:off x="508391" y="2031896"/>
                                    <a:ext cx="2521442" cy="541794"/>
                                  </a:xfrm>
                                  <a:prstGeom prst="rect">
                                    <a:avLst/>
                                  </a:prstGeom>
                                  <a:solidFill>
                                    <a:srgbClr val="DBDBDB"/>
                                  </a:solidFill>
                                  <a:ln w="9525">
                                    <a:solidFill>
                                      <a:srgbClr val="000000"/>
                                    </a:solidFill>
                                    <a:miter lim="800000"/>
                                    <a:headEnd/>
                                    <a:tailEnd/>
                                  </a:ln>
                                </wps:spPr>
                                <wps:txbx>
                                  <w:txbxContent>
                                    <w:p w14:paraId="27CE52DC" w14:textId="646EA532" w:rsidR="001E1858" w:rsidRPr="009F2351" w:rsidRDefault="001E1858" w:rsidP="00030C23">
                                      <w:pPr>
                                        <w:jc w:val="center"/>
                                        <w:rPr>
                                          <w:rFonts w:ascii="Arial" w:hAnsi="Arial" w:cs="Arial"/>
                                          <w:b/>
                                          <w:sz w:val="22"/>
                                          <w:szCs w:val="22"/>
                                        </w:rPr>
                                      </w:pPr>
                                      <w:r w:rsidRPr="009F2351">
                                        <w:rPr>
                                          <w:rFonts w:ascii="Arial" w:hAnsi="Arial" w:cs="Arial"/>
                                          <w:b/>
                                          <w:sz w:val="22"/>
                                          <w:szCs w:val="22"/>
                                        </w:rPr>
                                        <w:t xml:space="preserve">Synthétiser </w:t>
                                      </w:r>
                                      <w:r>
                                        <w:rPr>
                                          <w:rFonts w:ascii="Arial" w:hAnsi="Arial" w:cs="Arial"/>
                                          <w:b/>
                                          <w:sz w:val="22"/>
                                          <w:szCs w:val="22"/>
                                        </w:rPr>
                                        <w:t xml:space="preserve">l’étude coordonnée </w:t>
                                      </w:r>
                                      <w:r w:rsidRPr="009F2351">
                                        <w:rPr>
                                          <w:rFonts w:ascii="Arial" w:hAnsi="Arial" w:cs="Arial"/>
                                          <w:b/>
                                          <w:sz w:val="22"/>
                                          <w:szCs w:val="22"/>
                                        </w:rPr>
                                        <w:t>et formaliser les accords</w:t>
                                      </w:r>
                                      <w:r>
                                        <w:rPr>
                                          <w:rFonts w:ascii="Arial" w:hAnsi="Arial" w:cs="Arial"/>
                                          <w:b/>
                                          <w:sz w:val="22"/>
                                          <w:szCs w:val="22"/>
                                        </w:rPr>
                                        <w:t xml:space="preserve"> par écrit</w:t>
                                      </w:r>
                                    </w:p>
                                  </w:txbxContent>
                                </wps:txbx>
                                <wps:bodyPr rot="0" vert="horz" wrap="square" lIns="91440" tIns="45720" rIns="91440" bIns="45720" anchor="ctr" anchorCtr="0" upright="1">
                                  <a:noAutofit/>
                                </wps:bodyPr>
                              </wps:wsp>
                              <wps:wsp>
                                <wps:cNvPr id="100" name="AutoShape 255"/>
                                <wps:cNvCnPr>
                                  <a:cxnSpLocks noChangeShapeType="1"/>
                                </wps:cNvCnPr>
                                <wps:spPr bwMode="auto">
                                  <a:xfrm>
                                    <a:off x="1788924" y="1679228"/>
                                    <a:ext cx="63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AutoShape 257"/>
                                <wps:cNvCnPr>
                                  <a:cxnSpLocks noChangeShapeType="1"/>
                                </wps:cNvCnPr>
                                <wps:spPr bwMode="auto">
                                  <a:xfrm>
                                    <a:off x="1794206" y="2592274"/>
                                    <a:ext cx="63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89" name="AutoShape 264"/>
                            <wps:cNvSpPr>
                              <a:spLocks noChangeArrowheads="1"/>
                            </wps:cNvSpPr>
                            <wps:spPr bwMode="auto">
                              <a:xfrm>
                                <a:off x="159488" y="0"/>
                                <a:ext cx="5808345" cy="278130"/>
                              </a:xfrm>
                              <a:prstGeom prst="roundRect">
                                <a:avLst>
                                  <a:gd name="adj" fmla="val 16667"/>
                                </a:avLst>
                              </a:prstGeom>
                              <a:solidFill>
                                <a:srgbClr val="FFFFFF"/>
                              </a:solidFill>
                              <a:ln w="12700">
                                <a:solidFill>
                                  <a:srgbClr val="000000"/>
                                </a:solidFill>
                                <a:round/>
                                <a:headEnd/>
                                <a:tailEnd/>
                              </a:ln>
                            </wps:spPr>
                            <wps:txbx>
                              <w:txbxContent>
                                <w:p w14:paraId="6360D81E" w14:textId="77777777" w:rsidR="001E1858" w:rsidRPr="006C7DE5" w:rsidRDefault="001E1858" w:rsidP="006C7DE5">
                                  <w:pPr>
                                    <w:pStyle w:val="Titre1"/>
                                    <w:jc w:val="center"/>
                                  </w:pPr>
                                  <w:r w:rsidRPr="006C7DE5">
                                    <w:t>Vous détectez un besoin de coordination inter-Centres Exploitation ?</w:t>
                                  </w:r>
                                </w:p>
                              </w:txbxContent>
                            </wps:txbx>
                            <wps:bodyPr rot="0" vert="horz" wrap="square" lIns="36000" tIns="36000" rIns="36000" bIns="36000" anchor="t" anchorCtr="0" upright="1">
                              <a:noAutofit/>
                            </wps:bodyPr>
                          </wps:wsp>
                          <wps:wsp>
                            <wps:cNvPr id="191" name="AutoShape 264"/>
                            <wps:cNvSpPr>
                              <a:spLocks noChangeArrowheads="1"/>
                            </wps:cNvSpPr>
                            <wps:spPr bwMode="auto">
                              <a:xfrm>
                                <a:off x="180753" y="733647"/>
                                <a:ext cx="5808345" cy="278130"/>
                              </a:xfrm>
                              <a:prstGeom prst="roundRect">
                                <a:avLst>
                                  <a:gd name="adj" fmla="val 16667"/>
                                </a:avLst>
                              </a:prstGeom>
                              <a:solidFill>
                                <a:srgbClr val="FFFFFF"/>
                              </a:solidFill>
                              <a:ln w="12700">
                                <a:solidFill>
                                  <a:srgbClr val="000000"/>
                                </a:solidFill>
                                <a:round/>
                                <a:headEnd/>
                                <a:tailEnd/>
                              </a:ln>
                            </wps:spPr>
                            <wps:txbx>
                              <w:txbxContent>
                                <w:p w14:paraId="3F245907" w14:textId="4C0342AE" w:rsidR="001E1858" w:rsidRPr="00D0395F" w:rsidRDefault="001E1858" w:rsidP="00D0395F">
                                  <w:pPr>
                                    <w:jc w:val="center"/>
                                    <w:rPr>
                                      <w:rFonts w:ascii="Arial" w:hAnsi="Arial" w:cs="Arial"/>
                                      <w:b/>
                                      <w:sz w:val="22"/>
                                    </w:rPr>
                                  </w:pPr>
                                  <w:r>
                                    <w:rPr>
                                      <w:rFonts w:ascii="Arial" w:hAnsi="Arial" w:cs="Arial"/>
                                      <w:b/>
                                      <w:sz w:val="22"/>
                                    </w:rPr>
                                    <w:t>S’agit-il d’une coordination simple et usuelle ?</w:t>
                                  </w:r>
                                </w:p>
                              </w:txbxContent>
                            </wps:txbx>
                            <wps:bodyPr rot="0" vert="horz" wrap="square" lIns="91440" tIns="45720" rIns="91440" bIns="45720" anchor="t" anchorCtr="0" upright="1">
                              <a:noAutofit/>
                            </wps:bodyPr>
                          </wps:wsp>
                          <wps:wsp>
                            <wps:cNvPr id="194" name="AutoShape 249"/>
                            <wps:cNvCnPr>
                              <a:cxnSpLocks noChangeShapeType="1"/>
                            </wps:cNvCnPr>
                            <wps:spPr bwMode="auto">
                              <a:xfrm>
                                <a:off x="1406586" y="1018520"/>
                                <a:ext cx="0" cy="576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Rectangle 250"/>
                            <wps:cNvSpPr>
                              <a:spLocks noChangeArrowheads="1"/>
                            </wps:cNvSpPr>
                            <wps:spPr bwMode="auto">
                              <a:xfrm>
                                <a:off x="323258" y="1594795"/>
                                <a:ext cx="2166108" cy="728064"/>
                              </a:xfrm>
                              <a:prstGeom prst="rect">
                                <a:avLst/>
                              </a:prstGeom>
                              <a:solidFill>
                                <a:srgbClr val="DBDBDB"/>
                              </a:solidFill>
                              <a:ln w="9525">
                                <a:solidFill>
                                  <a:srgbClr val="000000"/>
                                </a:solidFill>
                                <a:miter lim="800000"/>
                                <a:headEnd/>
                                <a:tailEnd/>
                              </a:ln>
                            </wps:spPr>
                            <wps:txbx>
                              <w:txbxContent>
                                <w:p w14:paraId="6868C424" w14:textId="54D40E26" w:rsidR="001E1858" w:rsidRPr="009F2351" w:rsidRDefault="001E1858" w:rsidP="009F2351">
                                  <w:pPr>
                                    <w:jc w:val="center"/>
                                    <w:rPr>
                                      <w:rFonts w:ascii="Arial" w:hAnsi="Arial" w:cs="Arial"/>
                                      <w:b/>
                                      <w:sz w:val="22"/>
                                      <w:szCs w:val="22"/>
                                    </w:rPr>
                                  </w:pPr>
                                  <w:r>
                                    <w:rPr>
                                      <w:rFonts w:ascii="Arial" w:hAnsi="Arial"/>
                                      <w:b/>
                                      <w:sz w:val="22"/>
                                      <w:szCs w:val="22"/>
                                    </w:rPr>
                                    <w:t>Prendre contact avec les CE concernés et valider avec eux les actions à réaliser</w:t>
                                  </w:r>
                                </w:p>
                              </w:txbxContent>
                            </wps:txbx>
                            <wps:bodyPr rot="0" vert="horz" wrap="square" lIns="91440" tIns="45720" rIns="91440" bIns="45720" anchor="ctr" anchorCtr="0" upright="1">
                              <a:noAutofit/>
                            </wps:bodyPr>
                          </wps:wsp>
                          <wps:wsp>
                            <wps:cNvPr id="198" name="AutoShape 249"/>
                            <wps:cNvCnPr>
                              <a:cxnSpLocks noChangeShapeType="1"/>
                            </wps:cNvCnPr>
                            <wps:spPr bwMode="auto">
                              <a:xfrm>
                                <a:off x="746062" y="3555951"/>
                                <a:ext cx="0" cy="176484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Text Box 259"/>
                            <wps:cNvSpPr txBox="1">
                              <a:spLocks noChangeArrowheads="1"/>
                            </wps:cNvSpPr>
                            <wps:spPr bwMode="auto">
                              <a:xfrm>
                                <a:off x="6081823" y="712381"/>
                                <a:ext cx="365760" cy="357808"/>
                              </a:xfrm>
                              <a:prstGeom prst="rect">
                                <a:avLst/>
                              </a:prstGeom>
                              <a:noFill/>
                              <a:ln>
                                <a:noFill/>
                              </a:ln>
                              <a:extLst/>
                            </wps:spPr>
                            <wps:txbx>
                              <w:txbxContent>
                                <w:p w14:paraId="557D0A9F" w14:textId="7E8E51AC" w:rsidR="001E1858" w:rsidRPr="00BF7D42" w:rsidRDefault="001E1858" w:rsidP="00BF7D42">
                                  <w:pPr>
                                    <w:rPr>
                                      <w:rFonts w:ascii="Arial" w:hAnsi="Arial" w:cs="Arial"/>
                                      <w:b/>
                                      <w:sz w:val="28"/>
                                    </w:rPr>
                                  </w:pPr>
                                  <w:r>
                                    <w:rPr>
                                      <w:rFonts w:ascii="Arial" w:hAnsi="Arial" w:cs="Arial"/>
                                      <w:b/>
                                      <w:sz w:val="28"/>
                                    </w:rPr>
                                    <w:t>2</w:t>
                                  </w:r>
                                </w:p>
                              </w:txbxContent>
                            </wps:txbx>
                            <wps:bodyPr rot="0" vert="horz" wrap="square" lIns="91440" tIns="45720" rIns="91440" bIns="45720" anchor="t" anchorCtr="0" upright="1">
                              <a:noAutofit/>
                            </wps:bodyPr>
                          </wps:wsp>
                          <wps:wsp>
                            <wps:cNvPr id="200" name="Text Box 259"/>
                            <wps:cNvSpPr txBox="1">
                              <a:spLocks noChangeArrowheads="1"/>
                            </wps:cNvSpPr>
                            <wps:spPr bwMode="auto">
                              <a:xfrm>
                                <a:off x="21008" y="1698051"/>
                                <a:ext cx="365760" cy="357505"/>
                              </a:xfrm>
                              <a:prstGeom prst="rect">
                                <a:avLst/>
                              </a:prstGeom>
                              <a:noFill/>
                              <a:ln>
                                <a:noFill/>
                              </a:ln>
                              <a:extLst/>
                            </wps:spPr>
                            <wps:txbx>
                              <w:txbxContent>
                                <w:p w14:paraId="348B1E4C" w14:textId="4151C19A" w:rsidR="001E1858" w:rsidRPr="00BF7D42" w:rsidRDefault="001E1858" w:rsidP="00BF7D42">
                                  <w:pPr>
                                    <w:rPr>
                                      <w:rFonts w:ascii="Arial" w:hAnsi="Arial" w:cs="Arial"/>
                                      <w:b/>
                                      <w:sz w:val="28"/>
                                    </w:rPr>
                                  </w:pPr>
                                  <w:r>
                                    <w:rPr>
                                      <w:rFonts w:ascii="Arial" w:hAnsi="Arial" w:cs="Arial"/>
                                      <w:b/>
                                      <w:sz w:val="28"/>
                                    </w:rPr>
                                    <w:t>3</w:t>
                                  </w:r>
                                </w:p>
                              </w:txbxContent>
                            </wps:txbx>
                            <wps:bodyPr rot="0" vert="horz" wrap="square" lIns="91440" tIns="45720" rIns="91440" bIns="45720" anchor="t" anchorCtr="0" upright="1">
                              <a:noAutofit/>
                            </wps:bodyPr>
                          </wps:wsp>
                          <wps:wsp>
                            <wps:cNvPr id="201" name="Text Box 259"/>
                            <wps:cNvSpPr txBox="1">
                              <a:spLocks noChangeArrowheads="1"/>
                            </wps:cNvSpPr>
                            <wps:spPr bwMode="auto">
                              <a:xfrm>
                                <a:off x="5975498" y="2530549"/>
                                <a:ext cx="365760" cy="357808"/>
                              </a:xfrm>
                              <a:prstGeom prst="rect">
                                <a:avLst/>
                              </a:prstGeom>
                              <a:noFill/>
                              <a:ln>
                                <a:noFill/>
                              </a:ln>
                              <a:extLst/>
                            </wps:spPr>
                            <wps:txbx>
                              <w:txbxContent>
                                <w:p w14:paraId="18D5C01B" w14:textId="1ECDB80A" w:rsidR="001E1858" w:rsidRPr="00BF7D42" w:rsidRDefault="001E1858" w:rsidP="00BF7D42">
                                  <w:pPr>
                                    <w:rPr>
                                      <w:rFonts w:ascii="Arial" w:hAnsi="Arial" w:cs="Arial"/>
                                      <w:b/>
                                      <w:sz w:val="28"/>
                                    </w:rPr>
                                  </w:pPr>
                                  <w:r>
                                    <w:rPr>
                                      <w:rFonts w:ascii="Arial" w:hAnsi="Arial" w:cs="Arial"/>
                                      <w:b/>
                                      <w:sz w:val="28"/>
                                    </w:rPr>
                                    <w:t>5</w:t>
                                  </w:r>
                                </w:p>
                              </w:txbxContent>
                            </wps:txbx>
                            <wps:bodyPr rot="0" vert="horz" wrap="square" lIns="91440" tIns="45720" rIns="91440" bIns="45720" anchor="t" anchorCtr="0" upright="1">
                              <a:noAutofit/>
                            </wps:bodyPr>
                          </wps:wsp>
                          <wps:wsp>
                            <wps:cNvPr id="202" name="Text Box 259"/>
                            <wps:cNvSpPr txBox="1">
                              <a:spLocks noChangeArrowheads="1"/>
                            </wps:cNvSpPr>
                            <wps:spPr bwMode="auto">
                              <a:xfrm>
                                <a:off x="5975498" y="3136605"/>
                                <a:ext cx="365760" cy="357505"/>
                              </a:xfrm>
                              <a:prstGeom prst="rect">
                                <a:avLst/>
                              </a:prstGeom>
                              <a:noFill/>
                              <a:ln>
                                <a:noFill/>
                              </a:ln>
                              <a:extLst/>
                            </wps:spPr>
                            <wps:txbx>
                              <w:txbxContent>
                                <w:p w14:paraId="68488F2F" w14:textId="662B602F" w:rsidR="001E1858" w:rsidRPr="00BF7D42" w:rsidRDefault="001E1858" w:rsidP="00BF7D42">
                                  <w:pPr>
                                    <w:rPr>
                                      <w:rFonts w:ascii="Arial" w:hAnsi="Arial" w:cs="Arial"/>
                                      <w:b/>
                                      <w:sz w:val="28"/>
                                    </w:rPr>
                                  </w:pPr>
                                  <w:r>
                                    <w:rPr>
                                      <w:rFonts w:ascii="Arial" w:hAnsi="Arial" w:cs="Arial"/>
                                      <w:b/>
                                      <w:sz w:val="28"/>
                                    </w:rPr>
                                    <w:t>6</w:t>
                                  </w:r>
                                </w:p>
                              </w:txbxContent>
                            </wps:txbx>
                            <wps:bodyPr rot="0" vert="horz" wrap="square" lIns="91440" tIns="45720" rIns="91440" bIns="45720" anchor="t" anchorCtr="0" upright="1">
                              <a:noAutofit/>
                            </wps:bodyPr>
                          </wps:wsp>
                          <wps:wsp>
                            <wps:cNvPr id="203" name="Text Box 259"/>
                            <wps:cNvSpPr txBox="1">
                              <a:spLocks noChangeArrowheads="1"/>
                            </wps:cNvSpPr>
                            <wps:spPr bwMode="auto">
                              <a:xfrm>
                                <a:off x="5986130" y="3753293"/>
                                <a:ext cx="365760" cy="357505"/>
                              </a:xfrm>
                              <a:prstGeom prst="rect">
                                <a:avLst/>
                              </a:prstGeom>
                              <a:noFill/>
                              <a:ln>
                                <a:noFill/>
                              </a:ln>
                              <a:extLst/>
                            </wps:spPr>
                            <wps:txbx>
                              <w:txbxContent>
                                <w:p w14:paraId="32E789CD" w14:textId="4455497D" w:rsidR="001E1858" w:rsidRPr="00BF7D42" w:rsidRDefault="001E1858" w:rsidP="00BF7D42">
                                  <w:pPr>
                                    <w:rPr>
                                      <w:rFonts w:ascii="Arial" w:hAnsi="Arial" w:cs="Arial"/>
                                      <w:b/>
                                      <w:sz w:val="28"/>
                                    </w:rPr>
                                  </w:pPr>
                                  <w:r>
                                    <w:rPr>
                                      <w:rFonts w:ascii="Arial" w:hAnsi="Arial" w:cs="Arial"/>
                                      <w:b/>
                                      <w:sz w:val="28"/>
                                    </w:rPr>
                                    <w:t>7</w:t>
                                  </w:r>
                                </w:p>
                              </w:txbxContent>
                            </wps:txbx>
                            <wps:bodyPr rot="0" vert="horz" wrap="square" lIns="91440" tIns="45720" rIns="91440" bIns="45720" anchor="t" anchorCtr="0" upright="1">
                              <a:noAutofit/>
                            </wps:bodyPr>
                          </wps:wsp>
                          <wps:wsp>
                            <wps:cNvPr id="204" name="Text Box 259"/>
                            <wps:cNvSpPr txBox="1">
                              <a:spLocks noChangeArrowheads="1"/>
                            </wps:cNvSpPr>
                            <wps:spPr bwMode="auto">
                              <a:xfrm>
                                <a:off x="6007395" y="4444409"/>
                                <a:ext cx="365760" cy="357505"/>
                              </a:xfrm>
                              <a:prstGeom prst="rect">
                                <a:avLst/>
                              </a:prstGeom>
                              <a:noFill/>
                              <a:ln>
                                <a:noFill/>
                              </a:ln>
                              <a:extLst/>
                            </wps:spPr>
                            <wps:txbx>
                              <w:txbxContent>
                                <w:p w14:paraId="09A8AAF9" w14:textId="3AB6D8DA" w:rsidR="001E1858" w:rsidRPr="00BF7D42" w:rsidRDefault="001E1858" w:rsidP="00BF7D42">
                                  <w:pPr>
                                    <w:rPr>
                                      <w:rFonts w:ascii="Arial" w:hAnsi="Arial" w:cs="Arial"/>
                                      <w:b/>
                                      <w:sz w:val="28"/>
                                    </w:rPr>
                                  </w:pPr>
                                  <w:r>
                                    <w:rPr>
                                      <w:rFonts w:ascii="Arial" w:hAnsi="Arial" w:cs="Arial"/>
                                      <w:b/>
                                      <w:sz w:val="28"/>
                                    </w:rPr>
                                    <w:t>8</w:t>
                                  </w:r>
                                </w:p>
                              </w:txbxContent>
                            </wps:txbx>
                            <wps:bodyPr rot="0" vert="horz" wrap="square" lIns="91440" tIns="45720" rIns="91440" bIns="45720" anchor="t" anchorCtr="0" upright="1">
                              <a:noAutofit/>
                            </wps:bodyPr>
                          </wps:wsp>
                          <wps:wsp>
                            <wps:cNvPr id="208" name="Text Box 234"/>
                            <wps:cNvSpPr txBox="1">
                              <a:spLocks noChangeArrowheads="1"/>
                            </wps:cNvSpPr>
                            <wps:spPr bwMode="auto">
                              <a:xfrm>
                                <a:off x="841136" y="1128992"/>
                                <a:ext cx="417195" cy="201295"/>
                              </a:xfrm>
                              <a:prstGeom prst="rect">
                                <a:avLst/>
                              </a:prstGeom>
                              <a:noFill/>
                              <a:ln>
                                <a:noFill/>
                              </a:ln>
                              <a:extLst/>
                            </wps:spPr>
                            <wps:txbx>
                              <w:txbxContent>
                                <w:p w14:paraId="261F41C7" w14:textId="77777777" w:rsidR="001E1858" w:rsidRPr="00CB5F74" w:rsidRDefault="001E1858" w:rsidP="00BF7D42">
                                  <w:pPr>
                                    <w:rPr>
                                      <w:rFonts w:ascii="Arial" w:hAnsi="Arial" w:cs="Arial"/>
                                      <w:b/>
                                      <w:color w:val="00B050"/>
                                      <w:sz w:val="18"/>
                                      <w:szCs w:val="18"/>
                                    </w:rPr>
                                  </w:pPr>
                                  <w:r w:rsidRPr="00CB5F74">
                                    <w:rPr>
                                      <w:rFonts w:ascii="Arial" w:hAnsi="Arial" w:cs="Arial"/>
                                      <w:b/>
                                      <w:color w:val="00B050"/>
                                      <w:sz w:val="18"/>
                                      <w:szCs w:val="18"/>
                                    </w:rPr>
                                    <w:t>oui</w:t>
                                  </w:r>
                                </w:p>
                              </w:txbxContent>
                            </wps:txbx>
                            <wps:bodyPr rot="0" vert="horz" wrap="square" lIns="91440" tIns="45720" rIns="91440" bIns="45720" anchor="t" anchorCtr="0" upright="1">
                              <a:noAutofit/>
                            </wps:bodyPr>
                          </wps:wsp>
                          <wps:wsp>
                            <wps:cNvPr id="209" name="Text Box 245"/>
                            <wps:cNvSpPr txBox="1">
                              <a:spLocks noChangeArrowheads="1"/>
                            </wps:cNvSpPr>
                            <wps:spPr bwMode="auto">
                              <a:xfrm>
                                <a:off x="4625169" y="1063256"/>
                                <a:ext cx="417195" cy="201295"/>
                              </a:xfrm>
                              <a:prstGeom prst="rect">
                                <a:avLst/>
                              </a:prstGeom>
                              <a:noFill/>
                              <a:ln>
                                <a:noFill/>
                              </a:ln>
                              <a:extLst/>
                            </wps:spPr>
                            <wps:txbx>
                              <w:txbxContent>
                                <w:p w14:paraId="4BC49B83" w14:textId="77777777" w:rsidR="001E1858" w:rsidRPr="00CB5F74" w:rsidRDefault="001E1858" w:rsidP="00BF7D42">
                                  <w:pPr>
                                    <w:rPr>
                                      <w:rFonts w:ascii="Arial" w:hAnsi="Arial" w:cs="Arial"/>
                                      <w:b/>
                                      <w:color w:val="FF0000"/>
                                      <w:sz w:val="18"/>
                                      <w:szCs w:val="18"/>
                                    </w:rPr>
                                  </w:pPr>
                                  <w:r w:rsidRPr="00CB5F74">
                                    <w:rPr>
                                      <w:rFonts w:ascii="Arial" w:hAnsi="Arial" w:cs="Arial"/>
                                      <w:b/>
                                      <w:color w:val="FF0000"/>
                                      <w:sz w:val="18"/>
                                      <w:szCs w:val="18"/>
                                    </w:rPr>
                                    <w:t>non</w:t>
                                  </w:r>
                                </w:p>
                              </w:txbxContent>
                            </wps:txbx>
                            <wps:bodyPr rot="0" vert="horz" wrap="square" lIns="91440" tIns="45720" rIns="91440" bIns="45720" anchor="t" anchorCtr="0" upright="1">
                              <a:noAutofit/>
                            </wps:bodyPr>
                          </wps:wsp>
                        </wpg:grpSp>
                      </wpg:grpSp>
                      <wps:wsp>
                        <wps:cNvPr id="163" name="AutoShape 249"/>
                        <wps:cNvCnPr>
                          <a:cxnSpLocks noChangeShapeType="1"/>
                        </wps:cNvCnPr>
                        <wps:spPr bwMode="auto">
                          <a:xfrm>
                            <a:off x="1504950" y="2311400"/>
                            <a:ext cx="0" cy="576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 name="AutoShape 247"/>
                        <wps:cNvSpPr>
                          <a:spLocks noChangeArrowheads="1"/>
                        </wps:cNvSpPr>
                        <wps:spPr bwMode="auto">
                          <a:xfrm>
                            <a:off x="336550" y="2895600"/>
                            <a:ext cx="2328270" cy="679450"/>
                          </a:xfrm>
                          <a:prstGeom prst="roundRect">
                            <a:avLst>
                              <a:gd name="adj" fmla="val 16667"/>
                            </a:avLst>
                          </a:prstGeom>
                          <a:solidFill>
                            <a:srgbClr val="FFFFFF"/>
                          </a:solidFill>
                          <a:ln w="12700">
                            <a:solidFill>
                              <a:srgbClr val="000000"/>
                            </a:solidFill>
                            <a:round/>
                            <a:headEnd/>
                            <a:tailEnd/>
                          </a:ln>
                        </wps:spPr>
                        <wps:txbx>
                          <w:txbxContent>
                            <w:p w14:paraId="07000EB3" w14:textId="5F5ED530" w:rsidR="001E1858" w:rsidRPr="009F2351" w:rsidRDefault="001E1858" w:rsidP="004C00EA">
                              <w:pPr>
                                <w:jc w:val="center"/>
                                <w:rPr>
                                  <w:rFonts w:ascii="Arial" w:hAnsi="Arial" w:cs="Arial"/>
                                  <w:b/>
                                  <w:sz w:val="18"/>
                                </w:rPr>
                              </w:pPr>
                              <w:r>
                                <w:rPr>
                                  <w:rFonts w:ascii="Arial" w:hAnsi="Arial" w:cs="Arial"/>
                                  <w:b/>
                                  <w:sz w:val="22"/>
                                  <w:szCs w:val="24"/>
                                </w:rPr>
                                <w:t>L’un des CE remet en cause le fait que cette coordination soit simple et usuelle ?</w:t>
                              </w:r>
                            </w:p>
                          </w:txbxContent>
                        </wps:txbx>
                        <wps:bodyPr rot="0" vert="horz" wrap="square" lIns="91440" tIns="45720" rIns="91440" bIns="45720" anchor="ctr" anchorCtr="0" upright="1">
                          <a:noAutofit/>
                        </wps:bodyPr>
                      </wps:wsp>
                      <wpg:grpSp>
                        <wpg:cNvPr id="218" name="Groupe 218"/>
                        <wpg:cNvGrpSpPr/>
                        <wpg:grpSpPr>
                          <a:xfrm>
                            <a:off x="2057400" y="1181100"/>
                            <a:ext cx="1613535" cy="2909353"/>
                            <a:chOff x="0" y="0"/>
                            <a:chExt cx="1613535" cy="2909353"/>
                          </a:xfrm>
                        </wpg:grpSpPr>
                        <wps:wsp>
                          <wps:cNvPr id="196" name="Connecteur droit 196"/>
                          <wps:cNvCnPr/>
                          <wps:spPr>
                            <a:xfrm>
                              <a:off x="6350" y="2393950"/>
                              <a:ext cx="0" cy="515403"/>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05" name="Connecteur droit 205"/>
                          <wps:cNvCnPr/>
                          <wps:spPr>
                            <a:xfrm flipV="1">
                              <a:off x="0" y="2901950"/>
                              <a:ext cx="8128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12" name="Connecteur droit 212"/>
                          <wps:cNvCnPr/>
                          <wps:spPr>
                            <a:xfrm>
                              <a:off x="806450" y="6350"/>
                              <a:ext cx="6350" cy="289560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13" name="Connecteur droit 213"/>
                          <wps:cNvCnPr/>
                          <wps:spPr>
                            <a:xfrm flipV="1">
                              <a:off x="800100" y="6350"/>
                              <a:ext cx="812800"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14" name="AutoShape 249"/>
                          <wps:cNvCnPr>
                            <a:cxnSpLocks noChangeShapeType="1"/>
                          </wps:cNvCnPr>
                          <wps:spPr bwMode="auto">
                            <a:xfrm>
                              <a:off x="1612900" y="0"/>
                              <a:ext cx="635" cy="216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15" name="Text Box 234"/>
                        <wps:cNvSpPr txBox="1">
                          <a:spLocks noChangeArrowheads="1"/>
                        </wps:cNvSpPr>
                        <wps:spPr bwMode="auto">
                          <a:xfrm>
                            <a:off x="2044700" y="3638550"/>
                            <a:ext cx="417129" cy="201199"/>
                          </a:xfrm>
                          <a:prstGeom prst="rect">
                            <a:avLst/>
                          </a:prstGeom>
                          <a:noFill/>
                          <a:ln>
                            <a:noFill/>
                          </a:ln>
                          <a:extLst/>
                        </wps:spPr>
                        <wps:txbx>
                          <w:txbxContent>
                            <w:p w14:paraId="6A1A80BB" w14:textId="77777777" w:rsidR="001E1858" w:rsidRPr="00CB5F74" w:rsidRDefault="001E1858" w:rsidP="00D16932">
                              <w:pPr>
                                <w:rPr>
                                  <w:rFonts w:ascii="Arial" w:hAnsi="Arial" w:cs="Arial"/>
                                  <w:b/>
                                  <w:color w:val="00B050"/>
                                  <w:sz w:val="18"/>
                                  <w:szCs w:val="18"/>
                                </w:rPr>
                              </w:pPr>
                              <w:r w:rsidRPr="00CB5F74">
                                <w:rPr>
                                  <w:rFonts w:ascii="Arial" w:hAnsi="Arial" w:cs="Arial"/>
                                  <w:b/>
                                  <w:color w:val="00B050"/>
                                  <w:sz w:val="18"/>
                                  <w:szCs w:val="18"/>
                                </w:rPr>
                                <w:t>oui</w:t>
                              </w:r>
                            </w:p>
                          </w:txbxContent>
                        </wps:txbx>
                        <wps:bodyPr rot="0" vert="horz" wrap="square" lIns="91440" tIns="45720" rIns="91440" bIns="45720" anchor="t" anchorCtr="0" upright="1">
                          <a:noAutofit/>
                        </wps:bodyPr>
                      </wps:wsp>
                      <wps:wsp>
                        <wps:cNvPr id="216" name="Text Box 245"/>
                        <wps:cNvSpPr txBox="1">
                          <a:spLocks noChangeArrowheads="1"/>
                        </wps:cNvSpPr>
                        <wps:spPr bwMode="auto">
                          <a:xfrm>
                            <a:off x="850900" y="3663950"/>
                            <a:ext cx="417129" cy="201199"/>
                          </a:xfrm>
                          <a:prstGeom prst="rect">
                            <a:avLst/>
                          </a:prstGeom>
                          <a:noFill/>
                          <a:ln>
                            <a:noFill/>
                          </a:ln>
                          <a:extLst/>
                        </wps:spPr>
                        <wps:txbx>
                          <w:txbxContent>
                            <w:p w14:paraId="1AF73B23" w14:textId="77777777" w:rsidR="001E1858" w:rsidRPr="00CB5F74" w:rsidRDefault="001E1858" w:rsidP="00D16932">
                              <w:pPr>
                                <w:rPr>
                                  <w:rFonts w:ascii="Arial" w:hAnsi="Arial" w:cs="Arial"/>
                                  <w:b/>
                                  <w:color w:val="FF0000"/>
                                  <w:sz w:val="18"/>
                                  <w:szCs w:val="18"/>
                                </w:rPr>
                              </w:pPr>
                              <w:r w:rsidRPr="00CB5F74">
                                <w:rPr>
                                  <w:rFonts w:ascii="Arial" w:hAnsi="Arial" w:cs="Arial"/>
                                  <w:b/>
                                  <w:color w:val="FF0000"/>
                                  <w:sz w:val="18"/>
                                  <w:szCs w:val="18"/>
                                </w:rPr>
                                <w:t>non</w:t>
                              </w:r>
                            </w:p>
                          </w:txbxContent>
                        </wps:txbx>
                        <wps:bodyPr rot="0" vert="horz" wrap="square" lIns="91440" tIns="45720" rIns="91440" bIns="45720" anchor="t" anchorCtr="0" upright="1">
                          <a:noAutofit/>
                        </wps:bodyPr>
                      </wps:wsp>
                      <wps:wsp>
                        <wps:cNvPr id="6" name="Text Box 259"/>
                        <wps:cNvSpPr txBox="1">
                          <a:spLocks noChangeArrowheads="1"/>
                        </wps:cNvSpPr>
                        <wps:spPr bwMode="auto">
                          <a:xfrm>
                            <a:off x="0" y="3054350"/>
                            <a:ext cx="365703" cy="357637"/>
                          </a:xfrm>
                          <a:prstGeom prst="rect">
                            <a:avLst/>
                          </a:prstGeom>
                          <a:noFill/>
                          <a:ln>
                            <a:noFill/>
                          </a:ln>
                          <a:extLst/>
                        </wps:spPr>
                        <wps:txbx>
                          <w:txbxContent>
                            <w:p w14:paraId="7D9221E2" w14:textId="77777777" w:rsidR="001E1858" w:rsidRPr="00BF7D42" w:rsidRDefault="001E1858" w:rsidP="00D16932">
                              <w:pPr>
                                <w:rPr>
                                  <w:rFonts w:ascii="Arial" w:hAnsi="Arial" w:cs="Arial"/>
                                  <w:b/>
                                  <w:sz w:val="28"/>
                                </w:rPr>
                              </w:pPr>
                              <w:r>
                                <w:rPr>
                                  <w:rFonts w:ascii="Arial" w:hAnsi="Arial" w:cs="Arial"/>
                                  <w:b/>
                                  <w:sz w:val="28"/>
                                </w:rPr>
                                <w:t>4</w:t>
                              </w:r>
                            </w:p>
                          </w:txbxContent>
                        </wps:txbx>
                        <wps:bodyPr rot="0" vert="horz" wrap="square" lIns="91440" tIns="45720" rIns="91440" bIns="45720" anchor="t" anchorCtr="0" upright="1">
                          <a:noAutofit/>
                        </wps:bodyPr>
                      </wps:wsp>
                    </wpg:wgp>
                  </a:graphicData>
                </a:graphic>
              </wp:anchor>
            </w:drawing>
          </mc:Choice>
          <mc:Fallback>
            <w:pict>
              <v:group w14:anchorId="75E430D2" id="Groupe 219" o:spid="_x0000_s1127" style="position:absolute;left:0;text-align:left;margin-left:462.25pt;margin-top:16.9pt;width:513.45pt;height:441.55pt;z-index:251658340;mso-position-horizontal:right;mso-position-horizontal-relative:margin" coordsize="65208,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">
                <v:group id="Groupe 211" o:spid="_x0000_s1128" style="position:absolute;left:952;width:64256;height:56076" coordorigin="210" coordsize="64261,560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shape id="AutoShape 249" o:spid="_x0000_s1129" type="#_x0000_t32" style="position:absolute;left:45613;top:9888;width:0;height:395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wjZ8QAAADcAAAADwAAAGRycy9kb3ducmV2LnhtbERPS2vCQBC+F/oflhG81Y09WJO6BilU&#10;xNKDD4K9DdlpEpqdDbtrjP56t1DobT6+5yzywbSiJ+cbywqmkwQEcWl1w5WC4+H9aQ7CB2SNrWVS&#10;cCUP+fLxYYGZthfeUb8PlYgh7DNUUIfQZVL6siaDfmI74sh9W2cwROgqqR1eYrhp5XOSzKTBhmND&#10;jR291VT+7M9GwekjPRfX4pO2xTTdfqEz/nZYKzUeDatXEIGG8C/+c290nJ++wO8z8QK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XCNnxAAAANwAAAAPAAAAAAAAAAAA&#10;AAAAAKECAABkcnMvZG93bnJldi54bWxQSwUGAAAAAAQABAD5AAAAkgMAAAAA&#10;">
                    <v:stroke endarrow="block"/>
                  </v:shape>
                  <v:shape id="AutoShape 249" o:spid="_x0000_s1130" type="#_x0000_t32" style="position:absolute;left:30515;top:2764;width:0;height:4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9yB8QAAADcAAAADwAAAGRycy9kb3ducmV2LnhtbESPQYvCMBSE74L/ITzBm6Z6EK1GWRYU&#10;cfGwupT19miebbF5KUnUur9+Iwgeh5n5hlmsWlOLGzlfWVYwGiYgiHOrKy4U/BzXgykIH5A11pZJ&#10;wYM8rJbdzgJTbe/8TbdDKESEsE9RQRlCk0rp85IM+qFtiKN3ts5giNIVUju8R7ip5ThJJtJgxXGh&#10;xIY+S8ovh6tR8Ps1u2aPbE+7bDTbndAZ/3fcKNXvtR9zEIHa8A6/2lutYJxM4Hk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P3IHxAAAANwAAAAPAAAAAAAAAAAA&#10;AAAAAKECAABkcnMvZG93bnJldi54bWxQSwUGAAAAAAQABAD5AAAAkgMAAAAA&#10;">
                    <v:stroke endarrow="block"/>
                  </v:shape>
                  <v:group id="Groupe 210" o:spid="_x0000_s1131" style="position:absolute;left:210;width:64261;height:56098" coordorigin="210" coordsize="64265,56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shape id="Text Box 259" o:spid="_x0000_s1132" type="#_x0000_t202" style="position:absolute;left:60392;width:3658;height:3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7RZsEA&#10;AADcAAAADwAAAGRycy9kb3ducmV2LnhtbERPzYrCMBC+C75DGGEvsqa6arVrFHdB8arrA0ybsS3b&#10;TEoTbX17Iwje5uP7ndWmM5W4UeNKywrGowgEcWZ1ybmC89/ucwHCeWSNlWVScCcHm3W/t8JE25aP&#10;dDv5XIQQdgkqKLyvEyldVpBBN7I1ceAutjHoA2xyqRtsQ7ip5CSK5tJgyaGhwJp+C8r+T1ej4HJo&#10;h7Nlm+79OT5O5z9Yxqm9K/Ux6LbfIDx1/i1+uQ86zI++4PlMuEC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O0WbBAAAA3AAAAA8AAAAAAAAAAAAAAAAAmAIAAGRycy9kb3du&#10;cmV2LnhtbFBLBQYAAAAABAAEAPUAAACGAwAAAAA=&#10;" stroked="f">
                      <v:textbox>
                        <w:txbxContent>
                          <w:p w14:paraId="7801E35E" w14:textId="77777777" w:rsidR="001E1858" w:rsidRPr="00BF7D42" w:rsidRDefault="001E1858" w:rsidP="00030C23">
                            <w:pPr>
                              <w:rPr>
                                <w:rFonts w:ascii="Arial" w:hAnsi="Arial" w:cs="Arial"/>
                                <w:b/>
                                <w:sz w:val="28"/>
                              </w:rPr>
                            </w:pPr>
                            <w:r w:rsidRPr="00BF7D42">
                              <w:rPr>
                                <w:rFonts w:ascii="Arial" w:hAnsi="Arial" w:cs="Arial"/>
                                <w:b/>
                                <w:sz w:val="28"/>
                              </w:rPr>
                              <w:t>1</w:t>
                            </w:r>
                          </w:p>
                        </w:txbxContent>
                      </v:textbox>
                    </v:shape>
                    <v:roundrect id="AutoShape 247" o:spid="_x0000_s1133" style="position:absolute;left:32004;top:13928;width:27199;height:72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c8j8QA&#10;AADcAAAADwAAAGRycy9kb3ducmV2LnhtbESPQYvCQAyF7wv+hyHC3tapIrJURxGl4EHEdYW9hk5s&#10;q51M6Yy2/vvNQfCW8F7e+7JY9a5WD2pD5dnAeJSAIs69rbgwcP7Nvr5BhYhssfZMBp4UYLUcfCww&#10;tb7jH3qcYqEkhEOKBsoYm1TrkJfkMIx8QyzaxbcOo6xtoW2LnYS7Wk+SZKYdViwNJTa0KSm/ne7O&#10;wLQ6PvdNOGy7PJvuJ3/ne3bdHIz5HPbrOahIfXybX9c7K/iJ0MozMoFe/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XPI/EAAAA3AAAAA8AAAAAAAAAAAAAAAAAmAIAAGRycy9k&#10;b3ducmV2LnhtbFBLBQYAAAAABAAEAPUAAACJAwAAAAA=&#10;" strokeweight="1pt">
                      <v:textbox>
                        <w:txbxContent>
                          <w:p w14:paraId="75F0F44D" w14:textId="2AD45A14" w:rsidR="001E1858" w:rsidRPr="009F2351" w:rsidRDefault="001E1858" w:rsidP="0003247A">
                            <w:pPr>
                              <w:jc w:val="center"/>
                              <w:rPr>
                                <w:rFonts w:ascii="Arial" w:hAnsi="Arial" w:cs="Arial"/>
                                <w:b/>
                                <w:sz w:val="18"/>
                              </w:rPr>
                            </w:pPr>
                            <w:r w:rsidRPr="009F2351">
                              <w:rPr>
                                <w:rFonts w:ascii="Arial" w:hAnsi="Arial" w:cs="Arial"/>
                                <w:b/>
                                <w:sz w:val="22"/>
                                <w:szCs w:val="24"/>
                              </w:rPr>
                              <w:t xml:space="preserve">Vous allez </w:t>
                            </w:r>
                            <w:r>
                              <w:rPr>
                                <w:rFonts w:ascii="Arial" w:hAnsi="Arial" w:cs="Arial"/>
                                <w:b/>
                                <w:sz w:val="22"/>
                                <w:szCs w:val="24"/>
                              </w:rPr>
                              <w:t xml:space="preserve">donc </w:t>
                            </w:r>
                            <w:r w:rsidRPr="009F2351">
                              <w:rPr>
                                <w:rFonts w:ascii="Arial" w:hAnsi="Arial" w:cs="Arial"/>
                                <w:b/>
                                <w:sz w:val="22"/>
                                <w:szCs w:val="24"/>
                              </w:rPr>
                              <w:t>réaliser une étude coordonnée inter-Centres Exploitation</w:t>
                            </w:r>
                          </w:p>
                        </w:txbxContent>
                      </v:textbox>
                    </v:roundrect>
                    <v:group id="Groupe 193" o:spid="_x0000_s1134" style="position:absolute;left:2126;top:21265;width:57956;height:34838" coordorigin="-1193,-2771" coordsize="57989,348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rect id="Rectangle 256" o:spid="_x0000_s1135" style="position:absolute;left:-1193;top:29240;width:57989;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1+sEA&#10;AADcAAAADwAAAGRycy9kb3ducmV2LnhtbERPTYvCMBC9L/gfwgheRBOFXaQaRYQF9bCwrd7HZmyK&#10;zaQ0Wa3/3iws7G0e73NWm9414k5dqD1rmE0VCOLSm5orDafic7IAESKywcYzaXhSgM168LbCzPgH&#10;f9M9j5VIIRwy1GBjbDMpQ2nJYZj6ljhxV985jAl2lTQdPlK4a+RcqQ/psObUYLGlnaXylv84Dcdn&#10;cShyVLerHZ8vxeI9flVjo/Vo2G+XICL18V/8596bNF/N4PeZdIF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PtfrBAAAA3AAAAA8AAAAAAAAAAAAAAAAAmAIAAGRycy9kb3du&#10;cmV2LnhtbFBLBQYAAAAABAAEAPUAAACGAwAAAAA=&#10;" fillcolor="#dbdbdb">
                        <v:textbox>
                          <w:txbxContent>
                            <w:p w14:paraId="063B5D99" w14:textId="14D8894A" w:rsidR="001E1858" w:rsidRPr="009F2351" w:rsidRDefault="001E1858" w:rsidP="00030C23">
                              <w:pPr>
                                <w:jc w:val="center"/>
                                <w:rPr>
                                  <w:rFonts w:ascii="Arial" w:hAnsi="Arial" w:cs="Arial"/>
                                  <w:b/>
                                  <w:sz w:val="28"/>
                                  <w:szCs w:val="24"/>
                                </w:rPr>
                              </w:pPr>
                              <w:r w:rsidRPr="009F2351">
                                <w:rPr>
                                  <w:rFonts w:ascii="Arial" w:hAnsi="Arial"/>
                                  <w:b/>
                                  <w:sz w:val="22"/>
                                </w:rPr>
                                <w:t xml:space="preserve">Aller en page </w:t>
                              </w:r>
                              <w:r>
                                <w:rPr>
                                  <w:rFonts w:ascii="Arial" w:hAnsi="Arial"/>
                                  <w:b/>
                                  <w:sz w:val="22"/>
                                </w:rPr>
                                <w:t>15</w:t>
                              </w:r>
                            </w:p>
                          </w:txbxContent>
                        </v:textbox>
                      </v:rect>
                      <v:group id="Groupe 192" o:spid="_x0000_s1136" style="position:absolute;left:29772;top:-2771;width:25355;height:31932" coordorigin="5083,-2771" coordsize="25355,319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rect id="Rectangle 248" o:spid="_x0000_s1137" style="position:absolute;left:5083;top:1477;width:25215;height:2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YY8YA&#10;AADbAAAADwAAAGRycy9kb3ducmV2LnhtbESPQWvCQBSE74X+h+UVehHdqNjW1E0QqSCILWrr+SX7&#10;moRm34bsqvHfu4LQ4zAz3zCztDO1OFHrKssKhoMIBHFudcWFgu/9sv8GwnlkjbVlUnAhB2ny+DDD&#10;WNszb+m084UIEHYxKii9b2IpXV6SQTewDXHwfm1r0AfZFlK3eA5wU8tRFL1IgxWHhRIbWpSU/+2O&#10;RsHaTDc9/Pn6zLLs9WO7Powmdn5Q6vmpm7+D8NT5//C9vdIKpmO4fQk/QC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BYY8YAAADbAAAADwAAAAAAAAAAAAAAAACYAgAAZHJz&#10;L2Rvd25yZXYueG1sUEsFBgAAAAAEAAQA9QAAAIsDAAAAAA==&#10;" fillcolor="#dbdbdb">
                          <v:textbox>
                            <w:txbxContent>
                              <w:p w14:paraId="1D9FF635" w14:textId="77777777" w:rsidR="001E1858" w:rsidRPr="009F2351" w:rsidRDefault="001E1858" w:rsidP="0003247A">
                                <w:pPr>
                                  <w:jc w:val="center"/>
                                  <w:rPr>
                                    <w:rFonts w:ascii="Arial" w:hAnsi="Arial" w:cs="Arial"/>
                                    <w:b/>
                                    <w:sz w:val="22"/>
                                    <w:szCs w:val="22"/>
                                  </w:rPr>
                                </w:pPr>
                                <w:r w:rsidRPr="009F2351">
                                  <w:rPr>
                                    <w:rFonts w:ascii="Arial" w:hAnsi="Arial" w:cs="Arial"/>
                                    <w:b/>
                                    <w:sz w:val="22"/>
                                    <w:szCs w:val="22"/>
                                  </w:rPr>
                                  <w:t>Préparer l’étude</w:t>
                                </w:r>
                              </w:p>
                            </w:txbxContent>
                          </v:textbox>
                        </v:rect>
                        <v:shape id="AutoShape 249" o:spid="_x0000_s1138" type="#_x0000_t32" style="position:absolute;left:17702;top:-2771;width:6;height:4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ntIMQAAADbAAAADwAAAGRycy9kb3ducmV2LnhtbESPQWvCQBSE74L/YXmF3nSjF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6e0gxAAAANsAAAAPAAAAAAAAAAAA&#10;AAAAAKECAABkcnMvZG93bnJldi54bWxQSwUGAAAAAAQABAD5AAAAkgMAAAAA&#10;">
                          <v:stroke endarrow="block"/>
                        </v:shape>
                        <v:rect id="Rectangle 250" o:spid="_x0000_s1139" style="position:absolute;left:5083;top:7667;width:25215;height:28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swisQA&#10;AADbAAAADwAAAGRycy9kb3ducmV2LnhtbESPzWrDMBCE74W8g9hALyGRW0hJnCgmBAppD4Xa7X1j&#10;bSwTa2UsxT9vXxUKPQ4z8w2zz0bbiJ46XztW8LRKQBCXTtdcKfgqXpcbED4ga2wck4KJPGSH2cMe&#10;U+0G/qQ+D5WIEPYpKjAhtKmUvjRk0a9cSxy9q+sshii7SuoOhwi3jXxOkhdpsea4YLClk6Hylt+t&#10;gvepeCtyTG5Xs/i+FJt1+KgWWqnH+XjcgQg0hv/wX/usFWzX8Psl/gB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LMIrEAAAA2wAAAA8AAAAAAAAAAAAAAAAAmAIAAGRycy9k&#10;b3ducmV2LnhtbFBLBQYAAAAABAAEAPUAAACJAwAAAAA=&#10;" fillcolor="#dbdbdb">
                          <v:textbox>
                            <w:txbxContent>
                              <w:p w14:paraId="67F728F0" w14:textId="77777777" w:rsidR="001E1858" w:rsidRPr="009F2351" w:rsidRDefault="001E1858" w:rsidP="0003247A">
                                <w:pPr>
                                  <w:jc w:val="center"/>
                                  <w:rPr>
                                    <w:rFonts w:ascii="Arial" w:hAnsi="Arial" w:cs="Arial"/>
                                    <w:b/>
                                    <w:sz w:val="22"/>
                                    <w:szCs w:val="22"/>
                                  </w:rPr>
                                </w:pPr>
                                <w:r w:rsidRPr="009F2351">
                                  <w:rPr>
                                    <w:rFonts w:ascii="Arial" w:hAnsi="Arial"/>
                                    <w:b/>
                                    <w:sz w:val="22"/>
                                    <w:szCs w:val="22"/>
                                  </w:rPr>
                                  <w:t>Prendre contact et choisir le pilote</w:t>
                                </w:r>
                              </w:p>
                            </w:txbxContent>
                          </v:textbox>
                        </v:rect>
                        <v:shape id="AutoShape 251" o:spid="_x0000_s1140" type="#_x0000_t32" style="position:absolute;left:17791;top:4501;width:6;height:3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fWzMUAAADbAAAADwAAAGRycy9kb3ducmV2LnhtbESPQWvCQBSE70L/w/IKvekmPYhJXYMU&#10;WorioVpCvT2yzySYfRt2V43++q4g9DjMzDfMvBhMJ87kfGtZQTpJQBBXVrdcK/jZfYxnIHxA1thZ&#10;JgVX8lAsnkZzzLW98Dedt6EWEcI+RwVNCH0upa8aMugntieO3sE6gyFKV0vt8BLhppOvSTKVBluO&#10;Cw329N5QddyejILfdXYqr+WGVmWarfbojL/tPpV6eR6WbyACDeE//Gh/aQXZF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fWzMUAAADbAAAADwAAAAAAAAAA&#10;AAAAAAChAgAAZHJzL2Rvd25yZXYueG1sUEsFBgAAAAAEAAQA+QAAAJMDAAAAAA==&#10;">
                          <v:stroke endarrow="block"/>
                        </v:shape>
                        <v:rect id="Rectangle 252" o:spid="_x0000_s1141" style="position:absolute;left:5224;top:13856;width:25215;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ULZsQA&#10;AADbAAAADwAAAGRycy9kb3ducmV2LnhtbESPQWvCQBSE74L/YXlCL9JsWmiN0VVKodD2UDCp92f2&#10;JRvMvg3ZrcZ/3xUEj8PMfMOst6PtxIkG3zpW8JSkIIgrp1tuFPyWH48ZCB+QNXaOScGFPGw308ka&#10;c+3OvKNTERoRIexzVGBC6HMpfWXIok9cTxy92g0WQ5RDI/WA5wi3nXxO01dpseW4YLCnd0PVsfiz&#10;Cr4v5VdZYHqszXx/KLOX8NPMtVIPs/FtBSLQGO7hW/tTK1gu4Pol/gC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VC2bEAAAA2wAAAA8AAAAAAAAAAAAAAAAAmAIAAGRycy9k&#10;b3ducmV2LnhtbFBLBQYAAAAABAAEAPUAAACJAwAAAAA=&#10;" fillcolor="#dbdbdb">
                          <v:textbox>
                            <w:txbxContent>
                              <w:p w14:paraId="30F25ED7" w14:textId="77777777" w:rsidR="001E1858" w:rsidRPr="009F2351" w:rsidRDefault="001E1858" w:rsidP="00030C23">
                                <w:pPr>
                                  <w:jc w:val="center"/>
                                  <w:rPr>
                                    <w:rFonts w:ascii="Arial" w:hAnsi="Arial" w:cs="Arial"/>
                                    <w:b/>
                                    <w:sz w:val="22"/>
                                    <w:szCs w:val="22"/>
                                  </w:rPr>
                                </w:pPr>
                                <w:r w:rsidRPr="009F2351">
                                  <w:rPr>
                                    <w:rFonts w:ascii="Arial" w:hAnsi="Arial"/>
                                    <w:b/>
                                    <w:sz w:val="22"/>
                                    <w:szCs w:val="22"/>
                                  </w:rPr>
                                  <w:t>Réaliser l’étude coordonnée</w:t>
                                </w:r>
                              </w:p>
                            </w:txbxContent>
                          </v:textbox>
                        </v:rect>
                        <v:shape id="AutoShape 253" o:spid="_x0000_s1142" type="#_x0000_t32" style="position:absolute;left:17818;top:10513;width:7;height:32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TnJcIAAADbAAAADwAAAGRycy9kb3ducmV2LnhtbERPz2vCMBS+C/sfwhvspqk7DNsZZQw2&#10;RoeHVSnu9miebbF5KUm07f765SB4/Ph+r7ej6cSVnG8tK1guEhDEldUt1woO+4/5CoQPyBo7y6Rg&#10;Ig/bzcNsjZm2A//QtQi1iCHsM1TQhNBnUvqqIYN+YXviyJ2sMxgidLXUDocYbjr5nCQv0mDLsaHB&#10;nt4bqs7FxSg4fqeXcip3lJfLNP9FZ/zf/lOpp8fx7RVEoDHcxTf3l1aQxrHxS/wBcvM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KTnJcIAAADbAAAADwAAAAAAAAAAAAAA&#10;AAChAgAAZHJzL2Rvd25yZXYueG1sUEsFBgAAAAAEAAQA+QAAAJADAAAAAA==&#10;">
                          <v:stroke endarrow="block"/>
                        </v:shape>
                        <v:rect id="Rectangle 254" o:spid="_x0000_s1143" style="position:absolute;left:5083;top:20318;width:25215;height:54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Y6j8QA&#10;AADbAAAADwAAAGRycy9kb3ducmV2LnhtbESPQWvCQBSE7wX/w/KEXsRsKrQk0VWkINgeCk3a+zP7&#10;kg1m34bsqvHfdwuFHoeZ+YbZ7CbbiyuNvnOs4ClJQRDXTnfcKviqDssMhA/IGnvHpOBOHnbb2cMG&#10;C+1u/EnXMrQiQtgXqMCEMBRS+tqQRZ+4gTh6jRsthijHVuoRbxFue7lK0xdpseO4YHCgV0P1ubxY&#10;Be/36q0qMT03ZvF9qrLn8NEutFKP82m/BhFoCv/hv/ZRK8hz+P0Sf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GOo/EAAAA2wAAAA8AAAAAAAAAAAAAAAAAmAIAAGRycy9k&#10;b3ducmV2LnhtbFBLBQYAAAAABAAEAPUAAACJAwAAAAA=&#10;" fillcolor="#dbdbdb">
                          <v:textbox>
                            <w:txbxContent>
                              <w:p w14:paraId="27CE52DC" w14:textId="646EA532" w:rsidR="001E1858" w:rsidRPr="009F2351" w:rsidRDefault="001E1858" w:rsidP="00030C23">
                                <w:pPr>
                                  <w:jc w:val="center"/>
                                  <w:rPr>
                                    <w:rFonts w:ascii="Arial" w:hAnsi="Arial" w:cs="Arial"/>
                                    <w:b/>
                                    <w:sz w:val="22"/>
                                    <w:szCs w:val="22"/>
                                  </w:rPr>
                                </w:pPr>
                                <w:r w:rsidRPr="009F2351">
                                  <w:rPr>
                                    <w:rFonts w:ascii="Arial" w:hAnsi="Arial" w:cs="Arial"/>
                                    <w:b/>
                                    <w:sz w:val="22"/>
                                    <w:szCs w:val="22"/>
                                  </w:rPr>
                                  <w:t xml:space="preserve">Synthétiser </w:t>
                                </w:r>
                                <w:r>
                                  <w:rPr>
                                    <w:rFonts w:ascii="Arial" w:hAnsi="Arial" w:cs="Arial"/>
                                    <w:b/>
                                    <w:sz w:val="22"/>
                                    <w:szCs w:val="22"/>
                                  </w:rPr>
                                  <w:t xml:space="preserve">l’étude coordonnée </w:t>
                                </w:r>
                                <w:r w:rsidRPr="009F2351">
                                  <w:rPr>
                                    <w:rFonts w:ascii="Arial" w:hAnsi="Arial" w:cs="Arial"/>
                                    <w:b/>
                                    <w:sz w:val="22"/>
                                    <w:szCs w:val="22"/>
                                  </w:rPr>
                                  <w:t>et formaliser les accords</w:t>
                                </w:r>
                                <w:r>
                                  <w:rPr>
                                    <w:rFonts w:ascii="Arial" w:hAnsi="Arial" w:cs="Arial"/>
                                    <w:b/>
                                    <w:sz w:val="22"/>
                                    <w:szCs w:val="22"/>
                                  </w:rPr>
                                  <w:t xml:space="preserve"> par écrit</w:t>
                                </w:r>
                              </w:p>
                            </w:txbxContent>
                          </v:textbox>
                        </v:rect>
                        <v:shape id="AutoShape 255" o:spid="_x0000_s1144" type="#_x0000_t32" style="position:absolute;left:17889;top:16792;width:6;height:3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8ulMYAAADcAAAADwAAAGRycy9kb3ducmV2LnhtbESPQWvCQBCF74L/YRmhN93YQ9HUVUqh&#10;pSgeNCW0tyE7TUKzs2F31eivdw6F3mZ4b977ZrUZXKfOFGLr2cB8loEirrxtuTbwWbxNF6BiQrbY&#10;eSYDV4qwWY9HK8ytv/CBzsdUKwnhmKOBJqU+1zpWDTmMM98Ti/bjg8Mka6i1DXiRcNfpxyx70g5b&#10;loYGe3ptqPo9npyBr93yVF7LPW3L+XL7jcHFW/FuzMNkeHkGlWhI/+a/6w8r+JngyzMygV7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LpTGAAAA3AAAAA8AAAAAAAAA&#10;AAAAAAAAoQIAAGRycy9kb3ducmV2LnhtbFBLBQYAAAAABAAEAPkAAACUAwAAAAA=&#10;">
                          <v:stroke endarrow="block"/>
                        </v:shape>
                        <v:shape id="AutoShape 257" o:spid="_x0000_s1145" type="#_x0000_t32" style="position:absolute;left:17942;top:25922;width:6;height:32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EVeMIAAADcAAAADwAAAGRycy9kb3ducmV2LnhtbERPTYvCMBC9C/6HMII3TfUgazWKCC6L&#10;sgd1KXobmrEtNpOSRK3+erOwsLd5vM+ZL1tTizs5X1lWMBomIIhzqysuFPwcN4MPED4ga6wtk4In&#10;eVguup05pto+eE/3QyhEDGGfooIyhCaV0uclGfRD2xBH7mKdwRChK6R2+IjhppbjJJlIgxXHhhIb&#10;WpeUXw83o+C0m96yZ/ZN22w03Z7RGf86firV77WrGYhAbfgX/7m/dJyfjOH3mXiBXL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CEVeMIAAADcAAAADwAAAAAAAAAAAAAA&#10;AAChAgAAZHJzL2Rvd25yZXYueG1sUEsFBgAAAAAEAAQA+QAAAJADAAAAAA==&#10;">
                          <v:stroke endarrow="block"/>
                        </v:shape>
                      </v:group>
                    </v:group>
                    <v:roundrect id="AutoShape 264" o:spid="_x0000_s1146" style="position:absolute;left:1594;width:58084;height:278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UfesUA&#10;AADcAAAADwAAAGRycy9kb3ducmV2LnhtbESPQWvCQBCF74X+h2UKvelGC5JGV1FRmotgYy+9Ddkx&#10;G83OhuxW4793BaG3Gd6b972ZLXrbiAt1vnasYDRMQBCXTtdcKfg5bAcpCB+QNTaOScGNPCzmry8z&#10;zLS78jddilCJGMI+QwUmhDaT0peGLPqha4mjdnSdxRDXrpK6w2sMt40cJ8lEWqw5Egy2tDZUnos/&#10;GyGnzarQ/nTYpyb/KOqvUb773Sr1/tYvpyAC9eHf/LzOdayffsLjmTiB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xR96xQAAANwAAAAPAAAAAAAAAAAAAAAAAJgCAABkcnMv&#10;ZG93bnJldi54bWxQSwUGAAAAAAQABAD1AAAAigMAAAAA&#10;" strokeweight="1pt">
                      <v:textbox inset="1mm,1mm,1mm,1mm">
                        <w:txbxContent>
                          <w:p w14:paraId="6360D81E" w14:textId="77777777" w:rsidR="001E1858" w:rsidRPr="006C7DE5" w:rsidRDefault="001E1858" w:rsidP="006C7DE5">
                            <w:pPr>
                              <w:pStyle w:val="Titre1"/>
                              <w:jc w:val="center"/>
                            </w:pPr>
                            <w:r w:rsidRPr="006C7DE5">
                              <w:t>Vous détectez un besoin de coordination inter-Centres Exploitation ?</w:t>
                            </w:r>
                          </w:p>
                        </w:txbxContent>
                      </v:textbox>
                    </v:roundrect>
                    <v:roundrect id="AutoShape 264" o:spid="_x0000_s1147" style="position:absolute;left:1807;top:7336;width:58083;height:278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GvS8IA&#10;AADcAAAADwAAAGRycy9kb3ducmV2LnhtbERPTWvCQBC9C/0PyxR6kbqJBxtTVymVFW+iLdjjNDsm&#10;wexszG41/ntXKHibx/uc2aK3jThT52vHCtJRAoK4cKbmUsH3l37NQPiAbLBxTAqu5GExfxrMMDfu&#10;wls670IpYgj7HBVUIbS5lL6oyKIfuZY4cgfXWQwRdqU0HV5iuG3kOEkm0mLNsaHClj4rKo67P6ug&#10;zPTmjX90pvf1ckVDjenv8qTUy3P/8Q4iUB8e4n/32sT50xTuz8QL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Ma9LwgAAANwAAAAPAAAAAAAAAAAAAAAAAJgCAABkcnMvZG93&#10;bnJldi54bWxQSwUGAAAAAAQABAD1AAAAhwMAAAAA&#10;" strokeweight="1pt">
                      <v:textbox>
                        <w:txbxContent>
                          <w:p w14:paraId="3F245907" w14:textId="4C0342AE" w:rsidR="001E1858" w:rsidRPr="00D0395F" w:rsidRDefault="001E1858" w:rsidP="00D0395F">
                            <w:pPr>
                              <w:jc w:val="center"/>
                              <w:rPr>
                                <w:rFonts w:ascii="Arial" w:hAnsi="Arial" w:cs="Arial"/>
                                <w:b/>
                                <w:sz w:val="22"/>
                              </w:rPr>
                            </w:pPr>
                            <w:r>
                              <w:rPr>
                                <w:rFonts w:ascii="Arial" w:hAnsi="Arial" w:cs="Arial"/>
                                <w:b/>
                                <w:sz w:val="22"/>
                              </w:rPr>
                              <w:t>S’agit-il d’une coordination simple et usuelle ?</w:t>
                            </w:r>
                          </w:p>
                        </w:txbxContent>
                      </v:textbox>
                    </v:roundrect>
                    <v:shape id="AutoShape 249" o:spid="_x0000_s1148" type="#_x0000_t32" style="position:absolute;left:14065;top:10185;width:0;height:57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69EMQAAADcAAAADwAAAGRycy9kb3ducmV2LnhtbERPS2vCQBC+F/oflhG81Y1FikldgxQq&#10;YunBB8Hehuw0Cc3Oht01Rn+9Wyj0Nh/fcxb5YFrRk/ONZQXTSQKCuLS64UrB8fD+NAfhA7LG1jIp&#10;uJKHfPn4sMBM2wvvqN+HSsQQ9hkqqEPoMil9WZNBP7EdceS+rTMYInSV1A4vMdy08jlJXqTBhmND&#10;jR291VT+7M9GwekjPRfX4pO2xTTdfqEz/nZYKzUeDatXEIGG8C/+c290nJ/O4P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jr0QxAAAANwAAAAPAAAAAAAAAAAA&#10;AAAAAKECAABkcnMvZG93bnJldi54bWxQSwUGAAAAAAQABAD5AAAAkgMAAAAA&#10;">
                      <v:stroke endarrow="block"/>
                    </v:shape>
                    <v:rect id="Rectangle 250" o:spid="_x0000_s1149" style="position:absolute;left:3232;top:15947;width:21661;height:7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4mfsMA&#10;AADcAAAADwAAAGRycy9kb3ducmV2LnhtbERPS2vCQBC+F/wPywi9iG5asGh0DSIUbA+FJu19zI7Z&#10;YHY2ZNc8/n23UOhtPr7n7LPRNqKnzteOFTytEhDEpdM1Vwq+itflBoQPyBobx6RgIg/ZYfawx1S7&#10;gT+pz0MlYgj7FBWYENpUSl8asuhXriWO3NV1FkOEXSV1h0MMt418TpIXabHm2GCwpZOh8pbfrYL3&#10;qXgrckxuV7P4vhSbdfioFlqpx/l43IEINIZ/8Z/7rOP87Rp+n4kX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n4mfsMAAADcAAAADwAAAAAAAAAAAAAAAACYAgAAZHJzL2Rv&#10;d25yZXYueG1sUEsFBgAAAAAEAAQA9QAAAIgDAAAAAA==&#10;" fillcolor="#dbdbdb">
                      <v:textbox>
                        <w:txbxContent>
                          <w:p w14:paraId="6868C424" w14:textId="54D40E26" w:rsidR="001E1858" w:rsidRPr="009F2351" w:rsidRDefault="001E1858" w:rsidP="009F2351">
                            <w:pPr>
                              <w:jc w:val="center"/>
                              <w:rPr>
                                <w:rFonts w:ascii="Arial" w:hAnsi="Arial" w:cs="Arial"/>
                                <w:b/>
                                <w:sz w:val="22"/>
                                <w:szCs w:val="22"/>
                              </w:rPr>
                            </w:pPr>
                            <w:r>
                              <w:rPr>
                                <w:rFonts w:ascii="Arial" w:hAnsi="Arial"/>
                                <w:b/>
                                <w:sz w:val="22"/>
                                <w:szCs w:val="22"/>
                              </w:rPr>
                              <w:t>Prendre contact avec les CE concernés et valider avec eux les actions à réaliser</w:t>
                            </w:r>
                          </w:p>
                        </w:txbxContent>
                      </v:textbox>
                    </v:rect>
                    <v:shape id="AutoShape 249" o:spid="_x0000_s1150" type="#_x0000_t32" style="position:absolute;left:7460;top:35559;width:0;height:176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O3FcYAAADcAAAADwAAAGRycy9kb3ducmV2LnhtbESPQWvCQBCF74X+h2UK3urGHqRJXUUE&#10;pVh6UEtob0N2TILZ2bC7auyvdw6F3mZ4b977ZrYYXKcuFGLr2cBknIEirrxtuTbwdVg/v4KKCdli&#10;55kM3CjCYv74MMPC+ivv6LJPtZIQjgUaaFLqC61j1ZDDOPY9sWhHHxwmWUOtbcCrhLtOv2TZVDts&#10;WRoa7GnVUHXan52B74/8XN7KT9qWk3z7g8HF38PGmNHTsHwDlWhI/+a/63cr+LnQyjMygZ7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DtxXGAAAA3AAAAA8AAAAAAAAA&#10;AAAAAAAAoQIAAGRycy9kb3ducmV2LnhtbFBLBQYAAAAABAAEAPkAAACUAwAAAAA=&#10;">
                      <v:stroke endarrow="block"/>
                    </v:shape>
                    <v:shape id="Text Box 259" o:spid="_x0000_s1151" type="#_x0000_t202" style="position:absolute;left:60818;top:7123;width:3657;height:3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j+sIA&#10;AADcAAAADwAAAGRycy9kb3ducmV2LnhtbERPTWvCQBC9F/oflin01uxWWmmiq4gi9FQxtgVvQ3ZM&#10;QrOzIbsm6b93BcHbPN7nzJejbURPna8da3hNFAjiwpmaSw3fh+3LBwgfkA02jknDP3lYLh4f5pgZ&#10;N/Ce+jyUIoawz1BDFUKbSemLiiz6xLXEkTu5zmKIsCul6XCI4baRE6Wm0mLNsaHCltYVFX/52Wr4&#10;+Todf9/UrtzY93Zwo5JsU6n189O4moEINIa7+Ob+NHF+msL1mXiBX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YCP6wgAAANwAAAAPAAAAAAAAAAAAAAAAAJgCAABkcnMvZG93&#10;bnJldi54bWxQSwUGAAAAAAQABAD1AAAAhwMAAAAA&#10;" filled="f" stroked="f">
                      <v:textbox>
                        <w:txbxContent>
                          <w:p w14:paraId="557D0A9F" w14:textId="7E8E51AC" w:rsidR="001E1858" w:rsidRPr="00BF7D42" w:rsidRDefault="001E1858" w:rsidP="00BF7D42">
                            <w:pPr>
                              <w:rPr>
                                <w:rFonts w:ascii="Arial" w:hAnsi="Arial" w:cs="Arial"/>
                                <w:b/>
                                <w:sz w:val="28"/>
                              </w:rPr>
                            </w:pPr>
                            <w:r>
                              <w:rPr>
                                <w:rFonts w:ascii="Arial" w:hAnsi="Arial" w:cs="Arial"/>
                                <w:b/>
                                <w:sz w:val="28"/>
                              </w:rPr>
                              <w:t>2</w:t>
                            </w:r>
                          </w:p>
                        </w:txbxContent>
                      </v:textbox>
                    </v:shape>
                    <v:shape id="Text Box 259" o:spid="_x0000_s1152" type="#_x0000_t202" style="position:absolute;left:210;top:16980;width:3657;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V+nMMA&#10;AADcAAAADwAAAGRycy9kb3ducmV2LnhtbESPQWsCMRSE74X+h/AK3rpJxYrdbpRSETxV1LbQ22Pz&#10;3F26eQmb6K7/3giCx2FmvmGKxWBbcaIuNI41vGQKBHHpTMOVhu/96nkGIkRkg61j0nCmAIv540OB&#10;uXE9b+m0i5VIEA45aqhj9LmUoazJYsicJ07ewXUWY5JdJU2HfYLbVo6VmkqLDaeFGj191lT+745W&#10;w8/X4e93ojbV0r763g1Ksn2TWo+eho93EJGGeA/f2mujIRHheiYdAT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V+nMMAAADcAAAADwAAAAAAAAAAAAAAAACYAgAAZHJzL2Rv&#10;d25yZXYueG1sUEsFBgAAAAAEAAQA9QAAAIgDAAAAAA==&#10;" filled="f" stroked="f">
                      <v:textbox>
                        <w:txbxContent>
                          <w:p w14:paraId="348B1E4C" w14:textId="4151C19A" w:rsidR="001E1858" w:rsidRPr="00BF7D42" w:rsidRDefault="001E1858" w:rsidP="00BF7D42">
                            <w:pPr>
                              <w:rPr>
                                <w:rFonts w:ascii="Arial" w:hAnsi="Arial" w:cs="Arial"/>
                                <w:b/>
                                <w:sz w:val="28"/>
                              </w:rPr>
                            </w:pPr>
                            <w:r>
                              <w:rPr>
                                <w:rFonts w:ascii="Arial" w:hAnsi="Arial" w:cs="Arial"/>
                                <w:b/>
                                <w:sz w:val="28"/>
                              </w:rPr>
                              <w:t>3</w:t>
                            </w:r>
                          </w:p>
                        </w:txbxContent>
                      </v:textbox>
                    </v:shape>
                    <v:shape id="Text Box 259" o:spid="_x0000_s1153" type="#_x0000_t202" style="position:absolute;left:59754;top:25305;width:3658;height:3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bB8QA&#10;AADcAAAADwAAAGRycy9kb3ducmV2LnhtbESPzWrDMBCE74W8g9hAb7Xk0JbEsWJCS6CnluYPclus&#10;jW1irYylxO7bV4VCjsPMfMPkxWhbcaPeN441pIkCQVw603ClYb/bPM1B+IBssHVMGn7IQ7GaPOSY&#10;GTfwN922oRIRwj5DDXUIXSalL2uy6BPXEUfv7HqLIcq+kqbHIcJtK2dKvUqLDceFGjt6q6m8bK9W&#10;w+HzfDo+q6/q3b50gxuVZLuQWj9Ox/USRKAx3MP/7Q+jYaZ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52wfEAAAA3AAAAA8AAAAAAAAAAAAAAAAAmAIAAGRycy9k&#10;b3ducmV2LnhtbFBLBQYAAAAABAAEAPUAAACJAwAAAAA=&#10;" filled="f" stroked="f">
                      <v:textbox>
                        <w:txbxContent>
                          <w:p w14:paraId="18D5C01B" w14:textId="1ECDB80A" w:rsidR="001E1858" w:rsidRPr="00BF7D42" w:rsidRDefault="001E1858" w:rsidP="00BF7D42">
                            <w:pPr>
                              <w:rPr>
                                <w:rFonts w:ascii="Arial" w:hAnsi="Arial" w:cs="Arial"/>
                                <w:b/>
                                <w:sz w:val="28"/>
                              </w:rPr>
                            </w:pPr>
                            <w:r>
                              <w:rPr>
                                <w:rFonts w:ascii="Arial" w:hAnsi="Arial" w:cs="Arial"/>
                                <w:b/>
                                <w:sz w:val="28"/>
                              </w:rPr>
                              <w:t>5</w:t>
                            </w:r>
                          </w:p>
                        </w:txbxContent>
                      </v:textbox>
                    </v:shape>
                    <v:shape id="Text Box 259" o:spid="_x0000_s1154" type="#_x0000_t202" style="position:absolute;left:59754;top:31366;width:3658;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tFcMMA&#10;AADcAAAADwAAAGRycy9kb3ducmV2LnhtbESPQWvCQBSE7wX/w/IEb3XXYItGV5EWwVOlVgVvj+wz&#10;CWbfhuxq4r93BaHHYWa+YebLzlbiRo0vHWsYDRUI4syZknMN+7/1+wSED8gGK8ek4U4elove2xxT&#10;41r+pdsu5CJC2KeooQihTqX0WUEW/dDVxNE7u8ZiiLLJpWmwjXBbyUSpT2mx5LhQYE1fBWWX3dVq&#10;OPycT8ex2ubf9qNuXack26nUetDvVjMQgbrwH361N0ZDohJ4nolH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tFcMMAAADcAAAADwAAAAAAAAAAAAAAAACYAgAAZHJzL2Rv&#10;d25yZXYueG1sUEsFBgAAAAAEAAQA9QAAAIgDAAAAAA==&#10;" filled="f" stroked="f">
                      <v:textbox>
                        <w:txbxContent>
                          <w:p w14:paraId="68488F2F" w14:textId="662B602F" w:rsidR="001E1858" w:rsidRPr="00BF7D42" w:rsidRDefault="001E1858" w:rsidP="00BF7D42">
                            <w:pPr>
                              <w:rPr>
                                <w:rFonts w:ascii="Arial" w:hAnsi="Arial" w:cs="Arial"/>
                                <w:b/>
                                <w:sz w:val="28"/>
                              </w:rPr>
                            </w:pPr>
                            <w:r>
                              <w:rPr>
                                <w:rFonts w:ascii="Arial" w:hAnsi="Arial" w:cs="Arial"/>
                                <w:b/>
                                <w:sz w:val="28"/>
                              </w:rPr>
                              <w:t>6</w:t>
                            </w:r>
                          </w:p>
                        </w:txbxContent>
                      </v:textbox>
                    </v:shape>
                    <v:shape id="Text Box 259" o:spid="_x0000_s1155" type="#_x0000_t202" style="position:absolute;left:59861;top:37532;width:3657;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g68QA&#10;AADcAAAADwAAAGRycy9kb3ducmV2LnhtbESPQWvCQBSE7wX/w/IEb7qrtkXTbESUQk8tpip4e2Sf&#10;SWj2bchuTfrvuwWhx2FmvmHSzWAbcaPO1441zGcKBHHhTM2lhuPn63QFwgdkg41j0vBDHjbZ6CHF&#10;xLieD3TLQykihH2CGqoQ2kRKX1Rk0c9cSxy9q+sshii7UpoO+wi3jVwo9Swt1hwXKmxpV1HxlX9b&#10;Daf36+X8qD7KvX1qezcoyXYttZ6Mh+0LiEBD+A/f229Gw0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n4OvEAAAA3AAAAA8AAAAAAAAAAAAAAAAAmAIAAGRycy9k&#10;b3ducmV2LnhtbFBLBQYAAAAABAAEAPUAAACJAwAAAAA=&#10;" filled="f" stroked="f">
                      <v:textbox>
                        <w:txbxContent>
                          <w:p w14:paraId="32E789CD" w14:textId="4455497D" w:rsidR="001E1858" w:rsidRPr="00BF7D42" w:rsidRDefault="001E1858" w:rsidP="00BF7D42">
                            <w:pPr>
                              <w:rPr>
                                <w:rFonts w:ascii="Arial" w:hAnsi="Arial" w:cs="Arial"/>
                                <w:b/>
                                <w:sz w:val="28"/>
                              </w:rPr>
                            </w:pPr>
                            <w:r>
                              <w:rPr>
                                <w:rFonts w:ascii="Arial" w:hAnsi="Arial" w:cs="Arial"/>
                                <w:b/>
                                <w:sz w:val="28"/>
                              </w:rPr>
                              <w:t>7</w:t>
                            </w:r>
                          </w:p>
                        </w:txbxContent>
                      </v:textbox>
                    </v:shape>
                    <v:shape id="Text Box 259" o:spid="_x0000_s1156" type="#_x0000_t202" style="position:absolute;left:60073;top:44444;width:3658;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4n8MA&#10;AADcAAAADwAAAGRycy9kb3ducmV2LnhtbESPT4vCMBTE7wt+h/AEb2uiuItWo4gieFpZ/4G3R/Ns&#10;i81LaaKt394sLHgcZuY3zGzR2lI8qPaFYw2DvgJBnDpTcKbheNh8jkH4gGywdEwanuRhMe98zDAx&#10;ruFfeuxDJiKEfYIa8hCqREqf5mTR911FHL2rqy2GKOtMmhqbCLelHCr1LS0WHBdyrGiVU3rb362G&#10;08/1ch6pXba2X1XjWiXZTqTWvW67nIII1IZ3+L+9NRqGagR/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54n8MAAADcAAAADwAAAAAAAAAAAAAAAACYAgAAZHJzL2Rv&#10;d25yZXYueG1sUEsFBgAAAAAEAAQA9QAAAIgDAAAAAA==&#10;" filled="f" stroked="f">
                      <v:textbox>
                        <w:txbxContent>
                          <w:p w14:paraId="09A8AAF9" w14:textId="3AB6D8DA" w:rsidR="001E1858" w:rsidRPr="00BF7D42" w:rsidRDefault="001E1858" w:rsidP="00BF7D42">
                            <w:pPr>
                              <w:rPr>
                                <w:rFonts w:ascii="Arial" w:hAnsi="Arial" w:cs="Arial"/>
                                <w:b/>
                                <w:sz w:val="28"/>
                              </w:rPr>
                            </w:pPr>
                            <w:r>
                              <w:rPr>
                                <w:rFonts w:ascii="Arial" w:hAnsi="Arial" w:cs="Arial"/>
                                <w:b/>
                                <w:sz w:val="28"/>
                              </w:rPr>
                              <w:t>8</w:t>
                            </w:r>
                          </w:p>
                        </w:txbxContent>
                      </v:textbox>
                    </v:shape>
                    <v:shape id="_x0000_s1157" type="#_x0000_t202" style="position:absolute;left:8411;top:11289;width:4172;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ymsEA&#10;AADcAAAADwAAAGRycy9kb3ducmV2LnhtbERPW2vCMBR+F/wP4Qh7s4myidZGkY3Bnja8gm+H5tgW&#10;m5PQZLb798vDYI8f373YDrYVD+pC41jDLFMgiEtnGq40nI7v0yWIEJENto5Jww8F2G7GowJz43re&#10;0+MQK5FCOOSooY7R51KGsiaLIXOeOHE311mMCXaVNB32Kdy2cq7UQlpsODXU6Om1pvJ++LYazp+3&#10;6+VZfVVv9sX3blCS7Upq/TQZdmsQkYb4L/5zfxgNc5XWpjPp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DcprBAAAA3AAAAA8AAAAAAAAAAAAAAAAAmAIAAGRycy9kb3du&#10;cmV2LnhtbFBLBQYAAAAABAAEAPUAAACGAwAAAAA=&#10;" filled="f" stroked="f">
                      <v:textbox>
                        <w:txbxContent>
                          <w:p w14:paraId="261F41C7" w14:textId="77777777" w:rsidR="001E1858" w:rsidRPr="00CB5F74" w:rsidRDefault="001E1858" w:rsidP="00BF7D42">
                            <w:pPr>
                              <w:rPr>
                                <w:rFonts w:ascii="Arial" w:hAnsi="Arial" w:cs="Arial"/>
                                <w:b/>
                                <w:color w:val="00B050"/>
                                <w:sz w:val="18"/>
                                <w:szCs w:val="18"/>
                              </w:rPr>
                            </w:pPr>
                            <w:r w:rsidRPr="00CB5F74">
                              <w:rPr>
                                <w:rFonts w:ascii="Arial" w:hAnsi="Arial" w:cs="Arial"/>
                                <w:b/>
                                <w:color w:val="00B050"/>
                                <w:sz w:val="18"/>
                                <w:szCs w:val="18"/>
                              </w:rPr>
                              <w:t>oui</w:t>
                            </w:r>
                          </w:p>
                        </w:txbxContent>
                      </v:textbox>
                    </v:shape>
                    <v:shape id="_x0000_s1158" type="#_x0000_t202" style="position:absolute;left:46251;top:10632;width:4172;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XAcQA&#10;AADcAAAADwAAAGRycy9kb3ducmV2LnhtbESPzWrDMBCE74W8g9hAb7WU0JbYiWxCS6CnluYPclus&#10;jW1irYylxO7bV4VCjsPMfMOsitG24ka9bxxrmCUKBHHpTMOVhv1u87QA4QOywdYxafghD0U+eVhh&#10;ZtzA33TbhkpECPsMNdQhdJmUvqzJok9cRxy9s+sthij7Spoehwi3rZwr9SotNhwXauzorabysr1a&#10;DYfP8+n4rL6qd/vSDW5Ukm0qtX6cjusliEBjuIf/2x9Gw1yl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1wHEAAAA3AAAAA8AAAAAAAAAAAAAAAAAmAIAAGRycy9k&#10;b3ducmV2LnhtbFBLBQYAAAAABAAEAPUAAACJAwAAAAA=&#10;" filled="f" stroked="f">
                      <v:textbox>
                        <w:txbxContent>
                          <w:p w14:paraId="4BC49B83" w14:textId="77777777" w:rsidR="001E1858" w:rsidRPr="00CB5F74" w:rsidRDefault="001E1858" w:rsidP="00BF7D42">
                            <w:pPr>
                              <w:rPr>
                                <w:rFonts w:ascii="Arial" w:hAnsi="Arial" w:cs="Arial"/>
                                <w:b/>
                                <w:color w:val="FF0000"/>
                                <w:sz w:val="18"/>
                                <w:szCs w:val="18"/>
                              </w:rPr>
                            </w:pPr>
                            <w:r w:rsidRPr="00CB5F74">
                              <w:rPr>
                                <w:rFonts w:ascii="Arial" w:hAnsi="Arial" w:cs="Arial"/>
                                <w:b/>
                                <w:color w:val="FF0000"/>
                                <w:sz w:val="18"/>
                                <w:szCs w:val="18"/>
                              </w:rPr>
                              <w:t>non</w:t>
                            </w:r>
                          </w:p>
                        </w:txbxContent>
                      </v:textbox>
                    </v:shape>
                  </v:group>
                </v:group>
                <v:shape id="AutoShape 249" o:spid="_x0000_s1159" type="#_x0000_t32" style="position:absolute;left:15049;top:23114;width:0;height:57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JVQ8MAAADcAAAADwAAAGRycy9kb3ducmV2LnhtbERPTWvCQBC9F/wPywi91U1akBpdRQRL&#10;sfRQLUFvQ3ZMgtnZsLua6K93C0Jv83ifM1v0phEXcr62rCAdJSCIC6trLhX87tYv7yB8QNbYWCYF&#10;V/KwmA+eZphp2/EPXbahFDGEfYYKqhDaTEpfVGTQj2xLHLmjdQZDhK6U2mEXw00jX5NkLA3WHBsq&#10;bGlVUXHano2C/dfknF/zb9rk6WRzQGf8bfeh1POwX05BBOrDv/jh/tRx/vgN/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yVUPDAAAA3AAAAA8AAAAAAAAAAAAA&#10;AAAAoQIAAGRycy9kb3ducmV2LnhtbFBLBQYAAAAABAAEAPkAAACRAwAAAAA=&#10;">
                  <v:stroke endarrow="block"/>
                </v:shape>
                <v:roundrect id="AutoShape 247" o:spid="_x0000_s1160" style="position:absolute;left:3365;top:28956;width:23283;height:679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XTKsEA&#10;AADcAAAADwAAAGRycy9kb3ducmV2LnhtbERPTYvCMBC9C/6HMII3TZUiUo0iSsGDiOsKex2asa02&#10;k9JEW/+9ERa8zeN9znLdmUo8qXGlZQWTcQSCOLO65FzB5TcdzUE4j6yxskwKXuRgver3lpho2/IP&#10;Pc8+FyGEXYIKCu/rREqXFWTQjW1NHLirbQz6AJtc6gbbEG4qOY2imTRYcmgosKZtQdn9/DAK4vL0&#10;OtTuuGuzND5M/y6P9LY9KjUcdJsFCE+d/4r/3Xsd5s9i+DwTLp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F0yrBAAAA3AAAAA8AAAAAAAAAAAAAAAAAmAIAAGRycy9kb3du&#10;cmV2LnhtbFBLBQYAAAAABAAEAPUAAACGAwAAAAA=&#10;" strokeweight="1pt">
                  <v:textbox>
                    <w:txbxContent>
                      <w:p w14:paraId="07000EB3" w14:textId="5F5ED530" w:rsidR="001E1858" w:rsidRPr="009F2351" w:rsidRDefault="001E1858" w:rsidP="004C00EA">
                        <w:pPr>
                          <w:jc w:val="center"/>
                          <w:rPr>
                            <w:rFonts w:ascii="Arial" w:hAnsi="Arial" w:cs="Arial"/>
                            <w:b/>
                            <w:sz w:val="18"/>
                          </w:rPr>
                        </w:pPr>
                        <w:r>
                          <w:rPr>
                            <w:rFonts w:ascii="Arial" w:hAnsi="Arial" w:cs="Arial"/>
                            <w:b/>
                            <w:sz w:val="22"/>
                            <w:szCs w:val="24"/>
                          </w:rPr>
                          <w:t>L’un des CE remet en cause le fait que cette coordination soit simple et usuelle ?</w:t>
                        </w:r>
                      </w:p>
                    </w:txbxContent>
                  </v:textbox>
                </v:roundrect>
                <v:group id="Groupe 218" o:spid="_x0000_s1161" style="position:absolute;left:20574;top:11811;width:16135;height:29093" coordsize="16135,290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line id="Connecteur droit 196" o:spid="_x0000_s1162" style="position:absolute;visibility:visible;mso-wrap-style:square" from="63,23939" to="63,29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xNBMEAAADcAAAADwAAAGRycy9kb3ducmV2LnhtbERPzYrCMBC+C75DGGFvmrgHt1uNUoQF&#10;D3uoPw8w24xNsZmUJtr69puFBW/z8f3OZje6VjyoD41nDcuFAkFcedNwreFy/ppnIEJENth6Jg1P&#10;CrDbTicbzI0f+EiPU6xFCuGQowYbY5dLGSpLDsPCd8SJu/reYUywr6XpcUjhrpXvSq2kw4ZTg8WO&#10;9paq2+nuNJTlT/ZhrLsUmdp/F5EGdbyWWr/NxmINItIYX+J/98Gk+Z8r+HsmXSC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E0EwQAAANwAAAAPAAAAAAAAAAAAAAAA&#10;AKECAABkcnMvZG93bnJldi54bWxQSwUGAAAAAAQABAD5AAAAjwMAAAAA&#10;" strokecolor="black [3200]">
                    <v:stroke joinstyle="miter"/>
                  </v:line>
                  <v:line id="Connecteur droit 205" o:spid="_x0000_s1163" style="position:absolute;flip:y;visibility:visible;mso-wrap-style:square" from="0,29019" to="8128,29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Q9pcUAAADcAAAADwAAAGRycy9kb3ducmV2LnhtbESPQWvCQBSE74L/YXlCL1I3jVRKdJW0&#10;VehJqJbi8ZF9JtHs23R3jfHfd4VCj8PMfMMsVr1pREfO15YVPE0SEMSF1TWXCr72m8cXED4ga2ws&#10;k4IbeVgth4MFZtpe+ZO6XShFhLDPUEEVQptJ6YuKDPqJbYmjd7TOYIjSlVI7vEa4aWSaJDNpsOa4&#10;UGFLbxUV593FKKhzl5+O391ruv2Z6unhPYx5rZV6GPX5HESgPvyH/9ofWkGaPMP9TDw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lQ9pcUAAADcAAAADwAAAAAAAAAA&#10;AAAAAAChAgAAZHJzL2Rvd25yZXYueG1sUEsFBgAAAAAEAAQA+QAAAJMDAAAAAA==&#10;" strokecolor="black [3200]">
                    <v:stroke joinstyle="miter"/>
                  </v:line>
                  <v:line id="Connecteur droit 212" o:spid="_x0000_s1164" style="position:absolute;visibility:visible;mso-wrap-style:square" from="8064,63" to="8128,29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pIcMAAADcAAAADwAAAGRycy9kb3ducmV2LnhtbESPQYvCMBSE7wv+h/CEva2JPbila5Qi&#10;CB72UF1/wNvm2RSbl9JE2/33ZkHwOMzMN8x6O7lO3GkIrWcNy4UCQVx703Kj4fyz/8hBhIhssPNM&#10;Gv4owHYze1tjYfzIR7qfYiMShEOBGmyMfSFlqC05DAvfEyfv4geHMcmhkWbAMcFdJzOlVtJhy2nB&#10;Yk87S/X1dHMaquo3/zTWnctc7b7LSKM6Xiqt3+dT+QUi0hRf4Wf7YDRkywz+z6QjID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hKSHDAAAA3AAAAA8AAAAAAAAAAAAA&#10;AAAAoQIAAGRycy9kb3ducmV2LnhtbFBLBQYAAAAABAAEAPkAAACRAwAAAAA=&#10;" strokecolor="black [3200]">
                    <v:stroke joinstyle="miter"/>
                  </v:line>
                  <v:line id="Connecteur droit 213" o:spid="_x0000_s1165" style="position:absolute;flip:y;visibility:visible;mso-wrap-style:square" from="8001,63" to="1612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iWl8UAAADcAAAADwAAAGRycy9kb3ducmV2LnhtbESPQWvCQBSE74L/YXmCF6kbEyglukra&#10;KvQkaEvx+Mg+k7TZt+nuGtN/7wqFHoeZ+YZZbQbTip6cbywrWMwTEMSl1Q1XCj7edw9PIHxA1tha&#10;JgW/5GGzHo9WmGt75QP1x1CJCGGfo4I6hC6X0pc1GfRz2xFH72ydwRClq6R2eI1w08o0SR6lwYbj&#10;Qo0dvdRUfh8vRkFTuOLr/Nk/p/ufTGen1zDjrVZqOhmKJYhAQ/gP/7XftIJ0kcH9TDwC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yiWl8UAAADcAAAADwAAAAAAAAAA&#10;AAAAAAChAgAAZHJzL2Rvd25yZXYueG1sUEsFBgAAAAAEAAQA+QAAAJMDAAAAAA==&#10;" strokecolor="black [3200]">
                    <v:stroke joinstyle="miter"/>
                  </v:line>
                  <v:shape id="AutoShape 249" o:spid="_x0000_s1166" type="#_x0000_t32" style="position:absolute;left:16129;width:6;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jfNsUAAADcAAAADwAAAGRycy9kb3ducmV2LnhtbESPQWvCQBSE74L/YXmCN91ERDS6SilU&#10;ROlBLaG9PbLPJDT7NuyuGvvruwWhx2FmvmFWm8404kbO15YVpOMEBHFhdc2lgo/z22gOwgdkjY1l&#10;UvAgD5t1v7fCTNs7H+l2CqWIEPYZKqhCaDMpfVGRQT+2LXH0LtYZDFG6UmqH9wg3jZwkyUwarDku&#10;VNjSa0XF9+lqFHweFtf8kb/TPk8X+y90xv+ct0oNB93LEkSgLvyHn+2dVjBJ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jfNsUAAADcAAAADwAAAAAAAAAA&#10;AAAAAAChAgAAZHJzL2Rvd25yZXYueG1sUEsFBgAAAAAEAAQA+QAAAJMDAAAAAA==&#10;">
                    <v:stroke endarrow="block"/>
                  </v:shape>
                </v:group>
                <v:shape id="_x0000_s1167" type="#_x0000_t202" style="position:absolute;left:20447;top:36385;width:4171;height:2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L2cMA&#10;AADcAAAADwAAAGRycy9kb3ducmV2LnhtbESPT4vCMBTE7wt+h/CEva2JootWo4iLsCdl/QfeHs2z&#10;LTYvpcna+u2NIHgcZuY3zGzR2lLcqPaFYw39ngJBnDpTcKbhsF9/jUH4gGywdEwa7uRhMe98zDAx&#10;ruE/uu1CJiKEfYIa8hCqREqf5mTR91xFHL2Lqy2GKOtMmhqbCLelHCj1LS0WHBdyrGiVU3rd/VsN&#10;x83lfBqqbfZjR1XjWiXZTqTWn912OQURqA3v8Kv9azQM+iN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tL2cMAAADcAAAADwAAAAAAAAAAAAAAAACYAgAAZHJzL2Rv&#10;d25yZXYueG1sUEsFBgAAAAAEAAQA9QAAAIgDAAAAAA==&#10;" filled="f" stroked="f">
                  <v:textbox>
                    <w:txbxContent>
                      <w:p w14:paraId="6A1A80BB" w14:textId="77777777" w:rsidR="001E1858" w:rsidRPr="00CB5F74" w:rsidRDefault="001E1858" w:rsidP="00D16932">
                        <w:pPr>
                          <w:rPr>
                            <w:rFonts w:ascii="Arial" w:hAnsi="Arial" w:cs="Arial"/>
                            <w:b/>
                            <w:color w:val="00B050"/>
                            <w:sz w:val="18"/>
                            <w:szCs w:val="18"/>
                          </w:rPr>
                        </w:pPr>
                        <w:r w:rsidRPr="00CB5F74">
                          <w:rPr>
                            <w:rFonts w:ascii="Arial" w:hAnsi="Arial" w:cs="Arial"/>
                            <w:b/>
                            <w:color w:val="00B050"/>
                            <w:sz w:val="18"/>
                            <w:szCs w:val="18"/>
                          </w:rPr>
                          <w:t>oui</w:t>
                        </w:r>
                      </w:p>
                    </w:txbxContent>
                  </v:textbox>
                </v:shape>
                <v:shape id="_x0000_s1168" type="#_x0000_t202" style="position:absolute;left:8509;top:36639;width:4171;height:2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VrsQA&#10;AADcAAAADwAAAGRycy9kb3ducmV2LnhtbESPQWvCQBSE70L/w/IKveluxIY2dQ1iEXqqGFvB2yP7&#10;TEKzb0N2a9J/3xUEj8PMfMMs89G24kK9bxxrSGYKBHHpTMOVhq/DdvoCwgdkg61j0vBHHvLVw2SJ&#10;mXED7+lShEpECPsMNdQhdJmUvqzJop+5jjh6Z9dbDFH2lTQ9DhFuWzlXKpUWG44LNXa0qan8KX6t&#10;hu/P8+m4ULvq3T53gxuVZPsqtX56HNdvIAKN4R6+tT+MhnmSwv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1a7EAAAA3AAAAA8AAAAAAAAAAAAAAAAAmAIAAGRycy9k&#10;b3ducmV2LnhtbFBLBQYAAAAABAAEAPUAAACJAwAAAAA=&#10;" filled="f" stroked="f">
                  <v:textbox>
                    <w:txbxContent>
                      <w:p w14:paraId="1AF73B23" w14:textId="77777777" w:rsidR="001E1858" w:rsidRPr="00CB5F74" w:rsidRDefault="001E1858" w:rsidP="00D16932">
                        <w:pPr>
                          <w:rPr>
                            <w:rFonts w:ascii="Arial" w:hAnsi="Arial" w:cs="Arial"/>
                            <w:b/>
                            <w:color w:val="FF0000"/>
                            <w:sz w:val="18"/>
                            <w:szCs w:val="18"/>
                          </w:rPr>
                        </w:pPr>
                        <w:r w:rsidRPr="00CB5F74">
                          <w:rPr>
                            <w:rFonts w:ascii="Arial" w:hAnsi="Arial" w:cs="Arial"/>
                            <w:b/>
                            <w:color w:val="FF0000"/>
                            <w:sz w:val="18"/>
                            <w:szCs w:val="18"/>
                          </w:rPr>
                          <w:t>non</w:t>
                        </w:r>
                      </w:p>
                    </w:txbxContent>
                  </v:textbox>
                </v:shape>
                <v:shape id="Text Box 259" o:spid="_x0000_s1169" type="#_x0000_t202" style="position:absolute;top:30543;width:3657;height:3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w:txbxContent>
                      <w:p w14:paraId="7D9221E2" w14:textId="77777777" w:rsidR="001E1858" w:rsidRPr="00BF7D42" w:rsidRDefault="001E1858" w:rsidP="00D16932">
                        <w:pPr>
                          <w:rPr>
                            <w:rFonts w:ascii="Arial" w:hAnsi="Arial" w:cs="Arial"/>
                            <w:b/>
                            <w:sz w:val="28"/>
                          </w:rPr>
                        </w:pPr>
                        <w:r>
                          <w:rPr>
                            <w:rFonts w:ascii="Arial" w:hAnsi="Arial" w:cs="Arial"/>
                            <w:b/>
                            <w:sz w:val="28"/>
                          </w:rPr>
                          <w:t>4</w:t>
                        </w:r>
                      </w:p>
                    </w:txbxContent>
                  </v:textbox>
                </v:shape>
                <w10:wrap type="topAndBottom" anchorx="margin"/>
              </v:group>
            </w:pict>
          </mc:Fallback>
        </mc:AlternateContent>
      </w:r>
    </w:p>
    <w:p w14:paraId="7D8DBDDF" w14:textId="1257509D" w:rsidR="00030C23" w:rsidRDefault="002B7395" w:rsidP="00495DFF">
      <w:pPr>
        <w:ind w:right="425"/>
        <w:jc w:val="both"/>
        <w:rPr>
          <w:rFonts w:ascii="Calibri" w:hAnsi="Calibri"/>
        </w:rPr>
      </w:pPr>
      <w:r>
        <w:rPr>
          <w:rFonts w:ascii="Arial" w:hAnsi="Arial" w:cs="Arial"/>
          <w:noProof/>
        </w:rPr>
        <mc:AlternateContent>
          <mc:Choice Requires="wps">
            <w:drawing>
              <wp:anchor distT="0" distB="0" distL="114300" distR="114300" simplePos="0" relativeHeight="251658369" behindDoc="0" locked="0" layoutInCell="1" allowOverlap="1" wp14:anchorId="3DCB8D3F" wp14:editId="7C8F58B4">
                <wp:simplePos x="0" y="0"/>
                <wp:positionH relativeFrom="margin">
                  <wp:posOffset>-180753</wp:posOffset>
                </wp:positionH>
                <wp:positionV relativeFrom="paragraph">
                  <wp:posOffset>822559</wp:posOffset>
                </wp:positionV>
                <wp:extent cx="0" cy="3420000"/>
                <wp:effectExtent l="19050" t="0" r="19050" b="28575"/>
                <wp:wrapNone/>
                <wp:docPr id="286" name="Connecteur droit avec flèch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2ECB75" id="Connecteur droit avec flèche 286" o:spid="_x0000_s1026" type="#_x0000_t32" style="position:absolute;margin-left:-14.25pt;margin-top:64.75pt;width:0;height:269.3pt;z-index:251658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" strokecolor="red" strokeweight="2.5pt">
                <w10:wrap anchorx="margin"/>
              </v:shape>
            </w:pict>
          </mc:Fallback>
        </mc:AlternateContent>
      </w:r>
      <w:r w:rsidR="00D16932">
        <w:rPr>
          <w:rFonts w:ascii="Calibri" w:hAnsi="Calibri"/>
          <w:noProof/>
        </w:rPr>
        <mc:AlternateContent>
          <mc:Choice Requires="wps">
            <w:drawing>
              <wp:anchor distT="0" distB="0" distL="114300" distR="114300" simplePos="0" relativeHeight="251658339" behindDoc="0" locked="0" layoutInCell="1" allowOverlap="1" wp14:anchorId="02EF738B" wp14:editId="2DFD228A">
                <wp:simplePos x="0" y="0"/>
                <wp:positionH relativeFrom="column">
                  <wp:posOffset>2173605</wp:posOffset>
                </wp:positionH>
                <wp:positionV relativeFrom="paragraph">
                  <wp:posOffset>3729990</wp:posOffset>
                </wp:positionV>
                <wp:extent cx="0" cy="0"/>
                <wp:effectExtent l="0" t="0" r="0" b="0"/>
                <wp:wrapNone/>
                <wp:docPr id="165" name="Connecteur en angle 165"/>
                <wp:cNvGraphicFramePr/>
                <a:graphic xmlns:a="http://schemas.openxmlformats.org/drawingml/2006/main">
                  <a:graphicData uri="http://schemas.microsoft.com/office/word/2010/wordprocessingShape">
                    <wps:wsp>
                      <wps:cNvCnPr/>
                      <wps:spPr>
                        <a:xfrm>
                          <a:off x="0" y="0"/>
                          <a:ext cx="0"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0EFC97"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165" o:spid="_x0000_s1026" type="#_x0000_t34" style="position:absolute;margin-left:171.15pt;margin-top:293.7pt;width:0;height:0;z-index:2516583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" strokecolor="#5b9bd5 [3204]" strokeweight=".5pt">
                <v:stroke endarrow="block"/>
              </v:shape>
            </w:pict>
          </mc:Fallback>
        </mc:AlternateContent>
      </w:r>
    </w:p>
    <w:p w14:paraId="41B9FDD0" w14:textId="7AF3077E" w:rsidR="0003247A" w:rsidRDefault="0003247A" w:rsidP="00E355BB">
      <w:pPr>
        <w:ind w:right="425"/>
        <w:jc w:val="both"/>
        <w:rPr>
          <w:rFonts w:ascii="Calibri" w:hAnsi="Calibri"/>
        </w:rPr>
      </w:pPr>
    </w:p>
    <w:p w14:paraId="174ADA53" w14:textId="64C6ECB4" w:rsidR="0003247A" w:rsidRDefault="0003247A" w:rsidP="00E355BB">
      <w:pPr>
        <w:ind w:right="425"/>
        <w:jc w:val="both"/>
        <w:rPr>
          <w:rFonts w:ascii="Calibri" w:hAnsi="Calibri"/>
        </w:rPr>
      </w:pPr>
    </w:p>
    <w:p w14:paraId="4DD2297E" w14:textId="263B3F4D" w:rsidR="00D0395F" w:rsidRDefault="00D0395F" w:rsidP="00E355BB">
      <w:pPr>
        <w:ind w:right="425"/>
        <w:jc w:val="both"/>
        <w:rPr>
          <w:rFonts w:ascii="Calibri" w:hAnsi="Calibri"/>
        </w:rPr>
      </w:pPr>
    </w:p>
    <w:p w14:paraId="7F4022E6" w14:textId="0ABA5CC1" w:rsidR="0003247A" w:rsidRDefault="0003247A" w:rsidP="00E355BB">
      <w:pPr>
        <w:ind w:right="425"/>
        <w:jc w:val="both"/>
        <w:rPr>
          <w:rFonts w:ascii="Calibri" w:hAnsi="Calibri"/>
        </w:rPr>
      </w:pPr>
    </w:p>
    <w:p w14:paraId="5A87D1C1" w14:textId="5D5CAA33" w:rsidR="0003247A" w:rsidRDefault="0003247A" w:rsidP="00E355BB">
      <w:pPr>
        <w:ind w:right="425"/>
        <w:jc w:val="both"/>
        <w:rPr>
          <w:rFonts w:ascii="Calibri" w:hAnsi="Calibri"/>
        </w:rPr>
      </w:pPr>
    </w:p>
    <w:p w14:paraId="2786D13A" w14:textId="03309253" w:rsidR="00212B59" w:rsidRPr="00702A74" w:rsidRDefault="00E355BB" w:rsidP="00E355BB">
      <w:pPr>
        <w:ind w:right="425"/>
        <w:jc w:val="both"/>
        <w:rPr>
          <w:rFonts w:ascii="Calibri" w:hAnsi="Calibri"/>
        </w:rPr>
      </w:pPr>
      <w:r>
        <w:rPr>
          <w:rFonts w:ascii="Calibri" w:hAnsi="Calibri"/>
        </w:rPr>
        <w:br w:type="page"/>
      </w:r>
    </w:p>
    <w:tbl>
      <w:tblPr>
        <w:tblW w:w="10348"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212B59" w:rsidRPr="00AA7147" w14:paraId="71899FA3" w14:textId="77777777" w:rsidTr="00951B51">
        <w:trPr>
          <w:trHeight w:val="8263"/>
        </w:trPr>
        <w:tc>
          <w:tcPr>
            <w:tcW w:w="9781" w:type="dxa"/>
            <w:shd w:val="clear" w:color="auto" w:fill="auto"/>
          </w:tcPr>
          <w:p w14:paraId="7A155810" w14:textId="77777777" w:rsidR="008D706B" w:rsidRDefault="00212B59" w:rsidP="00AA7147">
            <w:pPr>
              <w:jc w:val="both"/>
              <w:rPr>
                <w:rFonts w:ascii="Arial" w:hAnsi="Arial" w:cs="Arial"/>
              </w:rPr>
            </w:pPr>
            <w:r w:rsidRPr="00AA7147">
              <w:rPr>
                <w:rFonts w:ascii="Arial" w:hAnsi="Arial" w:cs="Arial"/>
              </w:rPr>
              <w:lastRenderedPageBreak/>
              <w:t>L</w:t>
            </w:r>
            <w:r w:rsidR="0013120E">
              <w:rPr>
                <w:rFonts w:ascii="Arial" w:hAnsi="Arial" w:cs="Arial"/>
              </w:rPr>
              <w:t>’intégralité d</w:t>
            </w:r>
            <w:r w:rsidRPr="00AA7147">
              <w:rPr>
                <w:rFonts w:ascii="Arial" w:hAnsi="Arial" w:cs="Arial"/>
              </w:rPr>
              <w:t xml:space="preserve">es </w:t>
            </w:r>
            <w:r w:rsidRPr="00782538">
              <w:rPr>
                <w:rFonts w:ascii="Arial" w:hAnsi="Arial" w:cs="Arial"/>
                <w:b/>
                <w:color w:val="FF0000"/>
              </w:rPr>
              <w:t xml:space="preserve">hypothèses </w:t>
            </w:r>
            <w:r w:rsidR="00C3555F" w:rsidRPr="00782538">
              <w:rPr>
                <w:rFonts w:ascii="Arial" w:hAnsi="Arial" w:cs="Arial"/>
                <w:b/>
                <w:color w:val="FF0000"/>
              </w:rPr>
              <w:t>topologiques</w:t>
            </w:r>
            <w:r w:rsidR="00C3555F">
              <w:rPr>
                <w:rFonts w:ascii="Arial" w:hAnsi="Arial" w:cs="Arial"/>
              </w:rPr>
              <w:t xml:space="preserve"> </w:t>
            </w:r>
            <w:r w:rsidR="00C3555F" w:rsidRPr="00AA7147">
              <w:rPr>
                <w:rFonts w:ascii="Arial" w:hAnsi="Arial" w:cs="Arial"/>
              </w:rPr>
              <w:t xml:space="preserve">(i.e. schémas nécessaires en N) </w:t>
            </w:r>
            <w:r w:rsidR="00C3555F" w:rsidRPr="00AA7147">
              <w:rPr>
                <w:rFonts w:ascii="Arial" w:hAnsi="Arial" w:cs="Arial"/>
                <w:b/>
              </w:rPr>
              <w:t>permettant le respect des contraintes de transit en N et N-1</w:t>
            </w:r>
            <w:r w:rsidR="00C3555F">
              <w:rPr>
                <w:rFonts w:ascii="Arial" w:hAnsi="Arial" w:cs="Arial"/>
                <w:b/>
              </w:rPr>
              <w:t xml:space="preserve"> </w:t>
            </w:r>
            <w:r w:rsidRPr="00AA7147">
              <w:rPr>
                <w:rFonts w:ascii="Arial" w:hAnsi="Arial" w:cs="Arial"/>
              </w:rPr>
              <w:t>doivent être</w:t>
            </w:r>
            <w:r w:rsidR="0013120E">
              <w:rPr>
                <w:rFonts w:ascii="Arial" w:hAnsi="Arial" w:cs="Arial"/>
              </w:rPr>
              <w:t xml:space="preserve"> horodatées et</w:t>
            </w:r>
            <w:r w:rsidRPr="00AA7147">
              <w:rPr>
                <w:rFonts w:ascii="Arial" w:hAnsi="Arial" w:cs="Arial"/>
              </w:rPr>
              <w:t xml:space="preserve"> intégrées dans le processus de construction des SRJ pour avoir un </w:t>
            </w:r>
            <w:r w:rsidRPr="00AA7147">
              <w:rPr>
                <w:rFonts w:ascii="Arial" w:hAnsi="Arial" w:cs="Arial"/>
                <w:b/>
              </w:rPr>
              <w:t xml:space="preserve">état prévisionnel de réseau partagé convergeant et correct. </w:t>
            </w:r>
            <w:r w:rsidRPr="00AA7147">
              <w:rPr>
                <w:rFonts w:ascii="Arial" w:hAnsi="Arial" w:cs="Arial"/>
              </w:rPr>
              <w:t xml:space="preserve">Ceci est un pré requis pour </w:t>
            </w:r>
            <w:r w:rsidRPr="00AA7147">
              <w:rPr>
                <w:rFonts w:ascii="Arial" w:hAnsi="Arial" w:cs="Arial"/>
                <w:b/>
              </w:rPr>
              <w:t xml:space="preserve">assurer le respect de la maitrise des risques de l’ensemble du système électrique en anticipation, </w:t>
            </w:r>
            <w:r w:rsidRPr="00AA7147">
              <w:rPr>
                <w:rFonts w:ascii="Arial" w:hAnsi="Arial" w:cs="Arial"/>
              </w:rPr>
              <w:t>appuyée par COMPARE et PREDIRE</w:t>
            </w:r>
            <w:r w:rsidR="001E3C23">
              <w:rPr>
                <w:rFonts w:ascii="Arial" w:hAnsi="Arial" w:cs="Arial"/>
              </w:rPr>
              <w:t>/SEA</w:t>
            </w:r>
            <w:r w:rsidR="006E1258">
              <w:rPr>
                <w:rFonts w:ascii="Arial" w:hAnsi="Arial" w:cs="Arial"/>
              </w:rPr>
              <w:t xml:space="preserve"> (voir annexe page 22)</w:t>
            </w:r>
            <w:r w:rsidRPr="00AA7147">
              <w:rPr>
                <w:rFonts w:ascii="Arial" w:hAnsi="Arial" w:cs="Arial"/>
              </w:rPr>
              <w:t>, en permettant la détection</w:t>
            </w:r>
            <w:r w:rsidR="00782538">
              <w:rPr>
                <w:rFonts w:ascii="Arial" w:hAnsi="Arial" w:cs="Arial"/>
              </w:rPr>
              <w:t xml:space="preserve"> en amont</w:t>
            </w:r>
            <w:r w:rsidRPr="00AA7147">
              <w:rPr>
                <w:rFonts w:ascii="Arial" w:hAnsi="Arial" w:cs="Arial"/>
              </w:rPr>
              <w:t xml:space="preserve"> et le partage inter Centres/GRTs voisins des </w:t>
            </w:r>
            <w:r w:rsidR="00782538">
              <w:rPr>
                <w:rFonts w:ascii="Arial" w:hAnsi="Arial" w:cs="Arial"/>
              </w:rPr>
              <w:t xml:space="preserve">réelles </w:t>
            </w:r>
            <w:r w:rsidRPr="00AA7147">
              <w:rPr>
                <w:rFonts w:ascii="Arial" w:hAnsi="Arial" w:cs="Arial"/>
              </w:rPr>
              <w:t xml:space="preserve">contraintes prévisionnelles ainsi que la préparation et coordination des tactiques. </w:t>
            </w:r>
            <w:r w:rsidR="0013120E" w:rsidRPr="0013120E">
              <w:rPr>
                <w:rFonts w:ascii="Arial" w:hAnsi="Arial" w:cs="Arial"/>
                <w:b/>
                <w:color w:val="FF0000"/>
              </w:rPr>
              <w:t>A minima à appliquer sur les réseaux les pl</w:t>
            </w:r>
            <w:r w:rsidR="00526BE1">
              <w:rPr>
                <w:rFonts w:ascii="Arial" w:hAnsi="Arial" w:cs="Arial"/>
                <w:b/>
                <w:color w:val="FF0000"/>
              </w:rPr>
              <w:t>us influença</w:t>
            </w:r>
            <w:r w:rsidR="001A3A3D">
              <w:rPr>
                <w:rFonts w:ascii="Arial" w:hAnsi="Arial" w:cs="Arial"/>
                <w:b/>
                <w:color w:val="FF0000"/>
              </w:rPr>
              <w:t>nt pour les voisins (CE/CNES/étranger</w:t>
            </w:r>
            <w:r w:rsidR="00526BE1">
              <w:rPr>
                <w:rFonts w:ascii="Arial" w:hAnsi="Arial" w:cs="Arial"/>
                <w:b/>
                <w:color w:val="FF0000"/>
              </w:rPr>
              <w:t>).</w:t>
            </w:r>
            <w:r w:rsidR="002751FA">
              <w:rPr>
                <w:rFonts w:ascii="Arial" w:hAnsi="Arial" w:cs="Arial"/>
                <w:b/>
                <w:color w:val="FF0000"/>
              </w:rPr>
              <w:t xml:space="preserve"> </w:t>
            </w:r>
            <w:r w:rsidR="004D312A">
              <w:rPr>
                <w:rFonts w:ascii="Arial" w:hAnsi="Arial" w:cs="Arial"/>
              </w:rPr>
              <w:t>La recherche d’optimisation locale (pertes, QdE) peut ne pas être facilitée par ce postulat avec les outils actuels (si absence d’indicateur COMPARE ou SRmixte pertinent), mais</w:t>
            </w:r>
            <w:r w:rsidR="004D312A" w:rsidRPr="004D312A">
              <w:rPr>
                <w:rFonts w:ascii="Arial" w:hAnsi="Arial" w:cs="Arial"/>
              </w:rPr>
              <w:t xml:space="preserve"> celle-ci est moins prioritaire que la maitrise des risques</w:t>
            </w:r>
            <w:r w:rsidR="004D312A">
              <w:rPr>
                <w:rFonts w:ascii="Arial" w:hAnsi="Arial" w:cs="Arial"/>
              </w:rPr>
              <w:t xml:space="preserve"> du système électrique.</w:t>
            </w:r>
          </w:p>
          <w:p w14:paraId="072AF348" w14:textId="77777777" w:rsidR="00C23459" w:rsidRPr="00AA7147" w:rsidRDefault="00C23459" w:rsidP="00AA7147">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3"/>
              <w:gridCol w:w="3123"/>
              <w:gridCol w:w="1696"/>
              <w:gridCol w:w="3118"/>
            </w:tblGrid>
            <w:tr w:rsidR="00782538" w:rsidRPr="00AA7147" w14:paraId="25FAD0FD" w14:textId="77777777" w:rsidTr="0050098F">
              <w:trPr>
                <w:trHeight w:val="331"/>
              </w:trPr>
              <w:tc>
                <w:tcPr>
                  <w:tcW w:w="1613" w:type="dxa"/>
                  <w:shd w:val="clear" w:color="auto" w:fill="auto"/>
                </w:tcPr>
                <w:p w14:paraId="1FE04E48" w14:textId="77777777" w:rsidR="00782538" w:rsidRPr="00782538" w:rsidRDefault="008D706B" w:rsidP="00782538">
                  <w:pPr>
                    <w:spacing w:before="120" w:after="120"/>
                    <w:rPr>
                      <w:rFonts w:ascii="Arial" w:hAnsi="Arial" w:cs="Arial"/>
                    </w:rPr>
                  </w:pPr>
                  <w:r>
                    <w:rPr>
                      <w:rFonts w:ascii="Arial" w:hAnsi="Arial" w:cs="Arial"/>
                    </w:rPr>
                    <w:t>Tolérance pour la granularité</w:t>
                  </w:r>
                </w:p>
              </w:tc>
              <w:tc>
                <w:tcPr>
                  <w:tcW w:w="4819" w:type="dxa"/>
                  <w:gridSpan w:val="2"/>
                  <w:shd w:val="clear" w:color="auto" w:fill="auto"/>
                </w:tcPr>
                <w:p w14:paraId="7B27EC5B" w14:textId="77777777" w:rsidR="00782538" w:rsidRPr="00782538" w:rsidRDefault="00782538" w:rsidP="001A3A3D">
                  <w:pPr>
                    <w:spacing w:before="120" w:after="120"/>
                    <w:rPr>
                      <w:rFonts w:ascii="Arial" w:hAnsi="Arial" w:cs="Arial"/>
                      <w:b/>
                      <w:color w:val="FF0000"/>
                    </w:rPr>
                  </w:pPr>
                  <w:r w:rsidRPr="00782538">
                    <w:rPr>
                      <w:rFonts w:ascii="Calibri" w:hAnsi="Calibri"/>
                      <w:b/>
                      <w:bCs/>
                      <w:color w:val="FF0000"/>
                      <w:szCs w:val="22"/>
                    </w:rPr>
                    <w:t>Zones inf</w:t>
                  </w:r>
                  <w:r w:rsidR="00C46FA2">
                    <w:rPr>
                      <w:rFonts w:ascii="Calibri" w:hAnsi="Calibri"/>
                      <w:b/>
                      <w:bCs/>
                      <w:color w:val="FF0000"/>
                      <w:szCs w:val="22"/>
                    </w:rPr>
                    <w:t>l</w:t>
                  </w:r>
                  <w:r w:rsidRPr="00782538">
                    <w:rPr>
                      <w:rFonts w:ascii="Calibri" w:hAnsi="Calibri"/>
                      <w:b/>
                      <w:bCs/>
                      <w:color w:val="FF0000"/>
                      <w:szCs w:val="22"/>
                    </w:rPr>
                    <w:t>uençantes</w:t>
                  </w:r>
                  <w:r w:rsidR="001A3A3D">
                    <w:rPr>
                      <w:rFonts w:ascii="Calibri" w:hAnsi="Calibri"/>
                      <w:b/>
                      <w:bCs/>
                      <w:color w:val="FF0000"/>
                      <w:szCs w:val="22"/>
                    </w:rPr>
                    <w:t xml:space="preserve"> (minimum exigé)</w:t>
                  </w:r>
                </w:p>
              </w:tc>
              <w:tc>
                <w:tcPr>
                  <w:tcW w:w="3118" w:type="dxa"/>
                  <w:shd w:val="clear" w:color="auto" w:fill="auto"/>
                </w:tcPr>
                <w:p w14:paraId="45A354D9" w14:textId="77777777" w:rsidR="00782538" w:rsidRPr="00782538" w:rsidRDefault="00782538" w:rsidP="00782538">
                  <w:pPr>
                    <w:spacing w:before="120" w:after="120"/>
                    <w:rPr>
                      <w:rFonts w:ascii="Arial" w:hAnsi="Arial" w:cs="Arial"/>
                    </w:rPr>
                  </w:pPr>
                  <w:r w:rsidRPr="00782538">
                    <w:rPr>
                      <w:rFonts w:ascii="Calibri" w:hAnsi="Calibri"/>
                      <w:b/>
                      <w:bCs/>
                      <w:color w:val="000000"/>
                      <w:szCs w:val="22"/>
                    </w:rPr>
                    <w:t>Zones non influençantes</w:t>
                  </w:r>
                  <w:r w:rsidR="001A3A3D">
                    <w:rPr>
                      <w:rFonts w:ascii="Calibri" w:hAnsi="Calibri"/>
                      <w:b/>
                      <w:bCs/>
                      <w:color w:val="000000"/>
                      <w:szCs w:val="22"/>
                    </w:rPr>
                    <w:t xml:space="preserve"> (moins prioritaire)</w:t>
                  </w:r>
                </w:p>
              </w:tc>
            </w:tr>
            <w:tr w:rsidR="0039377B" w:rsidRPr="00AA7147" w14:paraId="42940609" w14:textId="77777777" w:rsidTr="00284B8B">
              <w:trPr>
                <w:trHeight w:val="1515"/>
              </w:trPr>
              <w:tc>
                <w:tcPr>
                  <w:tcW w:w="1613" w:type="dxa"/>
                  <w:shd w:val="clear" w:color="auto" w:fill="auto"/>
                </w:tcPr>
                <w:p w14:paraId="217CDC97" w14:textId="77777777" w:rsidR="00C23459" w:rsidRDefault="0039377B" w:rsidP="00B922D8">
                  <w:pPr>
                    <w:spacing w:before="120" w:after="120"/>
                    <w:rPr>
                      <w:rFonts w:ascii="Calibri" w:hAnsi="Calibri"/>
                      <w:b/>
                      <w:bCs/>
                      <w:color w:val="000000"/>
                      <w:szCs w:val="22"/>
                    </w:rPr>
                  </w:pPr>
                  <w:r w:rsidRPr="00782538">
                    <w:rPr>
                      <w:rFonts w:ascii="Calibri" w:hAnsi="Calibri"/>
                      <w:b/>
                      <w:bCs/>
                      <w:color w:val="000000"/>
                      <w:szCs w:val="22"/>
                    </w:rPr>
                    <w:t>Schémas N pour contraintes N</w:t>
                  </w:r>
                </w:p>
                <w:p w14:paraId="2C215428" w14:textId="77777777" w:rsidR="00C23459" w:rsidRDefault="00C23459" w:rsidP="00B922D8">
                  <w:pPr>
                    <w:spacing w:before="120" w:after="120"/>
                    <w:rPr>
                      <w:rFonts w:ascii="Calibri" w:hAnsi="Calibri"/>
                      <w:b/>
                      <w:bCs/>
                      <w:color w:val="000000"/>
                      <w:szCs w:val="22"/>
                    </w:rPr>
                  </w:pPr>
                  <w:r>
                    <w:rPr>
                      <w:rFonts w:ascii="Calibri" w:hAnsi="Calibri"/>
                      <w:b/>
                      <w:bCs/>
                      <w:color w:val="000000"/>
                      <w:szCs w:val="22"/>
                    </w:rPr>
                    <w:t xml:space="preserve">Ou </w:t>
                  </w:r>
                </w:p>
                <w:p w14:paraId="75C18443" w14:textId="0911EEE9" w:rsidR="00C23459" w:rsidRDefault="00C23459" w:rsidP="00B922D8">
                  <w:pPr>
                    <w:spacing w:before="120" w:after="120"/>
                    <w:rPr>
                      <w:rFonts w:ascii="Arial" w:hAnsi="Arial" w:cs="Arial"/>
                    </w:rPr>
                  </w:pPr>
                  <w:r w:rsidRPr="00782538">
                    <w:rPr>
                      <w:rFonts w:ascii="Calibri" w:hAnsi="Calibri"/>
                      <w:b/>
                      <w:bCs/>
                      <w:color w:val="000000"/>
                      <w:szCs w:val="22"/>
                    </w:rPr>
                    <w:t>Schémas N pour contraintes N-1</w:t>
                  </w:r>
                  <w:r>
                    <w:rPr>
                      <w:rFonts w:ascii="Calibri" w:hAnsi="Calibri"/>
                      <w:b/>
                      <w:bCs/>
                      <w:color w:val="000000"/>
                      <w:szCs w:val="22"/>
                    </w:rPr>
                    <w:t xml:space="preserve"> inadmissibles</w:t>
                  </w:r>
                </w:p>
                <w:p w14:paraId="1BFBFBD9" w14:textId="77777777" w:rsidR="00C23459" w:rsidRDefault="00C23459" w:rsidP="00B922D8">
                  <w:pPr>
                    <w:spacing w:before="120" w:after="120"/>
                    <w:rPr>
                      <w:rFonts w:ascii="Arial" w:hAnsi="Arial" w:cs="Arial"/>
                    </w:rPr>
                  </w:pPr>
                </w:p>
                <w:p w14:paraId="223050AE" w14:textId="15A64286" w:rsidR="0039377B" w:rsidRPr="00782538" w:rsidRDefault="0039377B" w:rsidP="00B922D8">
                  <w:pPr>
                    <w:spacing w:before="120" w:after="120"/>
                    <w:rPr>
                      <w:rFonts w:ascii="Arial" w:hAnsi="Arial" w:cs="Arial"/>
                    </w:rPr>
                  </w:pPr>
                </w:p>
              </w:tc>
              <w:tc>
                <w:tcPr>
                  <w:tcW w:w="3123" w:type="dxa"/>
                  <w:shd w:val="clear" w:color="auto" w:fill="auto"/>
                </w:tcPr>
                <w:p w14:paraId="502D73AB" w14:textId="4386A7CA" w:rsidR="0039377B" w:rsidRDefault="0039377B" w:rsidP="00284B8B">
                  <w:pPr>
                    <w:spacing w:before="120" w:after="120"/>
                    <w:rPr>
                      <w:rFonts w:ascii="Calibri" w:hAnsi="Calibri"/>
                      <w:b/>
                      <w:color w:val="FF0000"/>
                      <w:szCs w:val="22"/>
                    </w:rPr>
                  </w:pPr>
                  <w:r>
                    <w:rPr>
                      <w:rFonts w:ascii="Calibri" w:hAnsi="Calibri"/>
                      <w:b/>
                      <w:color w:val="FF0000"/>
                      <w:szCs w:val="22"/>
                    </w:rPr>
                    <w:t xml:space="preserve">Horodater aux plages SEA en J+1 et mise à jour en IJ. Les résultats étant horaires, une meilleure granularité est </w:t>
                  </w:r>
                  <w:r w:rsidR="00284B8B">
                    <w:rPr>
                      <w:rFonts w:ascii="Calibri" w:hAnsi="Calibri"/>
                      <w:b/>
                      <w:color w:val="FF0000"/>
                      <w:szCs w:val="22"/>
                    </w:rPr>
                    <w:t>envisageable</w:t>
                  </w:r>
                  <w:r>
                    <w:rPr>
                      <w:rFonts w:ascii="Calibri" w:hAnsi="Calibri"/>
                      <w:b/>
                      <w:color w:val="FF0000"/>
                      <w:szCs w:val="22"/>
                    </w:rPr>
                    <w:t xml:space="preserve"> si elle est</w:t>
                  </w:r>
                  <w:r w:rsidR="00284B8B">
                    <w:rPr>
                      <w:rFonts w:ascii="Calibri" w:hAnsi="Calibri"/>
                      <w:b/>
                      <w:color w:val="FF0000"/>
                      <w:szCs w:val="22"/>
                    </w:rPr>
                    <w:t xml:space="preserve"> faisable et plus pertinente</w:t>
                  </w:r>
                  <w:r w:rsidR="00C23459">
                    <w:rPr>
                      <w:rFonts w:ascii="Calibri" w:hAnsi="Calibri"/>
                      <w:b/>
                      <w:color w:val="FF0000"/>
                      <w:szCs w:val="22"/>
                    </w:rPr>
                    <w:t xml:space="preserve"> (notamment sur les deux heures de pointe d’hiver).</w:t>
                  </w:r>
                </w:p>
              </w:tc>
              <w:tc>
                <w:tcPr>
                  <w:tcW w:w="1696" w:type="dxa"/>
                  <w:shd w:val="clear" w:color="auto" w:fill="auto"/>
                </w:tcPr>
                <w:p w14:paraId="3293E3BA" w14:textId="6661B465" w:rsidR="0039377B" w:rsidRPr="009F3E69" w:rsidRDefault="00355B81" w:rsidP="00B922D8">
                  <w:pPr>
                    <w:spacing w:before="120" w:after="120"/>
                    <w:rPr>
                      <w:rFonts w:ascii="Calibri" w:hAnsi="Calibri"/>
                      <w:b/>
                      <w:color w:val="FF0000"/>
                      <w:szCs w:val="22"/>
                    </w:rPr>
                  </w:pPr>
                  <w:r w:rsidRPr="00B922D8">
                    <w:rPr>
                      <w:rFonts w:ascii="Calibri" w:hAnsi="Calibri"/>
                      <w:b/>
                      <w:bCs/>
                      <w:noProof/>
                      <w:color w:val="000000"/>
                      <w:szCs w:val="22"/>
                    </w:rPr>
                    <w:drawing>
                      <wp:anchor distT="0" distB="0" distL="114300" distR="114300" simplePos="0" relativeHeight="251658338" behindDoc="0" locked="0" layoutInCell="1" allowOverlap="1" wp14:anchorId="4D526DB8" wp14:editId="49C89BB6">
                        <wp:simplePos x="0" y="0"/>
                        <wp:positionH relativeFrom="column">
                          <wp:posOffset>128905</wp:posOffset>
                        </wp:positionH>
                        <wp:positionV relativeFrom="paragraph">
                          <wp:posOffset>150579</wp:posOffset>
                        </wp:positionV>
                        <wp:extent cx="752475" cy="666750"/>
                        <wp:effectExtent l="0" t="0" r="9525" b="0"/>
                        <wp:wrapNone/>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52475" cy="666750"/>
                                </a:xfrm>
                                <a:prstGeom prst="rect">
                                  <a:avLst/>
                                </a:prstGeom>
                              </pic:spPr>
                            </pic:pic>
                          </a:graphicData>
                        </a:graphic>
                        <wp14:sizeRelH relativeFrom="page">
                          <wp14:pctWidth>0</wp14:pctWidth>
                        </wp14:sizeRelH>
                        <wp14:sizeRelV relativeFrom="page">
                          <wp14:pctHeight>0</wp14:pctHeight>
                        </wp14:sizeRelV>
                      </wp:anchor>
                    </w:drawing>
                  </w:r>
                  <w:r w:rsidRPr="00B922D8">
                    <w:rPr>
                      <w:rFonts w:ascii="Calibri" w:hAnsi="Calibri"/>
                      <w:b/>
                      <w:bCs/>
                      <w:noProof/>
                      <w:color w:val="000000"/>
                      <w:szCs w:val="22"/>
                    </w:rPr>
                    <w:drawing>
                      <wp:anchor distT="0" distB="0" distL="114300" distR="114300" simplePos="0" relativeHeight="251658337" behindDoc="0" locked="0" layoutInCell="1" allowOverlap="1" wp14:anchorId="375826E5" wp14:editId="300A648B">
                        <wp:simplePos x="0" y="0"/>
                        <wp:positionH relativeFrom="column">
                          <wp:posOffset>128905</wp:posOffset>
                        </wp:positionH>
                        <wp:positionV relativeFrom="paragraph">
                          <wp:posOffset>155575</wp:posOffset>
                        </wp:positionV>
                        <wp:extent cx="752475" cy="666750"/>
                        <wp:effectExtent l="0" t="0" r="9525" b="0"/>
                        <wp:wrapNone/>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52475" cy="666750"/>
                                </a:xfrm>
                                <a:prstGeom prst="rect">
                                  <a:avLst/>
                                </a:prstGeom>
                              </pic:spPr>
                            </pic:pic>
                          </a:graphicData>
                        </a:graphic>
                        <wp14:sizeRelH relativeFrom="page">
                          <wp14:pctWidth>0</wp14:pctWidth>
                        </wp14:sizeRelH>
                        <wp14:sizeRelV relativeFrom="page">
                          <wp14:pctHeight>0</wp14:pctHeight>
                        </wp14:sizeRelV>
                      </wp:anchor>
                    </w:drawing>
                  </w:r>
                  <w:r w:rsidR="0039377B" w:rsidRPr="00B922D8">
                    <w:rPr>
                      <w:rFonts w:ascii="Calibri" w:hAnsi="Calibri"/>
                      <w:b/>
                      <w:bCs/>
                      <w:color w:val="000000"/>
                      <w:szCs w:val="22"/>
                    </w:rPr>
                    <w:t xml:space="preserve"> </w:t>
                  </w:r>
                </w:p>
              </w:tc>
              <w:tc>
                <w:tcPr>
                  <w:tcW w:w="3118" w:type="dxa"/>
                  <w:shd w:val="clear" w:color="auto" w:fill="auto"/>
                </w:tcPr>
                <w:p w14:paraId="6E94191B" w14:textId="77777777" w:rsidR="0039377B" w:rsidRPr="001544FD" w:rsidRDefault="0039377B" w:rsidP="00A804F8">
                  <w:pPr>
                    <w:spacing w:before="120" w:after="120"/>
                    <w:rPr>
                      <w:rFonts w:ascii="Arial" w:hAnsi="Arial" w:cs="Arial"/>
                    </w:rPr>
                  </w:pPr>
                  <w:r w:rsidRPr="001544FD">
                    <w:rPr>
                      <w:rFonts w:ascii="Calibri" w:hAnsi="Calibri"/>
                      <w:color w:val="000000"/>
                      <w:szCs w:val="22"/>
                    </w:rPr>
                    <w:t xml:space="preserve">Idem mais </w:t>
                  </w:r>
                  <w:r>
                    <w:rPr>
                      <w:rFonts w:ascii="Calibri" w:hAnsi="Calibri"/>
                      <w:color w:val="000000"/>
                      <w:szCs w:val="22"/>
                    </w:rPr>
                    <w:t>à prioriser</w:t>
                  </w:r>
                  <w:r w:rsidRPr="001544FD">
                    <w:rPr>
                      <w:rFonts w:ascii="Calibri" w:hAnsi="Calibri"/>
                      <w:color w:val="000000"/>
                      <w:szCs w:val="22"/>
                    </w:rPr>
                    <w:t xml:space="preserve"> en fonction des spécificités régionales </w:t>
                  </w:r>
                </w:p>
              </w:tc>
            </w:tr>
          </w:tbl>
          <w:p w14:paraId="77405874" w14:textId="77777777" w:rsidR="00C23459" w:rsidRDefault="00C23459" w:rsidP="00AA7147">
            <w:pPr>
              <w:spacing w:before="120" w:after="120"/>
              <w:rPr>
                <w:rFonts w:ascii="Arial" w:hAnsi="Arial" w:cs="Arial"/>
              </w:rPr>
            </w:pPr>
          </w:p>
          <w:p w14:paraId="329979D6" w14:textId="235E9BCA" w:rsidR="00212B59" w:rsidRPr="00AA7147" w:rsidRDefault="00212B59" w:rsidP="00F67F30">
            <w:pPr>
              <w:spacing w:before="120" w:after="120"/>
              <w:jc w:val="both"/>
              <w:rPr>
                <w:rFonts w:ascii="Arial" w:hAnsi="Arial" w:cs="Arial"/>
              </w:rPr>
            </w:pPr>
            <w:r w:rsidRPr="00AA7147">
              <w:rPr>
                <w:rFonts w:ascii="Arial" w:hAnsi="Arial" w:cs="Arial"/>
              </w:rPr>
              <w:t xml:space="preserve">De </w:t>
            </w:r>
            <w:r w:rsidRPr="0013120E">
              <w:rPr>
                <w:rFonts w:ascii="Arial" w:hAnsi="Arial" w:cs="Arial"/>
              </w:rPr>
              <w:t xml:space="preserve">la </w:t>
            </w:r>
            <w:r w:rsidRPr="0013120E">
              <w:rPr>
                <w:rFonts w:ascii="Arial" w:hAnsi="Arial" w:cs="Arial"/>
                <w:b/>
              </w:rPr>
              <w:t>qualité des fichiers</w:t>
            </w:r>
            <w:r w:rsidRPr="0013120E">
              <w:rPr>
                <w:rFonts w:ascii="Arial" w:hAnsi="Arial" w:cs="Arial"/>
              </w:rPr>
              <w:t xml:space="preserve"> d’études et de l’intégration de la </w:t>
            </w:r>
            <w:r w:rsidRPr="0013120E">
              <w:rPr>
                <w:rFonts w:ascii="Arial" w:hAnsi="Arial" w:cs="Arial"/>
                <w:b/>
              </w:rPr>
              <w:t>bonne topologie N dépend la pertinence de l’étude</w:t>
            </w:r>
            <w:r w:rsidRPr="0013120E">
              <w:rPr>
                <w:rFonts w:ascii="Arial" w:hAnsi="Arial" w:cs="Arial"/>
              </w:rPr>
              <w:t>.</w:t>
            </w:r>
            <w:r w:rsidRPr="00AA7147">
              <w:rPr>
                <w:rFonts w:ascii="Arial" w:hAnsi="Arial" w:cs="Arial"/>
              </w:rPr>
              <w:t xml:space="preserve"> </w:t>
            </w:r>
            <w:r w:rsidR="00782538">
              <w:rPr>
                <w:rFonts w:ascii="Arial" w:hAnsi="Arial" w:cs="Arial"/>
              </w:rPr>
              <w:t xml:space="preserve">Dès lors qu’une </w:t>
            </w:r>
            <w:r w:rsidRPr="00AA7147">
              <w:rPr>
                <w:rFonts w:ascii="Arial" w:hAnsi="Arial" w:cs="Arial"/>
              </w:rPr>
              <w:t xml:space="preserve">étude réalisée préconise une nouvelle stratégie, une hypothèse </w:t>
            </w:r>
            <w:r w:rsidRPr="00AA7147">
              <w:rPr>
                <w:rFonts w:ascii="Arial" w:hAnsi="Arial" w:cs="Arial"/>
                <w:u w:val="single"/>
              </w:rPr>
              <w:t>doit être intégrée</w:t>
            </w:r>
            <w:r w:rsidRPr="00AA7147">
              <w:rPr>
                <w:rFonts w:ascii="Arial" w:hAnsi="Arial" w:cs="Arial"/>
              </w:rPr>
              <w:t xml:space="preserve"> dans le processus de const</w:t>
            </w:r>
            <w:r w:rsidR="00782538">
              <w:rPr>
                <w:rFonts w:ascii="Arial" w:hAnsi="Arial" w:cs="Arial"/>
              </w:rPr>
              <w:t xml:space="preserve">ruction de situations partagées. </w:t>
            </w:r>
            <w:r w:rsidR="00782538" w:rsidRPr="00AA7147">
              <w:rPr>
                <w:rFonts w:ascii="Arial" w:hAnsi="Arial" w:cs="Arial"/>
              </w:rPr>
              <w:t>L’activation des hypothèses dans ECCT est réalisée par chaque CE sur sa zone de responsabil</w:t>
            </w:r>
            <w:r w:rsidR="001A3A3D">
              <w:rPr>
                <w:rFonts w:ascii="Arial" w:hAnsi="Arial" w:cs="Arial"/>
              </w:rPr>
              <w:t xml:space="preserve">ité, dès que possible </w:t>
            </w:r>
            <w:r w:rsidR="00EA0FA4">
              <w:rPr>
                <w:rFonts w:ascii="Arial" w:hAnsi="Arial" w:cs="Arial"/>
              </w:rPr>
              <w:t xml:space="preserve">après la détection </w:t>
            </w:r>
            <w:r w:rsidR="001A3A3D">
              <w:rPr>
                <w:rFonts w:ascii="Arial" w:hAnsi="Arial" w:cs="Arial"/>
              </w:rPr>
              <w:t>pour le temps ré</w:t>
            </w:r>
            <w:r w:rsidR="001A3A3D" w:rsidRPr="002751FA">
              <w:rPr>
                <w:rFonts w:ascii="Arial" w:hAnsi="Arial" w:cs="Arial"/>
              </w:rPr>
              <w:t>el</w:t>
            </w:r>
            <w:r w:rsidR="00EA0FA4">
              <w:rPr>
                <w:rFonts w:ascii="Arial" w:hAnsi="Arial" w:cs="Arial"/>
              </w:rPr>
              <w:t xml:space="preserve"> </w:t>
            </w:r>
            <w:r w:rsidR="002751FA" w:rsidRPr="002751FA">
              <w:rPr>
                <w:rFonts w:ascii="Arial" w:hAnsi="Arial" w:cs="Arial"/>
              </w:rPr>
              <w:t xml:space="preserve"> (si horizon de la contrainte &gt;2h)</w:t>
            </w:r>
            <w:r w:rsidR="00782538" w:rsidRPr="002751FA">
              <w:rPr>
                <w:rFonts w:ascii="Arial" w:hAnsi="Arial" w:cs="Arial"/>
              </w:rPr>
              <w:t>.</w:t>
            </w:r>
            <w:r w:rsidR="00782538" w:rsidRPr="00AA7147">
              <w:rPr>
                <w:rFonts w:ascii="Arial" w:hAnsi="Arial" w:cs="Arial"/>
              </w:rPr>
              <w:t xml:space="preserve"> </w:t>
            </w:r>
            <w:r w:rsidR="00472ABB">
              <w:rPr>
                <w:rFonts w:ascii="Arial" w:hAnsi="Arial" w:cs="Arial"/>
              </w:rPr>
              <w:t>Cela inclut les mises à jour en cas de décalage de travaux, de RVU etc.</w:t>
            </w:r>
          </w:p>
        </w:tc>
        <w:tc>
          <w:tcPr>
            <w:tcW w:w="567" w:type="dxa"/>
            <w:shd w:val="clear" w:color="auto" w:fill="auto"/>
          </w:tcPr>
          <w:p w14:paraId="44E3C858" w14:textId="77777777" w:rsidR="00212B59" w:rsidRPr="00951B51" w:rsidRDefault="00DF42BA" w:rsidP="00AA7147">
            <w:pPr>
              <w:spacing w:before="120" w:after="120"/>
              <w:ind w:right="425"/>
              <w:jc w:val="both"/>
              <w:rPr>
                <w:rFonts w:ascii="Arial" w:hAnsi="Arial" w:cs="Arial"/>
                <w:b/>
                <w:sz w:val="24"/>
              </w:rPr>
            </w:pPr>
            <w:r w:rsidRPr="00951B51">
              <w:rPr>
                <w:rFonts w:ascii="Arial" w:hAnsi="Arial" w:cs="Arial"/>
                <w:b/>
                <w:sz w:val="24"/>
              </w:rPr>
              <w:t>1</w:t>
            </w:r>
          </w:p>
        </w:tc>
      </w:tr>
      <w:tr w:rsidR="00212B59" w:rsidRPr="00AA7147" w14:paraId="39C36829" w14:textId="77777777" w:rsidTr="00951B51">
        <w:trPr>
          <w:trHeight w:val="1330"/>
        </w:trPr>
        <w:tc>
          <w:tcPr>
            <w:tcW w:w="9781" w:type="dxa"/>
            <w:shd w:val="clear" w:color="auto" w:fill="auto"/>
          </w:tcPr>
          <w:p w14:paraId="47BE1345" w14:textId="77777777" w:rsidR="004D312A" w:rsidRPr="00AA7147" w:rsidRDefault="00102888" w:rsidP="00F67F30">
            <w:pPr>
              <w:jc w:val="both"/>
              <w:rPr>
                <w:rFonts w:ascii="Arial" w:hAnsi="Arial" w:cs="Arial"/>
              </w:rPr>
            </w:pPr>
            <w:r w:rsidRPr="00AA7147">
              <w:rPr>
                <w:rFonts w:ascii="Arial" w:hAnsi="Arial" w:cs="Arial"/>
              </w:rPr>
              <w:t xml:space="preserve">Afin d’atteindre de manière opérationnelle l’objectif de disposer de fichiers prévisionnels permettant une vérification « sure » de la maitrise des risques en N et N-1 en anticipation, une priorisation du traitement des contraintes est tolérée. Une fois </w:t>
            </w:r>
            <w:r w:rsidR="002D0D22">
              <w:rPr>
                <w:rFonts w:ascii="Arial" w:hAnsi="Arial" w:cs="Arial"/>
              </w:rPr>
              <w:t xml:space="preserve">les </w:t>
            </w:r>
            <w:r w:rsidR="002D0D22" w:rsidRPr="003C6A9C">
              <w:rPr>
                <w:rFonts w:ascii="Arial" w:hAnsi="Arial" w:cs="Arial"/>
              </w:rPr>
              <w:t>hypothèses influençant les CE/GRT voisins</w:t>
            </w:r>
            <w:r w:rsidRPr="003C6A9C">
              <w:rPr>
                <w:rFonts w:ascii="Arial" w:hAnsi="Arial" w:cs="Arial"/>
              </w:rPr>
              <w:t>,</w:t>
            </w:r>
            <w:r w:rsidRPr="00AA7147">
              <w:rPr>
                <w:rFonts w:ascii="Arial" w:hAnsi="Arial" w:cs="Arial"/>
              </w:rPr>
              <w:t xml:space="preserve"> il est recommandé d’intégrer le N sur les réseaux les moins influençant, ainsi que les hypothèses préventives pour le respect du N-1.</w:t>
            </w:r>
          </w:p>
        </w:tc>
        <w:tc>
          <w:tcPr>
            <w:tcW w:w="567" w:type="dxa"/>
            <w:shd w:val="clear" w:color="auto" w:fill="auto"/>
          </w:tcPr>
          <w:p w14:paraId="61F61D00" w14:textId="77777777" w:rsidR="00212B59" w:rsidRPr="00951B51" w:rsidRDefault="00212B59" w:rsidP="00AA7147">
            <w:pPr>
              <w:spacing w:before="120" w:after="120"/>
              <w:ind w:right="425"/>
              <w:jc w:val="both"/>
              <w:rPr>
                <w:rFonts w:ascii="Arial" w:hAnsi="Arial" w:cs="Arial"/>
                <w:b/>
                <w:sz w:val="24"/>
              </w:rPr>
            </w:pPr>
          </w:p>
        </w:tc>
      </w:tr>
      <w:tr w:rsidR="00102888" w:rsidRPr="00AA7147" w14:paraId="2A983C80" w14:textId="77777777" w:rsidTr="00951B51">
        <w:tc>
          <w:tcPr>
            <w:tcW w:w="9781" w:type="dxa"/>
            <w:shd w:val="clear" w:color="auto" w:fill="auto"/>
          </w:tcPr>
          <w:p w14:paraId="187FBA99" w14:textId="77777777" w:rsidR="00245D53" w:rsidRPr="00AA7147" w:rsidRDefault="00245D53" w:rsidP="00245D53">
            <w:pPr>
              <w:spacing w:before="120" w:after="120"/>
              <w:rPr>
                <w:rFonts w:ascii="Arial" w:hAnsi="Arial" w:cs="Arial"/>
              </w:rPr>
            </w:pPr>
            <w:r>
              <w:rPr>
                <w:rFonts w:ascii="Arial" w:hAnsi="Arial" w:cs="Arial"/>
              </w:rPr>
              <w:t>L</w:t>
            </w:r>
            <w:r w:rsidRPr="00AA7147">
              <w:rPr>
                <w:rFonts w:ascii="Arial" w:hAnsi="Arial" w:cs="Arial"/>
              </w:rPr>
              <w:t xml:space="preserve">es informations suivantes doivent être transmises et tracées entre le J + 1 et l’Infra J </w:t>
            </w:r>
            <w:r>
              <w:rPr>
                <w:rFonts w:ascii="Arial" w:hAnsi="Arial" w:cs="Arial"/>
              </w:rPr>
              <w:t>et</w:t>
            </w:r>
            <w:r w:rsidRPr="00AA7147">
              <w:rPr>
                <w:rFonts w:ascii="Arial" w:hAnsi="Arial" w:cs="Arial"/>
              </w:rPr>
              <w:t xml:space="preserve"> entre équipes</w:t>
            </w:r>
            <w:r>
              <w:rPr>
                <w:rFonts w:ascii="Arial" w:hAnsi="Arial" w:cs="Arial"/>
              </w:rPr>
              <w:t xml:space="preserve"> TR</w:t>
            </w:r>
            <w:r w:rsidRPr="00AA7147">
              <w:rPr>
                <w:rFonts w:ascii="Arial" w:hAnsi="Arial" w:cs="Arial"/>
              </w:rPr>
              <w:t>:</w:t>
            </w:r>
          </w:p>
          <w:p w14:paraId="772640EB" w14:textId="77777777" w:rsidR="00102888" w:rsidRPr="00245D53" w:rsidRDefault="00245D53" w:rsidP="00F67F30">
            <w:pPr>
              <w:spacing w:before="120" w:after="120"/>
              <w:jc w:val="both"/>
              <w:rPr>
                <w:rFonts w:ascii="Arial" w:hAnsi="Arial" w:cs="Arial"/>
              </w:rPr>
            </w:pPr>
            <w:r w:rsidRPr="00AA7147">
              <w:rPr>
                <w:rFonts w:ascii="Arial" w:hAnsi="Arial" w:cs="Arial"/>
              </w:rPr>
              <w:t>Situations et hypothèses d’étude utilisées</w:t>
            </w:r>
            <w:r>
              <w:rPr>
                <w:rFonts w:ascii="Arial" w:hAnsi="Arial" w:cs="Arial"/>
              </w:rPr>
              <w:t xml:space="preserve">, </w:t>
            </w:r>
            <w:r w:rsidR="00DF42BA">
              <w:rPr>
                <w:rFonts w:ascii="Arial" w:hAnsi="Arial" w:cs="Arial"/>
              </w:rPr>
              <w:t>p</w:t>
            </w:r>
            <w:r w:rsidRPr="00AA7147">
              <w:rPr>
                <w:rFonts w:ascii="Arial" w:hAnsi="Arial" w:cs="Arial"/>
              </w:rPr>
              <w:t>récision sur les parades intégrées dans le processus de construction de situations partagées pour s</w:t>
            </w:r>
            <w:r w:rsidR="00DF42BA">
              <w:rPr>
                <w:rFonts w:ascii="Arial" w:hAnsi="Arial" w:cs="Arial"/>
              </w:rPr>
              <w:t>uivi et manœuvres si nécessaire,</w:t>
            </w:r>
            <w:r w:rsidR="00860D3C">
              <w:rPr>
                <w:rFonts w:ascii="Arial" w:hAnsi="Arial" w:cs="Arial"/>
              </w:rPr>
              <w:t xml:space="preserve"> </w:t>
            </w:r>
            <w:r w:rsidRPr="00AA7147">
              <w:rPr>
                <w:rFonts w:ascii="Arial" w:hAnsi="Arial" w:cs="Arial"/>
              </w:rPr>
              <w:t>Consignation, accords (CE, Clients), contraintes</w:t>
            </w:r>
            <w:r w:rsidR="00DF42BA">
              <w:rPr>
                <w:rFonts w:ascii="Arial" w:hAnsi="Arial" w:cs="Arial"/>
              </w:rPr>
              <w:t xml:space="preserve"> et parades</w:t>
            </w:r>
            <w:r w:rsidRPr="00AA7147">
              <w:rPr>
                <w:rFonts w:ascii="Arial" w:hAnsi="Arial" w:cs="Arial"/>
              </w:rPr>
              <w:t>, témoins d’alerte</w:t>
            </w:r>
            <w:r w:rsidR="00DF42BA">
              <w:rPr>
                <w:rFonts w:ascii="Arial" w:hAnsi="Arial" w:cs="Arial"/>
              </w:rPr>
              <w:t>.</w:t>
            </w:r>
          </w:p>
        </w:tc>
        <w:tc>
          <w:tcPr>
            <w:tcW w:w="567" w:type="dxa"/>
            <w:shd w:val="clear" w:color="auto" w:fill="auto"/>
          </w:tcPr>
          <w:p w14:paraId="11956033" w14:textId="77777777" w:rsidR="00102888" w:rsidRPr="00951B51" w:rsidRDefault="00DF42BA" w:rsidP="00AA7147">
            <w:pPr>
              <w:spacing w:before="120" w:after="120"/>
              <w:ind w:right="425"/>
              <w:jc w:val="both"/>
              <w:rPr>
                <w:rFonts w:ascii="Arial" w:hAnsi="Arial" w:cs="Arial"/>
                <w:b/>
                <w:sz w:val="24"/>
              </w:rPr>
            </w:pPr>
            <w:r w:rsidRPr="00951B51">
              <w:rPr>
                <w:rFonts w:ascii="Arial" w:hAnsi="Arial" w:cs="Arial"/>
                <w:b/>
                <w:sz w:val="24"/>
              </w:rPr>
              <w:t>2</w:t>
            </w:r>
          </w:p>
        </w:tc>
      </w:tr>
    </w:tbl>
    <w:p w14:paraId="2D55C847" w14:textId="7F8B5B09" w:rsidR="00EC3AAE" w:rsidRDefault="00AE6CDB" w:rsidP="00495DFF">
      <w:pPr>
        <w:ind w:right="425"/>
        <w:jc w:val="both"/>
        <w:rPr>
          <w:rFonts w:ascii="Calibri" w:hAnsi="Calibri"/>
        </w:rPr>
      </w:pPr>
      <w:r>
        <w:rPr>
          <w:rFonts w:ascii="Arial" w:hAnsi="Arial" w:cs="Arial"/>
          <w:noProof/>
        </w:rPr>
        <mc:AlternateContent>
          <mc:Choice Requires="wps">
            <w:drawing>
              <wp:anchor distT="0" distB="0" distL="114300" distR="114300" simplePos="0" relativeHeight="251658372" behindDoc="0" locked="0" layoutInCell="1" allowOverlap="1" wp14:anchorId="226D2CE2" wp14:editId="6EDC1147">
                <wp:simplePos x="0" y="0"/>
                <wp:positionH relativeFrom="margin">
                  <wp:posOffset>-266065</wp:posOffset>
                </wp:positionH>
                <wp:positionV relativeFrom="paragraph">
                  <wp:posOffset>-5290185</wp:posOffset>
                </wp:positionV>
                <wp:extent cx="0" cy="2105247"/>
                <wp:effectExtent l="19050" t="0" r="19050" b="28575"/>
                <wp:wrapNone/>
                <wp:docPr id="346" name="Connecteur droit avec flèch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05247"/>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FF4A9" id="Connecteur droit avec flèche 346" o:spid="_x0000_s1026" type="#_x0000_t32" style="position:absolute;margin-left:-20.95pt;margin-top:-416.55pt;width:0;height:165.75pt;flip:x;z-index:2516583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" strokecolor="red" strokeweight="2.5pt">
                <w10:wrap anchorx="margin"/>
              </v:shape>
            </w:pict>
          </mc:Fallback>
        </mc:AlternateContent>
      </w:r>
    </w:p>
    <w:p w14:paraId="4EF11419" w14:textId="77777777" w:rsidR="001B586F" w:rsidRDefault="00EC3AAE" w:rsidP="00495DFF">
      <w:pPr>
        <w:ind w:right="425"/>
        <w:jc w:val="both"/>
        <w:rPr>
          <w:rFonts w:ascii="Calibri" w:hAnsi="Calibri"/>
        </w:rPr>
      </w:pPr>
      <w:r>
        <w:rPr>
          <w:rFonts w:ascii="Calibri" w:hAnsi="Calibri"/>
        </w:rPr>
        <w:br w:type="page"/>
      </w:r>
    </w:p>
    <w:p w14:paraId="119CE7CA" w14:textId="77777777" w:rsidR="007638D9" w:rsidRDefault="007638D9" w:rsidP="00495DFF">
      <w:pPr>
        <w:ind w:right="425"/>
        <w:jc w:val="both"/>
        <w:rPr>
          <w:rFonts w:ascii="Calibri" w:hAnsi="Calibri"/>
        </w:rPr>
      </w:pPr>
    </w:p>
    <w:tbl>
      <w:tblPr>
        <w:tblW w:w="0" w:type="auto"/>
        <w:tblInd w:w="537" w:type="dxa"/>
        <w:tblLayout w:type="fixed"/>
        <w:tblCellMar>
          <w:left w:w="71" w:type="dxa"/>
          <w:right w:w="71" w:type="dxa"/>
        </w:tblCellMar>
        <w:tblLook w:val="0000" w:firstRow="0" w:lastRow="0" w:firstColumn="0" w:lastColumn="0" w:noHBand="0" w:noVBand="0"/>
      </w:tblPr>
      <w:tblGrid>
        <w:gridCol w:w="283"/>
        <w:gridCol w:w="279"/>
        <w:gridCol w:w="8794"/>
        <w:gridCol w:w="567"/>
      </w:tblGrid>
      <w:tr w:rsidR="00102888" w14:paraId="3F93599C" w14:textId="77777777" w:rsidTr="006C7DE5">
        <w:trPr>
          <w:trHeight w:val="586"/>
        </w:trPr>
        <w:tc>
          <w:tcPr>
            <w:tcW w:w="9356"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1AED1EC9" w14:textId="0FBCF8DC" w:rsidR="00395774" w:rsidRDefault="00102888" w:rsidP="00395774">
            <w:pPr>
              <w:pStyle w:val="Titre1"/>
              <w:spacing w:after="120"/>
              <w:jc w:val="center"/>
            </w:pPr>
            <w:r w:rsidRPr="00395774">
              <w:t xml:space="preserve">Suite </w:t>
            </w:r>
            <w:r w:rsidR="00395774" w:rsidRPr="00395774">
              <w:t>des</w:t>
            </w:r>
            <w:r w:rsidR="00395774">
              <w:t xml:space="preserve"> pages 1</w:t>
            </w:r>
            <w:r w:rsidR="00136DAA">
              <w:t>3</w:t>
            </w:r>
            <w:r w:rsidR="00395774">
              <w:t xml:space="preserve"> et 1</w:t>
            </w:r>
            <w:r w:rsidR="00136DAA">
              <w:t>5</w:t>
            </w:r>
          </w:p>
          <w:p w14:paraId="6B6EA352" w14:textId="77777777" w:rsidR="00395774" w:rsidRDefault="00367C33" w:rsidP="00395774">
            <w:pPr>
              <w:pStyle w:val="Titre1"/>
              <w:spacing w:after="120"/>
              <w:jc w:val="center"/>
            </w:pPr>
            <w:r>
              <w:t xml:space="preserve"> OU </w:t>
            </w:r>
          </w:p>
          <w:p w14:paraId="4B74E8A7" w14:textId="0E7C7F59" w:rsidR="00102888" w:rsidRDefault="00367C33" w:rsidP="00395774">
            <w:pPr>
              <w:pStyle w:val="Titre1"/>
              <w:spacing w:after="120"/>
              <w:jc w:val="center"/>
            </w:pPr>
            <w:r>
              <w:t>Détection d’une contrainte à venir sur le court-terme</w:t>
            </w:r>
          </w:p>
        </w:tc>
        <w:tc>
          <w:tcPr>
            <w:tcW w:w="567" w:type="dxa"/>
            <w:tcBorders>
              <w:left w:val="nil"/>
            </w:tcBorders>
          </w:tcPr>
          <w:p w14:paraId="5F0E3851" w14:textId="77777777" w:rsidR="00102888" w:rsidRDefault="00102888">
            <w:pPr>
              <w:tabs>
                <w:tab w:val="left" w:pos="5670"/>
              </w:tabs>
              <w:spacing w:before="40" w:after="40"/>
              <w:rPr>
                <w:rFonts w:ascii="Arial" w:hAnsi="Arial"/>
              </w:rPr>
            </w:pPr>
          </w:p>
        </w:tc>
      </w:tr>
      <w:tr w:rsidR="00102888" w14:paraId="650131B0" w14:textId="77777777" w:rsidTr="00911A3D">
        <w:trPr>
          <w:gridBefore w:val="1"/>
          <w:wBefore w:w="283" w:type="dxa"/>
        </w:trPr>
        <w:tc>
          <w:tcPr>
            <w:tcW w:w="9073" w:type="dxa"/>
            <w:gridSpan w:val="2"/>
            <w:tcBorders>
              <w:left w:val="single" w:sz="6" w:space="0" w:color="auto"/>
            </w:tcBorders>
          </w:tcPr>
          <w:p w14:paraId="12E19BE1" w14:textId="77777777" w:rsidR="00102888" w:rsidRDefault="00102888">
            <w:pPr>
              <w:ind w:left="284" w:right="113"/>
              <w:rPr>
                <w:rFonts w:ascii="Arial" w:hAnsi="Arial"/>
              </w:rPr>
            </w:pPr>
          </w:p>
        </w:tc>
        <w:tc>
          <w:tcPr>
            <w:tcW w:w="567" w:type="dxa"/>
          </w:tcPr>
          <w:p w14:paraId="7425B0EC" w14:textId="77777777" w:rsidR="00102888" w:rsidRDefault="00102888">
            <w:pPr>
              <w:tabs>
                <w:tab w:val="left" w:pos="5670"/>
              </w:tabs>
              <w:rPr>
                <w:rFonts w:ascii="Arial" w:hAnsi="Arial"/>
              </w:rPr>
            </w:pPr>
          </w:p>
        </w:tc>
      </w:tr>
      <w:tr w:rsidR="00102888" w14:paraId="5211F8C6" w14:textId="77777777" w:rsidTr="00911A3D">
        <w:trPr>
          <w:gridBefore w:val="1"/>
          <w:wBefore w:w="283" w:type="dxa"/>
          <w:trHeight w:hRule="exact" w:val="200"/>
        </w:trPr>
        <w:tc>
          <w:tcPr>
            <w:tcW w:w="9073" w:type="dxa"/>
            <w:gridSpan w:val="2"/>
            <w:tcBorders>
              <w:left w:val="single" w:sz="6" w:space="0" w:color="auto"/>
            </w:tcBorders>
          </w:tcPr>
          <w:p w14:paraId="79DC12C3" w14:textId="1F903519" w:rsidR="00102888" w:rsidRDefault="00913DA6">
            <w:pPr>
              <w:ind w:left="284" w:right="113"/>
              <w:rPr>
                <w:rFonts w:ascii="Arial" w:hAnsi="Arial"/>
              </w:rPr>
            </w:pPr>
            <w:r>
              <w:rPr>
                <w:rFonts w:ascii="Arial" w:hAnsi="Arial"/>
                <w:caps/>
                <w:noProof/>
              </w:rPr>
              <mc:AlternateContent>
                <mc:Choice Requires="wps">
                  <w:drawing>
                    <wp:anchor distT="0" distB="0" distL="114300" distR="114300" simplePos="0" relativeHeight="251658242" behindDoc="0" locked="0" layoutInCell="0" allowOverlap="1" wp14:anchorId="77E5FC49" wp14:editId="19BFF0A8">
                      <wp:simplePos x="0" y="0"/>
                      <wp:positionH relativeFrom="column">
                        <wp:posOffset>-107315</wp:posOffset>
                      </wp:positionH>
                      <wp:positionV relativeFrom="paragraph">
                        <wp:posOffset>2540</wp:posOffset>
                      </wp:positionV>
                      <wp:extent cx="101600" cy="135255"/>
                      <wp:effectExtent l="5080" t="6350" r="7620" b="1270"/>
                      <wp:wrapNone/>
                      <wp:docPr id="92"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CC887" id="Freeform 58" o:spid="_x0000_s1026" style="position:absolute;margin-left:-8.45pt;margin-top:.2pt;width:8pt;height:10.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tcPr>
          <w:p w14:paraId="0AC8BD47" w14:textId="77777777" w:rsidR="00102888" w:rsidRDefault="00102888">
            <w:pPr>
              <w:tabs>
                <w:tab w:val="left" w:pos="5670"/>
              </w:tabs>
              <w:rPr>
                <w:rFonts w:ascii="Arial" w:hAnsi="Arial"/>
              </w:rPr>
            </w:pPr>
          </w:p>
        </w:tc>
      </w:tr>
      <w:tr w:rsidR="00102888" w14:paraId="7C2CBE3C" w14:textId="77777777" w:rsidTr="00911A3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1681B5AC" w14:textId="77777777" w:rsidR="00102888" w:rsidRPr="0086180E" w:rsidRDefault="00102888" w:rsidP="00102888">
            <w:pPr>
              <w:spacing w:before="120" w:after="120"/>
              <w:rPr>
                <w:rFonts w:ascii="Arial" w:hAnsi="Arial" w:cs="Arial"/>
                <w:b/>
                <w:sz w:val="22"/>
                <w:szCs w:val="24"/>
              </w:rPr>
            </w:pPr>
            <w:r w:rsidRPr="0086180E">
              <w:rPr>
                <w:rFonts w:ascii="Arial" w:hAnsi="Arial" w:cs="Arial"/>
                <w:b/>
                <w:sz w:val="22"/>
                <w:szCs w:val="24"/>
              </w:rPr>
              <w:t>Intégrer les modifications dans le processus ECCT sur votre zone de responsabilité</w:t>
            </w:r>
            <w:r w:rsidR="00F44452" w:rsidRPr="0086180E">
              <w:rPr>
                <w:rFonts w:ascii="Arial" w:hAnsi="Arial" w:cs="Arial"/>
                <w:b/>
                <w:sz w:val="22"/>
                <w:szCs w:val="24"/>
              </w:rPr>
              <w:t> :</w:t>
            </w:r>
          </w:p>
          <w:p w14:paraId="092356FD" w14:textId="77777777" w:rsidR="00102888" w:rsidRPr="0086180E" w:rsidRDefault="00F44452" w:rsidP="00102888">
            <w:pPr>
              <w:spacing w:before="120" w:after="120"/>
              <w:rPr>
                <w:rFonts w:ascii="Arial" w:hAnsi="Arial" w:cs="Arial"/>
                <w:b/>
                <w:sz w:val="22"/>
                <w:szCs w:val="24"/>
              </w:rPr>
            </w:pPr>
            <w:r w:rsidRPr="0086180E">
              <w:rPr>
                <w:rFonts w:ascii="Arial" w:hAnsi="Arial" w:cs="Arial"/>
                <w:b/>
                <w:sz w:val="22"/>
                <w:szCs w:val="24"/>
              </w:rPr>
              <w:t>Pour J+1</w:t>
            </w:r>
            <w:r w:rsidR="00102888" w:rsidRPr="0086180E">
              <w:rPr>
                <w:rFonts w:ascii="Arial" w:hAnsi="Arial" w:cs="Arial"/>
                <w:b/>
                <w:sz w:val="22"/>
                <w:szCs w:val="24"/>
              </w:rPr>
              <w:t xml:space="preserve">, </w:t>
            </w:r>
            <w:r w:rsidRPr="0086180E">
              <w:rPr>
                <w:rFonts w:ascii="Arial" w:hAnsi="Arial" w:cs="Arial"/>
                <w:b/>
                <w:sz w:val="22"/>
                <w:szCs w:val="24"/>
              </w:rPr>
              <w:t xml:space="preserve">avant </w:t>
            </w:r>
            <w:r w:rsidR="00C46FA2" w:rsidRPr="0086180E">
              <w:rPr>
                <w:rFonts w:ascii="Arial" w:hAnsi="Arial" w:cs="Arial"/>
                <w:b/>
                <w:sz w:val="22"/>
                <w:szCs w:val="24"/>
              </w:rPr>
              <w:t>17h15</w:t>
            </w:r>
            <w:r w:rsidRPr="0086180E">
              <w:rPr>
                <w:rFonts w:ascii="Arial" w:hAnsi="Arial" w:cs="Arial"/>
                <w:b/>
                <w:sz w:val="22"/>
                <w:szCs w:val="24"/>
              </w:rPr>
              <w:t xml:space="preserve">, </w:t>
            </w:r>
            <w:r w:rsidR="00102888" w:rsidRPr="0086180E">
              <w:rPr>
                <w:rFonts w:ascii="Arial" w:hAnsi="Arial" w:cs="Arial"/>
                <w:b/>
                <w:sz w:val="22"/>
                <w:szCs w:val="24"/>
              </w:rPr>
              <w:t xml:space="preserve">intégrer les hypothèses </w:t>
            </w:r>
            <w:r w:rsidRPr="0086180E">
              <w:rPr>
                <w:rFonts w:ascii="Arial" w:hAnsi="Arial" w:cs="Arial"/>
                <w:b/>
                <w:sz w:val="22"/>
                <w:szCs w:val="24"/>
              </w:rPr>
              <w:t>topologiques</w:t>
            </w:r>
          </w:p>
          <w:p w14:paraId="2BCCD0AC" w14:textId="77777777" w:rsidR="00102888" w:rsidRPr="0086180E" w:rsidRDefault="00EA0FA4" w:rsidP="00EA0FA4">
            <w:pPr>
              <w:spacing w:before="120" w:after="120"/>
              <w:rPr>
                <w:rFonts w:ascii="Arial" w:hAnsi="Arial" w:cs="Arial"/>
                <w:b/>
                <w:sz w:val="22"/>
                <w:szCs w:val="24"/>
              </w:rPr>
            </w:pPr>
            <w:r w:rsidRPr="0086180E">
              <w:rPr>
                <w:rFonts w:ascii="Arial" w:hAnsi="Arial" w:cs="Arial"/>
                <w:b/>
                <w:sz w:val="22"/>
                <w:szCs w:val="24"/>
              </w:rPr>
              <w:t>En temps réel</w:t>
            </w:r>
            <w:r w:rsidR="00F44452" w:rsidRPr="0086180E">
              <w:rPr>
                <w:rFonts w:ascii="Arial" w:hAnsi="Arial" w:cs="Arial"/>
                <w:b/>
                <w:sz w:val="22"/>
                <w:szCs w:val="24"/>
              </w:rPr>
              <w:t xml:space="preserve">, dès </w:t>
            </w:r>
            <w:r w:rsidRPr="0086180E">
              <w:rPr>
                <w:rFonts w:ascii="Arial" w:hAnsi="Arial" w:cs="Arial"/>
                <w:b/>
                <w:sz w:val="22"/>
                <w:szCs w:val="24"/>
              </w:rPr>
              <w:t xml:space="preserve">détection, mettre à jour </w:t>
            </w:r>
            <w:r w:rsidR="00F44452" w:rsidRPr="0086180E">
              <w:rPr>
                <w:rFonts w:ascii="Arial" w:hAnsi="Arial" w:cs="Arial"/>
                <w:b/>
                <w:sz w:val="22"/>
                <w:szCs w:val="24"/>
              </w:rPr>
              <w:t>les hypothèses topologiques</w:t>
            </w:r>
          </w:p>
        </w:tc>
        <w:tc>
          <w:tcPr>
            <w:tcW w:w="567" w:type="dxa"/>
            <w:tcBorders>
              <w:left w:val="nil"/>
            </w:tcBorders>
          </w:tcPr>
          <w:p w14:paraId="6B6E2921" w14:textId="77777777" w:rsidR="00102888" w:rsidRPr="00911A3D" w:rsidRDefault="00102888">
            <w:pPr>
              <w:tabs>
                <w:tab w:val="left" w:pos="5670"/>
              </w:tabs>
              <w:spacing w:before="40" w:after="40"/>
              <w:rPr>
                <w:rFonts w:ascii="Arial" w:hAnsi="Arial"/>
                <w:b/>
                <w:sz w:val="24"/>
              </w:rPr>
            </w:pPr>
            <w:r w:rsidRPr="00911A3D">
              <w:rPr>
                <w:rFonts w:ascii="Arial" w:hAnsi="Arial"/>
                <w:b/>
                <w:sz w:val="24"/>
              </w:rPr>
              <w:t>1</w:t>
            </w:r>
          </w:p>
        </w:tc>
      </w:tr>
      <w:tr w:rsidR="00102888" w14:paraId="06DA17B1" w14:textId="77777777" w:rsidTr="00911A3D">
        <w:trPr>
          <w:gridBefore w:val="1"/>
          <w:wBefore w:w="283" w:type="dxa"/>
        </w:trPr>
        <w:tc>
          <w:tcPr>
            <w:tcW w:w="9073" w:type="dxa"/>
            <w:gridSpan w:val="2"/>
            <w:tcBorders>
              <w:left w:val="single" w:sz="6" w:space="0" w:color="auto"/>
            </w:tcBorders>
          </w:tcPr>
          <w:p w14:paraId="5B8B0FB0" w14:textId="07B578DA" w:rsidR="00102888" w:rsidRPr="0086180E" w:rsidRDefault="00911A3D" w:rsidP="002751FA">
            <w:pPr>
              <w:ind w:left="284" w:right="113"/>
              <w:rPr>
                <w:rFonts w:ascii="Arial" w:hAnsi="Arial"/>
                <w:sz w:val="22"/>
              </w:rPr>
            </w:pPr>
            <w:r w:rsidRPr="0086180E">
              <w:rPr>
                <w:rFonts w:ascii="Arial" w:hAnsi="Arial"/>
                <w:caps/>
                <w:noProof/>
                <w:sz w:val="22"/>
              </w:rPr>
              <mc:AlternateContent>
                <mc:Choice Requires="wps">
                  <w:drawing>
                    <wp:anchor distT="0" distB="0" distL="114300" distR="114300" simplePos="0" relativeHeight="251658243" behindDoc="0" locked="0" layoutInCell="0" allowOverlap="1" wp14:anchorId="4D0C6A70" wp14:editId="73800D6F">
                      <wp:simplePos x="0" y="0"/>
                      <wp:positionH relativeFrom="column">
                        <wp:posOffset>-102539</wp:posOffset>
                      </wp:positionH>
                      <wp:positionV relativeFrom="paragraph">
                        <wp:posOffset>148590</wp:posOffset>
                      </wp:positionV>
                      <wp:extent cx="101600" cy="135255"/>
                      <wp:effectExtent l="0" t="0" r="0" b="0"/>
                      <wp:wrapNone/>
                      <wp:docPr id="91"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A11EF" id="Freeform 59" o:spid="_x0000_s1026" style="position:absolute;margin-left:-8.05pt;margin-top:11.7pt;width:8pt;height:10.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tcPr>
          <w:p w14:paraId="00E5B193" w14:textId="77777777" w:rsidR="00102888" w:rsidRDefault="00102888">
            <w:pPr>
              <w:tabs>
                <w:tab w:val="left" w:pos="5670"/>
              </w:tabs>
              <w:rPr>
                <w:rFonts w:ascii="Arial" w:hAnsi="Arial"/>
              </w:rPr>
            </w:pPr>
          </w:p>
        </w:tc>
      </w:tr>
      <w:tr w:rsidR="00102888" w14:paraId="12A981F8" w14:textId="77777777" w:rsidTr="00911A3D">
        <w:trPr>
          <w:gridBefore w:val="1"/>
          <w:wBefore w:w="283" w:type="dxa"/>
          <w:trHeight w:hRule="exact" w:val="200"/>
        </w:trPr>
        <w:tc>
          <w:tcPr>
            <w:tcW w:w="9073" w:type="dxa"/>
            <w:gridSpan w:val="2"/>
            <w:tcBorders>
              <w:left w:val="single" w:sz="6" w:space="0" w:color="auto"/>
            </w:tcBorders>
          </w:tcPr>
          <w:p w14:paraId="77CB991F" w14:textId="14687DF9" w:rsidR="00102888" w:rsidRPr="0086180E" w:rsidRDefault="00102888">
            <w:pPr>
              <w:ind w:left="284" w:right="113"/>
              <w:rPr>
                <w:rFonts w:ascii="Arial" w:hAnsi="Arial"/>
                <w:sz w:val="22"/>
              </w:rPr>
            </w:pPr>
          </w:p>
        </w:tc>
        <w:tc>
          <w:tcPr>
            <w:tcW w:w="567" w:type="dxa"/>
          </w:tcPr>
          <w:p w14:paraId="58BE2BF7" w14:textId="77777777" w:rsidR="00102888" w:rsidRDefault="00102888">
            <w:pPr>
              <w:tabs>
                <w:tab w:val="left" w:pos="5670"/>
              </w:tabs>
              <w:rPr>
                <w:rFonts w:ascii="Arial" w:hAnsi="Arial"/>
              </w:rPr>
            </w:pPr>
          </w:p>
        </w:tc>
      </w:tr>
      <w:tr w:rsidR="00102888" w14:paraId="0E9B490E" w14:textId="77777777" w:rsidTr="00911A3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0BEBB567" w14:textId="79030BC8" w:rsidR="00102888" w:rsidRPr="0086180E" w:rsidRDefault="00102888" w:rsidP="0067030F">
            <w:pPr>
              <w:spacing w:before="120" w:after="120"/>
              <w:rPr>
                <w:b/>
                <w:sz w:val="22"/>
              </w:rPr>
            </w:pPr>
            <w:r w:rsidRPr="0086180E">
              <w:rPr>
                <w:rFonts w:ascii="Arial" w:hAnsi="Arial" w:cs="Arial"/>
                <w:b/>
                <w:sz w:val="22"/>
                <w:szCs w:val="24"/>
              </w:rPr>
              <w:t>Créer un témoin dans SISTER-COMPARE si besoin</w:t>
            </w:r>
            <w:r w:rsidR="006E1258" w:rsidRPr="0086180E">
              <w:rPr>
                <w:rFonts w:ascii="Arial" w:hAnsi="Arial" w:cs="Arial"/>
                <w:b/>
                <w:sz w:val="22"/>
                <w:szCs w:val="24"/>
              </w:rPr>
              <w:t xml:space="preserve">  (voir </w:t>
            </w:r>
            <w:r w:rsidR="0067030F" w:rsidRPr="0086180E">
              <w:rPr>
                <w:rFonts w:ascii="Arial" w:hAnsi="Arial" w:cs="Arial"/>
                <w:b/>
                <w:sz w:val="22"/>
                <w:szCs w:val="24"/>
              </w:rPr>
              <w:fldChar w:fldCharType="begin"/>
            </w:r>
            <w:r w:rsidR="0067030F" w:rsidRPr="0086180E">
              <w:rPr>
                <w:rFonts w:ascii="Arial" w:hAnsi="Arial" w:cs="Arial"/>
                <w:b/>
                <w:sz w:val="22"/>
                <w:szCs w:val="24"/>
              </w:rPr>
              <w:instrText xml:space="preserve"> REF _Ref83287358 \h  \* MERGEFORMAT </w:instrText>
            </w:r>
            <w:r w:rsidR="0067030F" w:rsidRPr="0086180E">
              <w:rPr>
                <w:rFonts w:ascii="Arial" w:hAnsi="Arial" w:cs="Arial"/>
                <w:b/>
                <w:sz w:val="22"/>
                <w:szCs w:val="24"/>
              </w:rPr>
            </w:r>
            <w:r w:rsidR="0067030F" w:rsidRPr="0086180E">
              <w:rPr>
                <w:rFonts w:ascii="Arial" w:hAnsi="Arial" w:cs="Arial"/>
                <w:b/>
                <w:sz w:val="22"/>
                <w:szCs w:val="24"/>
              </w:rPr>
              <w:fldChar w:fldCharType="separate"/>
            </w:r>
            <w:r w:rsidR="0060105D" w:rsidRPr="0060105D">
              <w:rPr>
                <w:rStyle w:val="Rfrenceintense"/>
                <w:rFonts w:ascii="Arial" w:hAnsi="Arial" w:cs="Arial"/>
                <w:b w:val="0"/>
                <w:bCs w:val="0"/>
                <w:smallCaps w:val="0"/>
                <w:color w:val="auto"/>
                <w:spacing w:val="0"/>
                <w:sz w:val="22"/>
                <w:szCs w:val="24"/>
              </w:rPr>
              <w:t>Annexe 3: outils de supervision</w:t>
            </w:r>
            <w:r w:rsidR="0067030F" w:rsidRPr="0086180E">
              <w:rPr>
                <w:rFonts w:ascii="Arial" w:hAnsi="Arial" w:cs="Arial"/>
                <w:b/>
                <w:sz w:val="22"/>
                <w:szCs w:val="24"/>
              </w:rPr>
              <w:fldChar w:fldCharType="end"/>
            </w:r>
            <w:r w:rsidR="006E1258" w:rsidRPr="0086180E">
              <w:rPr>
                <w:rFonts w:ascii="Arial" w:hAnsi="Arial" w:cs="Arial"/>
                <w:b/>
                <w:sz w:val="22"/>
                <w:szCs w:val="24"/>
              </w:rPr>
              <w:t>)</w:t>
            </w:r>
          </w:p>
        </w:tc>
        <w:tc>
          <w:tcPr>
            <w:tcW w:w="567" w:type="dxa"/>
            <w:tcBorders>
              <w:left w:val="nil"/>
            </w:tcBorders>
          </w:tcPr>
          <w:p w14:paraId="6C9AEDA2" w14:textId="77777777" w:rsidR="00102888" w:rsidRDefault="00102888">
            <w:pPr>
              <w:tabs>
                <w:tab w:val="left" w:pos="5670"/>
              </w:tabs>
              <w:spacing w:before="40" w:after="40"/>
              <w:rPr>
                <w:rFonts w:ascii="Arial" w:hAnsi="Arial"/>
              </w:rPr>
            </w:pPr>
          </w:p>
        </w:tc>
      </w:tr>
      <w:tr w:rsidR="00102888" w14:paraId="6146DDC6" w14:textId="77777777" w:rsidTr="00911A3D">
        <w:trPr>
          <w:gridBefore w:val="1"/>
          <w:wBefore w:w="283" w:type="dxa"/>
        </w:trPr>
        <w:tc>
          <w:tcPr>
            <w:tcW w:w="9073" w:type="dxa"/>
            <w:gridSpan w:val="2"/>
            <w:tcBorders>
              <w:left w:val="single" w:sz="6" w:space="0" w:color="auto"/>
            </w:tcBorders>
          </w:tcPr>
          <w:p w14:paraId="764E5275" w14:textId="6DFAFE5B" w:rsidR="00102888" w:rsidRPr="0086180E" w:rsidRDefault="00911A3D">
            <w:pPr>
              <w:ind w:left="284" w:right="113"/>
              <w:rPr>
                <w:rFonts w:ascii="Arial" w:hAnsi="Arial"/>
                <w:sz w:val="22"/>
              </w:rPr>
            </w:pPr>
            <w:r w:rsidRPr="0086180E">
              <w:rPr>
                <w:rFonts w:ascii="Arial" w:hAnsi="Arial"/>
                <w:caps/>
                <w:noProof/>
                <w:sz w:val="22"/>
              </w:rPr>
              <mc:AlternateContent>
                <mc:Choice Requires="wps">
                  <w:drawing>
                    <wp:anchor distT="0" distB="0" distL="114300" distR="114300" simplePos="0" relativeHeight="251658244" behindDoc="0" locked="0" layoutInCell="0" allowOverlap="1" wp14:anchorId="705C3682" wp14:editId="12904234">
                      <wp:simplePos x="0" y="0"/>
                      <wp:positionH relativeFrom="column">
                        <wp:posOffset>-104444</wp:posOffset>
                      </wp:positionH>
                      <wp:positionV relativeFrom="paragraph">
                        <wp:posOffset>148590</wp:posOffset>
                      </wp:positionV>
                      <wp:extent cx="101600" cy="135255"/>
                      <wp:effectExtent l="0" t="0" r="0" b="0"/>
                      <wp:wrapNone/>
                      <wp:docPr id="90"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42E92" id="Freeform 60" o:spid="_x0000_s1026" style="position:absolute;margin-left:-8.2pt;margin-top:11.7pt;width:8pt;height:10.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tcPr>
          <w:p w14:paraId="35BE516F" w14:textId="77777777" w:rsidR="00102888" w:rsidRDefault="00102888">
            <w:pPr>
              <w:tabs>
                <w:tab w:val="left" w:pos="5670"/>
              </w:tabs>
              <w:rPr>
                <w:rFonts w:ascii="Arial" w:hAnsi="Arial"/>
              </w:rPr>
            </w:pPr>
          </w:p>
        </w:tc>
      </w:tr>
      <w:tr w:rsidR="00102888" w14:paraId="5306FAAD" w14:textId="77777777" w:rsidTr="00911A3D">
        <w:trPr>
          <w:gridBefore w:val="1"/>
          <w:wBefore w:w="283" w:type="dxa"/>
          <w:trHeight w:hRule="exact" w:val="200"/>
        </w:trPr>
        <w:tc>
          <w:tcPr>
            <w:tcW w:w="9073" w:type="dxa"/>
            <w:gridSpan w:val="2"/>
            <w:tcBorders>
              <w:left w:val="single" w:sz="6" w:space="0" w:color="auto"/>
            </w:tcBorders>
          </w:tcPr>
          <w:p w14:paraId="76B6D596" w14:textId="28C9BB4E" w:rsidR="00102888" w:rsidRPr="0086180E" w:rsidRDefault="00102888">
            <w:pPr>
              <w:ind w:left="284" w:right="113"/>
              <w:rPr>
                <w:rFonts w:ascii="Arial" w:hAnsi="Arial"/>
                <w:sz w:val="22"/>
              </w:rPr>
            </w:pPr>
          </w:p>
        </w:tc>
        <w:tc>
          <w:tcPr>
            <w:tcW w:w="567" w:type="dxa"/>
          </w:tcPr>
          <w:p w14:paraId="5F2CC178" w14:textId="77777777" w:rsidR="00102888" w:rsidRDefault="00102888">
            <w:pPr>
              <w:tabs>
                <w:tab w:val="left" w:pos="5670"/>
              </w:tabs>
              <w:rPr>
                <w:rFonts w:ascii="Arial" w:hAnsi="Arial"/>
              </w:rPr>
            </w:pPr>
          </w:p>
        </w:tc>
      </w:tr>
      <w:tr w:rsidR="00102888" w14:paraId="52FE2612" w14:textId="77777777" w:rsidTr="00911A3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4DCB8FC5" w14:textId="4CEEA25E" w:rsidR="00102888" w:rsidRPr="0086180E" w:rsidRDefault="00102888" w:rsidP="008F26D5">
            <w:pPr>
              <w:spacing w:before="120" w:after="120"/>
              <w:rPr>
                <w:b/>
                <w:sz w:val="22"/>
              </w:rPr>
            </w:pPr>
            <w:r w:rsidRPr="0086180E">
              <w:rPr>
                <w:rFonts w:ascii="Arial" w:hAnsi="Arial" w:cs="Arial"/>
                <w:b/>
                <w:sz w:val="22"/>
                <w:szCs w:val="24"/>
              </w:rPr>
              <w:t>Suivre l’évolution d</w:t>
            </w:r>
            <w:r w:rsidR="0050098F" w:rsidRPr="0086180E">
              <w:rPr>
                <w:rFonts w:ascii="Arial" w:hAnsi="Arial" w:cs="Arial"/>
                <w:b/>
                <w:sz w:val="22"/>
                <w:szCs w:val="24"/>
              </w:rPr>
              <w:t>u contexte et d</w:t>
            </w:r>
            <w:r w:rsidRPr="0086180E">
              <w:rPr>
                <w:rFonts w:ascii="Arial" w:hAnsi="Arial" w:cs="Arial"/>
                <w:b/>
                <w:sz w:val="22"/>
                <w:szCs w:val="24"/>
              </w:rPr>
              <w:t xml:space="preserve">es contraintes avec </w:t>
            </w:r>
            <w:r w:rsidR="001E3C23" w:rsidRPr="0086180E">
              <w:rPr>
                <w:rFonts w:ascii="Arial" w:hAnsi="Arial" w:cs="Arial"/>
                <w:b/>
                <w:sz w:val="22"/>
                <w:szCs w:val="24"/>
              </w:rPr>
              <w:t>SEA</w:t>
            </w:r>
            <w:r w:rsidRPr="0086180E">
              <w:rPr>
                <w:rFonts w:ascii="Arial" w:hAnsi="Arial" w:cs="Arial"/>
                <w:b/>
                <w:sz w:val="22"/>
                <w:szCs w:val="24"/>
              </w:rPr>
              <w:t xml:space="preserve"> et SISTER-COMPARE</w:t>
            </w:r>
          </w:p>
        </w:tc>
        <w:tc>
          <w:tcPr>
            <w:tcW w:w="567" w:type="dxa"/>
            <w:tcBorders>
              <w:left w:val="nil"/>
            </w:tcBorders>
          </w:tcPr>
          <w:p w14:paraId="15575901" w14:textId="77777777" w:rsidR="00102888" w:rsidRDefault="00102888">
            <w:pPr>
              <w:tabs>
                <w:tab w:val="left" w:pos="5670"/>
              </w:tabs>
              <w:spacing w:before="40" w:after="40"/>
              <w:rPr>
                <w:rFonts w:ascii="Arial" w:hAnsi="Arial"/>
              </w:rPr>
            </w:pPr>
          </w:p>
        </w:tc>
      </w:tr>
      <w:tr w:rsidR="00102888" w14:paraId="37107614" w14:textId="77777777" w:rsidTr="00911A3D">
        <w:trPr>
          <w:gridBefore w:val="1"/>
          <w:wBefore w:w="283" w:type="dxa"/>
        </w:trPr>
        <w:tc>
          <w:tcPr>
            <w:tcW w:w="9073" w:type="dxa"/>
            <w:gridSpan w:val="2"/>
            <w:tcBorders>
              <w:left w:val="single" w:sz="6" w:space="0" w:color="auto"/>
            </w:tcBorders>
          </w:tcPr>
          <w:p w14:paraId="7B076EE8" w14:textId="68E35D24" w:rsidR="00102888" w:rsidRPr="0086180E" w:rsidRDefault="00911A3D">
            <w:pPr>
              <w:ind w:left="284" w:right="113"/>
              <w:rPr>
                <w:rFonts w:ascii="Arial" w:hAnsi="Arial"/>
                <w:sz w:val="22"/>
              </w:rPr>
            </w:pPr>
            <w:r w:rsidRPr="0086180E">
              <w:rPr>
                <w:rFonts w:ascii="Arial" w:hAnsi="Arial"/>
                <w:caps/>
                <w:noProof/>
                <w:sz w:val="22"/>
              </w:rPr>
              <mc:AlternateContent>
                <mc:Choice Requires="wps">
                  <w:drawing>
                    <wp:anchor distT="0" distB="0" distL="114300" distR="114300" simplePos="0" relativeHeight="251658245" behindDoc="0" locked="0" layoutInCell="0" allowOverlap="1" wp14:anchorId="1CA401AE" wp14:editId="43488781">
                      <wp:simplePos x="0" y="0"/>
                      <wp:positionH relativeFrom="column">
                        <wp:posOffset>-105714</wp:posOffset>
                      </wp:positionH>
                      <wp:positionV relativeFrom="paragraph">
                        <wp:posOffset>148590</wp:posOffset>
                      </wp:positionV>
                      <wp:extent cx="101600" cy="135255"/>
                      <wp:effectExtent l="0" t="0" r="0" b="0"/>
                      <wp:wrapNone/>
                      <wp:docPr id="89"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5FF18" id="Freeform 61" o:spid="_x0000_s1026" style="position:absolute;margin-left:-8.3pt;margin-top:11.7pt;width:8pt;height:10.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tcPr>
          <w:p w14:paraId="6736A979" w14:textId="77777777" w:rsidR="00102888" w:rsidRDefault="00102888">
            <w:pPr>
              <w:tabs>
                <w:tab w:val="left" w:pos="5670"/>
              </w:tabs>
              <w:rPr>
                <w:rFonts w:ascii="Arial" w:hAnsi="Arial"/>
              </w:rPr>
            </w:pPr>
          </w:p>
        </w:tc>
      </w:tr>
      <w:tr w:rsidR="00102888" w14:paraId="35EB792C" w14:textId="77777777" w:rsidTr="00911A3D">
        <w:trPr>
          <w:gridBefore w:val="1"/>
          <w:wBefore w:w="283" w:type="dxa"/>
          <w:trHeight w:hRule="exact" w:val="200"/>
        </w:trPr>
        <w:tc>
          <w:tcPr>
            <w:tcW w:w="9073" w:type="dxa"/>
            <w:gridSpan w:val="2"/>
            <w:tcBorders>
              <w:left w:val="single" w:sz="6" w:space="0" w:color="auto"/>
            </w:tcBorders>
          </w:tcPr>
          <w:p w14:paraId="0D8E9F0E" w14:textId="044A1174" w:rsidR="00102888" w:rsidRPr="0086180E" w:rsidRDefault="00102888">
            <w:pPr>
              <w:ind w:left="284" w:right="113"/>
              <w:rPr>
                <w:rFonts w:ascii="Arial" w:hAnsi="Arial"/>
                <w:sz w:val="22"/>
              </w:rPr>
            </w:pPr>
          </w:p>
        </w:tc>
        <w:tc>
          <w:tcPr>
            <w:tcW w:w="567" w:type="dxa"/>
          </w:tcPr>
          <w:p w14:paraId="3378A1FF" w14:textId="77777777" w:rsidR="00102888" w:rsidRDefault="00102888">
            <w:pPr>
              <w:tabs>
                <w:tab w:val="left" w:pos="5670"/>
              </w:tabs>
              <w:rPr>
                <w:rFonts w:ascii="Arial" w:hAnsi="Arial"/>
              </w:rPr>
            </w:pPr>
          </w:p>
        </w:tc>
      </w:tr>
      <w:tr w:rsidR="00102888" w14:paraId="40136809" w14:textId="77777777" w:rsidTr="00911A3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2594560B" w14:textId="77777777" w:rsidR="00102888" w:rsidRPr="0086180E" w:rsidRDefault="00102888" w:rsidP="00102888">
            <w:pPr>
              <w:spacing w:before="120" w:after="120"/>
              <w:rPr>
                <w:b/>
                <w:sz w:val="22"/>
              </w:rPr>
            </w:pPr>
            <w:r w:rsidRPr="0086180E">
              <w:rPr>
                <w:rFonts w:ascii="Arial" w:hAnsi="Arial" w:cs="Arial"/>
                <w:b/>
                <w:sz w:val="22"/>
                <w:szCs w:val="24"/>
              </w:rPr>
              <w:t>Tracer les informations (contraintes, stratégies notamment les parades préventives intégrées, accords, témoins) pour transmission  aux échéances suivantes</w:t>
            </w:r>
          </w:p>
        </w:tc>
        <w:tc>
          <w:tcPr>
            <w:tcW w:w="567" w:type="dxa"/>
            <w:tcBorders>
              <w:left w:val="nil"/>
            </w:tcBorders>
          </w:tcPr>
          <w:p w14:paraId="46B59B4B" w14:textId="77777777" w:rsidR="00102888" w:rsidRPr="00911A3D" w:rsidRDefault="00DF42BA">
            <w:pPr>
              <w:tabs>
                <w:tab w:val="left" w:pos="5670"/>
              </w:tabs>
              <w:spacing w:before="40" w:after="40"/>
              <w:rPr>
                <w:rFonts w:ascii="Arial" w:hAnsi="Arial"/>
                <w:b/>
                <w:sz w:val="24"/>
              </w:rPr>
            </w:pPr>
            <w:r w:rsidRPr="00911A3D">
              <w:rPr>
                <w:rFonts w:ascii="Arial" w:hAnsi="Arial"/>
                <w:b/>
                <w:sz w:val="24"/>
              </w:rPr>
              <w:t>2</w:t>
            </w:r>
          </w:p>
        </w:tc>
      </w:tr>
      <w:tr w:rsidR="00102888" w14:paraId="40318F4D" w14:textId="77777777" w:rsidTr="00911A3D">
        <w:trPr>
          <w:gridBefore w:val="1"/>
          <w:wBefore w:w="283" w:type="dxa"/>
        </w:trPr>
        <w:tc>
          <w:tcPr>
            <w:tcW w:w="9073" w:type="dxa"/>
            <w:gridSpan w:val="2"/>
            <w:tcBorders>
              <w:left w:val="single" w:sz="6" w:space="0" w:color="auto"/>
            </w:tcBorders>
          </w:tcPr>
          <w:p w14:paraId="438AE84D" w14:textId="75792E6D" w:rsidR="00102888" w:rsidRDefault="00911A3D">
            <w:pPr>
              <w:ind w:left="284" w:right="113"/>
              <w:rPr>
                <w:rFonts w:ascii="Arial" w:hAnsi="Arial"/>
              </w:rPr>
            </w:pPr>
            <w:r>
              <w:rPr>
                <w:rFonts w:ascii="Arial" w:hAnsi="Arial"/>
                <w:caps/>
                <w:noProof/>
              </w:rPr>
              <mc:AlternateContent>
                <mc:Choice Requires="wps">
                  <w:drawing>
                    <wp:anchor distT="0" distB="0" distL="114300" distR="114300" simplePos="0" relativeHeight="251658246" behindDoc="0" locked="0" layoutInCell="0" allowOverlap="1" wp14:anchorId="5AE12BC7" wp14:editId="508325B2">
                      <wp:simplePos x="0" y="0"/>
                      <wp:positionH relativeFrom="column">
                        <wp:posOffset>-106349</wp:posOffset>
                      </wp:positionH>
                      <wp:positionV relativeFrom="paragraph">
                        <wp:posOffset>148590</wp:posOffset>
                      </wp:positionV>
                      <wp:extent cx="101600" cy="135255"/>
                      <wp:effectExtent l="0" t="0" r="0" b="0"/>
                      <wp:wrapNone/>
                      <wp:docPr id="88"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F2B60" id="Freeform 62" o:spid="_x0000_s1026" style="position:absolute;margin-left:-8.35pt;margin-top:11.7pt;width:8pt;height:10.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tcPr>
          <w:p w14:paraId="42FEB34E" w14:textId="77777777" w:rsidR="00102888" w:rsidRDefault="00102888">
            <w:pPr>
              <w:tabs>
                <w:tab w:val="left" w:pos="5670"/>
              </w:tabs>
              <w:rPr>
                <w:rFonts w:ascii="Arial" w:hAnsi="Arial"/>
              </w:rPr>
            </w:pPr>
          </w:p>
        </w:tc>
      </w:tr>
      <w:tr w:rsidR="00102888" w14:paraId="42336469" w14:textId="77777777" w:rsidTr="00911A3D">
        <w:trPr>
          <w:gridBefore w:val="1"/>
          <w:wBefore w:w="283" w:type="dxa"/>
          <w:trHeight w:hRule="exact" w:val="200"/>
        </w:trPr>
        <w:tc>
          <w:tcPr>
            <w:tcW w:w="9073" w:type="dxa"/>
            <w:gridSpan w:val="2"/>
            <w:tcBorders>
              <w:left w:val="single" w:sz="6" w:space="0" w:color="auto"/>
            </w:tcBorders>
          </w:tcPr>
          <w:p w14:paraId="48536041" w14:textId="3E462C9C" w:rsidR="00102888" w:rsidRDefault="00102888">
            <w:pPr>
              <w:ind w:left="284" w:right="113"/>
              <w:rPr>
                <w:rFonts w:ascii="Arial" w:hAnsi="Arial"/>
              </w:rPr>
            </w:pPr>
          </w:p>
        </w:tc>
        <w:tc>
          <w:tcPr>
            <w:tcW w:w="567" w:type="dxa"/>
          </w:tcPr>
          <w:p w14:paraId="41A06AF1" w14:textId="77777777" w:rsidR="00102888" w:rsidRDefault="00102888">
            <w:pPr>
              <w:tabs>
                <w:tab w:val="left" w:pos="5670"/>
              </w:tabs>
              <w:rPr>
                <w:rFonts w:ascii="Arial" w:hAnsi="Arial"/>
              </w:rPr>
            </w:pPr>
          </w:p>
        </w:tc>
      </w:tr>
      <w:tr w:rsidR="00102888" w:rsidRPr="00607D1F" w14:paraId="3975DF01" w14:textId="77777777" w:rsidTr="00911A3D">
        <w:trPr>
          <w:gridAfter w:val="2"/>
          <w:wAfter w:w="9361" w:type="dxa"/>
        </w:trPr>
        <w:tc>
          <w:tcPr>
            <w:tcW w:w="562" w:type="dxa"/>
            <w:gridSpan w:val="2"/>
            <w:tcBorders>
              <w:top w:val="single" w:sz="18" w:space="0" w:color="auto"/>
              <w:left w:val="single" w:sz="18" w:space="0" w:color="auto"/>
              <w:bottom w:val="single" w:sz="18" w:space="0" w:color="auto"/>
              <w:right w:val="single" w:sz="18" w:space="0" w:color="auto"/>
            </w:tcBorders>
          </w:tcPr>
          <w:p w14:paraId="489FE736" w14:textId="77777777" w:rsidR="00102888" w:rsidRPr="00607D1F" w:rsidRDefault="00102888">
            <w:pPr>
              <w:tabs>
                <w:tab w:val="left" w:pos="5670"/>
              </w:tabs>
              <w:spacing w:before="100" w:after="100"/>
              <w:rPr>
                <w:rFonts w:ascii="Arial" w:hAnsi="Arial"/>
              </w:rPr>
            </w:pPr>
            <w:r w:rsidRPr="00607D1F">
              <w:rPr>
                <w:rFonts w:ascii="Arial" w:hAnsi="Arial"/>
                <w:b/>
              </w:rPr>
              <w:t>FIN</w:t>
            </w:r>
          </w:p>
        </w:tc>
      </w:tr>
    </w:tbl>
    <w:p w14:paraId="79F901C7" w14:textId="77777777" w:rsidR="00102888" w:rsidRDefault="00102888" w:rsidP="00102888">
      <w:pPr>
        <w:ind w:right="425"/>
        <w:jc w:val="both"/>
        <w:rPr>
          <w:rFonts w:ascii="Calibri" w:hAnsi="Calibri"/>
        </w:rPr>
      </w:pPr>
    </w:p>
    <w:p w14:paraId="60C61605" w14:textId="77777777" w:rsidR="00102888" w:rsidRPr="00702A74" w:rsidRDefault="00102888" w:rsidP="00102888">
      <w:pPr>
        <w:ind w:right="425"/>
        <w:jc w:val="both"/>
        <w:rPr>
          <w:rFonts w:ascii="Calibri" w:hAnsi="Calibri"/>
        </w:rPr>
      </w:pPr>
      <w:r>
        <w:rPr>
          <w:rFonts w:ascii="Calibri" w:hAnsi="Calibri"/>
        </w:rPr>
        <w:br w:type="page"/>
      </w:r>
    </w:p>
    <w:tbl>
      <w:tblPr>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102888" w:rsidRPr="00AA7147" w14:paraId="2C4B7521" w14:textId="77777777" w:rsidTr="00911A3D">
        <w:tc>
          <w:tcPr>
            <w:tcW w:w="9781" w:type="dxa"/>
            <w:shd w:val="clear" w:color="auto" w:fill="auto"/>
          </w:tcPr>
          <w:p w14:paraId="2A4798DB" w14:textId="77777777" w:rsidR="00102888" w:rsidRPr="00AA7147" w:rsidRDefault="00102888" w:rsidP="00AA7147">
            <w:pPr>
              <w:spacing w:before="120" w:after="120"/>
              <w:rPr>
                <w:rFonts w:cs="Arial"/>
              </w:rPr>
            </w:pPr>
            <w:r w:rsidRPr="00AA7147">
              <w:rPr>
                <w:rFonts w:cs="Arial"/>
              </w:rPr>
              <w:lastRenderedPageBreak/>
              <w:t>Le chronogramme de l’initialisation J-1est le suivant:</w:t>
            </w:r>
          </w:p>
          <w:p w14:paraId="17BFD7A3" w14:textId="3E2262DD" w:rsidR="00102888" w:rsidRPr="00AA7147" w:rsidRDefault="00913DA6" w:rsidP="00AA7147">
            <w:pPr>
              <w:spacing w:before="120" w:after="120"/>
              <w:rPr>
                <w:rFonts w:ascii="Arial" w:hAnsi="Arial" w:cs="Arial"/>
              </w:rPr>
            </w:pPr>
            <w:r w:rsidRPr="00AA7147">
              <w:rPr>
                <w:rFonts w:cs="Arial"/>
                <w:b/>
                <w:noProof/>
              </w:rPr>
              <w:drawing>
                <wp:inline distT="0" distB="0" distL="0" distR="0" wp14:anchorId="0B595AA5" wp14:editId="524A0297">
                  <wp:extent cx="4958715" cy="1596390"/>
                  <wp:effectExtent l="19050" t="19050" r="13335" b="22860"/>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8715" cy="1596390"/>
                          </a:xfrm>
                          <a:prstGeom prst="rect">
                            <a:avLst/>
                          </a:prstGeom>
                          <a:noFill/>
                          <a:ln w="9525" cmpd="sng">
                            <a:solidFill>
                              <a:srgbClr val="000000"/>
                            </a:solidFill>
                            <a:miter lim="800000"/>
                            <a:headEnd/>
                            <a:tailEnd/>
                          </a:ln>
                          <a:effectLst/>
                        </pic:spPr>
                      </pic:pic>
                    </a:graphicData>
                  </a:graphic>
                </wp:inline>
              </w:drawing>
            </w:r>
          </w:p>
        </w:tc>
        <w:tc>
          <w:tcPr>
            <w:tcW w:w="567" w:type="dxa"/>
            <w:shd w:val="clear" w:color="auto" w:fill="auto"/>
          </w:tcPr>
          <w:p w14:paraId="35C04608" w14:textId="77777777" w:rsidR="00102888" w:rsidRPr="00AA7147" w:rsidRDefault="00102888" w:rsidP="00AA7147">
            <w:pPr>
              <w:spacing w:before="120" w:after="120"/>
              <w:ind w:right="425"/>
              <w:jc w:val="center"/>
              <w:rPr>
                <w:rFonts w:ascii="Arial" w:hAnsi="Arial" w:cs="Arial"/>
                <w:b/>
              </w:rPr>
            </w:pPr>
            <w:r w:rsidRPr="00AA7147">
              <w:rPr>
                <w:rFonts w:ascii="Arial" w:hAnsi="Arial" w:cs="Arial"/>
                <w:b/>
              </w:rPr>
              <w:t>1</w:t>
            </w:r>
          </w:p>
        </w:tc>
      </w:tr>
      <w:tr w:rsidR="00102888" w:rsidRPr="00AA7147" w14:paraId="3FEA86D7" w14:textId="77777777" w:rsidTr="00911A3D">
        <w:tc>
          <w:tcPr>
            <w:tcW w:w="9781" w:type="dxa"/>
            <w:shd w:val="clear" w:color="auto" w:fill="auto"/>
          </w:tcPr>
          <w:p w14:paraId="65D92CC2" w14:textId="77777777" w:rsidR="00102888" w:rsidRPr="00AA7147" w:rsidRDefault="00102888" w:rsidP="00AA7147">
            <w:pPr>
              <w:spacing w:before="120" w:after="120"/>
              <w:rPr>
                <w:rFonts w:ascii="Arial" w:hAnsi="Arial" w:cs="Arial"/>
              </w:rPr>
            </w:pPr>
            <w:r w:rsidRPr="00AA7147">
              <w:rPr>
                <w:rFonts w:ascii="Arial" w:hAnsi="Arial" w:cs="Arial"/>
              </w:rPr>
              <w:t>Pour réaliser ce choix, utiliser SISTER RECHERCHE.</w:t>
            </w:r>
          </w:p>
          <w:p w14:paraId="5796EA0A" w14:textId="5F6EBE51" w:rsidR="00102888" w:rsidRPr="00AA7147" w:rsidRDefault="001E1858" w:rsidP="00AA7147">
            <w:pPr>
              <w:spacing w:before="120" w:after="120"/>
              <w:rPr>
                <w:rFonts w:ascii="Arial" w:hAnsi="Arial" w:cs="Arial"/>
                <w:b/>
                <w:color w:val="5B9BD5"/>
              </w:rPr>
            </w:pPr>
            <w:hyperlink r:id="rId28" w:history="1">
              <w:r w:rsidR="00102888" w:rsidRPr="00AA7147">
                <w:rPr>
                  <w:rStyle w:val="Lienhypertexte"/>
                  <w:rFonts w:ascii="Arial" w:hAnsi="Arial" w:cs="Arial"/>
                  <w:b/>
                  <w:i/>
                  <w:color w:val="5B9BD5"/>
                </w:rPr>
                <w:t>Cf. MODOP Wiki n°11A « Choix de la journée de référence avec RECHERCHE - CNES »</w:t>
              </w:r>
            </w:hyperlink>
            <w:r w:rsidR="00102888" w:rsidRPr="00AA7147">
              <w:rPr>
                <w:rFonts w:ascii="Arial" w:hAnsi="Arial" w:cs="Arial"/>
                <w:b/>
                <w:color w:val="5B9BD5"/>
              </w:rPr>
              <w:t xml:space="preserve"> </w:t>
            </w:r>
          </w:p>
          <w:p w14:paraId="539D5A1F" w14:textId="77777777" w:rsidR="00102888" w:rsidRPr="00AA7147" w:rsidRDefault="00102888" w:rsidP="00AA7147">
            <w:pPr>
              <w:spacing w:before="120" w:after="120"/>
              <w:rPr>
                <w:rFonts w:ascii="Arial" w:hAnsi="Arial" w:cs="Arial"/>
              </w:rPr>
            </w:pPr>
            <w:r w:rsidRPr="00AA7147">
              <w:rPr>
                <w:rFonts w:ascii="Arial" w:hAnsi="Arial" w:cs="Arial"/>
              </w:rPr>
              <w:t>Lorsque la journée de référence est celle de la veille, les données Sconso réalisées ne sont disponibles qu’après le geste opérateur dans Prélude.</w:t>
            </w:r>
          </w:p>
          <w:p w14:paraId="569744F5" w14:textId="5B7F45D5" w:rsidR="00102888" w:rsidRDefault="001E1858" w:rsidP="00AA7147">
            <w:pPr>
              <w:spacing w:before="120" w:after="120"/>
              <w:rPr>
                <w:rStyle w:val="Lienhypertexte"/>
                <w:rFonts w:ascii="Arial" w:hAnsi="Arial" w:cs="Arial"/>
                <w:b/>
                <w:i/>
                <w:color w:val="5B9BD5"/>
              </w:rPr>
            </w:pPr>
            <w:hyperlink r:id="rId29" w:history="1">
              <w:r w:rsidR="00102888" w:rsidRPr="00AA7147">
                <w:rPr>
                  <w:rStyle w:val="Lienhypertexte"/>
                  <w:rFonts w:ascii="Arial" w:hAnsi="Arial" w:cs="Arial"/>
                  <w:b/>
                  <w:i/>
                  <w:color w:val="5B9BD5"/>
                </w:rPr>
                <w:t>Cf. MODOP Wiki n°12 « Export SCONSO des réalisés de consommation »</w:t>
              </w:r>
            </w:hyperlink>
          </w:p>
          <w:p w14:paraId="043D41DA" w14:textId="77777777" w:rsidR="00E85F6A" w:rsidRPr="00AA7147" w:rsidRDefault="00E85F6A" w:rsidP="00F01AF4">
            <w:pPr>
              <w:spacing w:before="120" w:after="120"/>
              <w:rPr>
                <w:rFonts w:ascii="Arial" w:hAnsi="Arial" w:cs="Arial"/>
              </w:rPr>
            </w:pPr>
            <w:r w:rsidRPr="00E85F6A">
              <w:rPr>
                <w:rFonts w:ascii="Arial" w:hAnsi="Arial" w:cs="Arial"/>
              </w:rPr>
              <w:t xml:space="preserve">Nota : Les effacements de type EJP/TEMPO et -5% sont </w:t>
            </w:r>
            <w:r>
              <w:rPr>
                <w:rFonts w:ascii="Arial" w:hAnsi="Arial" w:cs="Arial"/>
              </w:rPr>
              <w:t>renseignés</w:t>
            </w:r>
            <w:r w:rsidRPr="00E85F6A">
              <w:rPr>
                <w:rFonts w:ascii="Arial" w:hAnsi="Arial" w:cs="Arial"/>
              </w:rPr>
              <w:t xml:space="preserve"> </w:t>
            </w:r>
            <w:r>
              <w:rPr>
                <w:rFonts w:ascii="Arial" w:hAnsi="Arial" w:cs="Arial"/>
              </w:rPr>
              <w:t xml:space="preserve">préalablement </w:t>
            </w:r>
            <w:r w:rsidRPr="00E85F6A">
              <w:rPr>
                <w:rFonts w:ascii="Arial" w:hAnsi="Arial" w:cs="Arial"/>
              </w:rPr>
              <w:t xml:space="preserve">par le CNES dans </w:t>
            </w:r>
            <w:r w:rsidR="00F01AF4">
              <w:rPr>
                <w:rFonts w:ascii="Arial" w:hAnsi="Arial" w:cs="Arial"/>
              </w:rPr>
              <w:t>POPCORN</w:t>
            </w:r>
            <w:r w:rsidRPr="00E85F6A">
              <w:rPr>
                <w:rFonts w:ascii="Arial" w:hAnsi="Arial" w:cs="Arial"/>
              </w:rPr>
              <w:t xml:space="preserve"> pour alimenter automatiquement</w:t>
            </w:r>
            <w:r w:rsidR="00F01AF4">
              <w:rPr>
                <w:rFonts w:ascii="Arial" w:hAnsi="Arial" w:cs="Arial"/>
              </w:rPr>
              <w:t xml:space="preserve"> SCONSO</w:t>
            </w:r>
            <w:r w:rsidRPr="00E85F6A">
              <w:rPr>
                <w:rFonts w:ascii="Arial" w:hAnsi="Arial" w:cs="Arial"/>
              </w:rPr>
              <w:t>.</w:t>
            </w:r>
          </w:p>
        </w:tc>
        <w:tc>
          <w:tcPr>
            <w:tcW w:w="567" w:type="dxa"/>
            <w:shd w:val="clear" w:color="auto" w:fill="auto"/>
          </w:tcPr>
          <w:p w14:paraId="3D13E950" w14:textId="77777777" w:rsidR="00102888" w:rsidRPr="00AA7147" w:rsidRDefault="00102888" w:rsidP="00AA7147">
            <w:pPr>
              <w:spacing w:before="120" w:after="120"/>
              <w:ind w:right="425"/>
              <w:jc w:val="center"/>
              <w:rPr>
                <w:rFonts w:ascii="Arial" w:hAnsi="Arial" w:cs="Arial"/>
                <w:b/>
              </w:rPr>
            </w:pPr>
            <w:r w:rsidRPr="00AA7147">
              <w:rPr>
                <w:rFonts w:ascii="Arial" w:hAnsi="Arial" w:cs="Arial"/>
                <w:b/>
              </w:rPr>
              <w:t>2</w:t>
            </w:r>
          </w:p>
        </w:tc>
      </w:tr>
      <w:tr w:rsidR="00102888" w:rsidRPr="00AA7147" w14:paraId="779955EB" w14:textId="77777777" w:rsidTr="00911A3D">
        <w:tc>
          <w:tcPr>
            <w:tcW w:w="9781" w:type="dxa"/>
            <w:shd w:val="clear" w:color="auto" w:fill="auto"/>
          </w:tcPr>
          <w:p w14:paraId="2343CBB6" w14:textId="1ADE4734" w:rsidR="00102888" w:rsidRPr="00AA7147" w:rsidRDefault="001E1858" w:rsidP="00AA7147">
            <w:pPr>
              <w:spacing w:before="120" w:after="120"/>
              <w:rPr>
                <w:rFonts w:ascii="Arial" w:hAnsi="Arial" w:cs="Arial"/>
                <w:b/>
                <w:color w:val="5B9BD5"/>
              </w:rPr>
            </w:pPr>
            <w:hyperlink r:id="rId30" w:history="1">
              <w:r w:rsidR="00102888" w:rsidRPr="00AA7147">
                <w:rPr>
                  <w:rStyle w:val="Lienhypertexte"/>
                  <w:rFonts w:ascii="Arial" w:hAnsi="Arial" w:cs="Arial"/>
                  <w:b/>
                  <w:i/>
                  <w:color w:val="5B9BD5"/>
                </w:rPr>
                <w:t>Cf. MODOP Wiki n°11A « Choix de la journée de référence avec RECHERCHE - CNES »</w:t>
              </w:r>
            </w:hyperlink>
            <w:r w:rsidR="00102888" w:rsidRPr="00AA7147">
              <w:rPr>
                <w:rFonts w:ascii="Arial" w:hAnsi="Arial" w:cs="Arial"/>
                <w:b/>
                <w:color w:val="5B9BD5"/>
              </w:rPr>
              <w:t xml:space="preserve"> </w:t>
            </w:r>
          </w:p>
          <w:p w14:paraId="7AEAC447" w14:textId="20B8A40C" w:rsidR="00102888" w:rsidRPr="00AA7147" w:rsidRDefault="00102888" w:rsidP="00AA7147">
            <w:pPr>
              <w:spacing w:before="120" w:after="120"/>
              <w:rPr>
                <w:rFonts w:ascii="Arial" w:hAnsi="Arial" w:cs="Arial"/>
              </w:rPr>
            </w:pPr>
            <w:r w:rsidRPr="00AA7147">
              <w:rPr>
                <w:rFonts w:ascii="Arial" w:hAnsi="Arial" w:cs="Arial"/>
              </w:rPr>
              <w:t xml:space="preserve">En cas de forçage par le CNES d’une journée de référence régionale, téléphoner à la région concernée et lui demander de suivre le </w:t>
            </w:r>
            <w:hyperlink r:id="rId31" w:history="1">
              <w:r w:rsidRPr="00AA7147">
                <w:rPr>
                  <w:rStyle w:val="Lienhypertexte"/>
                  <w:rFonts w:ascii="Arial" w:hAnsi="Arial" w:cs="Arial"/>
                  <w:b/>
                  <w:i/>
                  <w:color w:val="5B9BD5"/>
                </w:rPr>
                <w:t>MODOP Wiki n°11C « Forçage d’une journée de référence régionale »</w:t>
              </w:r>
            </w:hyperlink>
          </w:p>
          <w:p w14:paraId="1B78DCB8" w14:textId="77777777" w:rsidR="00102888" w:rsidRPr="00AA7147" w:rsidRDefault="00102888" w:rsidP="00AA7147">
            <w:pPr>
              <w:spacing w:before="120" w:after="120"/>
              <w:rPr>
                <w:rFonts w:ascii="Arial" w:hAnsi="Arial" w:cs="Arial"/>
              </w:rPr>
            </w:pPr>
            <w:r w:rsidRPr="00AA7147">
              <w:rPr>
                <w:rFonts w:ascii="Arial" w:hAnsi="Arial" w:cs="Arial"/>
              </w:rPr>
              <w:t>Lors de la saisie des paramètres de choix de la journée de référence dans Convergence :</w:t>
            </w:r>
          </w:p>
          <w:p w14:paraId="06B83B51" w14:textId="77777777" w:rsidR="00102888" w:rsidRPr="00AA7147" w:rsidRDefault="00102888" w:rsidP="00AA7147">
            <w:pPr>
              <w:pStyle w:val="Paragraphedeliste"/>
              <w:numPr>
                <w:ilvl w:val="0"/>
                <w:numId w:val="10"/>
              </w:numPr>
              <w:spacing w:before="120" w:after="120"/>
              <w:rPr>
                <w:rFonts w:ascii="Arial" w:hAnsi="Arial" w:cs="Arial"/>
                <w:sz w:val="20"/>
                <w:szCs w:val="20"/>
              </w:rPr>
            </w:pPr>
            <w:r w:rsidRPr="00AA7147">
              <w:rPr>
                <w:rFonts w:ascii="Arial" w:hAnsi="Arial" w:cs="Arial"/>
                <w:sz w:val="20"/>
                <w:szCs w:val="20"/>
              </w:rPr>
              <w:t>Saisir la date de la journée de référence nationale</w:t>
            </w:r>
          </w:p>
          <w:p w14:paraId="64C835F1" w14:textId="77777777" w:rsidR="00102888" w:rsidRPr="00AA7147" w:rsidRDefault="00102888" w:rsidP="00AA7147">
            <w:pPr>
              <w:pStyle w:val="Paragraphedeliste"/>
              <w:numPr>
                <w:ilvl w:val="0"/>
                <w:numId w:val="10"/>
              </w:numPr>
              <w:spacing w:before="120" w:after="120"/>
              <w:rPr>
                <w:rFonts w:ascii="Arial" w:hAnsi="Arial" w:cs="Arial"/>
                <w:sz w:val="20"/>
                <w:szCs w:val="20"/>
              </w:rPr>
            </w:pPr>
            <w:r w:rsidRPr="00AA7147">
              <w:rPr>
                <w:rFonts w:ascii="Arial" w:hAnsi="Arial" w:cs="Arial"/>
                <w:sz w:val="20"/>
                <w:szCs w:val="20"/>
              </w:rPr>
              <w:t xml:space="preserve">Par défaut, la case </w:t>
            </w:r>
            <w:r w:rsidRPr="00AA7147">
              <w:rPr>
                <w:rFonts w:ascii="Arial" w:hAnsi="Arial" w:cs="Arial"/>
                <w:i/>
                <w:sz w:val="20"/>
                <w:szCs w:val="20"/>
              </w:rPr>
              <w:t>Forcer init PCU</w:t>
            </w:r>
            <w:r w:rsidRPr="00AA7147">
              <w:rPr>
                <w:rFonts w:ascii="Arial" w:hAnsi="Arial" w:cs="Arial"/>
                <w:sz w:val="20"/>
                <w:szCs w:val="20"/>
              </w:rPr>
              <w:t xml:space="preserve"> est activée pour tous les Centres Exploitation.</w:t>
            </w:r>
          </w:p>
          <w:p w14:paraId="6FCA3C22" w14:textId="77777777" w:rsidR="00102888" w:rsidRPr="00AA7147" w:rsidRDefault="00102888" w:rsidP="00AA7147">
            <w:pPr>
              <w:spacing w:before="120" w:after="120"/>
              <w:rPr>
                <w:rFonts w:ascii="Arial" w:hAnsi="Arial" w:cs="Arial"/>
              </w:rPr>
            </w:pPr>
            <w:r w:rsidRPr="00AA7147">
              <w:rPr>
                <w:rFonts w:ascii="Arial" w:hAnsi="Arial" w:cs="Arial"/>
              </w:rPr>
              <w:t xml:space="preserve">En cas de journée de référence régionale, désactiver la coche </w:t>
            </w:r>
            <w:r w:rsidRPr="00AA7147">
              <w:rPr>
                <w:rFonts w:ascii="Arial" w:hAnsi="Arial" w:cs="Arial"/>
                <w:i/>
              </w:rPr>
              <w:t>Forcer Init PCU</w:t>
            </w:r>
            <w:r w:rsidRPr="00AA7147">
              <w:rPr>
                <w:rFonts w:ascii="Arial" w:hAnsi="Arial" w:cs="Arial"/>
              </w:rPr>
              <w:t xml:space="preserve"> pour cette région.</w:t>
            </w:r>
          </w:p>
        </w:tc>
        <w:tc>
          <w:tcPr>
            <w:tcW w:w="567" w:type="dxa"/>
            <w:shd w:val="clear" w:color="auto" w:fill="auto"/>
          </w:tcPr>
          <w:p w14:paraId="3C71DF89" w14:textId="77777777" w:rsidR="00102888" w:rsidRPr="00AA7147" w:rsidRDefault="00102888" w:rsidP="00AA7147">
            <w:pPr>
              <w:spacing w:before="120" w:after="120"/>
              <w:ind w:right="425"/>
              <w:jc w:val="center"/>
              <w:rPr>
                <w:rFonts w:ascii="Arial" w:hAnsi="Arial" w:cs="Arial"/>
                <w:b/>
              </w:rPr>
            </w:pPr>
            <w:r w:rsidRPr="00AA7147">
              <w:rPr>
                <w:rFonts w:ascii="Arial" w:hAnsi="Arial" w:cs="Arial"/>
                <w:b/>
              </w:rPr>
              <w:t>3</w:t>
            </w:r>
          </w:p>
        </w:tc>
      </w:tr>
      <w:tr w:rsidR="00102888" w:rsidRPr="00AA7147" w14:paraId="38F26AA6" w14:textId="77777777" w:rsidTr="00911A3D">
        <w:tc>
          <w:tcPr>
            <w:tcW w:w="9781" w:type="dxa"/>
            <w:shd w:val="clear" w:color="auto" w:fill="auto"/>
          </w:tcPr>
          <w:p w14:paraId="50821FB1" w14:textId="27CD35C2" w:rsidR="00102888" w:rsidRPr="00AA7147" w:rsidRDefault="001E1858" w:rsidP="00AA7147">
            <w:pPr>
              <w:spacing w:before="120" w:after="120"/>
              <w:rPr>
                <w:rFonts w:ascii="Arial" w:hAnsi="Arial" w:cs="Arial"/>
              </w:rPr>
            </w:pPr>
            <w:hyperlink r:id="rId32" w:history="1">
              <w:r w:rsidR="00102888" w:rsidRPr="00AA7147">
                <w:rPr>
                  <w:rStyle w:val="Lienhypertexte"/>
                  <w:rFonts w:ascii="Arial" w:hAnsi="Arial" w:cs="Arial"/>
                  <w:b/>
                  <w:i/>
                  <w:color w:val="5B9BD5"/>
                </w:rPr>
                <w:t>Cf. MODOP Wiki n°52 « Analyse et correction des divergences lors de l'initialisation »</w:t>
              </w:r>
            </w:hyperlink>
          </w:p>
        </w:tc>
        <w:tc>
          <w:tcPr>
            <w:tcW w:w="567" w:type="dxa"/>
            <w:shd w:val="clear" w:color="auto" w:fill="auto"/>
          </w:tcPr>
          <w:p w14:paraId="2B06A4F1" w14:textId="77777777" w:rsidR="00102888" w:rsidRPr="00AA7147" w:rsidRDefault="008D0479" w:rsidP="00AA7147">
            <w:pPr>
              <w:spacing w:before="120" w:after="120"/>
              <w:ind w:right="425"/>
              <w:jc w:val="center"/>
              <w:rPr>
                <w:rFonts w:ascii="Arial" w:hAnsi="Arial" w:cs="Arial"/>
                <w:b/>
              </w:rPr>
            </w:pPr>
            <w:r w:rsidRPr="00AA7147">
              <w:rPr>
                <w:rFonts w:ascii="Arial" w:hAnsi="Arial" w:cs="Arial"/>
                <w:b/>
              </w:rPr>
              <w:t>4</w:t>
            </w:r>
          </w:p>
        </w:tc>
      </w:tr>
      <w:tr w:rsidR="00102888" w:rsidRPr="00AA7147" w14:paraId="61F72BF1" w14:textId="77777777" w:rsidTr="00911A3D">
        <w:tc>
          <w:tcPr>
            <w:tcW w:w="9781" w:type="dxa"/>
            <w:tcBorders>
              <w:bottom w:val="dotted" w:sz="4" w:space="0" w:color="auto"/>
            </w:tcBorders>
            <w:shd w:val="clear" w:color="auto" w:fill="auto"/>
          </w:tcPr>
          <w:p w14:paraId="46F22584" w14:textId="77777777" w:rsidR="00102888" w:rsidRPr="00AA7147" w:rsidRDefault="00102888" w:rsidP="00AA7147">
            <w:pPr>
              <w:spacing w:before="120" w:after="120"/>
              <w:rPr>
                <w:rFonts w:ascii="Arial" w:hAnsi="Arial" w:cs="Arial"/>
              </w:rPr>
            </w:pPr>
            <w:r w:rsidRPr="00AA7147">
              <w:rPr>
                <w:rFonts w:ascii="Arial" w:hAnsi="Arial" w:cs="Arial"/>
              </w:rPr>
              <w:t>Réception d’un mail venant de RECHERCHE</w:t>
            </w:r>
          </w:p>
        </w:tc>
        <w:tc>
          <w:tcPr>
            <w:tcW w:w="567" w:type="dxa"/>
            <w:shd w:val="clear" w:color="auto" w:fill="auto"/>
          </w:tcPr>
          <w:p w14:paraId="5296102B" w14:textId="77777777" w:rsidR="00102888" w:rsidRPr="00AA7147" w:rsidRDefault="008D0479" w:rsidP="00AA7147">
            <w:pPr>
              <w:spacing w:before="120" w:after="120"/>
              <w:ind w:right="425"/>
              <w:jc w:val="center"/>
              <w:rPr>
                <w:rFonts w:ascii="Arial" w:hAnsi="Arial" w:cs="Arial"/>
                <w:b/>
              </w:rPr>
            </w:pPr>
            <w:r w:rsidRPr="00AA7147">
              <w:rPr>
                <w:rFonts w:ascii="Arial" w:hAnsi="Arial" w:cs="Arial"/>
                <w:b/>
              </w:rPr>
              <w:t>5</w:t>
            </w:r>
          </w:p>
        </w:tc>
      </w:tr>
      <w:tr w:rsidR="00102888" w:rsidRPr="00AA7147" w14:paraId="5F6088AA" w14:textId="77777777" w:rsidTr="00911A3D">
        <w:tc>
          <w:tcPr>
            <w:tcW w:w="9781" w:type="dxa"/>
            <w:shd w:val="clear" w:color="auto" w:fill="BDD6EE"/>
          </w:tcPr>
          <w:p w14:paraId="625DB316" w14:textId="77777777" w:rsidR="00102888" w:rsidRPr="00AA7147" w:rsidRDefault="00102888" w:rsidP="00AA7147">
            <w:pPr>
              <w:spacing w:before="120" w:after="120"/>
              <w:rPr>
                <w:rFonts w:ascii="Arial" w:hAnsi="Arial" w:cs="Arial"/>
                <w:b/>
                <w:u w:val="single"/>
              </w:rPr>
            </w:pPr>
            <w:r w:rsidRPr="00AA7147">
              <w:rPr>
                <w:rFonts w:ascii="Arial" w:hAnsi="Arial" w:cs="Arial"/>
                <w:b/>
                <w:u w:val="single"/>
              </w:rPr>
              <w:t>Modalité régionale :</w:t>
            </w:r>
          </w:p>
          <w:p w14:paraId="4D4BE183" w14:textId="2E1321C2" w:rsidR="00102888" w:rsidRPr="00AA7147" w:rsidRDefault="00102888" w:rsidP="00AA7147">
            <w:pPr>
              <w:spacing w:before="120" w:after="120"/>
              <w:rPr>
                <w:rFonts w:ascii="Arial" w:hAnsi="Arial" w:cs="Arial"/>
              </w:rPr>
            </w:pPr>
          </w:p>
        </w:tc>
        <w:tc>
          <w:tcPr>
            <w:tcW w:w="567" w:type="dxa"/>
            <w:shd w:val="clear" w:color="auto" w:fill="auto"/>
          </w:tcPr>
          <w:p w14:paraId="73174936" w14:textId="77777777" w:rsidR="00102888" w:rsidRPr="00AA7147" w:rsidRDefault="008D0479" w:rsidP="00AA7147">
            <w:pPr>
              <w:spacing w:before="120" w:after="120"/>
              <w:ind w:right="425"/>
              <w:jc w:val="center"/>
              <w:rPr>
                <w:rFonts w:ascii="Arial" w:hAnsi="Arial" w:cs="Arial"/>
                <w:b/>
              </w:rPr>
            </w:pPr>
            <w:r w:rsidRPr="00AA7147">
              <w:rPr>
                <w:rFonts w:ascii="Arial" w:hAnsi="Arial" w:cs="Arial"/>
                <w:b/>
              </w:rPr>
              <w:t>6</w:t>
            </w:r>
          </w:p>
        </w:tc>
      </w:tr>
      <w:tr w:rsidR="00102888" w:rsidRPr="00AA7147" w14:paraId="7F80BC52" w14:textId="77777777" w:rsidTr="00911A3D">
        <w:tc>
          <w:tcPr>
            <w:tcW w:w="9781" w:type="dxa"/>
            <w:shd w:val="clear" w:color="auto" w:fill="auto"/>
          </w:tcPr>
          <w:p w14:paraId="1567B8E7" w14:textId="77777777" w:rsidR="00102888" w:rsidRPr="00AA7147" w:rsidRDefault="00102888" w:rsidP="00AA7147">
            <w:pPr>
              <w:spacing w:before="120" w:after="120"/>
              <w:rPr>
                <w:rFonts w:ascii="Arial" w:hAnsi="Arial" w:cs="Arial"/>
              </w:rPr>
            </w:pPr>
            <w:r w:rsidRPr="00AA7147">
              <w:rPr>
                <w:rFonts w:ascii="Arial" w:hAnsi="Arial" w:cs="Arial"/>
              </w:rPr>
              <w:t>Pour réaliser ce choix, utiliser SISTER RECHERCHE.</w:t>
            </w:r>
          </w:p>
          <w:p w14:paraId="472D32E9" w14:textId="6E15DEF7" w:rsidR="00102888" w:rsidRPr="00AA7147" w:rsidRDefault="001E1858" w:rsidP="00102888">
            <w:pPr>
              <w:rPr>
                <w:rFonts w:ascii="Arial" w:hAnsi="Arial" w:cs="Arial"/>
                <w:b/>
                <w:color w:val="5B9BD5"/>
              </w:rPr>
            </w:pPr>
            <w:hyperlink r:id="rId33" w:history="1">
              <w:r w:rsidR="00102888" w:rsidRPr="00AA7147">
                <w:rPr>
                  <w:rStyle w:val="Lienhypertexte"/>
                  <w:rFonts w:ascii="Arial" w:hAnsi="Arial" w:cs="Arial"/>
                  <w:b/>
                  <w:i/>
                  <w:color w:val="5B9BD5"/>
                </w:rPr>
                <w:t>Cf. MODOP Wiki n°11B  « Choix de la journée de référence avec RECHERCHE - Région »</w:t>
              </w:r>
            </w:hyperlink>
            <w:r w:rsidR="00102888" w:rsidRPr="00AA7147">
              <w:rPr>
                <w:rFonts w:ascii="Arial" w:hAnsi="Arial" w:cs="Arial"/>
                <w:b/>
                <w:color w:val="5B9BD5"/>
              </w:rPr>
              <w:t xml:space="preserve"> </w:t>
            </w:r>
          </w:p>
          <w:p w14:paraId="2C06E8F1" w14:textId="63CE65EF" w:rsidR="00102888" w:rsidRPr="00AA7147" w:rsidRDefault="001E1858" w:rsidP="00AA7147">
            <w:pPr>
              <w:spacing w:before="120" w:after="120"/>
              <w:rPr>
                <w:rFonts w:ascii="Arial" w:hAnsi="Arial" w:cs="Arial"/>
              </w:rPr>
            </w:pPr>
            <w:hyperlink r:id="rId34" w:history="1">
              <w:r w:rsidR="00102888" w:rsidRPr="00AA7147">
                <w:rPr>
                  <w:rStyle w:val="Lienhypertexte"/>
                  <w:rFonts w:ascii="Arial" w:hAnsi="Arial" w:cs="Arial"/>
                  <w:b/>
                  <w:i/>
                  <w:color w:val="5B9BD5"/>
                </w:rPr>
                <w:t>Cf. MODOP Wiki n°12 « Export SCONSO des réalisés de consommation »</w:t>
              </w:r>
            </w:hyperlink>
            <w:r w:rsidR="00102888" w:rsidRPr="00AA7147">
              <w:rPr>
                <w:rStyle w:val="Lienhypertexte"/>
                <w:rFonts w:ascii="Arial" w:hAnsi="Arial" w:cs="Arial"/>
                <w:b/>
                <w:i/>
                <w:color w:val="5B9BD5"/>
              </w:rPr>
              <w:t xml:space="preserve"> </w:t>
            </w:r>
            <w:r w:rsidR="00102888" w:rsidRPr="00AA7147">
              <w:rPr>
                <w:rFonts w:ascii="Arial" w:hAnsi="Arial" w:cs="Arial"/>
              </w:rPr>
              <w:t>Nota : Il est possible de faire une recherche simple pour la journée de référence régionale avant l’ouverture de la Recherche Coordonnée.</w:t>
            </w:r>
          </w:p>
        </w:tc>
        <w:tc>
          <w:tcPr>
            <w:tcW w:w="567" w:type="dxa"/>
            <w:shd w:val="clear" w:color="auto" w:fill="auto"/>
          </w:tcPr>
          <w:p w14:paraId="2023264B" w14:textId="77777777" w:rsidR="00102888" w:rsidRPr="00AA7147" w:rsidRDefault="008D0479" w:rsidP="00AA7147">
            <w:pPr>
              <w:spacing w:before="120" w:after="120"/>
              <w:ind w:right="425"/>
              <w:jc w:val="center"/>
              <w:rPr>
                <w:rFonts w:ascii="Arial" w:hAnsi="Arial" w:cs="Arial"/>
                <w:b/>
              </w:rPr>
            </w:pPr>
            <w:r w:rsidRPr="00AA7147">
              <w:rPr>
                <w:rFonts w:ascii="Arial" w:hAnsi="Arial" w:cs="Arial"/>
                <w:b/>
              </w:rPr>
              <w:t>7</w:t>
            </w:r>
          </w:p>
        </w:tc>
      </w:tr>
      <w:tr w:rsidR="00102888" w:rsidRPr="00AA7147" w14:paraId="5DA83677" w14:textId="77777777" w:rsidTr="00911A3D">
        <w:tc>
          <w:tcPr>
            <w:tcW w:w="9781" w:type="dxa"/>
            <w:shd w:val="clear" w:color="auto" w:fill="auto"/>
          </w:tcPr>
          <w:p w14:paraId="08C59505" w14:textId="214DD896" w:rsidR="00102888" w:rsidRPr="00AA7147" w:rsidRDefault="001E1858" w:rsidP="00AA7147">
            <w:pPr>
              <w:spacing w:before="120" w:after="120"/>
              <w:rPr>
                <w:rFonts w:ascii="Arial" w:hAnsi="Arial" w:cs="Arial"/>
              </w:rPr>
            </w:pPr>
            <w:hyperlink r:id="rId35" w:history="1">
              <w:r w:rsidR="00102888" w:rsidRPr="00AA7147">
                <w:rPr>
                  <w:rStyle w:val="Lienhypertexte"/>
                  <w:rFonts w:ascii="Arial" w:hAnsi="Arial" w:cs="Arial"/>
                  <w:b/>
                  <w:i/>
                  <w:color w:val="5B9BD5"/>
                </w:rPr>
                <w:t>Cf. MODOP Wiki n°13 « Validation de la journée de référence dans Convergence »</w:t>
              </w:r>
            </w:hyperlink>
          </w:p>
        </w:tc>
        <w:tc>
          <w:tcPr>
            <w:tcW w:w="567" w:type="dxa"/>
            <w:shd w:val="clear" w:color="auto" w:fill="auto"/>
          </w:tcPr>
          <w:p w14:paraId="1EF2A4C7" w14:textId="77777777" w:rsidR="00102888" w:rsidRPr="00AA7147" w:rsidRDefault="008D0479" w:rsidP="00AA7147">
            <w:pPr>
              <w:spacing w:before="120" w:after="120"/>
              <w:ind w:right="425"/>
              <w:jc w:val="center"/>
              <w:rPr>
                <w:rFonts w:ascii="Arial" w:hAnsi="Arial" w:cs="Arial"/>
                <w:b/>
              </w:rPr>
            </w:pPr>
            <w:r w:rsidRPr="00AA7147">
              <w:rPr>
                <w:rFonts w:ascii="Arial" w:hAnsi="Arial" w:cs="Arial"/>
                <w:b/>
              </w:rPr>
              <w:t>8</w:t>
            </w:r>
          </w:p>
        </w:tc>
      </w:tr>
      <w:tr w:rsidR="008D0479" w:rsidRPr="00AA7147" w14:paraId="36B1D1DB" w14:textId="77777777" w:rsidTr="00911A3D">
        <w:tc>
          <w:tcPr>
            <w:tcW w:w="9781" w:type="dxa"/>
            <w:shd w:val="clear" w:color="auto" w:fill="auto"/>
          </w:tcPr>
          <w:p w14:paraId="193E5AB6" w14:textId="77777777" w:rsidR="008D0479" w:rsidRPr="00AA7147" w:rsidRDefault="008D0479" w:rsidP="008D0479">
            <w:pPr>
              <w:rPr>
                <w:rFonts w:ascii="Arial" w:hAnsi="Arial" w:cs="Arial"/>
                <w:b/>
              </w:rPr>
            </w:pPr>
            <w:r w:rsidRPr="00AA7147">
              <w:rPr>
                <w:rFonts w:ascii="Arial" w:hAnsi="Arial" w:cs="Arial"/>
              </w:rPr>
              <w:t xml:space="preserve">Si incohérence entre la journée de référence et la journée cible sur le démarrage des cogénérations, mise à disposition d’une hypothèse correctrice </w:t>
            </w:r>
            <w:r w:rsidRPr="00AA7147">
              <w:rPr>
                <w:rFonts w:ascii="Arial" w:hAnsi="Arial" w:cs="Arial"/>
                <w:b/>
              </w:rPr>
              <w:t xml:space="preserve"> </w:t>
            </w:r>
            <w:r w:rsidRPr="00AA7147">
              <w:rPr>
                <w:rFonts w:ascii="Arial" w:hAnsi="Arial" w:cs="Arial"/>
                <w:b/>
                <w:u w:val="single"/>
              </w:rPr>
              <w:t>à consommation réelle constante</w:t>
            </w:r>
            <w:r w:rsidRPr="00AA7147">
              <w:rPr>
                <w:rFonts w:ascii="Arial" w:hAnsi="Arial" w:cs="Arial"/>
                <w:b/>
              </w:rPr>
              <w:t xml:space="preserve"> </w:t>
            </w:r>
            <w:r w:rsidRPr="00AA7147">
              <w:rPr>
                <w:rFonts w:ascii="Arial" w:hAnsi="Arial" w:cs="Arial"/>
              </w:rPr>
              <w:t>dans</w:t>
            </w:r>
            <w:r w:rsidRPr="00AA7147">
              <w:rPr>
                <w:rFonts w:ascii="Arial" w:hAnsi="Arial" w:cs="Arial"/>
                <w:b/>
              </w:rPr>
              <w:t xml:space="preserve"> </w:t>
            </w:r>
            <w:r w:rsidRPr="00AA7147">
              <w:rPr>
                <w:rFonts w:ascii="Arial" w:hAnsi="Arial" w:cs="Arial"/>
                <w:i/>
                <w:color w:val="7030A0"/>
              </w:rPr>
              <w:t>3_processus/ECCT/Hypothèses/</w:t>
            </w:r>
            <w:r w:rsidRPr="00AA7147">
              <w:rPr>
                <w:rFonts w:ascii="Arial" w:hAnsi="Arial" w:cs="Arial"/>
                <w:b/>
                <w:i/>
                <w:color w:val="7030A0"/>
              </w:rPr>
              <w:t>5_</w:t>
            </w:r>
            <w:r w:rsidRPr="00AA7147">
              <w:rPr>
                <w:rFonts w:ascii="Arial" w:hAnsi="Arial" w:cs="Arial"/>
                <w:b/>
                <w:i/>
                <w:color w:val="7030A0"/>
                <w:u w:val="single"/>
              </w:rPr>
              <w:t>correctionGroupes</w:t>
            </w:r>
            <w:r w:rsidRPr="00AA7147">
              <w:rPr>
                <w:rFonts w:ascii="Arial" w:hAnsi="Arial" w:cs="Arial"/>
                <w:i/>
                <w:color w:val="7030A0"/>
              </w:rPr>
              <w:t>/Région</w:t>
            </w:r>
            <w:r w:rsidRPr="00AA7147">
              <w:rPr>
                <w:rFonts w:ascii="Arial" w:hAnsi="Arial" w:cs="Arial"/>
                <w:b/>
              </w:rPr>
              <w:t xml:space="preserve"> </w:t>
            </w:r>
          </w:p>
          <w:p w14:paraId="082AA5AD" w14:textId="2EE64422" w:rsidR="008D0479" w:rsidRPr="00AA7147" w:rsidRDefault="001E1858" w:rsidP="00AA7147">
            <w:pPr>
              <w:spacing w:before="120" w:after="120"/>
              <w:rPr>
                <w:rFonts w:ascii="Arial" w:hAnsi="Arial" w:cs="Arial"/>
              </w:rPr>
            </w:pPr>
            <w:hyperlink r:id="rId36" w:history="1">
              <w:r w:rsidR="008D0479" w:rsidRPr="00AA7147">
                <w:rPr>
                  <w:rStyle w:val="Lienhypertexte"/>
                  <w:rFonts w:ascii="Arial" w:hAnsi="Arial" w:cs="Arial"/>
                  <w:b/>
                  <w:i/>
                  <w:color w:val="5B9BD5"/>
                </w:rPr>
                <w:t>Cf. MODOP Wiki n°33 « Cogénération »</w:t>
              </w:r>
            </w:hyperlink>
          </w:p>
        </w:tc>
        <w:tc>
          <w:tcPr>
            <w:tcW w:w="567" w:type="dxa"/>
            <w:shd w:val="clear" w:color="auto" w:fill="auto"/>
          </w:tcPr>
          <w:p w14:paraId="6722A21B" w14:textId="77777777" w:rsidR="008D0479" w:rsidRPr="00AA7147" w:rsidRDefault="008D0479" w:rsidP="00AA7147">
            <w:pPr>
              <w:spacing w:before="120" w:after="120"/>
              <w:ind w:right="425"/>
              <w:jc w:val="center"/>
              <w:rPr>
                <w:rFonts w:ascii="Arial" w:hAnsi="Arial" w:cs="Arial"/>
                <w:b/>
              </w:rPr>
            </w:pPr>
            <w:r w:rsidRPr="00AA7147">
              <w:rPr>
                <w:rFonts w:ascii="Arial" w:hAnsi="Arial" w:cs="Arial"/>
                <w:b/>
              </w:rPr>
              <w:t>9</w:t>
            </w:r>
          </w:p>
        </w:tc>
      </w:tr>
    </w:tbl>
    <w:p w14:paraId="5ECC958C" w14:textId="77777777" w:rsidR="008D0479" w:rsidRDefault="008D0479" w:rsidP="00102888">
      <w:pPr>
        <w:ind w:right="425"/>
        <w:jc w:val="both"/>
        <w:rPr>
          <w:rFonts w:ascii="Calibri" w:hAnsi="Calibri"/>
        </w:rPr>
      </w:pPr>
    </w:p>
    <w:p w14:paraId="699217A4" w14:textId="77777777" w:rsidR="00102888" w:rsidRDefault="008D0479" w:rsidP="00102888">
      <w:pPr>
        <w:ind w:right="425"/>
        <w:jc w:val="both"/>
        <w:rPr>
          <w:rFonts w:ascii="Calibri" w:hAnsi="Calibri"/>
        </w:rPr>
      </w:pPr>
      <w:r>
        <w:rPr>
          <w:rFonts w:ascii="Calibri" w:hAnsi="Calibri"/>
        </w:rPr>
        <w:br w:type="page"/>
      </w:r>
    </w:p>
    <w:tbl>
      <w:tblPr>
        <w:tblW w:w="0" w:type="auto"/>
        <w:tblInd w:w="284" w:type="dxa"/>
        <w:tblLayout w:type="fixed"/>
        <w:tblCellMar>
          <w:left w:w="71" w:type="dxa"/>
          <w:right w:w="71" w:type="dxa"/>
        </w:tblCellMar>
        <w:tblLook w:val="0000" w:firstRow="0" w:lastRow="0" w:firstColumn="0" w:lastColumn="0" w:noHBand="0" w:noVBand="0"/>
      </w:tblPr>
      <w:tblGrid>
        <w:gridCol w:w="283"/>
        <w:gridCol w:w="279"/>
        <w:gridCol w:w="8794"/>
        <w:gridCol w:w="283"/>
        <w:gridCol w:w="284"/>
      </w:tblGrid>
      <w:tr w:rsidR="008D0479" w:rsidRPr="00607D1F" w14:paraId="6DF9FDE2" w14:textId="77777777" w:rsidTr="006C7DE5">
        <w:trPr>
          <w:gridAfter w:val="1"/>
          <w:wAfter w:w="283" w:type="dxa"/>
          <w:trHeight w:val="524"/>
        </w:trPr>
        <w:tc>
          <w:tcPr>
            <w:tcW w:w="9639" w:type="dxa"/>
            <w:gridSpan w:val="4"/>
            <w:tcBorders>
              <w:top w:val="single" w:sz="18" w:space="0" w:color="auto"/>
              <w:left w:val="single" w:sz="18" w:space="0" w:color="auto"/>
              <w:bottom w:val="single" w:sz="18" w:space="0" w:color="auto"/>
              <w:right w:val="single" w:sz="18" w:space="0" w:color="auto"/>
            </w:tcBorders>
            <w:vAlign w:val="bottom"/>
          </w:tcPr>
          <w:p w14:paraId="24A1CB1E" w14:textId="75047ADB" w:rsidR="008D0479" w:rsidRPr="008D0479" w:rsidRDefault="00913DA6" w:rsidP="006C7DE5">
            <w:pPr>
              <w:pStyle w:val="Titre1"/>
              <w:spacing w:before="120"/>
              <w:jc w:val="left"/>
            </w:pPr>
            <w:r>
              <w:rPr>
                <w:noProof/>
              </w:rPr>
              <w:lastRenderedPageBreak/>
              <mc:AlternateContent>
                <mc:Choice Requires="wps">
                  <w:drawing>
                    <wp:anchor distT="0" distB="0" distL="114300" distR="114300" simplePos="0" relativeHeight="251658292" behindDoc="0" locked="0" layoutInCell="1" allowOverlap="1" wp14:anchorId="7DF72E40" wp14:editId="7C524E64">
                      <wp:simplePos x="0" y="0"/>
                      <wp:positionH relativeFrom="column">
                        <wp:posOffset>6134735</wp:posOffset>
                      </wp:positionH>
                      <wp:positionV relativeFrom="paragraph">
                        <wp:posOffset>25400</wp:posOffset>
                      </wp:positionV>
                      <wp:extent cx="245745" cy="327660"/>
                      <wp:effectExtent l="0" t="635" r="4445" b="0"/>
                      <wp:wrapNone/>
                      <wp:docPr id="87"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327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EF35D6" w14:textId="77777777" w:rsidR="001E1858" w:rsidRPr="00F52516" w:rsidRDefault="001E1858">
                                  <w:pPr>
                                    <w:rPr>
                                      <w:rFonts w:ascii="Arial" w:hAnsi="Arial" w:cs="Arial"/>
                                      <w:b/>
                                      <w:sz w:val="24"/>
                                    </w:rPr>
                                  </w:pPr>
                                  <w:r w:rsidRPr="00F52516">
                                    <w:rPr>
                                      <w:rFonts w:ascii="Arial" w:hAnsi="Arial" w:cs="Arial"/>
                                      <w:b/>
                                      <w:sz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72E40" id="Text Box 136" o:spid="_x0000_s1170" type="#_x0000_t202" style="position:absolute;margin-left:483.05pt;margin-top:2pt;width:19.35pt;height:25.8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0YiA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" stroked="f">
                      <v:textbox>
                        <w:txbxContent>
                          <w:p w14:paraId="5BEF35D6" w14:textId="77777777" w:rsidR="001E1858" w:rsidRPr="00F52516" w:rsidRDefault="001E1858">
                            <w:pPr>
                              <w:rPr>
                                <w:rFonts w:ascii="Arial" w:hAnsi="Arial" w:cs="Arial"/>
                                <w:b/>
                                <w:sz w:val="24"/>
                              </w:rPr>
                            </w:pPr>
                            <w:r w:rsidRPr="00F52516">
                              <w:rPr>
                                <w:rFonts w:ascii="Arial" w:hAnsi="Arial" w:cs="Arial"/>
                                <w:b/>
                                <w:sz w:val="24"/>
                              </w:rPr>
                              <w:t>1</w:t>
                            </w:r>
                          </w:p>
                        </w:txbxContent>
                      </v:textbox>
                    </v:shape>
                  </w:pict>
                </mc:Fallback>
              </mc:AlternateContent>
            </w:r>
            <w:r w:rsidR="008D0479" w:rsidRPr="008D0479">
              <w:t>CNES : Vous souhaite</w:t>
            </w:r>
            <w:r w:rsidR="00DF42BA">
              <w:t>z réaliser une initialisation J+</w:t>
            </w:r>
            <w:r w:rsidR="008D0479" w:rsidRPr="008D0479">
              <w:t>1</w:t>
            </w:r>
          </w:p>
        </w:tc>
      </w:tr>
      <w:tr w:rsidR="008D0479" w:rsidRPr="00607D1F" w14:paraId="598D2435" w14:textId="77777777">
        <w:trPr>
          <w:gridBefore w:val="1"/>
          <w:wBefore w:w="283" w:type="dxa"/>
        </w:trPr>
        <w:tc>
          <w:tcPr>
            <w:tcW w:w="9072" w:type="dxa"/>
            <w:gridSpan w:val="2"/>
            <w:tcBorders>
              <w:left w:val="single" w:sz="6" w:space="0" w:color="auto"/>
            </w:tcBorders>
          </w:tcPr>
          <w:p w14:paraId="2A8DCBF3" w14:textId="34D3DEEB" w:rsidR="008D0479" w:rsidRPr="00607D1F" w:rsidRDefault="00911A3D">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47" behindDoc="0" locked="0" layoutInCell="0" allowOverlap="1" wp14:anchorId="0EB643F1" wp14:editId="7C9655F9">
                      <wp:simplePos x="0" y="0"/>
                      <wp:positionH relativeFrom="column">
                        <wp:posOffset>-94778</wp:posOffset>
                      </wp:positionH>
                      <wp:positionV relativeFrom="paragraph">
                        <wp:posOffset>148590</wp:posOffset>
                      </wp:positionV>
                      <wp:extent cx="101600" cy="135255"/>
                      <wp:effectExtent l="0" t="0" r="0" b="0"/>
                      <wp:wrapNone/>
                      <wp:docPr id="86"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F8AB6" id="Freeform 63" o:spid="_x0000_s1026" style="position:absolute;margin-left:-7.45pt;margin-top:11.7pt;width:8pt;height:10.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1CD60511" w14:textId="77777777" w:rsidR="008D0479" w:rsidRPr="00607D1F" w:rsidRDefault="008D0479">
            <w:pPr>
              <w:tabs>
                <w:tab w:val="left" w:pos="5670"/>
              </w:tabs>
              <w:rPr>
                <w:rFonts w:ascii="Arial" w:hAnsi="Arial"/>
              </w:rPr>
            </w:pPr>
          </w:p>
        </w:tc>
      </w:tr>
      <w:tr w:rsidR="008D0479" w:rsidRPr="00607D1F" w14:paraId="3563CBC9" w14:textId="77777777">
        <w:trPr>
          <w:gridBefore w:val="1"/>
          <w:wBefore w:w="283" w:type="dxa"/>
          <w:trHeight w:hRule="exact" w:val="200"/>
        </w:trPr>
        <w:tc>
          <w:tcPr>
            <w:tcW w:w="9072" w:type="dxa"/>
            <w:gridSpan w:val="2"/>
            <w:tcBorders>
              <w:left w:val="single" w:sz="6" w:space="0" w:color="auto"/>
            </w:tcBorders>
          </w:tcPr>
          <w:p w14:paraId="16B2E697" w14:textId="419540DC" w:rsidR="008D0479" w:rsidRPr="00607D1F" w:rsidRDefault="008D0479">
            <w:pPr>
              <w:ind w:left="284" w:right="113"/>
              <w:rPr>
                <w:rFonts w:ascii="Arial" w:hAnsi="Arial"/>
              </w:rPr>
            </w:pPr>
          </w:p>
        </w:tc>
        <w:tc>
          <w:tcPr>
            <w:tcW w:w="567" w:type="dxa"/>
            <w:gridSpan w:val="2"/>
          </w:tcPr>
          <w:p w14:paraId="6844E075" w14:textId="77777777" w:rsidR="008D0479" w:rsidRPr="00607D1F" w:rsidRDefault="008D0479">
            <w:pPr>
              <w:tabs>
                <w:tab w:val="left" w:pos="5670"/>
              </w:tabs>
              <w:rPr>
                <w:rFonts w:ascii="Arial" w:hAnsi="Arial"/>
              </w:rPr>
            </w:pPr>
          </w:p>
        </w:tc>
      </w:tr>
      <w:tr w:rsidR="008D0479" w:rsidRPr="00E70465" w14:paraId="6413584B"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508DAB58" w14:textId="77777777" w:rsidR="00E70465" w:rsidRPr="00E70465" w:rsidRDefault="00E70465" w:rsidP="00E70465">
            <w:pPr>
              <w:rPr>
                <w:rFonts w:ascii="Arial" w:hAnsi="Arial" w:cs="Arial"/>
                <w:sz w:val="22"/>
                <w:szCs w:val="22"/>
              </w:rPr>
            </w:pPr>
            <w:r w:rsidRPr="00E70465">
              <w:rPr>
                <w:rFonts w:ascii="Arial" w:hAnsi="Arial" w:cs="Arial"/>
                <w:b/>
                <w:sz w:val="22"/>
                <w:szCs w:val="22"/>
              </w:rPr>
              <w:t>Avant 2h</w:t>
            </w:r>
            <w:r w:rsidR="00F44452">
              <w:rPr>
                <w:rFonts w:ascii="Arial" w:hAnsi="Arial" w:cs="Arial"/>
                <w:b/>
                <w:sz w:val="22"/>
                <w:szCs w:val="22"/>
              </w:rPr>
              <w:t>00</w:t>
            </w:r>
            <w:r w:rsidRPr="00E70465">
              <w:rPr>
                <w:rFonts w:ascii="Arial" w:hAnsi="Arial" w:cs="Arial"/>
                <w:b/>
                <w:sz w:val="22"/>
                <w:szCs w:val="22"/>
              </w:rPr>
              <w:t>, CNES</w:t>
            </w:r>
            <w:r w:rsidRPr="00E70465">
              <w:rPr>
                <w:rFonts w:ascii="Arial" w:hAnsi="Arial" w:cs="Arial"/>
                <w:sz w:val="22"/>
                <w:szCs w:val="22"/>
              </w:rPr>
              <w:t xml:space="preserve"> : </w:t>
            </w:r>
          </w:p>
          <w:p w14:paraId="65F33A30" w14:textId="77777777" w:rsidR="00E70465" w:rsidRPr="00E70465" w:rsidRDefault="00E70465" w:rsidP="00E70465">
            <w:pPr>
              <w:numPr>
                <w:ilvl w:val="0"/>
                <w:numId w:val="13"/>
              </w:numPr>
              <w:ind w:left="850"/>
              <w:rPr>
                <w:rFonts w:ascii="Arial" w:hAnsi="Arial" w:cs="Arial"/>
                <w:sz w:val="22"/>
                <w:szCs w:val="22"/>
              </w:rPr>
            </w:pPr>
            <w:r w:rsidRPr="00E70465">
              <w:rPr>
                <w:rFonts w:ascii="Arial" w:hAnsi="Arial" w:cs="Arial"/>
                <w:sz w:val="22"/>
                <w:szCs w:val="22"/>
              </w:rPr>
              <w:t>Lancer une recherche coordonnée dans RECHERCHE</w:t>
            </w:r>
          </w:p>
          <w:p w14:paraId="3F0C40DE" w14:textId="77777777" w:rsidR="00E70465" w:rsidRPr="00E70465" w:rsidRDefault="00E70465" w:rsidP="00E70465">
            <w:pPr>
              <w:numPr>
                <w:ilvl w:val="0"/>
                <w:numId w:val="13"/>
              </w:numPr>
              <w:ind w:left="850"/>
              <w:rPr>
                <w:rFonts w:ascii="Arial" w:hAnsi="Arial" w:cs="Arial"/>
                <w:sz w:val="22"/>
                <w:szCs w:val="22"/>
              </w:rPr>
            </w:pPr>
            <w:r w:rsidRPr="00E70465">
              <w:rPr>
                <w:rFonts w:ascii="Arial" w:hAnsi="Arial" w:cs="Arial"/>
                <w:sz w:val="22"/>
                <w:szCs w:val="22"/>
              </w:rPr>
              <w:t>Choisir la journée de référence nationale dans RECHERCHE</w:t>
            </w:r>
          </w:p>
          <w:p w14:paraId="54216109" w14:textId="77777777" w:rsidR="00E70465" w:rsidRPr="00E70465" w:rsidRDefault="00E70465" w:rsidP="00E70465">
            <w:pPr>
              <w:numPr>
                <w:ilvl w:val="0"/>
                <w:numId w:val="13"/>
              </w:numPr>
              <w:ind w:left="850"/>
              <w:rPr>
                <w:rFonts w:ascii="Arial" w:hAnsi="Arial" w:cs="Arial"/>
                <w:sz w:val="22"/>
                <w:szCs w:val="22"/>
              </w:rPr>
            </w:pPr>
            <w:r w:rsidRPr="00E70465">
              <w:rPr>
                <w:rFonts w:ascii="Arial" w:hAnsi="Arial" w:cs="Arial"/>
                <w:sz w:val="22"/>
                <w:szCs w:val="22"/>
              </w:rPr>
              <w:t>Exporter les données SCONSO</w:t>
            </w:r>
          </w:p>
          <w:p w14:paraId="1F946EB0" w14:textId="77777777" w:rsidR="00E70465" w:rsidRPr="00E70465" w:rsidRDefault="00E70465" w:rsidP="00E70465">
            <w:pPr>
              <w:numPr>
                <w:ilvl w:val="0"/>
                <w:numId w:val="13"/>
              </w:numPr>
              <w:ind w:left="850"/>
              <w:rPr>
                <w:rFonts w:ascii="Arial" w:hAnsi="Arial" w:cs="Arial"/>
                <w:sz w:val="22"/>
                <w:szCs w:val="22"/>
              </w:rPr>
            </w:pPr>
            <w:r w:rsidRPr="00E70465">
              <w:rPr>
                <w:rFonts w:ascii="Arial" w:hAnsi="Arial" w:cs="Arial"/>
                <w:sz w:val="22"/>
                <w:szCs w:val="22"/>
              </w:rPr>
              <w:t xml:space="preserve">Valider le choix de la journée de référence nationale dans RECHERCHE </w:t>
            </w:r>
          </w:p>
          <w:p w14:paraId="1C67164E" w14:textId="77777777" w:rsidR="008D0479" w:rsidRPr="00E70465" w:rsidRDefault="00E70465" w:rsidP="00E70465">
            <w:pPr>
              <w:ind w:left="708" w:firstLine="708"/>
              <w:rPr>
                <w:rFonts w:ascii="Arial" w:hAnsi="Arial" w:cs="Arial"/>
                <w:sz w:val="22"/>
                <w:szCs w:val="22"/>
              </w:rPr>
            </w:pPr>
            <w:r w:rsidRPr="00E70465">
              <w:rPr>
                <w:rFonts w:ascii="Arial" w:hAnsi="Arial" w:cs="Arial"/>
                <w:sz w:val="22"/>
                <w:szCs w:val="22"/>
              </w:rPr>
              <w:sym w:font="Wingdings" w:char="F0E0"/>
            </w:r>
            <w:r w:rsidRPr="00E70465">
              <w:rPr>
                <w:rFonts w:ascii="Arial" w:hAnsi="Arial" w:cs="Arial"/>
                <w:sz w:val="22"/>
                <w:szCs w:val="22"/>
              </w:rPr>
              <w:t>Envoi automatique d’un mail aux Centres Exploitation régionaux</w:t>
            </w:r>
          </w:p>
        </w:tc>
        <w:tc>
          <w:tcPr>
            <w:tcW w:w="567" w:type="dxa"/>
            <w:gridSpan w:val="2"/>
            <w:tcBorders>
              <w:left w:val="nil"/>
            </w:tcBorders>
          </w:tcPr>
          <w:p w14:paraId="39CF62F0" w14:textId="77777777" w:rsidR="008D0479" w:rsidRPr="00E70465" w:rsidRDefault="002225C1" w:rsidP="00F52516">
            <w:pPr>
              <w:rPr>
                <w:rFonts w:ascii="Arial" w:hAnsi="Arial" w:cs="Arial"/>
                <w:sz w:val="22"/>
                <w:szCs w:val="22"/>
              </w:rPr>
            </w:pPr>
            <w:r w:rsidRPr="00F52516">
              <w:rPr>
                <w:rFonts w:ascii="Arial" w:hAnsi="Arial" w:cs="Arial"/>
                <w:b/>
                <w:sz w:val="24"/>
              </w:rPr>
              <w:t>2</w:t>
            </w:r>
          </w:p>
        </w:tc>
      </w:tr>
      <w:tr w:rsidR="008D0479" w:rsidRPr="00E70465" w14:paraId="486A780C" w14:textId="77777777" w:rsidTr="00BB61BD">
        <w:trPr>
          <w:gridBefore w:val="1"/>
          <w:wBefore w:w="283" w:type="dxa"/>
        </w:trPr>
        <w:tc>
          <w:tcPr>
            <w:tcW w:w="9073" w:type="dxa"/>
            <w:gridSpan w:val="2"/>
            <w:tcBorders>
              <w:left w:val="single" w:sz="6" w:space="0" w:color="auto"/>
            </w:tcBorders>
          </w:tcPr>
          <w:p w14:paraId="552F1D8C" w14:textId="41298DF3" w:rsidR="008D0479" w:rsidRPr="00E70465" w:rsidRDefault="00911A3D">
            <w:pPr>
              <w:ind w:left="284" w:right="113"/>
              <w:rPr>
                <w:rFonts w:ascii="Arial" w:hAnsi="Arial" w:cs="Arial"/>
                <w:sz w:val="22"/>
                <w:szCs w:val="22"/>
              </w:rPr>
            </w:pPr>
            <w:r w:rsidRPr="00E70465">
              <w:rPr>
                <w:rFonts w:ascii="Arial" w:hAnsi="Arial" w:cs="Arial"/>
                <w:caps/>
                <w:noProof/>
                <w:sz w:val="22"/>
                <w:szCs w:val="22"/>
              </w:rPr>
              <mc:AlternateContent>
                <mc:Choice Requires="wps">
                  <w:drawing>
                    <wp:anchor distT="0" distB="0" distL="114300" distR="114300" simplePos="0" relativeHeight="251658248" behindDoc="0" locked="0" layoutInCell="0" allowOverlap="1" wp14:anchorId="01591D3E" wp14:editId="2E6D3735">
                      <wp:simplePos x="0" y="0"/>
                      <wp:positionH relativeFrom="column">
                        <wp:posOffset>-96048</wp:posOffset>
                      </wp:positionH>
                      <wp:positionV relativeFrom="paragraph">
                        <wp:posOffset>163195</wp:posOffset>
                      </wp:positionV>
                      <wp:extent cx="101600" cy="135255"/>
                      <wp:effectExtent l="0" t="0" r="0" b="0"/>
                      <wp:wrapNone/>
                      <wp:docPr id="85"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E0E21" id="Freeform 64" o:spid="_x0000_s1026" style="position:absolute;margin-left:-7.55pt;margin-top:12.85pt;width:8pt;height:10.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0B8D57B5" w14:textId="77777777" w:rsidR="008D0479" w:rsidRPr="00E70465" w:rsidRDefault="008D0479">
            <w:pPr>
              <w:tabs>
                <w:tab w:val="left" w:pos="5670"/>
              </w:tabs>
              <w:rPr>
                <w:rFonts w:ascii="Arial" w:hAnsi="Arial" w:cs="Arial"/>
                <w:sz w:val="22"/>
                <w:szCs w:val="22"/>
              </w:rPr>
            </w:pPr>
          </w:p>
        </w:tc>
      </w:tr>
      <w:tr w:rsidR="008D0479" w:rsidRPr="00E70465" w14:paraId="350D8551" w14:textId="77777777" w:rsidTr="00BB61BD">
        <w:trPr>
          <w:gridBefore w:val="1"/>
          <w:wBefore w:w="283" w:type="dxa"/>
          <w:trHeight w:hRule="exact" w:val="200"/>
        </w:trPr>
        <w:tc>
          <w:tcPr>
            <w:tcW w:w="9073" w:type="dxa"/>
            <w:gridSpan w:val="2"/>
            <w:tcBorders>
              <w:left w:val="single" w:sz="6" w:space="0" w:color="auto"/>
            </w:tcBorders>
          </w:tcPr>
          <w:p w14:paraId="378C2E2A" w14:textId="22476421" w:rsidR="008D0479" w:rsidRPr="00E70465" w:rsidRDefault="008D0479">
            <w:pPr>
              <w:ind w:left="284" w:right="113"/>
              <w:rPr>
                <w:rFonts w:ascii="Arial" w:hAnsi="Arial" w:cs="Arial"/>
                <w:sz w:val="22"/>
                <w:szCs w:val="22"/>
              </w:rPr>
            </w:pPr>
          </w:p>
        </w:tc>
        <w:tc>
          <w:tcPr>
            <w:tcW w:w="567" w:type="dxa"/>
            <w:gridSpan w:val="2"/>
          </w:tcPr>
          <w:p w14:paraId="17D3D7E1" w14:textId="77777777" w:rsidR="008D0479" w:rsidRPr="00E70465" w:rsidRDefault="008D0479">
            <w:pPr>
              <w:tabs>
                <w:tab w:val="left" w:pos="5670"/>
              </w:tabs>
              <w:rPr>
                <w:rFonts w:ascii="Arial" w:hAnsi="Arial" w:cs="Arial"/>
                <w:sz w:val="22"/>
                <w:szCs w:val="22"/>
              </w:rPr>
            </w:pPr>
          </w:p>
        </w:tc>
      </w:tr>
      <w:tr w:rsidR="008D0479" w:rsidRPr="00E70465" w14:paraId="3508771F"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62C03F34" w14:textId="77777777" w:rsidR="00E70465" w:rsidRDefault="00E70465" w:rsidP="00E70465">
            <w:pPr>
              <w:rPr>
                <w:rFonts w:ascii="Arial" w:hAnsi="Arial" w:cs="Arial"/>
                <w:sz w:val="22"/>
                <w:szCs w:val="22"/>
              </w:rPr>
            </w:pPr>
            <w:r w:rsidRPr="00E70465">
              <w:rPr>
                <w:rFonts w:ascii="Arial" w:hAnsi="Arial" w:cs="Arial"/>
                <w:b/>
                <w:sz w:val="22"/>
                <w:szCs w:val="22"/>
              </w:rPr>
              <w:t>A 6h</w:t>
            </w:r>
            <w:r w:rsidR="00F44452">
              <w:rPr>
                <w:rFonts w:ascii="Arial" w:hAnsi="Arial" w:cs="Arial"/>
                <w:b/>
                <w:sz w:val="22"/>
                <w:szCs w:val="22"/>
              </w:rPr>
              <w:t>00</w:t>
            </w:r>
            <w:r w:rsidRPr="00E70465">
              <w:rPr>
                <w:rFonts w:ascii="Arial" w:hAnsi="Arial" w:cs="Arial"/>
                <w:b/>
                <w:sz w:val="22"/>
                <w:szCs w:val="22"/>
              </w:rPr>
              <w:t>, CNES</w:t>
            </w:r>
            <w:r w:rsidRPr="00E70465">
              <w:rPr>
                <w:rFonts w:ascii="Arial" w:hAnsi="Arial" w:cs="Arial"/>
                <w:sz w:val="22"/>
                <w:szCs w:val="22"/>
              </w:rPr>
              <w:t xml:space="preserve"> : </w:t>
            </w:r>
          </w:p>
          <w:p w14:paraId="04459260" w14:textId="77777777" w:rsidR="00E70465" w:rsidRPr="00E70465" w:rsidRDefault="00E70465" w:rsidP="00E70465">
            <w:pPr>
              <w:numPr>
                <w:ilvl w:val="0"/>
                <w:numId w:val="13"/>
              </w:numPr>
              <w:ind w:left="850"/>
              <w:rPr>
                <w:rFonts w:ascii="Arial" w:hAnsi="Arial" w:cs="Arial"/>
                <w:sz w:val="22"/>
                <w:szCs w:val="22"/>
              </w:rPr>
            </w:pPr>
            <w:r w:rsidRPr="00E70465">
              <w:rPr>
                <w:rFonts w:ascii="Arial" w:hAnsi="Arial" w:cs="Arial"/>
                <w:sz w:val="22"/>
                <w:szCs w:val="22"/>
              </w:rPr>
              <w:t>Clôture</w:t>
            </w:r>
            <w:r w:rsidR="00DF42BA">
              <w:rPr>
                <w:rFonts w:ascii="Arial" w:hAnsi="Arial" w:cs="Arial"/>
                <w:sz w:val="22"/>
                <w:szCs w:val="22"/>
              </w:rPr>
              <w:t xml:space="preserve"> de</w:t>
            </w:r>
            <w:r w:rsidRPr="00E70465">
              <w:rPr>
                <w:rFonts w:ascii="Arial" w:hAnsi="Arial" w:cs="Arial"/>
                <w:sz w:val="22"/>
                <w:szCs w:val="22"/>
              </w:rPr>
              <w:t xml:space="preserve"> la recherche coordonnée dans RECHERCHE</w:t>
            </w:r>
          </w:p>
          <w:p w14:paraId="7C0D103D" w14:textId="77777777" w:rsidR="008D0479" w:rsidRPr="00E70465" w:rsidRDefault="00E70465" w:rsidP="00E70465">
            <w:pPr>
              <w:numPr>
                <w:ilvl w:val="0"/>
                <w:numId w:val="13"/>
              </w:numPr>
              <w:ind w:left="850"/>
              <w:rPr>
                <w:rFonts w:ascii="Arial" w:hAnsi="Arial" w:cs="Arial"/>
                <w:b/>
                <w:sz w:val="22"/>
                <w:szCs w:val="22"/>
              </w:rPr>
            </w:pPr>
            <w:r w:rsidRPr="00E70465">
              <w:rPr>
                <w:rFonts w:ascii="Arial" w:hAnsi="Arial" w:cs="Arial"/>
                <w:sz w:val="22"/>
                <w:szCs w:val="22"/>
              </w:rPr>
              <w:t>Démarrer le processus dans Convergence en prenant en compte les éventuelles journées de référence régionales</w:t>
            </w:r>
          </w:p>
        </w:tc>
        <w:tc>
          <w:tcPr>
            <w:tcW w:w="567" w:type="dxa"/>
            <w:gridSpan w:val="2"/>
            <w:tcBorders>
              <w:left w:val="nil"/>
            </w:tcBorders>
          </w:tcPr>
          <w:p w14:paraId="1C34EA2D" w14:textId="77777777" w:rsidR="008D0479" w:rsidRPr="00E70465" w:rsidRDefault="002225C1" w:rsidP="00F52516">
            <w:pPr>
              <w:rPr>
                <w:rFonts w:ascii="Arial" w:hAnsi="Arial" w:cs="Arial"/>
                <w:sz w:val="22"/>
                <w:szCs w:val="22"/>
              </w:rPr>
            </w:pPr>
            <w:r w:rsidRPr="00F52516">
              <w:rPr>
                <w:rFonts w:ascii="Arial" w:hAnsi="Arial" w:cs="Arial"/>
                <w:b/>
                <w:sz w:val="24"/>
              </w:rPr>
              <w:t>3</w:t>
            </w:r>
          </w:p>
        </w:tc>
      </w:tr>
      <w:tr w:rsidR="008D0479" w:rsidRPr="00E70465" w14:paraId="65DB1FA4" w14:textId="77777777" w:rsidTr="00BB61BD">
        <w:trPr>
          <w:gridBefore w:val="1"/>
          <w:wBefore w:w="283" w:type="dxa"/>
        </w:trPr>
        <w:tc>
          <w:tcPr>
            <w:tcW w:w="9073" w:type="dxa"/>
            <w:gridSpan w:val="2"/>
            <w:tcBorders>
              <w:left w:val="single" w:sz="6" w:space="0" w:color="auto"/>
            </w:tcBorders>
          </w:tcPr>
          <w:p w14:paraId="20CEB1A3" w14:textId="423F0908" w:rsidR="008D0479" w:rsidRPr="00E70465" w:rsidRDefault="00911A3D">
            <w:pPr>
              <w:ind w:left="284" w:right="113"/>
              <w:rPr>
                <w:rFonts w:ascii="Arial" w:hAnsi="Arial" w:cs="Arial"/>
                <w:sz w:val="22"/>
                <w:szCs w:val="22"/>
              </w:rPr>
            </w:pPr>
            <w:r w:rsidRPr="00E70465">
              <w:rPr>
                <w:rFonts w:ascii="Arial" w:hAnsi="Arial" w:cs="Arial"/>
                <w:caps/>
                <w:noProof/>
                <w:sz w:val="22"/>
                <w:szCs w:val="22"/>
              </w:rPr>
              <mc:AlternateContent>
                <mc:Choice Requires="wps">
                  <w:drawing>
                    <wp:anchor distT="0" distB="0" distL="114300" distR="114300" simplePos="0" relativeHeight="251658249" behindDoc="0" locked="0" layoutInCell="0" allowOverlap="1" wp14:anchorId="52C378D6" wp14:editId="2EEBA893">
                      <wp:simplePos x="0" y="0"/>
                      <wp:positionH relativeFrom="column">
                        <wp:posOffset>-97318</wp:posOffset>
                      </wp:positionH>
                      <wp:positionV relativeFrom="paragraph">
                        <wp:posOffset>163195</wp:posOffset>
                      </wp:positionV>
                      <wp:extent cx="101600" cy="135255"/>
                      <wp:effectExtent l="0" t="0" r="0" b="0"/>
                      <wp:wrapNone/>
                      <wp:docPr id="84"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3C45D" id="Freeform 65" o:spid="_x0000_s1026" style="position:absolute;margin-left:-7.65pt;margin-top:12.85pt;width:8pt;height:10.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" o:allowincell="f" path="m9875,19906l19875,,,,9875,19906xe" fillcolor="black" stroked="f" strokecolor="white" strokeweight="0">
                      <v:path arrowok="t" o:connecttype="custom" o:connectlocs="50165,134619;100965,0;0,0;50165,134619" o:connectangles="0,0,0,0"/>
                    </v:shape>
                  </w:pict>
                </mc:Fallback>
              </mc:AlternateContent>
            </w:r>
            <w:r w:rsidRPr="00607D1F">
              <w:rPr>
                <w:rFonts w:ascii="Arial" w:hAnsi="Arial"/>
                <w:caps/>
                <w:noProof/>
              </w:rPr>
              <mc:AlternateContent>
                <mc:Choice Requires="wps">
                  <w:drawing>
                    <wp:anchor distT="0" distB="0" distL="114300" distR="114300" simplePos="0" relativeHeight="251658252" behindDoc="0" locked="1" layoutInCell="0" allowOverlap="1" wp14:anchorId="596A1182" wp14:editId="21AECB59">
                      <wp:simplePos x="0" y="0"/>
                      <wp:positionH relativeFrom="column">
                        <wp:posOffset>440055</wp:posOffset>
                      </wp:positionH>
                      <wp:positionV relativeFrom="paragraph">
                        <wp:posOffset>2646680</wp:posOffset>
                      </wp:positionV>
                      <wp:extent cx="101600" cy="135255"/>
                      <wp:effectExtent l="0" t="0" r="0" b="0"/>
                      <wp:wrapNone/>
                      <wp:docPr id="77"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75E86" id="Freeform 68" o:spid="_x0000_s1026" style="position:absolute;margin-left:34.65pt;margin-top:208.4pt;width:8pt;height:10.6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" o:allowincell="f" path="m9875,19906l19875,,,,9875,19906xe" fillcolor="black" stroked="f" strokecolor="white" strokeweight="0">
                      <v:path arrowok="t" o:connecttype="custom" o:connectlocs="50165,134619;100965,0;0,0;50165,134619" o:connectangles="0,0,0,0"/>
                      <w10:anchorlock/>
                    </v:shape>
                  </w:pict>
                </mc:Fallback>
              </mc:AlternateContent>
            </w:r>
            <w:r w:rsidRPr="00E70465">
              <w:rPr>
                <w:rFonts w:ascii="Arial" w:hAnsi="Arial" w:cs="Arial"/>
                <w:caps/>
                <w:noProof/>
              </w:rPr>
              <mc:AlternateContent>
                <mc:Choice Requires="wps">
                  <w:drawing>
                    <wp:anchor distT="0" distB="0" distL="114300" distR="114300" simplePos="0" relativeHeight="251658256" behindDoc="0" locked="1" layoutInCell="0" allowOverlap="1" wp14:anchorId="2E974AE5" wp14:editId="49BBD4CC">
                      <wp:simplePos x="0" y="0"/>
                      <wp:positionH relativeFrom="column">
                        <wp:posOffset>440055</wp:posOffset>
                      </wp:positionH>
                      <wp:positionV relativeFrom="paragraph">
                        <wp:posOffset>7757160</wp:posOffset>
                      </wp:positionV>
                      <wp:extent cx="101600" cy="135255"/>
                      <wp:effectExtent l="0" t="0" r="0" b="0"/>
                      <wp:wrapNone/>
                      <wp:docPr id="73"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401BE" id="Freeform 72" o:spid="_x0000_s1026" style="position:absolute;margin-left:34.65pt;margin-top:610.8pt;width:8pt;height:10.6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" o:allowincell="f" path="m9875,19906l19875,,,,9875,19906xe" fillcolor="black" stroked="f" strokecolor="white" strokeweight="0">
                      <v:path arrowok="t" o:connecttype="custom" o:connectlocs="50165,134619;100965,0;0,0;50165,134619" o:connectangles="0,0,0,0"/>
                      <w10:anchorlock/>
                    </v:shape>
                  </w:pict>
                </mc:Fallback>
              </mc:AlternateContent>
            </w:r>
            <w:r>
              <w:rPr>
                <w:rFonts w:ascii="Calibri" w:hAnsi="Calibri"/>
                <w:noProof/>
              </w:rPr>
              <mc:AlternateContent>
                <mc:Choice Requires="wps">
                  <w:drawing>
                    <wp:anchor distT="0" distB="0" distL="114300" distR="114300" simplePos="0" relativeHeight="251658260" behindDoc="0" locked="0" layoutInCell="0" allowOverlap="1" wp14:anchorId="7D2101DD" wp14:editId="45DF6A2E">
                      <wp:simplePos x="0" y="0"/>
                      <wp:positionH relativeFrom="column">
                        <wp:posOffset>-92710</wp:posOffset>
                      </wp:positionH>
                      <wp:positionV relativeFrom="paragraph">
                        <wp:posOffset>8574405</wp:posOffset>
                      </wp:positionV>
                      <wp:extent cx="101600" cy="135255"/>
                      <wp:effectExtent l="0" t="0" r="0" b="0"/>
                      <wp:wrapNone/>
                      <wp:docPr id="72"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DEB9B" id="Freeform 77" o:spid="_x0000_s1026" style="position:absolute;margin-left:-7.3pt;margin-top:675.15pt;width:8pt;height:10.6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348177BB" w14:textId="77777777" w:rsidR="008D0479" w:rsidRPr="00E70465" w:rsidRDefault="008D0479">
            <w:pPr>
              <w:tabs>
                <w:tab w:val="left" w:pos="5670"/>
              </w:tabs>
              <w:rPr>
                <w:rFonts w:ascii="Arial" w:hAnsi="Arial" w:cs="Arial"/>
                <w:sz w:val="22"/>
                <w:szCs w:val="22"/>
              </w:rPr>
            </w:pPr>
          </w:p>
        </w:tc>
      </w:tr>
      <w:tr w:rsidR="008D0479" w:rsidRPr="00E70465" w14:paraId="2FF1CEA6" w14:textId="77777777" w:rsidTr="00BB61BD">
        <w:trPr>
          <w:gridBefore w:val="1"/>
          <w:wBefore w:w="283" w:type="dxa"/>
          <w:trHeight w:hRule="exact" w:val="200"/>
        </w:trPr>
        <w:tc>
          <w:tcPr>
            <w:tcW w:w="9073" w:type="dxa"/>
            <w:gridSpan w:val="2"/>
            <w:tcBorders>
              <w:left w:val="single" w:sz="6" w:space="0" w:color="auto"/>
            </w:tcBorders>
          </w:tcPr>
          <w:p w14:paraId="2259C733" w14:textId="727DCFDE" w:rsidR="008D0479" w:rsidRPr="00E70465" w:rsidRDefault="008D0479">
            <w:pPr>
              <w:ind w:left="284" w:right="113"/>
              <w:rPr>
                <w:rFonts w:ascii="Arial" w:hAnsi="Arial" w:cs="Arial"/>
                <w:sz w:val="22"/>
                <w:szCs w:val="22"/>
              </w:rPr>
            </w:pPr>
          </w:p>
        </w:tc>
        <w:tc>
          <w:tcPr>
            <w:tcW w:w="567" w:type="dxa"/>
            <w:gridSpan w:val="2"/>
          </w:tcPr>
          <w:p w14:paraId="693BA33A" w14:textId="77777777" w:rsidR="008D0479" w:rsidRPr="00E70465" w:rsidRDefault="008D0479">
            <w:pPr>
              <w:tabs>
                <w:tab w:val="left" w:pos="5670"/>
              </w:tabs>
              <w:rPr>
                <w:rFonts w:ascii="Arial" w:hAnsi="Arial" w:cs="Arial"/>
                <w:sz w:val="22"/>
                <w:szCs w:val="22"/>
              </w:rPr>
            </w:pPr>
          </w:p>
        </w:tc>
      </w:tr>
      <w:tr w:rsidR="00E70465" w:rsidRPr="00E70465" w14:paraId="151C4FA0"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6A918354" w14:textId="77777777" w:rsidR="00E70465" w:rsidRPr="00E70465" w:rsidRDefault="00E70465" w:rsidP="00E70465">
            <w:pPr>
              <w:rPr>
                <w:rFonts w:ascii="Arial" w:hAnsi="Arial" w:cs="Arial"/>
                <w:sz w:val="22"/>
                <w:szCs w:val="22"/>
              </w:rPr>
            </w:pPr>
            <w:r w:rsidRPr="00E70465">
              <w:rPr>
                <w:rFonts w:ascii="Arial" w:hAnsi="Arial" w:cs="Arial"/>
                <w:b/>
                <w:sz w:val="22"/>
                <w:szCs w:val="22"/>
              </w:rPr>
              <w:t>Après 6h</w:t>
            </w:r>
            <w:r w:rsidR="00F44452">
              <w:rPr>
                <w:rFonts w:ascii="Arial" w:hAnsi="Arial" w:cs="Arial"/>
                <w:b/>
                <w:sz w:val="22"/>
                <w:szCs w:val="22"/>
              </w:rPr>
              <w:t>00</w:t>
            </w:r>
            <w:r w:rsidRPr="00E70465">
              <w:rPr>
                <w:rFonts w:ascii="Arial" w:hAnsi="Arial" w:cs="Arial"/>
                <w:b/>
                <w:sz w:val="22"/>
                <w:szCs w:val="22"/>
              </w:rPr>
              <w:t>, CNES</w:t>
            </w:r>
            <w:r w:rsidRPr="00E70465">
              <w:rPr>
                <w:rFonts w:ascii="Arial" w:hAnsi="Arial" w:cs="Arial"/>
                <w:sz w:val="22"/>
                <w:szCs w:val="22"/>
              </w:rPr>
              <w:t> : Surveiller le déroulement du processus et la convergence des SRinit</w:t>
            </w:r>
          </w:p>
        </w:tc>
        <w:tc>
          <w:tcPr>
            <w:tcW w:w="567" w:type="dxa"/>
            <w:gridSpan w:val="2"/>
            <w:tcBorders>
              <w:left w:val="nil"/>
            </w:tcBorders>
          </w:tcPr>
          <w:p w14:paraId="6B68233A" w14:textId="77777777" w:rsidR="00E70465" w:rsidRPr="00E70465" w:rsidRDefault="002225C1" w:rsidP="00F52516">
            <w:pPr>
              <w:rPr>
                <w:rFonts w:ascii="Arial" w:hAnsi="Arial" w:cs="Arial"/>
                <w:sz w:val="22"/>
                <w:szCs w:val="22"/>
              </w:rPr>
            </w:pPr>
            <w:r w:rsidRPr="00F52516">
              <w:rPr>
                <w:rFonts w:ascii="Arial" w:hAnsi="Arial" w:cs="Arial"/>
                <w:b/>
                <w:sz w:val="24"/>
              </w:rPr>
              <w:t>4</w:t>
            </w:r>
          </w:p>
        </w:tc>
      </w:tr>
      <w:tr w:rsidR="00E70465" w14:paraId="4A5DB630" w14:textId="77777777" w:rsidTr="00BB61BD">
        <w:trPr>
          <w:gridBefore w:val="1"/>
          <w:wBefore w:w="283" w:type="dxa"/>
        </w:trPr>
        <w:tc>
          <w:tcPr>
            <w:tcW w:w="9073" w:type="dxa"/>
            <w:gridSpan w:val="2"/>
            <w:tcBorders>
              <w:left w:val="single" w:sz="6" w:space="0" w:color="auto"/>
            </w:tcBorders>
          </w:tcPr>
          <w:p w14:paraId="7A2761CC" w14:textId="2FE71E8B" w:rsidR="00E70465" w:rsidRDefault="00911A3D">
            <w:pPr>
              <w:ind w:left="284" w:right="113"/>
              <w:rPr>
                <w:rFonts w:ascii="Arial" w:hAnsi="Arial"/>
              </w:rPr>
            </w:pPr>
            <w:r>
              <w:rPr>
                <w:rFonts w:ascii="Arial" w:hAnsi="Arial"/>
                <w:caps/>
                <w:noProof/>
              </w:rPr>
              <mc:AlternateContent>
                <mc:Choice Requires="wps">
                  <w:drawing>
                    <wp:anchor distT="0" distB="0" distL="114300" distR="114300" simplePos="0" relativeHeight="251658250" behindDoc="0" locked="0" layoutInCell="0" allowOverlap="1" wp14:anchorId="2FFF951E" wp14:editId="26F938E9">
                      <wp:simplePos x="0" y="0"/>
                      <wp:positionH relativeFrom="column">
                        <wp:posOffset>-94778</wp:posOffset>
                      </wp:positionH>
                      <wp:positionV relativeFrom="paragraph">
                        <wp:posOffset>148590</wp:posOffset>
                      </wp:positionV>
                      <wp:extent cx="101600" cy="135255"/>
                      <wp:effectExtent l="0" t="0" r="0" b="0"/>
                      <wp:wrapNone/>
                      <wp:docPr id="83" name="Freeform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87112" id="Freeform 66" o:spid="_x0000_s1026" style="position:absolute;margin-left:-7.45pt;margin-top:11.7pt;width:8pt;height:10.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53DFC38C" w14:textId="77777777" w:rsidR="00E70465" w:rsidRDefault="00E70465">
            <w:pPr>
              <w:tabs>
                <w:tab w:val="left" w:pos="5670"/>
              </w:tabs>
              <w:rPr>
                <w:rFonts w:ascii="Arial" w:hAnsi="Arial"/>
              </w:rPr>
            </w:pPr>
          </w:p>
        </w:tc>
      </w:tr>
      <w:tr w:rsidR="00E70465" w14:paraId="2E6A4A7C" w14:textId="77777777" w:rsidTr="00BB61BD">
        <w:trPr>
          <w:gridBefore w:val="1"/>
          <w:wBefore w:w="283" w:type="dxa"/>
          <w:trHeight w:hRule="exact" w:val="200"/>
        </w:trPr>
        <w:tc>
          <w:tcPr>
            <w:tcW w:w="9073" w:type="dxa"/>
            <w:gridSpan w:val="2"/>
            <w:tcBorders>
              <w:left w:val="single" w:sz="6" w:space="0" w:color="auto"/>
            </w:tcBorders>
          </w:tcPr>
          <w:p w14:paraId="08233199" w14:textId="46668FAB" w:rsidR="00E70465" w:rsidRDefault="00E70465">
            <w:pPr>
              <w:ind w:left="284" w:right="113"/>
              <w:rPr>
                <w:rFonts w:ascii="Arial" w:hAnsi="Arial"/>
              </w:rPr>
            </w:pPr>
          </w:p>
        </w:tc>
        <w:tc>
          <w:tcPr>
            <w:tcW w:w="567" w:type="dxa"/>
            <w:gridSpan w:val="2"/>
          </w:tcPr>
          <w:p w14:paraId="49326C1C" w14:textId="77777777" w:rsidR="00E70465" w:rsidRDefault="00E70465">
            <w:pPr>
              <w:tabs>
                <w:tab w:val="left" w:pos="5670"/>
              </w:tabs>
              <w:rPr>
                <w:rFonts w:ascii="Arial" w:hAnsi="Arial"/>
              </w:rPr>
            </w:pPr>
          </w:p>
        </w:tc>
      </w:tr>
      <w:tr w:rsidR="00E70465" w:rsidRPr="00607D1F" w14:paraId="3EC1F49F" w14:textId="77777777">
        <w:trPr>
          <w:gridAfter w:val="3"/>
          <w:wAfter w:w="9361" w:type="dxa"/>
        </w:trPr>
        <w:tc>
          <w:tcPr>
            <w:tcW w:w="562" w:type="dxa"/>
            <w:gridSpan w:val="2"/>
            <w:tcBorders>
              <w:top w:val="single" w:sz="18" w:space="0" w:color="auto"/>
              <w:left w:val="single" w:sz="18" w:space="0" w:color="auto"/>
              <w:bottom w:val="single" w:sz="18" w:space="0" w:color="auto"/>
              <w:right w:val="single" w:sz="18" w:space="0" w:color="auto"/>
            </w:tcBorders>
          </w:tcPr>
          <w:p w14:paraId="3EB8487F" w14:textId="77777777" w:rsidR="00E70465" w:rsidRPr="00607D1F" w:rsidRDefault="00E70465">
            <w:pPr>
              <w:tabs>
                <w:tab w:val="left" w:pos="5670"/>
              </w:tabs>
              <w:spacing w:before="100" w:after="100"/>
              <w:rPr>
                <w:rFonts w:ascii="Arial" w:hAnsi="Arial"/>
              </w:rPr>
            </w:pPr>
            <w:r w:rsidRPr="00607D1F">
              <w:rPr>
                <w:rFonts w:ascii="Arial" w:hAnsi="Arial"/>
                <w:b/>
              </w:rPr>
              <w:t>FIN</w:t>
            </w:r>
          </w:p>
        </w:tc>
      </w:tr>
    </w:tbl>
    <w:p w14:paraId="31D2525A" w14:textId="77777777" w:rsidR="008D0479" w:rsidRDefault="008D0479" w:rsidP="00E70465">
      <w:pPr>
        <w:ind w:right="425"/>
        <w:jc w:val="both"/>
        <w:rPr>
          <w:rFonts w:ascii="Calibri" w:hAnsi="Calibri"/>
        </w:rPr>
      </w:pPr>
    </w:p>
    <w:p w14:paraId="6CAE1152" w14:textId="69F168C5" w:rsidR="00E70465" w:rsidRDefault="00913DA6" w:rsidP="00E70465">
      <w:pPr>
        <w:ind w:right="425"/>
        <w:jc w:val="both"/>
        <w:rPr>
          <w:rFonts w:ascii="Calibri" w:hAnsi="Calibri"/>
        </w:rPr>
      </w:pPr>
      <w:r w:rsidRPr="00E70465">
        <w:rPr>
          <w:rFonts w:ascii="Arial" w:hAnsi="Arial" w:cs="Arial"/>
          <w:b/>
          <w:noProof/>
        </w:rPr>
        <mc:AlternateContent>
          <mc:Choice Requires="wps">
            <w:drawing>
              <wp:anchor distT="0" distB="0" distL="114300" distR="114300" simplePos="0" relativeHeight="251658257" behindDoc="0" locked="0" layoutInCell="0" allowOverlap="1" wp14:anchorId="7B086A00" wp14:editId="42090016">
                <wp:simplePos x="0" y="0"/>
                <wp:positionH relativeFrom="column">
                  <wp:posOffset>130175</wp:posOffset>
                </wp:positionH>
                <wp:positionV relativeFrom="paragraph">
                  <wp:posOffset>3378835</wp:posOffset>
                </wp:positionV>
                <wp:extent cx="5944235" cy="325755"/>
                <wp:effectExtent l="13335" t="9525" r="14605" b="7620"/>
                <wp:wrapNone/>
                <wp:docPr id="82"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32575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7D279D" id="AutoShape 73" o:spid="_x0000_s1026" style="position:absolute;margin-left:10.25pt;margin-top:266.05pt;width:468.05pt;height:25.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" o:allowincell="f" filled="f" strokeweight="1pt"/>
            </w:pict>
          </mc:Fallback>
        </mc:AlternateContent>
      </w:r>
      <w:r w:rsidRPr="00E70465">
        <w:rPr>
          <w:rFonts w:ascii="Arial" w:hAnsi="Arial" w:cs="Arial"/>
          <w:b/>
          <w:noProof/>
        </w:rPr>
        <mc:AlternateContent>
          <mc:Choice Requires="wps">
            <w:drawing>
              <wp:anchor distT="0" distB="0" distL="114300" distR="114300" simplePos="0" relativeHeight="251658253" behindDoc="0" locked="0" layoutInCell="0" allowOverlap="1" wp14:anchorId="0CD7747E" wp14:editId="6E5523BB">
                <wp:simplePos x="0" y="0"/>
                <wp:positionH relativeFrom="column">
                  <wp:posOffset>130175</wp:posOffset>
                </wp:positionH>
                <wp:positionV relativeFrom="paragraph">
                  <wp:posOffset>815340</wp:posOffset>
                </wp:positionV>
                <wp:extent cx="5944235" cy="363855"/>
                <wp:effectExtent l="13335" t="8255" r="14605" b="8890"/>
                <wp:wrapNone/>
                <wp:docPr id="80"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36385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470ACD" id="AutoShape 69" o:spid="_x0000_s1026" style="position:absolute;margin-left:10.25pt;margin-top:64.2pt;width:468.05pt;height:28.6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" o:allowincell="f" filled="f" strokeweight="1pt"/>
            </w:pict>
          </mc:Fallback>
        </mc:AlternateContent>
      </w:r>
    </w:p>
    <w:tbl>
      <w:tblPr>
        <w:tblW w:w="0" w:type="auto"/>
        <w:tblInd w:w="284" w:type="dxa"/>
        <w:tblLayout w:type="fixed"/>
        <w:tblCellMar>
          <w:left w:w="71" w:type="dxa"/>
          <w:right w:w="71" w:type="dxa"/>
        </w:tblCellMar>
        <w:tblLook w:val="0000" w:firstRow="0" w:lastRow="0" w:firstColumn="0" w:lastColumn="0" w:noHBand="0" w:noVBand="0"/>
      </w:tblPr>
      <w:tblGrid>
        <w:gridCol w:w="283"/>
        <w:gridCol w:w="567"/>
        <w:gridCol w:w="284"/>
        <w:gridCol w:w="638"/>
        <w:gridCol w:w="7584"/>
        <w:gridCol w:w="283"/>
        <w:gridCol w:w="284"/>
      </w:tblGrid>
      <w:tr w:rsidR="00E70465" w:rsidRPr="00607D1F" w14:paraId="39F245B6" w14:textId="77777777" w:rsidTr="006C7DE5">
        <w:trPr>
          <w:gridAfter w:val="1"/>
          <w:wAfter w:w="284" w:type="dxa"/>
          <w:trHeight w:val="515"/>
        </w:trPr>
        <w:tc>
          <w:tcPr>
            <w:tcW w:w="9639" w:type="dxa"/>
            <w:gridSpan w:val="6"/>
            <w:tcBorders>
              <w:top w:val="single" w:sz="18" w:space="0" w:color="auto"/>
              <w:left w:val="single" w:sz="18" w:space="0" w:color="auto"/>
              <w:bottom w:val="single" w:sz="18" w:space="0" w:color="auto"/>
              <w:right w:val="single" w:sz="18" w:space="0" w:color="auto"/>
            </w:tcBorders>
          </w:tcPr>
          <w:p w14:paraId="6CDB73B1" w14:textId="1A9B69C3" w:rsidR="00E70465" w:rsidRPr="00607D1F" w:rsidRDefault="00913DA6" w:rsidP="006C7DE5">
            <w:pPr>
              <w:pStyle w:val="Titre1"/>
              <w:spacing w:before="120"/>
              <w:jc w:val="left"/>
              <w:rPr>
                <w:b w:val="0"/>
              </w:rPr>
            </w:pPr>
            <w:r w:rsidRPr="006C7DE5">
              <w:rPr>
                <w:noProof/>
              </w:rPr>
              <mc:AlternateContent>
                <mc:Choice Requires="wps">
                  <w:drawing>
                    <wp:anchor distT="0" distB="0" distL="114300" distR="114300" simplePos="0" relativeHeight="251658293" behindDoc="0" locked="0" layoutInCell="1" allowOverlap="1" wp14:anchorId="409CCE3B" wp14:editId="5348B1AC">
                      <wp:simplePos x="0" y="0"/>
                      <wp:positionH relativeFrom="column">
                        <wp:posOffset>6109335</wp:posOffset>
                      </wp:positionH>
                      <wp:positionV relativeFrom="paragraph">
                        <wp:posOffset>3175</wp:posOffset>
                      </wp:positionV>
                      <wp:extent cx="245745" cy="327660"/>
                      <wp:effectExtent l="635" t="0" r="1270" b="0"/>
                      <wp:wrapNone/>
                      <wp:docPr id="79"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327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F71A2" w14:textId="77777777" w:rsidR="001E1858" w:rsidRPr="00F52516" w:rsidRDefault="001E1858" w:rsidP="002225C1">
                                  <w:pPr>
                                    <w:rPr>
                                      <w:rFonts w:ascii="Arial" w:hAnsi="Arial" w:cs="Arial"/>
                                      <w:b/>
                                      <w:sz w:val="24"/>
                                    </w:rPr>
                                  </w:pPr>
                                  <w:r w:rsidRPr="00F52516">
                                    <w:rPr>
                                      <w:rFonts w:ascii="Arial" w:hAnsi="Arial" w:cs="Arial"/>
                                      <w:b/>
                                      <w:sz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CCE3B" id="Text Box 137" o:spid="_x0000_s1171" type="#_x0000_t202" style="position:absolute;margin-left:481.05pt;margin-top:.25pt;width:19.35pt;height:25.8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wy1iA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" stroked="f">
                      <v:textbox>
                        <w:txbxContent>
                          <w:p w14:paraId="7AAF71A2" w14:textId="77777777" w:rsidR="001E1858" w:rsidRPr="00F52516" w:rsidRDefault="001E1858" w:rsidP="002225C1">
                            <w:pPr>
                              <w:rPr>
                                <w:rFonts w:ascii="Arial" w:hAnsi="Arial" w:cs="Arial"/>
                                <w:b/>
                                <w:sz w:val="24"/>
                              </w:rPr>
                            </w:pPr>
                            <w:r w:rsidRPr="00F52516">
                              <w:rPr>
                                <w:rFonts w:ascii="Arial" w:hAnsi="Arial" w:cs="Arial"/>
                                <w:b/>
                                <w:sz w:val="24"/>
                              </w:rPr>
                              <w:t>5</w:t>
                            </w:r>
                          </w:p>
                        </w:txbxContent>
                      </v:textbox>
                    </v:shape>
                  </w:pict>
                </mc:Fallback>
              </mc:AlternateContent>
            </w:r>
            <w:r w:rsidR="00E70465" w:rsidRPr="006C7DE5">
              <w:t>Vous avez reçu le mail de RECHERCHE pour la jo</w:t>
            </w:r>
            <w:r w:rsidR="00F44452" w:rsidRPr="006C7DE5">
              <w:t>urnée de référence J+</w:t>
            </w:r>
            <w:r w:rsidR="00E70465" w:rsidRPr="006C7DE5">
              <w:t>1</w:t>
            </w:r>
          </w:p>
        </w:tc>
      </w:tr>
      <w:tr w:rsidR="00E70465" w:rsidRPr="00607D1F" w14:paraId="490E5BEC" w14:textId="77777777" w:rsidTr="00E70465">
        <w:trPr>
          <w:gridBefore w:val="1"/>
          <w:wBefore w:w="283" w:type="dxa"/>
        </w:trPr>
        <w:tc>
          <w:tcPr>
            <w:tcW w:w="9073" w:type="dxa"/>
            <w:gridSpan w:val="4"/>
            <w:tcBorders>
              <w:left w:val="single" w:sz="6" w:space="0" w:color="auto"/>
            </w:tcBorders>
          </w:tcPr>
          <w:p w14:paraId="1E692D10" w14:textId="0C0215F8" w:rsidR="00E70465" w:rsidRPr="00607D1F" w:rsidRDefault="00911A3D">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51" behindDoc="0" locked="0" layoutInCell="0" allowOverlap="1" wp14:anchorId="5AA079B6" wp14:editId="26D4ED53">
                      <wp:simplePos x="0" y="0"/>
                      <wp:positionH relativeFrom="column">
                        <wp:posOffset>-94778</wp:posOffset>
                      </wp:positionH>
                      <wp:positionV relativeFrom="paragraph">
                        <wp:posOffset>148590</wp:posOffset>
                      </wp:positionV>
                      <wp:extent cx="101600" cy="135255"/>
                      <wp:effectExtent l="0" t="0" r="0" b="0"/>
                      <wp:wrapNone/>
                      <wp:docPr id="78"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05AAA" id="Freeform 67" o:spid="_x0000_s1026" style="position:absolute;margin-left:-7.45pt;margin-top:11.7pt;width:8pt;height:10.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43F27F67" w14:textId="77777777" w:rsidR="00E70465" w:rsidRPr="00607D1F" w:rsidRDefault="00E70465">
            <w:pPr>
              <w:tabs>
                <w:tab w:val="left" w:pos="5670"/>
              </w:tabs>
              <w:rPr>
                <w:rFonts w:ascii="Arial" w:hAnsi="Arial"/>
              </w:rPr>
            </w:pPr>
          </w:p>
        </w:tc>
      </w:tr>
      <w:tr w:rsidR="00E70465" w:rsidRPr="00607D1F" w14:paraId="0B729CB1" w14:textId="77777777" w:rsidTr="00E70465">
        <w:trPr>
          <w:gridBefore w:val="1"/>
          <w:wBefore w:w="283" w:type="dxa"/>
          <w:trHeight w:hRule="exact" w:val="200"/>
        </w:trPr>
        <w:tc>
          <w:tcPr>
            <w:tcW w:w="9073" w:type="dxa"/>
            <w:gridSpan w:val="4"/>
            <w:tcBorders>
              <w:left w:val="single" w:sz="6" w:space="0" w:color="auto"/>
            </w:tcBorders>
          </w:tcPr>
          <w:p w14:paraId="46E94DD7" w14:textId="17D2F5BD" w:rsidR="00E70465" w:rsidRPr="00607D1F" w:rsidRDefault="00E70465">
            <w:pPr>
              <w:ind w:left="284" w:right="113"/>
              <w:rPr>
                <w:rFonts w:ascii="Arial" w:hAnsi="Arial"/>
              </w:rPr>
            </w:pPr>
          </w:p>
        </w:tc>
        <w:tc>
          <w:tcPr>
            <w:tcW w:w="567" w:type="dxa"/>
            <w:gridSpan w:val="2"/>
          </w:tcPr>
          <w:p w14:paraId="7F5C1A87" w14:textId="77777777" w:rsidR="00E70465" w:rsidRPr="00607D1F" w:rsidRDefault="00E70465">
            <w:pPr>
              <w:tabs>
                <w:tab w:val="left" w:pos="5670"/>
              </w:tabs>
              <w:rPr>
                <w:rFonts w:ascii="Arial" w:hAnsi="Arial"/>
              </w:rPr>
            </w:pPr>
          </w:p>
        </w:tc>
      </w:tr>
      <w:tr w:rsidR="00E70465" w:rsidRPr="00607D1F" w14:paraId="695C6CCC" w14:textId="77777777">
        <w:tc>
          <w:tcPr>
            <w:tcW w:w="9356" w:type="dxa"/>
            <w:gridSpan w:val="5"/>
          </w:tcPr>
          <w:p w14:paraId="46F1D84A" w14:textId="77777777" w:rsidR="00E70465" w:rsidRPr="00E70465" w:rsidRDefault="00E70465" w:rsidP="00E70465">
            <w:pPr>
              <w:jc w:val="center"/>
              <w:rPr>
                <w:rFonts w:ascii="Arial" w:hAnsi="Arial" w:cs="Arial"/>
              </w:rPr>
            </w:pPr>
            <w:r w:rsidRPr="00E70465">
              <w:rPr>
                <w:rFonts w:ascii="Arial" w:hAnsi="Arial" w:cs="Arial"/>
                <w:b/>
                <w:sz w:val="24"/>
              </w:rPr>
              <w:t>La journée de référence du CNES est compatible avec les critères choisis pour la journée référence dans votre région ?</w:t>
            </w:r>
          </w:p>
        </w:tc>
        <w:tc>
          <w:tcPr>
            <w:tcW w:w="567" w:type="dxa"/>
            <w:gridSpan w:val="2"/>
          </w:tcPr>
          <w:p w14:paraId="47036C3E" w14:textId="77777777" w:rsidR="00E70465" w:rsidRPr="00F52516" w:rsidRDefault="002225C1" w:rsidP="00F52516">
            <w:pPr>
              <w:rPr>
                <w:rFonts w:ascii="Arial" w:hAnsi="Arial" w:cs="Arial"/>
                <w:b/>
                <w:sz w:val="24"/>
              </w:rPr>
            </w:pPr>
            <w:r w:rsidRPr="00F52516">
              <w:rPr>
                <w:rFonts w:ascii="Arial" w:hAnsi="Arial" w:cs="Arial"/>
                <w:b/>
                <w:sz w:val="24"/>
              </w:rPr>
              <w:t>6</w:t>
            </w:r>
          </w:p>
        </w:tc>
      </w:tr>
      <w:tr w:rsidR="00E70465" w:rsidRPr="00607D1F" w14:paraId="0DF00D08" w14:textId="77777777">
        <w:trPr>
          <w:gridBefore w:val="1"/>
          <w:wBefore w:w="283" w:type="dxa"/>
        </w:trPr>
        <w:tc>
          <w:tcPr>
            <w:tcW w:w="851" w:type="dxa"/>
            <w:gridSpan w:val="2"/>
            <w:tcBorders>
              <w:left w:val="single" w:sz="6" w:space="0" w:color="auto"/>
              <w:right w:val="single" w:sz="6" w:space="0" w:color="auto"/>
            </w:tcBorders>
          </w:tcPr>
          <w:p w14:paraId="19C6CBFE" w14:textId="77777777" w:rsidR="00E70465" w:rsidRPr="00E70465" w:rsidRDefault="00E70465">
            <w:pPr>
              <w:tabs>
                <w:tab w:val="left" w:pos="5670"/>
              </w:tabs>
              <w:spacing w:before="100"/>
              <w:ind w:firstLine="57"/>
              <w:rPr>
                <w:rFonts w:ascii="Arial" w:hAnsi="Arial"/>
                <w:b/>
                <w:color w:val="00B050"/>
              </w:rPr>
            </w:pPr>
            <w:r w:rsidRPr="00E70465">
              <w:rPr>
                <w:rFonts w:ascii="Arial" w:hAnsi="Arial"/>
                <w:b/>
                <w:color w:val="00B050"/>
              </w:rPr>
              <w:t>Oui</w:t>
            </w:r>
          </w:p>
        </w:tc>
        <w:tc>
          <w:tcPr>
            <w:tcW w:w="8222" w:type="dxa"/>
            <w:gridSpan w:val="2"/>
            <w:tcBorders>
              <w:left w:val="nil"/>
            </w:tcBorders>
          </w:tcPr>
          <w:p w14:paraId="7A8C88BD" w14:textId="77777777" w:rsidR="00E70465" w:rsidRPr="00E70465" w:rsidRDefault="00E70465">
            <w:pPr>
              <w:spacing w:before="100"/>
              <w:ind w:left="57" w:right="284"/>
              <w:rPr>
                <w:rFonts w:ascii="Arial" w:hAnsi="Arial"/>
                <w:b/>
                <w:color w:val="FF0000"/>
              </w:rPr>
            </w:pPr>
            <w:r w:rsidRPr="00E70465">
              <w:rPr>
                <w:rFonts w:ascii="Arial" w:hAnsi="Arial"/>
                <w:b/>
                <w:color w:val="FF0000"/>
              </w:rPr>
              <w:t>Non</w:t>
            </w:r>
          </w:p>
        </w:tc>
        <w:tc>
          <w:tcPr>
            <w:tcW w:w="567" w:type="dxa"/>
            <w:gridSpan w:val="2"/>
          </w:tcPr>
          <w:p w14:paraId="7C66C713" w14:textId="77777777" w:rsidR="00E70465" w:rsidRPr="00607D1F" w:rsidRDefault="00E70465">
            <w:pPr>
              <w:tabs>
                <w:tab w:val="left" w:pos="5670"/>
              </w:tabs>
              <w:spacing w:before="100"/>
              <w:rPr>
                <w:rFonts w:ascii="Arial" w:hAnsi="Arial"/>
              </w:rPr>
            </w:pPr>
          </w:p>
        </w:tc>
      </w:tr>
      <w:tr w:rsidR="00E70465" w:rsidRPr="00607D1F" w14:paraId="4291D84B" w14:textId="77777777">
        <w:trPr>
          <w:gridBefore w:val="1"/>
          <w:wBefore w:w="283" w:type="dxa"/>
          <w:trHeight w:hRule="exact" w:val="200"/>
        </w:trPr>
        <w:tc>
          <w:tcPr>
            <w:tcW w:w="851" w:type="dxa"/>
            <w:gridSpan w:val="2"/>
            <w:tcBorders>
              <w:left w:val="single" w:sz="6" w:space="0" w:color="auto"/>
            </w:tcBorders>
          </w:tcPr>
          <w:p w14:paraId="4D309963" w14:textId="139C49B7" w:rsidR="00E70465" w:rsidRPr="00607D1F" w:rsidRDefault="00E70465">
            <w:pPr>
              <w:tabs>
                <w:tab w:val="left" w:pos="5670"/>
              </w:tabs>
              <w:ind w:right="284"/>
              <w:jc w:val="both"/>
              <w:rPr>
                <w:rFonts w:ascii="Arial" w:hAnsi="Arial"/>
                <w:caps/>
              </w:rPr>
            </w:pPr>
          </w:p>
        </w:tc>
        <w:tc>
          <w:tcPr>
            <w:tcW w:w="8222" w:type="dxa"/>
            <w:gridSpan w:val="2"/>
          </w:tcPr>
          <w:p w14:paraId="5C794E9E" w14:textId="77777777" w:rsidR="00E70465" w:rsidRPr="00607D1F" w:rsidRDefault="00E70465">
            <w:pPr>
              <w:ind w:right="284"/>
              <w:jc w:val="both"/>
              <w:rPr>
                <w:rFonts w:ascii="Arial" w:hAnsi="Arial"/>
                <w:caps/>
              </w:rPr>
            </w:pPr>
          </w:p>
        </w:tc>
        <w:tc>
          <w:tcPr>
            <w:tcW w:w="567" w:type="dxa"/>
            <w:gridSpan w:val="2"/>
          </w:tcPr>
          <w:p w14:paraId="34C9F391" w14:textId="77777777" w:rsidR="00E70465" w:rsidRPr="00607D1F" w:rsidRDefault="00E70465">
            <w:pPr>
              <w:tabs>
                <w:tab w:val="left" w:pos="5670"/>
              </w:tabs>
              <w:spacing w:before="100"/>
            </w:pPr>
          </w:p>
        </w:tc>
      </w:tr>
      <w:tr w:rsidR="00E70465" w14:paraId="23131EF3" w14:textId="77777777" w:rsidTr="00E70465">
        <w:trPr>
          <w:gridBefore w:val="1"/>
          <w:wBefore w:w="283" w:type="dxa"/>
        </w:trPr>
        <w:tc>
          <w:tcPr>
            <w:tcW w:w="567" w:type="dxa"/>
            <w:tcBorders>
              <w:left w:val="single" w:sz="6" w:space="0" w:color="auto"/>
              <w:right w:val="single" w:sz="6" w:space="0" w:color="auto"/>
            </w:tcBorders>
          </w:tcPr>
          <w:p w14:paraId="70238E2F" w14:textId="77777777" w:rsidR="00E70465" w:rsidRDefault="00E70465">
            <w:pPr>
              <w:tabs>
                <w:tab w:val="left" w:pos="5670"/>
              </w:tabs>
              <w:spacing w:before="40" w:after="40"/>
              <w:ind w:left="567" w:right="284"/>
              <w:rPr>
                <w:rFonts w:ascii="Arial" w:hAnsi="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1F129238" w14:textId="77777777" w:rsidR="00E70465" w:rsidRPr="00E70465" w:rsidRDefault="00E70465" w:rsidP="00E70465">
            <w:pPr>
              <w:rPr>
                <w:rFonts w:ascii="Arial" w:hAnsi="Arial" w:cs="Arial"/>
                <w:b/>
              </w:rPr>
            </w:pPr>
            <w:r w:rsidRPr="00E70465">
              <w:rPr>
                <w:rFonts w:ascii="Arial" w:hAnsi="Arial" w:cs="Arial"/>
                <w:b/>
              </w:rPr>
              <w:t>Avant 5h30 :</w:t>
            </w:r>
          </w:p>
          <w:p w14:paraId="26802C9C" w14:textId="77777777" w:rsidR="00E70465" w:rsidRPr="00E70465" w:rsidRDefault="00E70465" w:rsidP="00E70465">
            <w:pPr>
              <w:pStyle w:val="Paragraphedeliste"/>
              <w:numPr>
                <w:ilvl w:val="0"/>
                <w:numId w:val="11"/>
              </w:numPr>
              <w:rPr>
                <w:rFonts w:ascii="Arial" w:hAnsi="Arial" w:cs="Arial"/>
              </w:rPr>
            </w:pPr>
            <w:r w:rsidRPr="00E70465">
              <w:rPr>
                <w:rFonts w:ascii="Arial" w:hAnsi="Arial" w:cs="Arial"/>
                <w:b/>
                <w:u w:val="single"/>
              </w:rPr>
              <w:t>Choisir</w:t>
            </w:r>
            <w:r w:rsidRPr="00E70465">
              <w:rPr>
                <w:rFonts w:ascii="Arial" w:hAnsi="Arial" w:cs="Arial"/>
              </w:rPr>
              <w:t xml:space="preserve"> la journée de référence régionale dans RECHERCHE</w:t>
            </w:r>
          </w:p>
          <w:p w14:paraId="1E3C3457" w14:textId="77777777" w:rsidR="00E70465" w:rsidRPr="00E70465" w:rsidRDefault="00E70465" w:rsidP="00E70465">
            <w:pPr>
              <w:pStyle w:val="Paragraphedeliste"/>
              <w:numPr>
                <w:ilvl w:val="0"/>
                <w:numId w:val="11"/>
              </w:numPr>
              <w:rPr>
                <w:rFonts w:ascii="Arial" w:hAnsi="Arial" w:cs="Arial"/>
              </w:rPr>
            </w:pPr>
            <w:r w:rsidRPr="00E70465">
              <w:rPr>
                <w:rFonts w:ascii="Arial" w:hAnsi="Arial" w:cs="Arial"/>
                <w:b/>
                <w:u w:val="single"/>
              </w:rPr>
              <w:t>Exporter</w:t>
            </w:r>
            <w:r w:rsidRPr="00E70465">
              <w:rPr>
                <w:rFonts w:ascii="Arial" w:hAnsi="Arial" w:cs="Arial"/>
              </w:rPr>
              <w:t xml:space="preserve"> les données de réalisé de consommation de la journée de référence régionale dans SCONSO et </w:t>
            </w:r>
            <w:r w:rsidRPr="00E70465">
              <w:rPr>
                <w:rFonts w:ascii="Arial" w:hAnsi="Arial" w:cs="Arial"/>
                <w:b/>
                <w:u w:val="single"/>
              </w:rPr>
              <w:t xml:space="preserve">vérifier le flux sortant </w:t>
            </w:r>
            <w:r w:rsidRPr="00E70465">
              <w:rPr>
                <w:rFonts w:ascii="Arial" w:hAnsi="Arial" w:cs="Arial"/>
              </w:rPr>
              <w:t>dans SCONSO</w:t>
            </w:r>
          </w:p>
          <w:p w14:paraId="06B0B504" w14:textId="77777777" w:rsidR="00E70465" w:rsidRPr="00E70465" w:rsidRDefault="00E70465" w:rsidP="00E70465">
            <w:pPr>
              <w:pStyle w:val="Paragraphedeliste"/>
              <w:numPr>
                <w:ilvl w:val="0"/>
                <w:numId w:val="11"/>
              </w:numPr>
              <w:rPr>
                <w:rFonts w:ascii="Arial" w:hAnsi="Arial" w:cs="Arial"/>
              </w:rPr>
            </w:pPr>
            <w:r w:rsidRPr="00E70465">
              <w:rPr>
                <w:rFonts w:ascii="Arial" w:hAnsi="Arial" w:cs="Arial"/>
                <w:b/>
                <w:u w:val="single"/>
              </w:rPr>
              <w:t xml:space="preserve">Valider </w:t>
            </w:r>
            <w:r w:rsidRPr="00E70465">
              <w:rPr>
                <w:rFonts w:ascii="Arial" w:hAnsi="Arial" w:cs="Arial"/>
              </w:rPr>
              <w:t>le choix dans RECHERCHE</w:t>
            </w:r>
          </w:p>
          <w:p w14:paraId="441D11E6" w14:textId="77777777" w:rsidR="00E70465" w:rsidRDefault="00E70465">
            <w:pPr>
              <w:spacing w:before="40" w:after="40"/>
              <w:rPr>
                <w:rFonts w:ascii="Arial" w:hAnsi="Arial"/>
                <w:b/>
              </w:rPr>
            </w:pPr>
          </w:p>
        </w:tc>
        <w:tc>
          <w:tcPr>
            <w:tcW w:w="567" w:type="dxa"/>
            <w:gridSpan w:val="2"/>
            <w:tcBorders>
              <w:left w:val="nil"/>
            </w:tcBorders>
          </w:tcPr>
          <w:p w14:paraId="2A448E48" w14:textId="77777777" w:rsidR="00E70465" w:rsidRPr="00F52516" w:rsidRDefault="002225C1" w:rsidP="00F52516">
            <w:pPr>
              <w:rPr>
                <w:rFonts w:ascii="Arial" w:hAnsi="Arial" w:cs="Arial"/>
                <w:b/>
                <w:sz w:val="24"/>
              </w:rPr>
            </w:pPr>
            <w:r w:rsidRPr="00F52516">
              <w:rPr>
                <w:rFonts w:ascii="Arial" w:hAnsi="Arial" w:cs="Arial"/>
                <w:b/>
                <w:sz w:val="24"/>
              </w:rPr>
              <w:t>7</w:t>
            </w:r>
          </w:p>
        </w:tc>
      </w:tr>
      <w:tr w:rsidR="00E70465" w14:paraId="4DEC8CAC" w14:textId="77777777">
        <w:trPr>
          <w:gridBefore w:val="1"/>
          <w:wBefore w:w="283" w:type="dxa"/>
        </w:trPr>
        <w:tc>
          <w:tcPr>
            <w:tcW w:w="851" w:type="dxa"/>
            <w:gridSpan w:val="2"/>
            <w:tcBorders>
              <w:left w:val="single" w:sz="6" w:space="0" w:color="auto"/>
              <w:right w:val="single" w:sz="6" w:space="0" w:color="auto"/>
            </w:tcBorders>
          </w:tcPr>
          <w:p w14:paraId="2F970BFF" w14:textId="04BD30DE" w:rsidR="00E70465" w:rsidRDefault="00E70465">
            <w:pPr>
              <w:tabs>
                <w:tab w:val="left" w:pos="5670"/>
              </w:tabs>
              <w:rPr>
                <w:rFonts w:ascii="Arial" w:hAnsi="Arial"/>
              </w:rPr>
            </w:pPr>
          </w:p>
        </w:tc>
        <w:tc>
          <w:tcPr>
            <w:tcW w:w="8222" w:type="dxa"/>
            <w:gridSpan w:val="2"/>
            <w:tcBorders>
              <w:left w:val="nil"/>
            </w:tcBorders>
          </w:tcPr>
          <w:p w14:paraId="50B4068F" w14:textId="6A6FABB0" w:rsidR="00E70465" w:rsidRDefault="00E70465">
            <w:pPr>
              <w:ind w:left="284" w:right="113"/>
              <w:rPr>
                <w:rFonts w:ascii="Arial" w:hAnsi="Arial"/>
              </w:rPr>
            </w:pPr>
          </w:p>
        </w:tc>
        <w:tc>
          <w:tcPr>
            <w:tcW w:w="567" w:type="dxa"/>
            <w:gridSpan w:val="2"/>
          </w:tcPr>
          <w:p w14:paraId="256C7C62" w14:textId="77777777" w:rsidR="00E70465" w:rsidRDefault="00E70465">
            <w:pPr>
              <w:tabs>
                <w:tab w:val="left" w:pos="5670"/>
              </w:tabs>
              <w:rPr>
                <w:rFonts w:ascii="Arial" w:hAnsi="Arial"/>
              </w:rPr>
            </w:pPr>
          </w:p>
        </w:tc>
      </w:tr>
      <w:tr w:rsidR="00E70465" w14:paraId="65B858DA" w14:textId="77777777">
        <w:trPr>
          <w:gridBefore w:val="1"/>
          <w:wBefore w:w="283" w:type="dxa"/>
          <w:trHeight w:hRule="exact" w:val="200"/>
        </w:trPr>
        <w:tc>
          <w:tcPr>
            <w:tcW w:w="851" w:type="dxa"/>
            <w:gridSpan w:val="2"/>
            <w:tcBorders>
              <w:left w:val="single" w:sz="6" w:space="0" w:color="auto"/>
            </w:tcBorders>
          </w:tcPr>
          <w:p w14:paraId="06DD90DC" w14:textId="69085C49" w:rsidR="00E70465"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54" behindDoc="0" locked="0" layoutInCell="0" allowOverlap="1" wp14:anchorId="552E92A0" wp14:editId="51A15AD3">
                      <wp:simplePos x="0" y="0"/>
                      <wp:positionH relativeFrom="column">
                        <wp:posOffset>438150</wp:posOffset>
                      </wp:positionH>
                      <wp:positionV relativeFrom="paragraph">
                        <wp:posOffset>8255</wp:posOffset>
                      </wp:positionV>
                      <wp:extent cx="101600" cy="135255"/>
                      <wp:effectExtent l="0" t="0" r="0" b="0"/>
                      <wp:wrapNone/>
                      <wp:docPr id="76"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C0BBA" id="Freeform 70" o:spid="_x0000_s1026" style="position:absolute;margin-left:34.5pt;margin-top:.65pt;width:8pt;height:10.6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7D0AEA63" w14:textId="6F701580" w:rsidR="00E70465" w:rsidRDefault="00E70465">
            <w:pPr>
              <w:ind w:right="284"/>
              <w:jc w:val="both"/>
            </w:pPr>
          </w:p>
        </w:tc>
        <w:tc>
          <w:tcPr>
            <w:tcW w:w="567" w:type="dxa"/>
            <w:gridSpan w:val="2"/>
          </w:tcPr>
          <w:p w14:paraId="26CEC716" w14:textId="77777777" w:rsidR="00E70465" w:rsidRDefault="00E70465">
            <w:pPr>
              <w:tabs>
                <w:tab w:val="left" w:pos="5670"/>
              </w:tabs>
              <w:jc w:val="both"/>
            </w:pPr>
          </w:p>
        </w:tc>
      </w:tr>
      <w:tr w:rsidR="00E70465" w:rsidRPr="00E70465" w14:paraId="30319E07" w14:textId="77777777" w:rsidTr="00E70465">
        <w:trPr>
          <w:gridBefore w:val="1"/>
          <w:wBefore w:w="283" w:type="dxa"/>
        </w:trPr>
        <w:tc>
          <w:tcPr>
            <w:tcW w:w="567" w:type="dxa"/>
            <w:tcBorders>
              <w:left w:val="single" w:sz="6" w:space="0" w:color="auto"/>
              <w:right w:val="single" w:sz="6" w:space="0" w:color="auto"/>
            </w:tcBorders>
          </w:tcPr>
          <w:p w14:paraId="6C35966F" w14:textId="77777777" w:rsidR="00E70465" w:rsidRPr="00E70465" w:rsidRDefault="00E70465">
            <w:pPr>
              <w:tabs>
                <w:tab w:val="left" w:pos="5670"/>
              </w:tabs>
              <w:spacing w:before="40" w:after="40"/>
              <w:ind w:left="567" w:right="284"/>
              <w:rPr>
                <w:rFonts w:ascii="Arial" w:hAnsi="Arial" w:cs="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5ED90819" w14:textId="77777777" w:rsidR="00E70465" w:rsidRPr="00E70465" w:rsidRDefault="00E70465" w:rsidP="00E70465">
            <w:pPr>
              <w:rPr>
                <w:rFonts w:ascii="Arial" w:hAnsi="Arial" w:cs="Arial"/>
                <w:b/>
              </w:rPr>
            </w:pPr>
            <w:r w:rsidRPr="00E70465">
              <w:rPr>
                <w:rFonts w:ascii="Arial" w:hAnsi="Arial" w:cs="Arial"/>
                <w:b/>
              </w:rPr>
              <w:t>Entre 6h00 et 7h30 :</w:t>
            </w:r>
          </w:p>
          <w:p w14:paraId="471896F3" w14:textId="77777777" w:rsidR="00E70465" w:rsidRPr="00E70465" w:rsidRDefault="00E70465" w:rsidP="00E70465">
            <w:pPr>
              <w:pStyle w:val="Paragraphedeliste"/>
              <w:numPr>
                <w:ilvl w:val="0"/>
                <w:numId w:val="12"/>
              </w:numPr>
              <w:rPr>
                <w:rFonts w:ascii="Arial" w:hAnsi="Arial" w:cs="Arial"/>
              </w:rPr>
            </w:pPr>
            <w:r w:rsidRPr="00E70465">
              <w:rPr>
                <w:rFonts w:ascii="Arial" w:hAnsi="Arial" w:cs="Arial"/>
              </w:rPr>
              <w:t xml:space="preserve">Renseigner la journée choisie dans Convergence </w:t>
            </w:r>
          </w:p>
        </w:tc>
        <w:tc>
          <w:tcPr>
            <w:tcW w:w="567" w:type="dxa"/>
            <w:gridSpan w:val="2"/>
            <w:tcBorders>
              <w:left w:val="nil"/>
            </w:tcBorders>
          </w:tcPr>
          <w:p w14:paraId="1563C963" w14:textId="77777777" w:rsidR="00E70465" w:rsidRPr="00E70465" w:rsidRDefault="002225C1" w:rsidP="00F52516">
            <w:pPr>
              <w:rPr>
                <w:rFonts w:ascii="Arial" w:hAnsi="Arial" w:cs="Arial"/>
              </w:rPr>
            </w:pPr>
            <w:r w:rsidRPr="00F52516">
              <w:rPr>
                <w:rFonts w:ascii="Arial" w:hAnsi="Arial" w:cs="Arial"/>
                <w:b/>
                <w:sz w:val="24"/>
              </w:rPr>
              <w:t>8</w:t>
            </w:r>
          </w:p>
        </w:tc>
      </w:tr>
      <w:tr w:rsidR="00E70465" w:rsidRPr="00E70465" w14:paraId="6A6AEC92" w14:textId="77777777">
        <w:trPr>
          <w:gridBefore w:val="1"/>
          <w:wBefore w:w="283" w:type="dxa"/>
        </w:trPr>
        <w:tc>
          <w:tcPr>
            <w:tcW w:w="851" w:type="dxa"/>
            <w:gridSpan w:val="2"/>
            <w:tcBorders>
              <w:left w:val="single" w:sz="6" w:space="0" w:color="auto"/>
              <w:right w:val="single" w:sz="6" w:space="0" w:color="auto"/>
            </w:tcBorders>
          </w:tcPr>
          <w:p w14:paraId="7A883BD2" w14:textId="24B07AE7" w:rsidR="00E70465" w:rsidRPr="00E70465" w:rsidRDefault="00F52516">
            <w:pPr>
              <w:tabs>
                <w:tab w:val="left" w:pos="5670"/>
              </w:tabs>
              <w:rPr>
                <w:rFonts w:ascii="Arial" w:hAnsi="Arial" w:cs="Arial"/>
              </w:rPr>
            </w:pPr>
            <w:r>
              <w:rPr>
                <w:rFonts w:ascii="Arial" w:hAnsi="Arial"/>
                <w:caps/>
                <w:noProof/>
              </w:rPr>
              <mc:AlternateContent>
                <mc:Choice Requires="wps">
                  <w:drawing>
                    <wp:anchor distT="0" distB="0" distL="114300" distR="114300" simplePos="0" relativeHeight="251658344" behindDoc="0" locked="0" layoutInCell="0" allowOverlap="1" wp14:anchorId="09907EFA" wp14:editId="36262A0B">
                      <wp:simplePos x="0" y="0"/>
                      <wp:positionH relativeFrom="column">
                        <wp:posOffset>-102870</wp:posOffset>
                      </wp:positionH>
                      <wp:positionV relativeFrom="paragraph">
                        <wp:posOffset>161127</wp:posOffset>
                      </wp:positionV>
                      <wp:extent cx="101600" cy="135255"/>
                      <wp:effectExtent l="0" t="0" r="0" b="0"/>
                      <wp:wrapNone/>
                      <wp:docPr id="221"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18252" id="Freeform 74" o:spid="_x0000_s1026" style="position:absolute;margin-left:-8.1pt;margin-top:12.7pt;width:8pt;height:10.6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Borders>
              <w:left w:val="nil"/>
            </w:tcBorders>
          </w:tcPr>
          <w:p w14:paraId="576BD9DA" w14:textId="77777777" w:rsidR="00E70465" w:rsidRPr="00E70465" w:rsidRDefault="00E70465">
            <w:pPr>
              <w:ind w:left="284" w:right="113"/>
              <w:rPr>
                <w:rFonts w:ascii="Arial" w:hAnsi="Arial" w:cs="Arial"/>
              </w:rPr>
            </w:pPr>
          </w:p>
        </w:tc>
        <w:tc>
          <w:tcPr>
            <w:tcW w:w="567" w:type="dxa"/>
            <w:gridSpan w:val="2"/>
          </w:tcPr>
          <w:p w14:paraId="5F91760E" w14:textId="77777777" w:rsidR="00E70465" w:rsidRPr="00E70465" w:rsidRDefault="00E70465">
            <w:pPr>
              <w:tabs>
                <w:tab w:val="left" w:pos="5670"/>
              </w:tabs>
              <w:rPr>
                <w:rFonts w:ascii="Arial" w:hAnsi="Arial" w:cs="Arial"/>
              </w:rPr>
            </w:pPr>
          </w:p>
        </w:tc>
      </w:tr>
      <w:tr w:rsidR="00E70465" w:rsidRPr="00E70465" w14:paraId="558EAA58" w14:textId="77777777">
        <w:trPr>
          <w:gridBefore w:val="1"/>
          <w:wBefore w:w="283" w:type="dxa"/>
          <w:trHeight w:hRule="exact" w:val="200"/>
        </w:trPr>
        <w:tc>
          <w:tcPr>
            <w:tcW w:w="851" w:type="dxa"/>
            <w:gridSpan w:val="2"/>
            <w:tcBorders>
              <w:left w:val="single" w:sz="6" w:space="0" w:color="auto"/>
            </w:tcBorders>
          </w:tcPr>
          <w:p w14:paraId="2302960D" w14:textId="6F35A8A0" w:rsidR="00E70465" w:rsidRPr="00E70465" w:rsidRDefault="00F52516">
            <w:pPr>
              <w:tabs>
                <w:tab w:val="left" w:pos="5670"/>
              </w:tabs>
              <w:ind w:right="284"/>
              <w:jc w:val="both"/>
              <w:rPr>
                <w:rFonts w:ascii="Arial" w:hAnsi="Arial" w:cs="Arial"/>
                <w:caps/>
              </w:rPr>
            </w:pPr>
            <w:r w:rsidRPr="00E70465">
              <w:rPr>
                <w:rFonts w:ascii="Arial" w:hAnsi="Arial" w:cs="Arial"/>
                <w:caps/>
                <w:noProof/>
              </w:rPr>
              <mc:AlternateContent>
                <mc:Choice Requires="wps">
                  <w:drawing>
                    <wp:anchor distT="0" distB="0" distL="114300" distR="114300" simplePos="0" relativeHeight="251658255" behindDoc="0" locked="0" layoutInCell="0" allowOverlap="1" wp14:anchorId="1FD7A30F" wp14:editId="7127B638">
                      <wp:simplePos x="0" y="0"/>
                      <wp:positionH relativeFrom="column">
                        <wp:posOffset>430367</wp:posOffset>
                      </wp:positionH>
                      <wp:positionV relativeFrom="paragraph">
                        <wp:posOffset>8255</wp:posOffset>
                      </wp:positionV>
                      <wp:extent cx="101600" cy="135255"/>
                      <wp:effectExtent l="0" t="0" r="0" b="0"/>
                      <wp:wrapNone/>
                      <wp:docPr id="74"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1DDA4" id="Freeform 71" o:spid="_x0000_s1026" style="position:absolute;margin-left:33.9pt;margin-top:.65pt;width:8pt;height:10.6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3543319D" w14:textId="3EB10ADC" w:rsidR="00E70465" w:rsidRPr="00E70465" w:rsidRDefault="00E70465">
            <w:pPr>
              <w:ind w:right="284"/>
              <w:jc w:val="both"/>
              <w:rPr>
                <w:rFonts w:ascii="Arial" w:hAnsi="Arial" w:cs="Arial"/>
              </w:rPr>
            </w:pPr>
          </w:p>
        </w:tc>
        <w:tc>
          <w:tcPr>
            <w:tcW w:w="567" w:type="dxa"/>
            <w:gridSpan w:val="2"/>
          </w:tcPr>
          <w:p w14:paraId="6DD3130C" w14:textId="77777777" w:rsidR="00E70465" w:rsidRPr="00E70465" w:rsidRDefault="00E70465">
            <w:pPr>
              <w:tabs>
                <w:tab w:val="left" w:pos="5670"/>
              </w:tabs>
              <w:jc w:val="both"/>
              <w:rPr>
                <w:rFonts w:ascii="Arial" w:hAnsi="Arial" w:cs="Arial"/>
              </w:rPr>
            </w:pPr>
          </w:p>
        </w:tc>
      </w:tr>
      <w:tr w:rsidR="00E70465" w:rsidRPr="00E70465" w14:paraId="2844B479" w14:textId="77777777">
        <w:tc>
          <w:tcPr>
            <w:tcW w:w="9356" w:type="dxa"/>
            <w:gridSpan w:val="5"/>
          </w:tcPr>
          <w:p w14:paraId="5D29DCE4" w14:textId="151A1551" w:rsidR="00E70465" w:rsidRPr="00E70465" w:rsidRDefault="00E70465">
            <w:pPr>
              <w:spacing w:before="40" w:after="40"/>
              <w:ind w:right="113"/>
              <w:rPr>
                <w:rFonts w:ascii="Arial" w:hAnsi="Arial" w:cs="Arial"/>
                <w:b/>
              </w:rPr>
            </w:pPr>
            <w:r w:rsidRPr="00E70465">
              <w:rPr>
                <w:rFonts w:ascii="Arial" w:hAnsi="Arial" w:cs="Arial"/>
                <w:b/>
              </w:rPr>
              <w:t>Le démarrage des cogénérations est identique entre la journée de référence et la journée cible sur votre région?</w:t>
            </w:r>
          </w:p>
        </w:tc>
        <w:tc>
          <w:tcPr>
            <w:tcW w:w="567" w:type="dxa"/>
            <w:gridSpan w:val="2"/>
          </w:tcPr>
          <w:p w14:paraId="2A0BF863" w14:textId="77777777" w:rsidR="00E70465" w:rsidRPr="00E70465" w:rsidRDefault="00E70465">
            <w:pPr>
              <w:tabs>
                <w:tab w:val="left" w:pos="5670"/>
              </w:tabs>
              <w:spacing w:before="40" w:after="40"/>
              <w:rPr>
                <w:rFonts w:ascii="Arial" w:hAnsi="Arial" w:cs="Arial"/>
              </w:rPr>
            </w:pPr>
          </w:p>
        </w:tc>
      </w:tr>
      <w:tr w:rsidR="00E70465" w:rsidRPr="00E70465" w14:paraId="2F89228C" w14:textId="77777777">
        <w:trPr>
          <w:gridBefore w:val="1"/>
          <w:wBefore w:w="283" w:type="dxa"/>
        </w:trPr>
        <w:tc>
          <w:tcPr>
            <w:tcW w:w="851" w:type="dxa"/>
            <w:gridSpan w:val="2"/>
            <w:tcBorders>
              <w:left w:val="single" w:sz="6" w:space="0" w:color="auto"/>
              <w:right w:val="single" w:sz="6" w:space="0" w:color="auto"/>
            </w:tcBorders>
          </w:tcPr>
          <w:p w14:paraId="6ECC5CDF" w14:textId="1DC1A4E6" w:rsidR="00E70465" w:rsidRPr="00E70465" w:rsidRDefault="00F52516">
            <w:pPr>
              <w:tabs>
                <w:tab w:val="left" w:pos="5670"/>
              </w:tabs>
              <w:spacing w:before="100"/>
              <w:ind w:firstLine="57"/>
              <w:rPr>
                <w:rFonts w:ascii="Arial" w:hAnsi="Arial" w:cs="Arial"/>
              </w:rPr>
            </w:pPr>
            <w:r>
              <w:rPr>
                <w:rFonts w:ascii="Arial" w:hAnsi="Arial"/>
                <w:caps/>
                <w:noProof/>
              </w:rPr>
              <mc:AlternateContent>
                <mc:Choice Requires="wps">
                  <w:drawing>
                    <wp:anchor distT="0" distB="0" distL="114300" distR="114300" simplePos="0" relativeHeight="251658343" behindDoc="0" locked="0" layoutInCell="0" allowOverlap="1" wp14:anchorId="2781633C" wp14:editId="1B867476">
                      <wp:simplePos x="0" y="0"/>
                      <wp:positionH relativeFrom="column">
                        <wp:posOffset>452283</wp:posOffset>
                      </wp:positionH>
                      <wp:positionV relativeFrom="paragraph">
                        <wp:posOffset>200025</wp:posOffset>
                      </wp:positionV>
                      <wp:extent cx="101600" cy="135255"/>
                      <wp:effectExtent l="0" t="0" r="0" b="0"/>
                      <wp:wrapNone/>
                      <wp:docPr id="220"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C0F8A" id="Freeform 74" o:spid="_x0000_s1026" style="position:absolute;margin-left:35.6pt;margin-top:15.75pt;width:8pt;height:10.6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r w:rsidR="00E70465" w:rsidRPr="00E70465">
              <w:rPr>
                <w:rFonts w:ascii="Arial" w:hAnsi="Arial"/>
                <w:b/>
                <w:color w:val="00B050"/>
              </w:rPr>
              <w:t>Oui</w:t>
            </w:r>
          </w:p>
        </w:tc>
        <w:tc>
          <w:tcPr>
            <w:tcW w:w="8222" w:type="dxa"/>
            <w:gridSpan w:val="2"/>
            <w:tcBorders>
              <w:left w:val="nil"/>
            </w:tcBorders>
          </w:tcPr>
          <w:p w14:paraId="3113CBD3" w14:textId="77777777" w:rsidR="00E70465" w:rsidRPr="00E70465" w:rsidRDefault="00E70465">
            <w:pPr>
              <w:spacing w:before="100"/>
              <w:ind w:left="57" w:right="284"/>
              <w:rPr>
                <w:rFonts w:ascii="Arial" w:hAnsi="Arial" w:cs="Arial"/>
              </w:rPr>
            </w:pPr>
            <w:r w:rsidRPr="00E70465">
              <w:rPr>
                <w:rFonts w:ascii="Arial" w:hAnsi="Arial"/>
                <w:b/>
                <w:color w:val="FF0000"/>
              </w:rPr>
              <w:t>Non</w:t>
            </w:r>
          </w:p>
        </w:tc>
        <w:tc>
          <w:tcPr>
            <w:tcW w:w="567" w:type="dxa"/>
            <w:gridSpan w:val="2"/>
          </w:tcPr>
          <w:p w14:paraId="5F7F3E62" w14:textId="77777777" w:rsidR="00E70465" w:rsidRPr="00E70465" w:rsidRDefault="00E70465">
            <w:pPr>
              <w:tabs>
                <w:tab w:val="left" w:pos="5670"/>
              </w:tabs>
              <w:spacing w:before="100"/>
              <w:rPr>
                <w:rFonts w:ascii="Arial" w:hAnsi="Arial" w:cs="Arial"/>
              </w:rPr>
            </w:pPr>
          </w:p>
        </w:tc>
      </w:tr>
      <w:tr w:rsidR="00E70465" w:rsidRPr="00E70465" w14:paraId="6D46E81E" w14:textId="77777777">
        <w:trPr>
          <w:gridBefore w:val="1"/>
          <w:wBefore w:w="283" w:type="dxa"/>
          <w:trHeight w:hRule="exact" w:val="200"/>
        </w:trPr>
        <w:tc>
          <w:tcPr>
            <w:tcW w:w="851" w:type="dxa"/>
            <w:gridSpan w:val="2"/>
            <w:tcBorders>
              <w:left w:val="single" w:sz="6" w:space="0" w:color="auto"/>
            </w:tcBorders>
          </w:tcPr>
          <w:p w14:paraId="3AFF32BF" w14:textId="346AA8F0" w:rsidR="00E70465" w:rsidRPr="00E70465" w:rsidRDefault="00E70465">
            <w:pPr>
              <w:tabs>
                <w:tab w:val="left" w:pos="5670"/>
              </w:tabs>
              <w:ind w:right="284"/>
              <w:jc w:val="both"/>
              <w:rPr>
                <w:rFonts w:ascii="Arial" w:hAnsi="Arial" w:cs="Arial"/>
                <w:caps/>
              </w:rPr>
            </w:pPr>
          </w:p>
        </w:tc>
        <w:tc>
          <w:tcPr>
            <w:tcW w:w="8222" w:type="dxa"/>
            <w:gridSpan w:val="2"/>
          </w:tcPr>
          <w:p w14:paraId="6B4A93B7" w14:textId="3122C3E3" w:rsidR="00E70465" w:rsidRPr="00E70465" w:rsidRDefault="00E70465">
            <w:pPr>
              <w:ind w:right="284"/>
              <w:jc w:val="both"/>
              <w:rPr>
                <w:rFonts w:ascii="Arial" w:hAnsi="Arial" w:cs="Arial"/>
                <w:caps/>
              </w:rPr>
            </w:pPr>
          </w:p>
        </w:tc>
        <w:tc>
          <w:tcPr>
            <w:tcW w:w="567" w:type="dxa"/>
            <w:gridSpan w:val="2"/>
          </w:tcPr>
          <w:p w14:paraId="2711B484" w14:textId="77777777" w:rsidR="00E70465" w:rsidRPr="00E70465" w:rsidRDefault="00E70465">
            <w:pPr>
              <w:tabs>
                <w:tab w:val="left" w:pos="5670"/>
              </w:tabs>
              <w:spacing w:before="100"/>
              <w:rPr>
                <w:rFonts w:ascii="Arial" w:hAnsi="Arial" w:cs="Arial"/>
              </w:rPr>
            </w:pPr>
          </w:p>
        </w:tc>
      </w:tr>
      <w:tr w:rsidR="00E70465" w:rsidRPr="00E70465" w14:paraId="2D446417" w14:textId="77777777" w:rsidTr="00E70465">
        <w:trPr>
          <w:gridBefore w:val="1"/>
          <w:wBefore w:w="283" w:type="dxa"/>
        </w:trPr>
        <w:tc>
          <w:tcPr>
            <w:tcW w:w="567" w:type="dxa"/>
            <w:tcBorders>
              <w:left w:val="single" w:sz="6" w:space="0" w:color="auto"/>
              <w:right w:val="single" w:sz="6" w:space="0" w:color="auto"/>
            </w:tcBorders>
          </w:tcPr>
          <w:p w14:paraId="5443C1A1" w14:textId="77777777" w:rsidR="00E70465" w:rsidRPr="00E70465" w:rsidRDefault="00E70465">
            <w:pPr>
              <w:tabs>
                <w:tab w:val="left" w:pos="5670"/>
              </w:tabs>
              <w:spacing w:before="40" w:after="40"/>
              <w:ind w:left="567" w:right="284"/>
              <w:rPr>
                <w:rFonts w:ascii="Arial" w:hAnsi="Arial" w:cs="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46682BB5" w14:textId="748F0E39" w:rsidR="00E70465" w:rsidRPr="00E70465" w:rsidRDefault="00E70465" w:rsidP="00A3332A">
            <w:pPr>
              <w:spacing w:before="40" w:after="40"/>
              <w:rPr>
                <w:rFonts w:ascii="Arial" w:hAnsi="Arial" w:cs="Arial"/>
              </w:rPr>
            </w:pPr>
            <w:r w:rsidRPr="00E70465">
              <w:rPr>
                <w:rFonts w:ascii="Arial" w:hAnsi="Arial" w:cs="Arial"/>
                <w:b/>
              </w:rPr>
              <w:t>Corriger la consommation</w:t>
            </w:r>
          </w:p>
        </w:tc>
        <w:tc>
          <w:tcPr>
            <w:tcW w:w="567" w:type="dxa"/>
            <w:gridSpan w:val="2"/>
            <w:tcBorders>
              <w:left w:val="nil"/>
            </w:tcBorders>
          </w:tcPr>
          <w:p w14:paraId="2561A003" w14:textId="77777777" w:rsidR="00E70465" w:rsidRPr="00E70465" w:rsidRDefault="002225C1" w:rsidP="00F52516">
            <w:pPr>
              <w:rPr>
                <w:rFonts w:ascii="Arial" w:hAnsi="Arial" w:cs="Arial"/>
              </w:rPr>
            </w:pPr>
            <w:r w:rsidRPr="00F52516">
              <w:rPr>
                <w:rFonts w:ascii="Arial" w:hAnsi="Arial" w:cs="Arial"/>
                <w:b/>
                <w:sz w:val="24"/>
              </w:rPr>
              <w:t>9</w:t>
            </w:r>
          </w:p>
        </w:tc>
      </w:tr>
      <w:tr w:rsidR="00E70465" w14:paraId="73A1B99C" w14:textId="77777777">
        <w:trPr>
          <w:gridBefore w:val="1"/>
          <w:wBefore w:w="283" w:type="dxa"/>
        </w:trPr>
        <w:tc>
          <w:tcPr>
            <w:tcW w:w="851" w:type="dxa"/>
            <w:gridSpan w:val="2"/>
            <w:tcBorders>
              <w:left w:val="single" w:sz="6" w:space="0" w:color="auto"/>
              <w:right w:val="single" w:sz="6" w:space="0" w:color="auto"/>
            </w:tcBorders>
          </w:tcPr>
          <w:p w14:paraId="33C08765" w14:textId="74D45702" w:rsidR="00E70465" w:rsidRDefault="00F52516">
            <w:pPr>
              <w:tabs>
                <w:tab w:val="left" w:pos="5670"/>
              </w:tabs>
              <w:rPr>
                <w:rFonts w:ascii="Arial" w:hAnsi="Arial"/>
              </w:rPr>
            </w:pPr>
            <w:r>
              <w:rPr>
                <w:rFonts w:ascii="Arial" w:hAnsi="Arial"/>
                <w:b/>
                <w:noProof/>
                <w:color w:val="FF0000"/>
              </w:rPr>
              <mc:AlternateContent>
                <mc:Choice Requires="wps">
                  <w:drawing>
                    <wp:anchor distT="0" distB="0" distL="114300" distR="114300" simplePos="0" relativeHeight="251658259" behindDoc="0" locked="0" layoutInCell="0" allowOverlap="1" wp14:anchorId="76BBDB43" wp14:editId="102E9EEC">
                      <wp:simplePos x="0" y="0"/>
                      <wp:positionH relativeFrom="column">
                        <wp:posOffset>-98262</wp:posOffset>
                      </wp:positionH>
                      <wp:positionV relativeFrom="paragraph">
                        <wp:posOffset>163830</wp:posOffset>
                      </wp:positionV>
                      <wp:extent cx="101600" cy="135255"/>
                      <wp:effectExtent l="0" t="0" r="0" b="0"/>
                      <wp:wrapNone/>
                      <wp:docPr id="75"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B9DFA" id="Freeform 76" o:spid="_x0000_s1026" style="position:absolute;margin-left:-7.75pt;margin-top:12.9pt;width:8pt;height:10.6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Borders>
              <w:left w:val="nil"/>
            </w:tcBorders>
          </w:tcPr>
          <w:p w14:paraId="7C16FAA4" w14:textId="77777777" w:rsidR="00E70465" w:rsidRDefault="00E70465">
            <w:pPr>
              <w:ind w:left="284" w:right="113"/>
              <w:rPr>
                <w:rFonts w:ascii="Arial" w:hAnsi="Arial"/>
              </w:rPr>
            </w:pPr>
          </w:p>
        </w:tc>
        <w:tc>
          <w:tcPr>
            <w:tcW w:w="567" w:type="dxa"/>
            <w:gridSpan w:val="2"/>
          </w:tcPr>
          <w:p w14:paraId="189A5453" w14:textId="77777777" w:rsidR="00E70465" w:rsidRDefault="00E70465">
            <w:pPr>
              <w:tabs>
                <w:tab w:val="left" w:pos="5670"/>
              </w:tabs>
              <w:rPr>
                <w:rFonts w:ascii="Arial" w:hAnsi="Arial"/>
              </w:rPr>
            </w:pPr>
          </w:p>
        </w:tc>
      </w:tr>
      <w:tr w:rsidR="00E70465" w14:paraId="01B6AC7C" w14:textId="77777777">
        <w:trPr>
          <w:gridBefore w:val="1"/>
          <w:wBefore w:w="283" w:type="dxa"/>
          <w:trHeight w:hRule="exact" w:val="200"/>
        </w:trPr>
        <w:tc>
          <w:tcPr>
            <w:tcW w:w="851" w:type="dxa"/>
            <w:gridSpan w:val="2"/>
            <w:tcBorders>
              <w:left w:val="single" w:sz="6" w:space="0" w:color="auto"/>
            </w:tcBorders>
          </w:tcPr>
          <w:p w14:paraId="1E5A7E20" w14:textId="641C9410" w:rsidR="00E70465"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58" behindDoc="0" locked="0" layoutInCell="0" allowOverlap="1" wp14:anchorId="765170D8" wp14:editId="67938538">
                      <wp:simplePos x="0" y="0"/>
                      <wp:positionH relativeFrom="column">
                        <wp:posOffset>444028</wp:posOffset>
                      </wp:positionH>
                      <wp:positionV relativeFrom="paragraph">
                        <wp:posOffset>8255</wp:posOffset>
                      </wp:positionV>
                      <wp:extent cx="101600" cy="135255"/>
                      <wp:effectExtent l="0" t="0" r="0" b="0"/>
                      <wp:wrapNone/>
                      <wp:docPr id="71"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5B9C3" id="Freeform 74" o:spid="_x0000_s1026" style="position:absolute;margin-left:34.95pt;margin-top:.65pt;width:8pt;height:10.6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10A54D32" w14:textId="334150E3" w:rsidR="00E70465" w:rsidRDefault="00E70465">
            <w:pPr>
              <w:ind w:right="284"/>
              <w:jc w:val="both"/>
            </w:pPr>
          </w:p>
        </w:tc>
        <w:tc>
          <w:tcPr>
            <w:tcW w:w="567" w:type="dxa"/>
            <w:gridSpan w:val="2"/>
          </w:tcPr>
          <w:p w14:paraId="308F3A27" w14:textId="77777777" w:rsidR="00E70465" w:rsidRDefault="00E70465">
            <w:pPr>
              <w:tabs>
                <w:tab w:val="left" w:pos="5670"/>
              </w:tabs>
              <w:jc w:val="both"/>
            </w:pPr>
          </w:p>
        </w:tc>
      </w:tr>
      <w:tr w:rsidR="00E70465" w14:paraId="41EC56F9" w14:textId="77777777" w:rsidTr="00E70465">
        <w:tc>
          <w:tcPr>
            <w:tcW w:w="1772" w:type="dxa"/>
            <w:gridSpan w:val="4"/>
            <w:tcBorders>
              <w:top w:val="single" w:sz="18" w:space="0" w:color="auto"/>
              <w:left w:val="single" w:sz="18" w:space="0" w:color="auto"/>
              <w:bottom w:val="single" w:sz="18" w:space="0" w:color="auto"/>
              <w:right w:val="single" w:sz="18" w:space="0" w:color="auto"/>
            </w:tcBorders>
            <w:shd w:val="clear" w:color="auto" w:fill="auto"/>
          </w:tcPr>
          <w:p w14:paraId="5803BB01" w14:textId="5029F622" w:rsidR="00E70465" w:rsidRDefault="00E70465">
            <w:pPr>
              <w:spacing w:before="40" w:after="40"/>
              <w:rPr>
                <w:rFonts w:ascii="Arial" w:hAnsi="Arial"/>
                <w:b/>
              </w:rPr>
            </w:pPr>
            <w:r w:rsidRPr="00607D1F">
              <w:rPr>
                <w:rFonts w:ascii="Arial" w:hAnsi="Arial"/>
                <w:b/>
              </w:rPr>
              <w:t>FIN</w:t>
            </w:r>
          </w:p>
        </w:tc>
        <w:tc>
          <w:tcPr>
            <w:tcW w:w="8151" w:type="dxa"/>
            <w:gridSpan w:val="3"/>
            <w:tcBorders>
              <w:left w:val="single" w:sz="18" w:space="0" w:color="auto"/>
            </w:tcBorders>
          </w:tcPr>
          <w:p w14:paraId="222A0AC8" w14:textId="7752D4CF" w:rsidR="00E70465" w:rsidRDefault="00E70465">
            <w:pPr>
              <w:tabs>
                <w:tab w:val="left" w:pos="5670"/>
              </w:tabs>
              <w:spacing w:before="40" w:after="40"/>
              <w:rPr>
                <w:rFonts w:ascii="Arial" w:hAnsi="Arial"/>
              </w:rPr>
            </w:pPr>
          </w:p>
        </w:tc>
      </w:tr>
    </w:tbl>
    <w:p w14:paraId="22D170C4" w14:textId="4449B0D9" w:rsidR="00E70465" w:rsidRDefault="00E70465" w:rsidP="00E70465">
      <w:pPr>
        <w:ind w:right="425"/>
        <w:jc w:val="both"/>
        <w:rPr>
          <w:rFonts w:ascii="Calibri" w:hAnsi="Calibri"/>
        </w:rPr>
      </w:pPr>
    </w:p>
    <w:p w14:paraId="57DFCEAB" w14:textId="130DFAD7" w:rsidR="00163604" w:rsidRPr="00702A74" w:rsidRDefault="00163604" w:rsidP="00E70465">
      <w:pPr>
        <w:ind w:right="425"/>
        <w:jc w:val="both"/>
        <w:rPr>
          <w:rFonts w:ascii="Calibri" w:hAnsi="Calibri"/>
        </w:rPr>
      </w:pPr>
      <w:r>
        <w:rPr>
          <w:rFonts w:ascii="Calibri" w:hAnsi="Calibri"/>
        </w:rPr>
        <w:br w:type="page"/>
      </w:r>
    </w:p>
    <w:tbl>
      <w:tblPr>
        <w:tblW w:w="0" w:type="auto"/>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BE6232" w:rsidRPr="00AA7147" w14:paraId="3B2AEB60" w14:textId="77777777" w:rsidTr="00AA7147">
        <w:trPr>
          <w:trHeight w:val="2370"/>
        </w:trPr>
        <w:tc>
          <w:tcPr>
            <w:tcW w:w="9781" w:type="dxa"/>
            <w:tcBorders>
              <w:bottom w:val="dotted" w:sz="4" w:space="0" w:color="auto"/>
            </w:tcBorders>
            <w:shd w:val="clear" w:color="auto" w:fill="auto"/>
          </w:tcPr>
          <w:p w14:paraId="40084A31" w14:textId="3835761E" w:rsidR="00BE6232" w:rsidRPr="00136DAA" w:rsidRDefault="00913DA6" w:rsidP="00F67F30">
            <w:pPr>
              <w:spacing w:before="120" w:after="120"/>
              <w:jc w:val="both"/>
              <w:rPr>
                <w:rFonts w:ascii="Arial" w:hAnsi="Arial" w:cs="Arial"/>
                <w:szCs w:val="22"/>
              </w:rPr>
            </w:pPr>
            <w:r w:rsidRPr="00136DAA">
              <w:rPr>
                <w:rFonts w:ascii="Arial" w:hAnsi="Arial" w:cs="Arial"/>
                <w:noProof/>
                <w:szCs w:val="22"/>
              </w:rPr>
              <w:lastRenderedPageBreak/>
              <w:drawing>
                <wp:anchor distT="0" distB="0" distL="114300" distR="114300" simplePos="0" relativeHeight="251658261" behindDoc="1" locked="0" layoutInCell="1" allowOverlap="1" wp14:anchorId="2D630E86" wp14:editId="216AAC1B">
                  <wp:simplePos x="0" y="0"/>
                  <wp:positionH relativeFrom="column">
                    <wp:posOffset>3744595</wp:posOffset>
                  </wp:positionH>
                  <wp:positionV relativeFrom="paragraph">
                    <wp:posOffset>84455</wp:posOffset>
                  </wp:positionV>
                  <wp:extent cx="2352040" cy="1852295"/>
                  <wp:effectExtent l="0" t="0" r="0" b="0"/>
                  <wp:wrapTight wrapText="bothSides">
                    <wp:wrapPolygon edited="0">
                      <wp:start x="0" y="0"/>
                      <wp:lineTo x="0" y="21326"/>
                      <wp:lineTo x="21343" y="21326"/>
                      <wp:lineTo x="21343" y="0"/>
                      <wp:lineTo x="0" y="0"/>
                    </wp:wrapPolygon>
                  </wp:wrapTight>
                  <wp:docPr id="81" name="Image 1" descr="I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nit.PNG"/>
                          <pic:cNvPicPr>
                            <a:picLocks noChangeAspect="1" noChangeArrowheads="1"/>
                          </pic:cNvPicPr>
                        </pic:nvPicPr>
                        <pic:blipFill>
                          <a:blip r:embed="rId37">
                            <a:extLst>
                              <a:ext uri="{28A0092B-C50C-407E-A947-70E740481C1C}">
                                <a14:useLocalDpi xmlns:a14="http://schemas.microsoft.com/office/drawing/2010/main" val="0"/>
                              </a:ext>
                            </a:extLst>
                          </a:blip>
                          <a:srcRect l="2554" t="45206" r="46448" b="1094"/>
                          <a:stretch>
                            <a:fillRect/>
                          </a:stretch>
                        </pic:blipFill>
                        <pic:spPr bwMode="auto">
                          <a:xfrm>
                            <a:off x="0" y="0"/>
                            <a:ext cx="2352040"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232" w:rsidRPr="00136DAA">
              <w:rPr>
                <w:rFonts w:ascii="Arial" w:hAnsi="Arial" w:cs="Arial"/>
                <w:szCs w:val="22"/>
              </w:rPr>
              <w:t>L’initialisation infra J permet d’initialiser les consommations, productions et plan de tension avec les données réalisées la veille qui n’étaient pas disponible lors de l’initialisation J</w:t>
            </w:r>
            <w:r w:rsidR="001E3C23" w:rsidRPr="00136DAA">
              <w:rPr>
                <w:rFonts w:ascii="Arial" w:hAnsi="Arial" w:cs="Arial"/>
                <w:szCs w:val="22"/>
              </w:rPr>
              <w:t>+</w:t>
            </w:r>
            <w:r w:rsidR="00BE6232" w:rsidRPr="00136DAA">
              <w:rPr>
                <w:rFonts w:ascii="Arial" w:hAnsi="Arial" w:cs="Arial"/>
                <w:szCs w:val="22"/>
              </w:rPr>
              <w:t>1.</w:t>
            </w:r>
          </w:p>
          <w:p w14:paraId="19130C00" w14:textId="77777777" w:rsidR="00BE6232" w:rsidRPr="00136DAA" w:rsidRDefault="00BE6232" w:rsidP="00F67F30">
            <w:pPr>
              <w:spacing w:before="120" w:after="120"/>
              <w:jc w:val="both"/>
              <w:rPr>
                <w:rFonts w:ascii="Arial" w:hAnsi="Arial" w:cs="Arial"/>
                <w:szCs w:val="22"/>
                <w:highlight w:val="yellow"/>
              </w:rPr>
            </w:pPr>
            <w:r w:rsidRPr="00136DAA">
              <w:rPr>
                <w:rFonts w:ascii="Arial" w:hAnsi="Arial" w:cs="Arial"/>
                <w:szCs w:val="22"/>
              </w:rPr>
              <w:t xml:space="preserve">Sur certaines journées, en particulier le mardi, le gain en qualité peut être important. RECHERCHE permet de comparer les qualités des différentes journées de référence. Il est possible de lancer une recherche simple au périmètre France dans RECHERCHE (à partir de 00h50). </w:t>
            </w:r>
          </w:p>
          <w:p w14:paraId="0AC01972" w14:textId="7A8D80F4" w:rsidR="00BE6232" w:rsidRPr="00136DAA" w:rsidRDefault="001E1858" w:rsidP="00163604">
            <w:pPr>
              <w:rPr>
                <w:rStyle w:val="Lienhypertexte"/>
                <w:rFonts w:ascii="Arial" w:hAnsi="Arial" w:cs="Arial"/>
                <w:b/>
                <w:i/>
                <w:szCs w:val="22"/>
              </w:rPr>
            </w:pPr>
            <w:hyperlink r:id="rId38" w:history="1">
              <w:r w:rsidR="00BE6232" w:rsidRPr="00136DAA">
                <w:rPr>
                  <w:rStyle w:val="Lienhypertexte"/>
                  <w:rFonts w:ascii="Arial" w:hAnsi="Arial" w:cs="Arial"/>
                  <w:b/>
                  <w:i/>
                  <w:szCs w:val="22"/>
                </w:rPr>
                <w:t xml:space="preserve">Cf. MODOP Wiki n°11D « Recherche simple pour valider l’init IJ »  </w:t>
              </w:r>
            </w:hyperlink>
            <w:r w:rsidR="00BE6232" w:rsidRPr="00136DAA">
              <w:rPr>
                <w:rStyle w:val="Lienhypertexte"/>
                <w:rFonts w:ascii="Arial" w:hAnsi="Arial" w:cs="Arial"/>
                <w:b/>
                <w:i/>
                <w:szCs w:val="22"/>
              </w:rPr>
              <w:t xml:space="preserve"> </w:t>
            </w:r>
          </w:p>
          <w:p w14:paraId="069CDBCC" w14:textId="77777777" w:rsidR="00BE6232" w:rsidRPr="00136DAA" w:rsidRDefault="00BE6232" w:rsidP="00F67F30">
            <w:pPr>
              <w:spacing w:before="120" w:after="120"/>
              <w:jc w:val="both"/>
              <w:rPr>
                <w:rFonts w:ascii="Arial" w:hAnsi="Arial" w:cs="Arial"/>
                <w:szCs w:val="22"/>
              </w:rPr>
            </w:pPr>
            <w:r w:rsidRPr="00136DAA">
              <w:rPr>
                <w:rFonts w:ascii="Arial" w:hAnsi="Arial" w:cs="Arial"/>
                <w:szCs w:val="22"/>
              </w:rPr>
              <w:t>Il est intéressant de disposer des SRJ bénéficiant de l’initialisation Infra J au plus tôt afin d’améliorer la qualité des SRJ de la journée en cours (en anticipation de la montée de charge du matin).</w:t>
            </w:r>
          </w:p>
          <w:p w14:paraId="4AA8C91F" w14:textId="77777777" w:rsidR="00BE6232" w:rsidRPr="00AA7147" w:rsidRDefault="00BE6232" w:rsidP="00AA7147">
            <w:pPr>
              <w:spacing w:before="120" w:after="120"/>
              <w:rPr>
                <w:rFonts w:ascii="Arial" w:hAnsi="Arial" w:cs="Arial"/>
              </w:rPr>
            </w:pPr>
          </w:p>
        </w:tc>
        <w:tc>
          <w:tcPr>
            <w:tcW w:w="567" w:type="dxa"/>
            <w:vMerge w:val="restart"/>
            <w:shd w:val="clear" w:color="auto" w:fill="auto"/>
          </w:tcPr>
          <w:p w14:paraId="483883F3"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1</w:t>
            </w:r>
          </w:p>
        </w:tc>
      </w:tr>
      <w:tr w:rsidR="00BE6232" w:rsidRPr="00AA7147" w14:paraId="64954220" w14:textId="77777777" w:rsidTr="00AA7147">
        <w:trPr>
          <w:trHeight w:val="1004"/>
        </w:trPr>
        <w:tc>
          <w:tcPr>
            <w:tcW w:w="9781" w:type="dxa"/>
            <w:shd w:val="clear" w:color="auto" w:fill="BDD6EE"/>
          </w:tcPr>
          <w:p w14:paraId="5E497DC9" w14:textId="77777777" w:rsidR="004A4453" w:rsidRPr="00AA7147" w:rsidRDefault="004A4453" w:rsidP="004A4453">
            <w:pPr>
              <w:spacing w:before="120" w:after="120"/>
              <w:rPr>
                <w:rFonts w:ascii="Arial" w:hAnsi="Arial" w:cs="Arial"/>
                <w:b/>
                <w:u w:val="single"/>
              </w:rPr>
            </w:pPr>
            <w:r w:rsidRPr="00AA7147">
              <w:rPr>
                <w:rFonts w:ascii="Arial" w:hAnsi="Arial" w:cs="Arial"/>
                <w:b/>
                <w:u w:val="single"/>
              </w:rPr>
              <w:t>Modalité régionale :</w:t>
            </w:r>
          </w:p>
          <w:p w14:paraId="469CEF56" w14:textId="2C46AC6B" w:rsidR="00BE6232" w:rsidRPr="00AA7147" w:rsidRDefault="00BE6232" w:rsidP="00AA7147">
            <w:pPr>
              <w:spacing w:before="120" w:after="120"/>
              <w:rPr>
                <w:rFonts w:ascii="Arial" w:hAnsi="Arial" w:cs="Arial"/>
                <w:noProof/>
                <w:sz w:val="22"/>
                <w:szCs w:val="22"/>
              </w:rPr>
            </w:pPr>
          </w:p>
        </w:tc>
        <w:tc>
          <w:tcPr>
            <w:tcW w:w="567" w:type="dxa"/>
            <w:vMerge/>
            <w:shd w:val="clear" w:color="auto" w:fill="auto"/>
          </w:tcPr>
          <w:p w14:paraId="0D969315" w14:textId="77777777" w:rsidR="00BE6232" w:rsidRPr="00AA7147" w:rsidRDefault="00BE6232" w:rsidP="00AA7147">
            <w:pPr>
              <w:spacing w:before="120" w:after="120"/>
              <w:ind w:right="425"/>
              <w:jc w:val="center"/>
              <w:rPr>
                <w:rFonts w:ascii="Arial" w:hAnsi="Arial" w:cs="Arial"/>
                <w:b/>
              </w:rPr>
            </w:pPr>
          </w:p>
        </w:tc>
      </w:tr>
      <w:tr w:rsidR="00BE6232" w:rsidRPr="00AA7147" w14:paraId="5A7A099A" w14:textId="77777777" w:rsidTr="00AA7147">
        <w:tc>
          <w:tcPr>
            <w:tcW w:w="9781" w:type="dxa"/>
            <w:shd w:val="clear" w:color="auto" w:fill="auto"/>
          </w:tcPr>
          <w:p w14:paraId="4D16B9FD" w14:textId="77777777" w:rsidR="00BE6232" w:rsidRPr="00136DAA" w:rsidRDefault="00BE6232" w:rsidP="00AA7147">
            <w:pPr>
              <w:spacing w:before="120" w:after="120"/>
              <w:rPr>
                <w:rFonts w:ascii="Arial" w:hAnsi="Arial" w:cs="Arial"/>
                <w:noProof/>
              </w:rPr>
            </w:pPr>
            <w:r w:rsidRPr="00136DAA">
              <w:rPr>
                <w:rFonts w:ascii="Arial" w:hAnsi="Arial" w:cs="Arial"/>
              </w:rPr>
              <w:t>La demande se fait par téléphone au CNE ERCT du CNES.</w:t>
            </w:r>
          </w:p>
        </w:tc>
        <w:tc>
          <w:tcPr>
            <w:tcW w:w="567" w:type="dxa"/>
            <w:shd w:val="clear" w:color="auto" w:fill="auto"/>
          </w:tcPr>
          <w:p w14:paraId="7BE9FC1E"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2</w:t>
            </w:r>
          </w:p>
        </w:tc>
      </w:tr>
      <w:tr w:rsidR="00BE6232" w:rsidRPr="00AA7147" w14:paraId="520C7DAD" w14:textId="77777777" w:rsidTr="00AA7147">
        <w:tc>
          <w:tcPr>
            <w:tcW w:w="9781" w:type="dxa"/>
            <w:shd w:val="clear" w:color="auto" w:fill="auto"/>
          </w:tcPr>
          <w:p w14:paraId="16CF38C8" w14:textId="77777777" w:rsidR="00BE6232" w:rsidRPr="00136DAA" w:rsidRDefault="00BE6232" w:rsidP="00AA7147">
            <w:pPr>
              <w:spacing w:before="120" w:after="120"/>
              <w:rPr>
                <w:rFonts w:ascii="Arial" w:hAnsi="Arial" w:cs="Arial"/>
              </w:rPr>
            </w:pPr>
            <w:r w:rsidRPr="00136DAA">
              <w:rPr>
                <w:rFonts w:ascii="Arial" w:hAnsi="Arial" w:cs="Arial"/>
              </w:rPr>
              <w:t>Pour réaliser ce choix, utiliser SISTER RECHERCHE.</w:t>
            </w:r>
          </w:p>
          <w:p w14:paraId="26C21059" w14:textId="558CFBAB" w:rsidR="00BE6232" w:rsidRPr="00136DAA" w:rsidRDefault="001E1858" w:rsidP="00AA7147">
            <w:pPr>
              <w:spacing w:before="120" w:after="120"/>
              <w:rPr>
                <w:rFonts w:ascii="Arial" w:hAnsi="Arial" w:cs="Arial"/>
                <w:b/>
                <w:color w:val="5B9BD5"/>
              </w:rPr>
            </w:pPr>
            <w:hyperlink r:id="rId39" w:history="1">
              <w:r w:rsidR="00BE6232" w:rsidRPr="00136DAA">
                <w:rPr>
                  <w:rStyle w:val="Lienhypertexte"/>
                  <w:rFonts w:ascii="Arial" w:hAnsi="Arial" w:cs="Arial"/>
                  <w:b/>
                  <w:i/>
                  <w:color w:val="5B9BD5"/>
                </w:rPr>
                <w:t>Cf. MODOP Wiki n°11A « Choix de la journée de référence avec RECHERCHE - CNES »</w:t>
              </w:r>
            </w:hyperlink>
            <w:r w:rsidR="00BE6232" w:rsidRPr="00136DAA">
              <w:rPr>
                <w:rFonts w:ascii="Arial" w:hAnsi="Arial" w:cs="Arial"/>
                <w:b/>
                <w:color w:val="5B9BD5"/>
              </w:rPr>
              <w:t xml:space="preserve"> </w:t>
            </w:r>
          </w:p>
          <w:p w14:paraId="7DF9E8F1" w14:textId="77777777" w:rsidR="00BE6232" w:rsidRPr="00136DAA" w:rsidRDefault="00BE6232" w:rsidP="00AA7147">
            <w:pPr>
              <w:spacing w:before="120" w:after="120"/>
              <w:rPr>
                <w:rFonts w:ascii="Arial" w:hAnsi="Arial" w:cs="Arial"/>
              </w:rPr>
            </w:pPr>
            <w:r w:rsidRPr="00136DAA">
              <w:rPr>
                <w:rFonts w:ascii="Arial" w:hAnsi="Arial" w:cs="Arial"/>
              </w:rPr>
              <w:t>Lorsque la journée de référence est celle de la veille, les données Sconso réalisées ne sont disponibles qu’après le geste opérateur dans Prélude.</w:t>
            </w:r>
          </w:p>
          <w:p w14:paraId="776A51BF" w14:textId="74071615" w:rsidR="00BE6232" w:rsidRPr="00136DAA" w:rsidRDefault="001E1858" w:rsidP="00AA7147">
            <w:pPr>
              <w:spacing w:before="120" w:after="120"/>
              <w:rPr>
                <w:rFonts w:ascii="Arial" w:hAnsi="Arial" w:cs="Arial"/>
                <w:noProof/>
              </w:rPr>
            </w:pPr>
            <w:hyperlink r:id="rId40" w:history="1">
              <w:r w:rsidR="00BE6232" w:rsidRPr="00136DAA">
                <w:rPr>
                  <w:rStyle w:val="Lienhypertexte"/>
                  <w:rFonts w:ascii="Arial" w:hAnsi="Arial" w:cs="Arial"/>
                  <w:b/>
                  <w:i/>
                  <w:color w:val="5B9BD5"/>
                </w:rPr>
                <w:t>Cf. MODOP Wiki n°12 « Export SCONSO des réalisés de consommation »</w:t>
              </w:r>
            </w:hyperlink>
          </w:p>
        </w:tc>
        <w:tc>
          <w:tcPr>
            <w:tcW w:w="567" w:type="dxa"/>
            <w:shd w:val="clear" w:color="auto" w:fill="auto"/>
          </w:tcPr>
          <w:p w14:paraId="44CEF151"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3</w:t>
            </w:r>
          </w:p>
        </w:tc>
      </w:tr>
      <w:tr w:rsidR="00BE6232" w:rsidRPr="00AA7147" w14:paraId="6D444B27" w14:textId="77777777" w:rsidTr="00AA7147">
        <w:tc>
          <w:tcPr>
            <w:tcW w:w="9781" w:type="dxa"/>
            <w:shd w:val="clear" w:color="auto" w:fill="auto"/>
          </w:tcPr>
          <w:p w14:paraId="443E3A1A" w14:textId="3966E27C" w:rsidR="00BE6232" w:rsidRPr="00136DAA" w:rsidRDefault="001E1858" w:rsidP="00AA7147">
            <w:pPr>
              <w:spacing w:before="120" w:after="120"/>
              <w:rPr>
                <w:rFonts w:ascii="Arial" w:hAnsi="Arial" w:cs="Arial"/>
                <w:b/>
                <w:color w:val="5B9BD5"/>
              </w:rPr>
            </w:pPr>
            <w:hyperlink r:id="rId41" w:history="1">
              <w:r w:rsidR="00BE6232" w:rsidRPr="00136DAA">
                <w:rPr>
                  <w:rStyle w:val="Lienhypertexte"/>
                  <w:rFonts w:ascii="Arial" w:hAnsi="Arial" w:cs="Arial"/>
                  <w:b/>
                  <w:i/>
                  <w:color w:val="5B9BD5"/>
                </w:rPr>
                <w:t>Cf. MODOP Wiki n°11A « Choix de la journée de référence avec RECHERCHE - CNES »</w:t>
              </w:r>
            </w:hyperlink>
            <w:r w:rsidR="00BE6232" w:rsidRPr="00136DAA">
              <w:rPr>
                <w:rFonts w:ascii="Arial" w:hAnsi="Arial" w:cs="Arial"/>
                <w:b/>
                <w:color w:val="5B9BD5"/>
              </w:rPr>
              <w:t xml:space="preserve"> </w:t>
            </w:r>
          </w:p>
          <w:p w14:paraId="2247D2A3" w14:textId="1C303D83" w:rsidR="00BE6232" w:rsidRPr="00136DAA" w:rsidRDefault="00BE6232" w:rsidP="00AA7147">
            <w:pPr>
              <w:spacing w:before="120" w:after="120"/>
              <w:rPr>
                <w:rFonts w:ascii="Arial" w:hAnsi="Arial" w:cs="Arial"/>
              </w:rPr>
            </w:pPr>
            <w:r w:rsidRPr="00136DAA">
              <w:rPr>
                <w:rFonts w:ascii="Arial" w:hAnsi="Arial" w:cs="Arial"/>
              </w:rPr>
              <w:t xml:space="preserve">En cas de forçage par le CNES d’une journée de référence régionale, téléphoner à la région concernée et lui demander de suivre le </w:t>
            </w:r>
            <w:hyperlink r:id="rId42" w:history="1">
              <w:r w:rsidRPr="00136DAA">
                <w:rPr>
                  <w:rStyle w:val="Lienhypertexte"/>
                  <w:rFonts w:ascii="Arial" w:hAnsi="Arial" w:cs="Arial"/>
                  <w:b/>
                  <w:i/>
                  <w:color w:val="5B9BD5"/>
                </w:rPr>
                <w:t>MODOP Wiki n°11C « Forçage d’une journée de référence régionale »</w:t>
              </w:r>
            </w:hyperlink>
          </w:p>
          <w:p w14:paraId="38686CDD" w14:textId="77777777" w:rsidR="00BE6232" w:rsidRPr="00136DAA" w:rsidRDefault="00BE6232" w:rsidP="00AA7147">
            <w:pPr>
              <w:spacing w:before="120" w:after="120"/>
              <w:rPr>
                <w:rFonts w:ascii="Arial" w:hAnsi="Arial" w:cs="Arial"/>
              </w:rPr>
            </w:pPr>
            <w:r w:rsidRPr="00136DAA">
              <w:rPr>
                <w:rFonts w:ascii="Arial" w:hAnsi="Arial" w:cs="Arial"/>
              </w:rPr>
              <w:t>Lors de la saisie des paramètres de choix de la journée de référence dans Convergence :</w:t>
            </w:r>
          </w:p>
          <w:p w14:paraId="1925363A" w14:textId="77777777" w:rsidR="00BE6232" w:rsidRPr="00136DAA" w:rsidRDefault="00BE6232" w:rsidP="00AA7147">
            <w:pPr>
              <w:pStyle w:val="Paragraphedeliste"/>
              <w:numPr>
                <w:ilvl w:val="0"/>
                <w:numId w:val="10"/>
              </w:numPr>
              <w:spacing w:before="120" w:after="120"/>
              <w:rPr>
                <w:rFonts w:ascii="Arial" w:hAnsi="Arial" w:cs="Arial"/>
                <w:sz w:val="20"/>
                <w:szCs w:val="20"/>
              </w:rPr>
            </w:pPr>
            <w:r w:rsidRPr="00136DAA">
              <w:rPr>
                <w:rFonts w:ascii="Arial" w:hAnsi="Arial" w:cs="Arial"/>
                <w:sz w:val="20"/>
                <w:szCs w:val="20"/>
              </w:rPr>
              <w:t>Saisir la date de la journée de référence nationale</w:t>
            </w:r>
          </w:p>
          <w:p w14:paraId="439DFDAD" w14:textId="77777777" w:rsidR="00BE6232" w:rsidRPr="00136DAA" w:rsidRDefault="00BE6232" w:rsidP="00AA7147">
            <w:pPr>
              <w:pStyle w:val="Paragraphedeliste"/>
              <w:numPr>
                <w:ilvl w:val="0"/>
                <w:numId w:val="10"/>
              </w:numPr>
              <w:spacing w:before="120" w:after="120"/>
              <w:rPr>
                <w:rFonts w:ascii="Arial" w:hAnsi="Arial" w:cs="Arial"/>
                <w:sz w:val="20"/>
                <w:szCs w:val="20"/>
              </w:rPr>
            </w:pPr>
            <w:r w:rsidRPr="00136DAA">
              <w:rPr>
                <w:rFonts w:ascii="Arial" w:hAnsi="Arial" w:cs="Arial"/>
                <w:sz w:val="20"/>
                <w:szCs w:val="20"/>
              </w:rPr>
              <w:t xml:space="preserve">Par défaut, la case </w:t>
            </w:r>
            <w:r w:rsidRPr="00136DAA">
              <w:rPr>
                <w:rFonts w:ascii="Arial" w:hAnsi="Arial" w:cs="Arial"/>
                <w:i/>
                <w:sz w:val="20"/>
                <w:szCs w:val="20"/>
              </w:rPr>
              <w:t>Forcer init PCU</w:t>
            </w:r>
            <w:r w:rsidRPr="00136DAA">
              <w:rPr>
                <w:rFonts w:ascii="Arial" w:hAnsi="Arial" w:cs="Arial"/>
                <w:sz w:val="20"/>
                <w:szCs w:val="20"/>
              </w:rPr>
              <w:t xml:space="preserve"> est activée pour tous les Centres Exploitation.</w:t>
            </w:r>
          </w:p>
          <w:p w14:paraId="1F19AEF1" w14:textId="77777777" w:rsidR="00BE6232" w:rsidRPr="00136DAA" w:rsidRDefault="00BE6232" w:rsidP="00AA7147">
            <w:pPr>
              <w:spacing w:before="120" w:after="120"/>
              <w:rPr>
                <w:rFonts w:ascii="Arial" w:hAnsi="Arial" w:cs="Arial"/>
                <w:noProof/>
              </w:rPr>
            </w:pPr>
            <w:r w:rsidRPr="00136DAA">
              <w:rPr>
                <w:rFonts w:ascii="Arial" w:hAnsi="Arial" w:cs="Arial"/>
              </w:rPr>
              <w:t xml:space="preserve">En cas de journée de référence régionale, désactiver la coche </w:t>
            </w:r>
            <w:r w:rsidRPr="00136DAA">
              <w:rPr>
                <w:rFonts w:ascii="Arial" w:hAnsi="Arial" w:cs="Arial"/>
                <w:i/>
              </w:rPr>
              <w:t>Forcer Init PCU</w:t>
            </w:r>
            <w:r w:rsidRPr="00136DAA">
              <w:rPr>
                <w:rFonts w:ascii="Arial" w:hAnsi="Arial" w:cs="Arial"/>
              </w:rPr>
              <w:t xml:space="preserve"> pour cette région.</w:t>
            </w:r>
          </w:p>
        </w:tc>
        <w:tc>
          <w:tcPr>
            <w:tcW w:w="567" w:type="dxa"/>
            <w:shd w:val="clear" w:color="auto" w:fill="auto"/>
          </w:tcPr>
          <w:p w14:paraId="375905E7"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4</w:t>
            </w:r>
          </w:p>
        </w:tc>
      </w:tr>
      <w:tr w:rsidR="00BE6232" w:rsidRPr="00AA7147" w14:paraId="4ACFFDB2" w14:textId="77777777" w:rsidTr="00AA7147">
        <w:tc>
          <w:tcPr>
            <w:tcW w:w="9781" w:type="dxa"/>
            <w:tcBorders>
              <w:bottom w:val="dotted" w:sz="4" w:space="0" w:color="auto"/>
            </w:tcBorders>
            <w:shd w:val="clear" w:color="auto" w:fill="auto"/>
          </w:tcPr>
          <w:p w14:paraId="70040802" w14:textId="77777777" w:rsidR="00BE6232" w:rsidRPr="00136DAA" w:rsidRDefault="00BE6232" w:rsidP="00AA7147">
            <w:pPr>
              <w:spacing w:before="120" w:after="120"/>
              <w:rPr>
                <w:rFonts w:ascii="Arial" w:hAnsi="Arial" w:cs="Arial"/>
                <w:noProof/>
              </w:rPr>
            </w:pPr>
            <w:r w:rsidRPr="00136DAA">
              <w:rPr>
                <w:rFonts w:ascii="Arial" w:hAnsi="Arial" w:cs="Arial"/>
              </w:rPr>
              <w:t>Réception d’un mail automatique venant de RECHERCHE</w:t>
            </w:r>
          </w:p>
        </w:tc>
        <w:tc>
          <w:tcPr>
            <w:tcW w:w="567" w:type="dxa"/>
            <w:shd w:val="clear" w:color="auto" w:fill="auto"/>
          </w:tcPr>
          <w:p w14:paraId="65B423D8"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5</w:t>
            </w:r>
          </w:p>
        </w:tc>
      </w:tr>
      <w:tr w:rsidR="00BE6232" w:rsidRPr="00AA7147" w14:paraId="56FEB32D" w14:textId="77777777" w:rsidTr="00AA7147">
        <w:tc>
          <w:tcPr>
            <w:tcW w:w="9781" w:type="dxa"/>
            <w:shd w:val="clear" w:color="auto" w:fill="BDD6EE"/>
          </w:tcPr>
          <w:p w14:paraId="4B794832" w14:textId="77777777" w:rsidR="004A4453" w:rsidRPr="00AA7147" w:rsidRDefault="004A4453" w:rsidP="004A4453">
            <w:pPr>
              <w:spacing w:before="120" w:after="120"/>
              <w:rPr>
                <w:rFonts w:ascii="Arial" w:hAnsi="Arial" w:cs="Arial"/>
                <w:b/>
                <w:u w:val="single"/>
              </w:rPr>
            </w:pPr>
            <w:r w:rsidRPr="00AA7147">
              <w:rPr>
                <w:rFonts w:ascii="Arial" w:hAnsi="Arial" w:cs="Arial"/>
                <w:b/>
                <w:u w:val="single"/>
              </w:rPr>
              <w:t>Modalité régionale :</w:t>
            </w:r>
          </w:p>
          <w:p w14:paraId="2A8BC713" w14:textId="4CD44199" w:rsidR="00BE6232" w:rsidRPr="00AA7147" w:rsidRDefault="00BE6232" w:rsidP="00AA7147">
            <w:pPr>
              <w:spacing w:before="120" w:after="120"/>
              <w:rPr>
                <w:rFonts w:ascii="Arial" w:hAnsi="Arial" w:cs="Arial"/>
                <w:noProof/>
                <w:sz w:val="22"/>
                <w:szCs w:val="22"/>
              </w:rPr>
            </w:pPr>
          </w:p>
        </w:tc>
        <w:tc>
          <w:tcPr>
            <w:tcW w:w="567" w:type="dxa"/>
            <w:shd w:val="clear" w:color="auto" w:fill="auto"/>
          </w:tcPr>
          <w:p w14:paraId="4F60FE0A"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6</w:t>
            </w:r>
          </w:p>
        </w:tc>
      </w:tr>
      <w:tr w:rsidR="00BE6232" w:rsidRPr="00AA7147" w14:paraId="627F3091" w14:textId="77777777" w:rsidTr="00AA7147">
        <w:tc>
          <w:tcPr>
            <w:tcW w:w="9781" w:type="dxa"/>
            <w:shd w:val="clear" w:color="auto" w:fill="auto"/>
          </w:tcPr>
          <w:p w14:paraId="042CB49F" w14:textId="77777777" w:rsidR="00BE6232" w:rsidRPr="00AA7147" w:rsidRDefault="00BE6232" w:rsidP="00AA7147">
            <w:pPr>
              <w:spacing w:before="120" w:after="120"/>
              <w:rPr>
                <w:rFonts w:ascii="Arial" w:hAnsi="Arial" w:cs="Arial"/>
              </w:rPr>
            </w:pPr>
            <w:r w:rsidRPr="00AA7147">
              <w:rPr>
                <w:rFonts w:ascii="Arial" w:hAnsi="Arial" w:cs="Arial"/>
              </w:rPr>
              <w:t>Pour réaliser ce choix, utiliser SISTER RECHERCHE.</w:t>
            </w:r>
          </w:p>
          <w:p w14:paraId="4219E11F" w14:textId="38FE833B" w:rsidR="00BE6232" w:rsidRPr="00AA7147" w:rsidRDefault="001E1858" w:rsidP="00BE6232">
            <w:pPr>
              <w:rPr>
                <w:rFonts w:ascii="Arial" w:hAnsi="Arial" w:cs="Arial"/>
                <w:b/>
                <w:color w:val="5B9BD5"/>
              </w:rPr>
            </w:pPr>
            <w:hyperlink r:id="rId43" w:history="1">
              <w:r w:rsidR="00BE6232" w:rsidRPr="00AA7147">
                <w:rPr>
                  <w:rStyle w:val="Lienhypertexte"/>
                  <w:rFonts w:ascii="Arial" w:hAnsi="Arial" w:cs="Arial"/>
                  <w:b/>
                  <w:i/>
                  <w:color w:val="5B9BD5"/>
                </w:rPr>
                <w:t>Cf. MODOP Wiki n°11B  « Choix de la journée de référence avec RECHERCHE - Région »</w:t>
              </w:r>
            </w:hyperlink>
            <w:r w:rsidR="00BE6232" w:rsidRPr="00AA7147">
              <w:rPr>
                <w:rFonts w:ascii="Arial" w:hAnsi="Arial" w:cs="Arial"/>
                <w:b/>
                <w:color w:val="5B9BD5"/>
              </w:rPr>
              <w:t xml:space="preserve"> </w:t>
            </w:r>
          </w:p>
          <w:p w14:paraId="75DE464A" w14:textId="1490EABE" w:rsidR="00BE6232" w:rsidRPr="00AA7147" w:rsidRDefault="001E1858" w:rsidP="00AA7147">
            <w:pPr>
              <w:spacing w:before="120" w:after="120"/>
              <w:rPr>
                <w:rFonts w:ascii="Arial" w:hAnsi="Arial" w:cs="Arial"/>
                <w:noProof/>
                <w:sz w:val="22"/>
                <w:szCs w:val="22"/>
              </w:rPr>
            </w:pPr>
            <w:hyperlink r:id="rId44" w:history="1">
              <w:r w:rsidR="00BE6232" w:rsidRPr="00AA7147">
                <w:rPr>
                  <w:rStyle w:val="Lienhypertexte"/>
                  <w:rFonts w:ascii="Arial" w:hAnsi="Arial" w:cs="Arial"/>
                  <w:b/>
                  <w:i/>
                  <w:color w:val="5B9BD5"/>
                </w:rPr>
                <w:t>Cf. MODOP Wiki n°12 « Export SCONSO des réalisés de consommation »</w:t>
              </w:r>
            </w:hyperlink>
          </w:p>
        </w:tc>
        <w:tc>
          <w:tcPr>
            <w:tcW w:w="567" w:type="dxa"/>
            <w:shd w:val="clear" w:color="auto" w:fill="auto"/>
          </w:tcPr>
          <w:p w14:paraId="6B3B7187"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7</w:t>
            </w:r>
          </w:p>
        </w:tc>
      </w:tr>
      <w:tr w:rsidR="00BE6232" w:rsidRPr="00AA7147" w14:paraId="0F1B46A7" w14:textId="77777777" w:rsidTr="00AA7147">
        <w:tc>
          <w:tcPr>
            <w:tcW w:w="9781" w:type="dxa"/>
            <w:shd w:val="clear" w:color="auto" w:fill="auto"/>
          </w:tcPr>
          <w:p w14:paraId="44771380" w14:textId="38F74BD7" w:rsidR="00BE6232" w:rsidRPr="00AA7147" w:rsidRDefault="001E1858" w:rsidP="00AA7147">
            <w:pPr>
              <w:spacing w:before="120" w:after="120"/>
              <w:rPr>
                <w:rFonts w:ascii="Arial" w:hAnsi="Arial" w:cs="Arial"/>
                <w:noProof/>
                <w:sz w:val="22"/>
                <w:szCs w:val="22"/>
              </w:rPr>
            </w:pPr>
            <w:hyperlink r:id="rId45" w:history="1">
              <w:r w:rsidR="00BE6232" w:rsidRPr="00AA7147">
                <w:rPr>
                  <w:rStyle w:val="Lienhypertexte"/>
                  <w:rFonts w:ascii="Arial" w:hAnsi="Arial" w:cs="Arial"/>
                  <w:b/>
                  <w:i/>
                  <w:color w:val="5B9BD5"/>
                </w:rPr>
                <w:t>Cf. MODOP Wiki n°13 « Validation de la journée de référence dans Convergence »</w:t>
              </w:r>
            </w:hyperlink>
          </w:p>
        </w:tc>
        <w:tc>
          <w:tcPr>
            <w:tcW w:w="567" w:type="dxa"/>
            <w:shd w:val="clear" w:color="auto" w:fill="auto"/>
          </w:tcPr>
          <w:p w14:paraId="2733F3C3"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8</w:t>
            </w:r>
          </w:p>
        </w:tc>
      </w:tr>
      <w:tr w:rsidR="00BE6232" w:rsidRPr="00AA7147" w14:paraId="3FE7D807" w14:textId="77777777" w:rsidTr="00AA7147">
        <w:tc>
          <w:tcPr>
            <w:tcW w:w="9781" w:type="dxa"/>
            <w:shd w:val="clear" w:color="auto" w:fill="auto"/>
          </w:tcPr>
          <w:p w14:paraId="24721ABC" w14:textId="77777777" w:rsidR="00BE6232" w:rsidRPr="00AA7147" w:rsidRDefault="00BE6232" w:rsidP="00BE6232">
            <w:pPr>
              <w:rPr>
                <w:rFonts w:ascii="Arial" w:hAnsi="Arial" w:cs="Arial"/>
                <w:b/>
              </w:rPr>
            </w:pPr>
            <w:r w:rsidRPr="00AA7147">
              <w:rPr>
                <w:rFonts w:ascii="Arial" w:hAnsi="Arial" w:cs="Arial"/>
              </w:rPr>
              <w:t xml:space="preserve">Si incohérence entre la journée de référence et la journée cible sur le démarrage des cogénérations, mise à disposition d’une hypothèse correctrice </w:t>
            </w:r>
            <w:r w:rsidRPr="00AA7147">
              <w:rPr>
                <w:rFonts w:ascii="Arial" w:hAnsi="Arial" w:cs="Arial"/>
                <w:b/>
              </w:rPr>
              <w:t xml:space="preserve"> </w:t>
            </w:r>
            <w:r w:rsidRPr="00AA7147">
              <w:rPr>
                <w:rFonts w:ascii="Arial" w:hAnsi="Arial" w:cs="Arial"/>
                <w:b/>
                <w:u w:val="single"/>
              </w:rPr>
              <w:t>à consommation réelle constante</w:t>
            </w:r>
            <w:r w:rsidRPr="00AA7147">
              <w:rPr>
                <w:rFonts w:ascii="Arial" w:hAnsi="Arial" w:cs="Arial"/>
                <w:b/>
              </w:rPr>
              <w:t xml:space="preserve"> </w:t>
            </w:r>
            <w:r w:rsidRPr="00AA7147">
              <w:rPr>
                <w:rFonts w:ascii="Arial" w:hAnsi="Arial" w:cs="Arial"/>
              </w:rPr>
              <w:t>dans</w:t>
            </w:r>
            <w:r w:rsidRPr="00AA7147">
              <w:rPr>
                <w:rFonts w:ascii="Arial" w:hAnsi="Arial" w:cs="Arial"/>
                <w:b/>
              </w:rPr>
              <w:t xml:space="preserve"> </w:t>
            </w:r>
            <w:r w:rsidRPr="00AA7147">
              <w:rPr>
                <w:rFonts w:ascii="Arial" w:hAnsi="Arial" w:cs="Arial"/>
                <w:i/>
                <w:color w:val="7030A0"/>
              </w:rPr>
              <w:t>3_processus/ECCT/Hypothèses/</w:t>
            </w:r>
            <w:r w:rsidRPr="00AA7147">
              <w:rPr>
                <w:rFonts w:ascii="Arial" w:hAnsi="Arial" w:cs="Arial"/>
                <w:b/>
                <w:i/>
                <w:color w:val="7030A0"/>
              </w:rPr>
              <w:t>5_</w:t>
            </w:r>
            <w:r w:rsidRPr="00AA7147">
              <w:rPr>
                <w:rFonts w:ascii="Arial" w:hAnsi="Arial" w:cs="Arial"/>
                <w:b/>
                <w:i/>
                <w:color w:val="7030A0"/>
                <w:u w:val="single"/>
              </w:rPr>
              <w:t>correctionGroupes</w:t>
            </w:r>
            <w:r w:rsidRPr="00AA7147">
              <w:rPr>
                <w:rFonts w:ascii="Arial" w:hAnsi="Arial" w:cs="Arial"/>
                <w:i/>
                <w:color w:val="7030A0"/>
              </w:rPr>
              <w:t>/Région</w:t>
            </w:r>
            <w:r w:rsidRPr="00AA7147">
              <w:rPr>
                <w:rFonts w:ascii="Arial" w:hAnsi="Arial" w:cs="Arial"/>
                <w:b/>
              </w:rPr>
              <w:t xml:space="preserve"> </w:t>
            </w:r>
          </w:p>
          <w:p w14:paraId="48785C43" w14:textId="793086FE" w:rsidR="00BE6232" w:rsidRPr="00AA7147" w:rsidRDefault="001E1858" w:rsidP="00AA7147">
            <w:pPr>
              <w:spacing w:before="120" w:after="120"/>
              <w:rPr>
                <w:rFonts w:ascii="Arial" w:hAnsi="Arial" w:cs="Arial"/>
                <w:noProof/>
                <w:sz w:val="22"/>
                <w:szCs w:val="22"/>
              </w:rPr>
            </w:pPr>
            <w:hyperlink r:id="rId46" w:history="1">
              <w:r w:rsidR="00BE6232" w:rsidRPr="00AA7147">
                <w:rPr>
                  <w:rStyle w:val="Lienhypertexte"/>
                  <w:rFonts w:ascii="Arial" w:hAnsi="Arial" w:cs="Arial"/>
                  <w:b/>
                  <w:i/>
                  <w:color w:val="5B9BD5"/>
                </w:rPr>
                <w:t>Cf. MODOP Wiki n°33 « Cogénération »</w:t>
              </w:r>
            </w:hyperlink>
          </w:p>
        </w:tc>
        <w:tc>
          <w:tcPr>
            <w:tcW w:w="567" w:type="dxa"/>
            <w:shd w:val="clear" w:color="auto" w:fill="auto"/>
          </w:tcPr>
          <w:p w14:paraId="4C78587F" w14:textId="77777777" w:rsidR="00BE6232" w:rsidRPr="00AA7147" w:rsidRDefault="00BE6232" w:rsidP="00AA7147">
            <w:pPr>
              <w:spacing w:before="120" w:after="120"/>
              <w:ind w:right="425"/>
              <w:jc w:val="center"/>
              <w:rPr>
                <w:rFonts w:ascii="Arial" w:hAnsi="Arial" w:cs="Arial"/>
                <w:b/>
              </w:rPr>
            </w:pPr>
            <w:r w:rsidRPr="00AA7147">
              <w:rPr>
                <w:rFonts w:ascii="Arial" w:hAnsi="Arial" w:cs="Arial"/>
                <w:b/>
              </w:rPr>
              <w:t>9</w:t>
            </w:r>
          </w:p>
        </w:tc>
      </w:tr>
    </w:tbl>
    <w:p w14:paraId="3C5760DB" w14:textId="436306A3" w:rsidR="00136DAA" w:rsidRDefault="00136DAA" w:rsidP="00E70465">
      <w:pPr>
        <w:ind w:right="425"/>
        <w:jc w:val="both"/>
        <w:rPr>
          <w:rFonts w:ascii="Calibri" w:hAnsi="Calibri"/>
        </w:rPr>
      </w:pPr>
    </w:p>
    <w:p w14:paraId="49027175" w14:textId="77777777" w:rsidR="00136DAA" w:rsidRDefault="00136DAA">
      <w:pPr>
        <w:rPr>
          <w:rFonts w:ascii="Calibri" w:hAnsi="Calibri"/>
        </w:rPr>
      </w:pPr>
      <w:r>
        <w:rPr>
          <w:rFonts w:ascii="Calibri" w:hAnsi="Calibri"/>
        </w:rPr>
        <w:br w:type="page"/>
      </w:r>
    </w:p>
    <w:p w14:paraId="636F642D" w14:textId="2A6CB946" w:rsidR="006A6CFC" w:rsidRDefault="006A6CFC" w:rsidP="00E70465">
      <w:pPr>
        <w:ind w:right="425"/>
        <w:jc w:val="both"/>
        <w:rPr>
          <w:rFonts w:ascii="Calibri" w:hAnsi="Calibri"/>
        </w:rPr>
      </w:pPr>
    </w:p>
    <w:tbl>
      <w:tblPr>
        <w:tblW w:w="0" w:type="auto"/>
        <w:tblInd w:w="284" w:type="dxa"/>
        <w:tblLayout w:type="fixed"/>
        <w:tblCellMar>
          <w:left w:w="71" w:type="dxa"/>
          <w:right w:w="71" w:type="dxa"/>
        </w:tblCellMar>
        <w:tblLook w:val="0000" w:firstRow="0" w:lastRow="0" w:firstColumn="0" w:lastColumn="0" w:noHBand="0" w:noVBand="0"/>
      </w:tblPr>
      <w:tblGrid>
        <w:gridCol w:w="283"/>
        <w:gridCol w:w="279"/>
        <w:gridCol w:w="8794"/>
        <w:gridCol w:w="283"/>
        <w:gridCol w:w="284"/>
      </w:tblGrid>
      <w:tr w:rsidR="006A6CFC" w:rsidRPr="00607D1F" w14:paraId="153AFA5C" w14:textId="77777777" w:rsidTr="006C7DE5">
        <w:trPr>
          <w:gridAfter w:val="1"/>
          <w:wAfter w:w="284" w:type="dxa"/>
          <w:trHeight w:val="525"/>
        </w:trPr>
        <w:tc>
          <w:tcPr>
            <w:tcW w:w="9639" w:type="dxa"/>
            <w:gridSpan w:val="4"/>
            <w:tcBorders>
              <w:top w:val="single" w:sz="18" w:space="0" w:color="auto"/>
              <w:left w:val="single" w:sz="18" w:space="0" w:color="auto"/>
              <w:bottom w:val="single" w:sz="18" w:space="0" w:color="auto"/>
              <w:right w:val="single" w:sz="18" w:space="0" w:color="auto"/>
            </w:tcBorders>
          </w:tcPr>
          <w:p w14:paraId="434DA836" w14:textId="74E99800" w:rsidR="006A6CFC" w:rsidRPr="00077B06" w:rsidRDefault="006A6CFC" w:rsidP="006C7DE5">
            <w:pPr>
              <w:pStyle w:val="Titre1"/>
              <w:spacing w:before="120"/>
            </w:pPr>
            <w:r>
              <w:rPr>
                <w:rFonts w:ascii="Calibri" w:hAnsi="Calibri"/>
              </w:rPr>
              <w:br w:type="page"/>
            </w:r>
            <w:r w:rsidRPr="00077B06">
              <w:t>Vous souhaitez réaliser une initialisation infra J</w:t>
            </w:r>
          </w:p>
        </w:tc>
      </w:tr>
      <w:tr w:rsidR="006A6CFC" w:rsidRPr="00607D1F" w14:paraId="123A4552" w14:textId="77777777" w:rsidTr="006C7DE5">
        <w:trPr>
          <w:gridBefore w:val="1"/>
          <w:wBefore w:w="283" w:type="dxa"/>
        </w:trPr>
        <w:tc>
          <w:tcPr>
            <w:tcW w:w="9073" w:type="dxa"/>
            <w:gridSpan w:val="2"/>
            <w:tcBorders>
              <w:left w:val="single" w:sz="6" w:space="0" w:color="auto"/>
            </w:tcBorders>
          </w:tcPr>
          <w:p w14:paraId="12A34DA0" w14:textId="743E5A5D" w:rsidR="006A6CFC" w:rsidRPr="00607D1F" w:rsidRDefault="00F52516">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62" behindDoc="0" locked="0" layoutInCell="0" allowOverlap="1" wp14:anchorId="0C3A1A03" wp14:editId="14595DD4">
                      <wp:simplePos x="0" y="0"/>
                      <wp:positionH relativeFrom="column">
                        <wp:posOffset>-103977</wp:posOffset>
                      </wp:positionH>
                      <wp:positionV relativeFrom="paragraph">
                        <wp:posOffset>148590</wp:posOffset>
                      </wp:positionV>
                      <wp:extent cx="101600" cy="135255"/>
                      <wp:effectExtent l="0" t="0" r="0" b="0"/>
                      <wp:wrapNone/>
                      <wp:docPr id="69"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53C0E" id="Freeform 82" o:spid="_x0000_s1026" style="position:absolute;margin-left:-8.2pt;margin-top:11.7pt;width:8pt;height:10.6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1DE5C16D" w14:textId="77777777" w:rsidR="006A6CFC" w:rsidRPr="00607D1F" w:rsidRDefault="006A6CFC">
            <w:pPr>
              <w:tabs>
                <w:tab w:val="left" w:pos="5670"/>
              </w:tabs>
              <w:rPr>
                <w:rFonts w:ascii="Arial" w:hAnsi="Arial"/>
              </w:rPr>
            </w:pPr>
          </w:p>
        </w:tc>
      </w:tr>
      <w:tr w:rsidR="006A6CFC" w:rsidRPr="00607D1F" w14:paraId="44067686" w14:textId="77777777" w:rsidTr="006C7DE5">
        <w:trPr>
          <w:gridBefore w:val="1"/>
          <w:wBefore w:w="283" w:type="dxa"/>
          <w:trHeight w:hRule="exact" w:val="200"/>
        </w:trPr>
        <w:tc>
          <w:tcPr>
            <w:tcW w:w="9073" w:type="dxa"/>
            <w:gridSpan w:val="2"/>
            <w:tcBorders>
              <w:left w:val="single" w:sz="6" w:space="0" w:color="auto"/>
            </w:tcBorders>
          </w:tcPr>
          <w:p w14:paraId="608222A5" w14:textId="1AF9DB41" w:rsidR="006A6CFC" w:rsidRPr="00607D1F" w:rsidRDefault="006A6CFC">
            <w:pPr>
              <w:ind w:left="284" w:right="113"/>
              <w:rPr>
                <w:rFonts w:ascii="Arial" w:hAnsi="Arial"/>
              </w:rPr>
            </w:pPr>
          </w:p>
        </w:tc>
        <w:tc>
          <w:tcPr>
            <w:tcW w:w="567" w:type="dxa"/>
            <w:gridSpan w:val="2"/>
          </w:tcPr>
          <w:p w14:paraId="7B77F532" w14:textId="77777777" w:rsidR="006A6CFC" w:rsidRPr="00607D1F" w:rsidRDefault="006A6CFC">
            <w:pPr>
              <w:tabs>
                <w:tab w:val="left" w:pos="5670"/>
              </w:tabs>
              <w:rPr>
                <w:rFonts w:ascii="Arial" w:hAnsi="Arial"/>
              </w:rPr>
            </w:pPr>
          </w:p>
        </w:tc>
      </w:tr>
      <w:tr w:rsidR="006A6CFC" w14:paraId="09629A67"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46FDDA28"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Entre 00h50 et 1h30 : Demander au CNES le lancement d’une recherche coordonnée pour l’infra journalier</w:t>
            </w:r>
          </w:p>
        </w:tc>
        <w:tc>
          <w:tcPr>
            <w:tcW w:w="567" w:type="dxa"/>
            <w:gridSpan w:val="2"/>
            <w:tcBorders>
              <w:left w:val="nil"/>
            </w:tcBorders>
          </w:tcPr>
          <w:p w14:paraId="13A70474" w14:textId="77777777" w:rsidR="006A6CFC" w:rsidRPr="00F52516" w:rsidRDefault="007141DB" w:rsidP="00F52516">
            <w:pPr>
              <w:rPr>
                <w:rFonts w:ascii="Arial" w:hAnsi="Arial" w:cs="Arial"/>
                <w:b/>
                <w:sz w:val="24"/>
              </w:rPr>
            </w:pPr>
            <w:r w:rsidRPr="00F52516">
              <w:rPr>
                <w:rFonts w:ascii="Arial" w:hAnsi="Arial" w:cs="Arial"/>
                <w:b/>
                <w:sz w:val="24"/>
              </w:rPr>
              <w:t>2</w:t>
            </w:r>
          </w:p>
        </w:tc>
      </w:tr>
      <w:tr w:rsidR="006A6CFC" w14:paraId="389D891B" w14:textId="77777777" w:rsidTr="00BB61BD">
        <w:trPr>
          <w:gridBefore w:val="1"/>
          <w:wBefore w:w="283" w:type="dxa"/>
        </w:trPr>
        <w:tc>
          <w:tcPr>
            <w:tcW w:w="9073" w:type="dxa"/>
            <w:gridSpan w:val="2"/>
            <w:tcBorders>
              <w:left w:val="single" w:sz="6" w:space="0" w:color="auto"/>
            </w:tcBorders>
          </w:tcPr>
          <w:p w14:paraId="26CA271A" w14:textId="581A93C2" w:rsidR="006A6CFC" w:rsidRDefault="00F52516">
            <w:pPr>
              <w:ind w:left="284" w:right="113"/>
              <w:rPr>
                <w:rFonts w:ascii="Arial" w:hAnsi="Arial"/>
              </w:rPr>
            </w:pPr>
            <w:r>
              <w:rPr>
                <w:rFonts w:ascii="Arial" w:hAnsi="Arial"/>
                <w:caps/>
                <w:noProof/>
              </w:rPr>
              <mc:AlternateContent>
                <mc:Choice Requires="wps">
                  <w:drawing>
                    <wp:anchor distT="0" distB="0" distL="114300" distR="114300" simplePos="0" relativeHeight="251658263" behindDoc="0" locked="0" layoutInCell="0" allowOverlap="1" wp14:anchorId="2C04AE72" wp14:editId="43715592">
                      <wp:simplePos x="0" y="0"/>
                      <wp:positionH relativeFrom="column">
                        <wp:posOffset>-103977</wp:posOffset>
                      </wp:positionH>
                      <wp:positionV relativeFrom="paragraph">
                        <wp:posOffset>148590</wp:posOffset>
                      </wp:positionV>
                      <wp:extent cx="101600" cy="135255"/>
                      <wp:effectExtent l="0" t="0" r="0" b="0"/>
                      <wp:wrapNone/>
                      <wp:docPr id="68" name="Free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DD8CB" id="Freeform 83" o:spid="_x0000_s1026" style="position:absolute;margin-left:-8.2pt;margin-top:11.7pt;width:8pt;height:10.6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344AE770" w14:textId="77777777" w:rsidR="006A6CFC" w:rsidRDefault="006A6CFC">
            <w:pPr>
              <w:tabs>
                <w:tab w:val="left" w:pos="5670"/>
              </w:tabs>
              <w:rPr>
                <w:rFonts w:ascii="Arial" w:hAnsi="Arial"/>
              </w:rPr>
            </w:pPr>
          </w:p>
        </w:tc>
      </w:tr>
      <w:tr w:rsidR="006A6CFC" w14:paraId="3F80FB46" w14:textId="77777777" w:rsidTr="00BB61BD">
        <w:trPr>
          <w:gridBefore w:val="1"/>
          <w:wBefore w:w="283" w:type="dxa"/>
          <w:trHeight w:hRule="exact" w:val="200"/>
        </w:trPr>
        <w:tc>
          <w:tcPr>
            <w:tcW w:w="9073" w:type="dxa"/>
            <w:gridSpan w:val="2"/>
            <w:tcBorders>
              <w:left w:val="single" w:sz="6" w:space="0" w:color="auto"/>
            </w:tcBorders>
          </w:tcPr>
          <w:p w14:paraId="0EA1AD59" w14:textId="4F1A6ECA" w:rsidR="006A6CFC" w:rsidRDefault="006A6CFC">
            <w:pPr>
              <w:ind w:left="284" w:right="113"/>
              <w:rPr>
                <w:rFonts w:ascii="Arial" w:hAnsi="Arial"/>
              </w:rPr>
            </w:pPr>
          </w:p>
        </w:tc>
        <w:tc>
          <w:tcPr>
            <w:tcW w:w="567" w:type="dxa"/>
            <w:gridSpan w:val="2"/>
          </w:tcPr>
          <w:p w14:paraId="6B83EF52" w14:textId="77777777" w:rsidR="006A6CFC" w:rsidRDefault="006A6CFC">
            <w:pPr>
              <w:tabs>
                <w:tab w:val="left" w:pos="5670"/>
              </w:tabs>
              <w:rPr>
                <w:rFonts w:ascii="Arial" w:hAnsi="Arial"/>
              </w:rPr>
            </w:pPr>
          </w:p>
        </w:tc>
      </w:tr>
      <w:tr w:rsidR="006A6CFC" w14:paraId="1E00B901"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52348837"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Avant 2h</w:t>
            </w:r>
            <w:r w:rsidR="00245D53">
              <w:rPr>
                <w:rFonts w:ascii="Arial" w:hAnsi="Arial" w:cs="Arial"/>
                <w:b/>
                <w:sz w:val="22"/>
                <w:szCs w:val="22"/>
              </w:rPr>
              <w:t>00</w:t>
            </w:r>
            <w:r w:rsidRPr="00077B06">
              <w:rPr>
                <w:rFonts w:ascii="Arial" w:hAnsi="Arial" w:cs="Arial"/>
                <w:b/>
                <w:sz w:val="22"/>
                <w:szCs w:val="22"/>
              </w:rPr>
              <w:t xml:space="preserve">, CNES : </w:t>
            </w:r>
          </w:p>
          <w:p w14:paraId="445A9360"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Lancer une recherche coordonnée dans RECHERCHE</w:t>
            </w:r>
          </w:p>
          <w:p w14:paraId="61D4AB35"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Choisir la journée de référence nationale dans RECHERCHE (qui peut ne pas être la veille)</w:t>
            </w:r>
          </w:p>
          <w:p w14:paraId="36B8E838"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Exporter les données SCONSO</w:t>
            </w:r>
          </w:p>
          <w:p w14:paraId="6EB18F9F"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 xml:space="preserve">Valider le choix de la journée de référence nationale dans RECHERCHE </w:t>
            </w:r>
          </w:p>
        </w:tc>
        <w:tc>
          <w:tcPr>
            <w:tcW w:w="567" w:type="dxa"/>
            <w:gridSpan w:val="2"/>
            <w:tcBorders>
              <w:left w:val="nil"/>
            </w:tcBorders>
          </w:tcPr>
          <w:p w14:paraId="2CDFBA74" w14:textId="77777777" w:rsidR="006A6CFC" w:rsidRPr="00F52516" w:rsidRDefault="007141DB" w:rsidP="00F52516">
            <w:pPr>
              <w:rPr>
                <w:rFonts w:ascii="Arial" w:hAnsi="Arial" w:cs="Arial"/>
                <w:b/>
                <w:sz w:val="24"/>
              </w:rPr>
            </w:pPr>
            <w:r w:rsidRPr="00F52516">
              <w:rPr>
                <w:rFonts w:ascii="Arial" w:hAnsi="Arial" w:cs="Arial"/>
                <w:b/>
                <w:sz w:val="24"/>
              </w:rPr>
              <w:t>3</w:t>
            </w:r>
          </w:p>
        </w:tc>
      </w:tr>
      <w:tr w:rsidR="006A6CFC" w14:paraId="7B86A0B9" w14:textId="77777777" w:rsidTr="00BB61BD">
        <w:trPr>
          <w:gridBefore w:val="1"/>
          <w:wBefore w:w="283" w:type="dxa"/>
        </w:trPr>
        <w:tc>
          <w:tcPr>
            <w:tcW w:w="9073" w:type="dxa"/>
            <w:gridSpan w:val="2"/>
            <w:tcBorders>
              <w:left w:val="single" w:sz="6" w:space="0" w:color="auto"/>
            </w:tcBorders>
          </w:tcPr>
          <w:p w14:paraId="1CC60C12" w14:textId="2CD6BC56" w:rsidR="006A6CFC" w:rsidRDefault="00F52516">
            <w:pPr>
              <w:ind w:left="284" w:right="113"/>
              <w:rPr>
                <w:rFonts w:ascii="Arial" w:hAnsi="Arial"/>
              </w:rPr>
            </w:pPr>
            <w:r>
              <w:rPr>
                <w:rFonts w:ascii="Arial" w:hAnsi="Arial"/>
                <w:caps/>
                <w:noProof/>
              </w:rPr>
              <mc:AlternateContent>
                <mc:Choice Requires="wps">
                  <w:drawing>
                    <wp:anchor distT="0" distB="0" distL="114300" distR="114300" simplePos="0" relativeHeight="251658264" behindDoc="0" locked="0" layoutInCell="0" allowOverlap="1" wp14:anchorId="4AA51E96" wp14:editId="6DECADC9">
                      <wp:simplePos x="0" y="0"/>
                      <wp:positionH relativeFrom="column">
                        <wp:posOffset>-103977</wp:posOffset>
                      </wp:positionH>
                      <wp:positionV relativeFrom="paragraph">
                        <wp:posOffset>148590</wp:posOffset>
                      </wp:positionV>
                      <wp:extent cx="101600" cy="135255"/>
                      <wp:effectExtent l="0" t="0" r="0" b="0"/>
                      <wp:wrapNone/>
                      <wp:docPr id="67"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0267E" id="Freeform 84" o:spid="_x0000_s1026" style="position:absolute;margin-left:-8.2pt;margin-top:11.7pt;width:8pt;height:10.6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74C9C48F" w14:textId="77777777" w:rsidR="006A6CFC" w:rsidRDefault="006A6CFC">
            <w:pPr>
              <w:tabs>
                <w:tab w:val="left" w:pos="5670"/>
              </w:tabs>
              <w:rPr>
                <w:rFonts w:ascii="Arial" w:hAnsi="Arial"/>
              </w:rPr>
            </w:pPr>
          </w:p>
        </w:tc>
      </w:tr>
      <w:tr w:rsidR="006A6CFC" w14:paraId="29FACA75" w14:textId="77777777" w:rsidTr="00BB61BD">
        <w:trPr>
          <w:gridBefore w:val="1"/>
          <w:wBefore w:w="283" w:type="dxa"/>
          <w:trHeight w:hRule="exact" w:val="200"/>
        </w:trPr>
        <w:tc>
          <w:tcPr>
            <w:tcW w:w="9073" w:type="dxa"/>
            <w:gridSpan w:val="2"/>
            <w:tcBorders>
              <w:left w:val="single" w:sz="6" w:space="0" w:color="auto"/>
            </w:tcBorders>
          </w:tcPr>
          <w:p w14:paraId="76D0E64B" w14:textId="7C5929B3" w:rsidR="006A6CFC" w:rsidRDefault="006A6CFC">
            <w:pPr>
              <w:ind w:left="284" w:right="113"/>
              <w:rPr>
                <w:rFonts w:ascii="Arial" w:hAnsi="Arial"/>
              </w:rPr>
            </w:pPr>
          </w:p>
        </w:tc>
        <w:tc>
          <w:tcPr>
            <w:tcW w:w="567" w:type="dxa"/>
            <w:gridSpan w:val="2"/>
          </w:tcPr>
          <w:p w14:paraId="471FCCA6" w14:textId="77777777" w:rsidR="006A6CFC" w:rsidRDefault="006A6CFC">
            <w:pPr>
              <w:tabs>
                <w:tab w:val="left" w:pos="5670"/>
              </w:tabs>
              <w:rPr>
                <w:rFonts w:ascii="Arial" w:hAnsi="Arial"/>
              </w:rPr>
            </w:pPr>
          </w:p>
        </w:tc>
      </w:tr>
      <w:tr w:rsidR="006A6CFC" w14:paraId="4FE3E9C3" w14:textId="77777777" w:rsidTr="00BB61BD">
        <w:tc>
          <w:tcPr>
            <w:tcW w:w="9356" w:type="dxa"/>
            <w:gridSpan w:val="3"/>
            <w:tcBorders>
              <w:top w:val="single" w:sz="6" w:space="0" w:color="auto"/>
              <w:left w:val="single" w:sz="6" w:space="0" w:color="auto"/>
              <w:bottom w:val="single" w:sz="6" w:space="0" w:color="auto"/>
              <w:right w:val="single" w:sz="6" w:space="0" w:color="auto"/>
            </w:tcBorders>
            <w:shd w:val="pct10" w:color="auto" w:fill="auto"/>
          </w:tcPr>
          <w:p w14:paraId="1535AF4B"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 xml:space="preserve">A 3h, CNES : </w:t>
            </w:r>
          </w:p>
          <w:p w14:paraId="479279FB"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Clôture de la recherche coordonnée dans RECHERCHE</w:t>
            </w:r>
          </w:p>
          <w:p w14:paraId="595E72B1"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Démarrer le processus dans Convergence en prenant en compte les éventuelles journées de référence régionales.</w:t>
            </w:r>
          </w:p>
          <w:p w14:paraId="1762C858"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Surveiller le déroulement du processus et la convergence des SRinit</w:t>
            </w:r>
          </w:p>
        </w:tc>
        <w:tc>
          <w:tcPr>
            <w:tcW w:w="567" w:type="dxa"/>
            <w:gridSpan w:val="2"/>
            <w:tcBorders>
              <w:left w:val="nil"/>
            </w:tcBorders>
          </w:tcPr>
          <w:p w14:paraId="43AC9BDB" w14:textId="77777777" w:rsidR="006A6CFC" w:rsidRPr="00F52516" w:rsidRDefault="007141DB" w:rsidP="00F52516">
            <w:pPr>
              <w:rPr>
                <w:rFonts w:ascii="Arial" w:hAnsi="Arial" w:cs="Arial"/>
                <w:b/>
                <w:sz w:val="24"/>
              </w:rPr>
            </w:pPr>
            <w:r w:rsidRPr="00F52516">
              <w:rPr>
                <w:rFonts w:ascii="Arial" w:hAnsi="Arial" w:cs="Arial"/>
                <w:b/>
                <w:sz w:val="24"/>
              </w:rPr>
              <w:t>4</w:t>
            </w:r>
          </w:p>
        </w:tc>
      </w:tr>
      <w:tr w:rsidR="006A6CFC" w14:paraId="4F2542A7" w14:textId="77777777" w:rsidTr="00BB61BD">
        <w:trPr>
          <w:gridBefore w:val="1"/>
          <w:wBefore w:w="283" w:type="dxa"/>
        </w:trPr>
        <w:tc>
          <w:tcPr>
            <w:tcW w:w="9073" w:type="dxa"/>
            <w:gridSpan w:val="2"/>
            <w:tcBorders>
              <w:left w:val="single" w:sz="6" w:space="0" w:color="auto"/>
            </w:tcBorders>
          </w:tcPr>
          <w:p w14:paraId="758BC96F" w14:textId="4504076F" w:rsidR="006A6CFC" w:rsidRDefault="00F52516">
            <w:pPr>
              <w:ind w:left="284" w:right="113"/>
              <w:rPr>
                <w:rFonts w:ascii="Arial" w:hAnsi="Arial"/>
              </w:rPr>
            </w:pPr>
            <w:r>
              <w:rPr>
                <w:rFonts w:ascii="Arial" w:hAnsi="Arial"/>
                <w:caps/>
                <w:noProof/>
              </w:rPr>
              <mc:AlternateContent>
                <mc:Choice Requires="wps">
                  <w:drawing>
                    <wp:anchor distT="0" distB="0" distL="114300" distR="114300" simplePos="0" relativeHeight="251658265" behindDoc="0" locked="0" layoutInCell="0" allowOverlap="1" wp14:anchorId="3B932BCC" wp14:editId="2BD3D981">
                      <wp:simplePos x="0" y="0"/>
                      <wp:positionH relativeFrom="column">
                        <wp:posOffset>-103977</wp:posOffset>
                      </wp:positionH>
                      <wp:positionV relativeFrom="paragraph">
                        <wp:posOffset>148590</wp:posOffset>
                      </wp:positionV>
                      <wp:extent cx="101600" cy="135255"/>
                      <wp:effectExtent l="0" t="0" r="0" b="0"/>
                      <wp:wrapNone/>
                      <wp:docPr id="66" name="Freeform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220B1" id="Freeform 85" o:spid="_x0000_s1026" style="position:absolute;margin-left:-8.2pt;margin-top:11.7pt;width:8pt;height:10.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0EBBA13C" w14:textId="77777777" w:rsidR="006A6CFC" w:rsidRDefault="006A6CFC">
            <w:pPr>
              <w:tabs>
                <w:tab w:val="left" w:pos="5670"/>
              </w:tabs>
              <w:rPr>
                <w:rFonts w:ascii="Arial" w:hAnsi="Arial"/>
              </w:rPr>
            </w:pPr>
          </w:p>
        </w:tc>
      </w:tr>
      <w:tr w:rsidR="006A6CFC" w14:paraId="5AD50A1E" w14:textId="77777777" w:rsidTr="00BB61BD">
        <w:trPr>
          <w:gridBefore w:val="1"/>
          <w:wBefore w:w="283" w:type="dxa"/>
          <w:trHeight w:hRule="exact" w:val="200"/>
        </w:trPr>
        <w:tc>
          <w:tcPr>
            <w:tcW w:w="9073" w:type="dxa"/>
            <w:gridSpan w:val="2"/>
            <w:tcBorders>
              <w:left w:val="single" w:sz="6" w:space="0" w:color="auto"/>
            </w:tcBorders>
          </w:tcPr>
          <w:p w14:paraId="637AE1EC" w14:textId="129E71C6" w:rsidR="006A6CFC" w:rsidRDefault="006A6CFC">
            <w:pPr>
              <w:ind w:left="284" w:right="113"/>
              <w:rPr>
                <w:rFonts w:ascii="Arial" w:hAnsi="Arial"/>
              </w:rPr>
            </w:pPr>
          </w:p>
        </w:tc>
        <w:tc>
          <w:tcPr>
            <w:tcW w:w="567" w:type="dxa"/>
            <w:gridSpan w:val="2"/>
          </w:tcPr>
          <w:p w14:paraId="7C3A1217" w14:textId="77777777" w:rsidR="006A6CFC" w:rsidRDefault="006A6CFC">
            <w:pPr>
              <w:tabs>
                <w:tab w:val="left" w:pos="5670"/>
              </w:tabs>
              <w:rPr>
                <w:rFonts w:ascii="Arial" w:hAnsi="Arial"/>
              </w:rPr>
            </w:pPr>
          </w:p>
        </w:tc>
      </w:tr>
      <w:tr w:rsidR="006A6CFC" w:rsidRPr="00607D1F" w14:paraId="16FE4A5D" w14:textId="77777777">
        <w:trPr>
          <w:gridAfter w:val="3"/>
          <w:wAfter w:w="9361" w:type="dxa"/>
        </w:trPr>
        <w:tc>
          <w:tcPr>
            <w:tcW w:w="562" w:type="dxa"/>
            <w:gridSpan w:val="2"/>
            <w:tcBorders>
              <w:top w:val="single" w:sz="18" w:space="0" w:color="auto"/>
              <w:left w:val="single" w:sz="18" w:space="0" w:color="auto"/>
              <w:bottom w:val="single" w:sz="18" w:space="0" w:color="auto"/>
              <w:right w:val="single" w:sz="18" w:space="0" w:color="auto"/>
            </w:tcBorders>
          </w:tcPr>
          <w:p w14:paraId="39F21437" w14:textId="77777777" w:rsidR="006A6CFC" w:rsidRPr="00607D1F" w:rsidRDefault="006A6CFC">
            <w:pPr>
              <w:tabs>
                <w:tab w:val="left" w:pos="5670"/>
              </w:tabs>
              <w:spacing w:before="100" w:after="100"/>
              <w:rPr>
                <w:rFonts w:ascii="Arial" w:hAnsi="Arial"/>
              </w:rPr>
            </w:pPr>
            <w:r w:rsidRPr="00607D1F">
              <w:rPr>
                <w:rFonts w:ascii="Arial" w:hAnsi="Arial"/>
                <w:b/>
              </w:rPr>
              <w:t>FIN</w:t>
            </w:r>
          </w:p>
        </w:tc>
      </w:tr>
    </w:tbl>
    <w:p w14:paraId="34779718" w14:textId="0A94340D" w:rsidR="006A6CFC" w:rsidRDefault="006C7DE5" w:rsidP="006A6CFC">
      <w:pPr>
        <w:ind w:right="425"/>
        <w:jc w:val="both"/>
        <w:rPr>
          <w:rFonts w:ascii="Calibri" w:hAnsi="Calibri"/>
        </w:rPr>
      </w:pPr>
      <w:r>
        <w:rPr>
          <w:rFonts w:ascii="Arial" w:hAnsi="Arial"/>
          <w:noProof/>
        </w:rPr>
        <mc:AlternateContent>
          <mc:Choice Requires="wps">
            <w:drawing>
              <wp:anchor distT="0" distB="0" distL="114300" distR="114300" simplePos="0" relativeHeight="251658295" behindDoc="0" locked="0" layoutInCell="1" allowOverlap="1" wp14:anchorId="4C30EE7D" wp14:editId="2163F159">
                <wp:simplePos x="0" y="0"/>
                <wp:positionH relativeFrom="column">
                  <wp:posOffset>6341110</wp:posOffset>
                </wp:positionH>
                <wp:positionV relativeFrom="paragraph">
                  <wp:posOffset>-4292600</wp:posOffset>
                </wp:positionV>
                <wp:extent cx="245745" cy="327660"/>
                <wp:effectExtent l="0" t="0" r="0" b="0"/>
                <wp:wrapNone/>
                <wp:docPr id="70"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327660"/>
                        </a:xfrm>
                        <a:prstGeom prst="rect">
                          <a:avLst/>
                        </a:prstGeom>
                        <a:noFill/>
                        <a:ln>
                          <a:noFill/>
                        </a:ln>
                        <a:extLst/>
                      </wps:spPr>
                      <wps:txbx>
                        <w:txbxContent>
                          <w:p w14:paraId="26C9C2F0" w14:textId="77777777" w:rsidR="001E1858" w:rsidRPr="00F52516" w:rsidRDefault="001E1858" w:rsidP="002225C1">
                            <w:pPr>
                              <w:rPr>
                                <w:rFonts w:ascii="Arial" w:hAnsi="Arial" w:cs="Arial"/>
                                <w:b/>
                                <w:sz w:val="24"/>
                              </w:rPr>
                            </w:pPr>
                            <w:r w:rsidRPr="00F52516">
                              <w:rPr>
                                <w:rFonts w:ascii="Arial" w:hAnsi="Arial" w:cs="Arial"/>
                                <w:b/>
                                <w:sz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0EE7D" id="Text Box 139" o:spid="_x0000_s1172" type="#_x0000_t202" style="position:absolute;left:0;text-align:left;margin-left:499.3pt;margin-top:-338pt;width:19.35pt;height:25.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" filled="f" stroked="f">
                <v:textbox>
                  <w:txbxContent>
                    <w:p w14:paraId="26C9C2F0" w14:textId="77777777" w:rsidR="001E1858" w:rsidRPr="00F52516" w:rsidRDefault="001E1858" w:rsidP="002225C1">
                      <w:pPr>
                        <w:rPr>
                          <w:rFonts w:ascii="Arial" w:hAnsi="Arial" w:cs="Arial"/>
                          <w:b/>
                          <w:sz w:val="24"/>
                        </w:rPr>
                      </w:pPr>
                      <w:r w:rsidRPr="00F52516">
                        <w:rPr>
                          <w:rFonts w:ascii="Arial" w:hAnsi="Arial" w:cs="Arial"/>
                          <w:b/>
                          <w:sz w:val="24"/>
                        </w:rPr>
                        <w:t>1</w:t>
                      </w:r>
                    </w:p>
                  </w:txbxContent>
                </v:textbox>
              </v:shape>
            </w:pict>
          </mc:Fallback>
        </mc:AlternateContent>
      </w:r>
    </w:p>
    <w:p w14:paraId="6AEC4E3B" w14:textId="03A4ACE6" w:rsidR="006A6CFC" w:rsidRDefault="00913DA6" w:rsidP="006A6CFC">
      <w:pPr>
        <w:ind w:right="425"/>
        <w:jc w:val="both"/>
        <w:rPr>
          <w:rFonts w:ascii="Calibri" w:hAnsi="Calibri"/>
        </w:rPr>
      </w:pPr>
      <w:r w:rsidRPr="00607D1F">
        <w:rPr>
          <w:rFonts w:ascii="Arial" w:hAnsi="Arial"/>
          <w:b/>
          <w:noProof/>
        </w:rPr>
        <mc:AlternateContent>
          <mc:Choice Requires="wps">
            <w:drawing>
              <wp:anchor distT="0" distB="0" distL="114300" distR="114300" simplePos="0" relativeHeight="251658272" behindDoc="0" locked="0" layoutInCell="0" allowOverlap="1" wp14:anchorId="1803F9A5" wp14:editId="4001C242">
                <wp:simplePos x="0" y="0"/>
                <wp:positionH relativeFrom="column">
                  <wp:posOffset>130175</wp:posOffset>
                </wp:positionH>
                <wp:positionV relativeFrom="paragraph">
                  <wp:posOffset>3438525</wp:posOffset>
                </wp:positionV>
                <wp:extent cx="5944235" cy="363855"/>
                <wp:effectExtent l="13335" t="12065" r="14605" b="14605"/>
                <wp:wrapNone/>
                <wp:docPr id="65"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36385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0E2C95" id="AutoShape 92" o:spid="_x0000_s1026" style="position:absolute;margin-left:10.25pt;margin-top:270.75pt;width:468.05pt;height:28.6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" o:allowincell="f" filled="f" strokeweight="1pt"/>
            </w:pict>
          </mc:Fallback>
        </mc:AlternateContent>
      </w:r>
      <w:r w:rsidRPr="00607D1F">
        <w:rPr>
          <w:rFonts w:ascii="Arial" w:hAnsi="Arial"/>
          <w:b/>
          <w:noProof/>
        </w:rPr>
        <mc:AlternateContent>
          <mc:Choice Requires="wps">
            <w:drawing>
              <wp:anchor distT="0" distB="0" distL="114300" distR="114300" simplePos="0" relativeHeight="251658268" behindDoc="0" locked="0" layoutInCell="0" allowOverlap="1" wp14:anchorId="6B8CDBD2" wp14:editId="34469379">
                <wp:simplePos x="0" y="0"/>
                <wp:positionH relativeFrom="column">
                  <wp:posOffset>130175</wp:posOffset>
                </wp:positionH>
                <wp:positionV relativeFrom="paragraph">
                  <wp:posOffset>815340</wp:posOffset>
                </wp:positionV>
                <wp:extent cx="5944235" cy="373380"/>
                <wp:effectExtent l="13335" t="8255" r="14605" b="8890"/>
                <wp:wrapNone/>
                <wp:docPr id="64"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37338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A0E96C" id="AutoShape 88" o:spid="_x0000_s1026" style="position:absolute;margin-left:10.25pt;margin-top:64.2pt;width:468.05pt;height:29.4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" o:allowincell="f" filled="f" strokeweight="1pt"/>
            </w:pict>
          </mc:Fallback>
        </mc:AlternateContent>
      </w:r>
    </w:p>
    <w:tbl>
      <w:tblPr>
        <w:tblW w:w="0" w:type="auto"/>
        <w:tblInd w:w="284" w:type="dxa"/>
        <w:tblLayout w:type="fixed"/>
        <w:tblCellMar>
          <w:left w:w="71" w:type="dxa"/>
          <w:right w:w="71" w:type="dxa"/>
        </w:tblCellMar>
        <w:tblLook w:val="0000" w:firstRow="0" w:lastRow="0" w:firstColumn="0" w:lastColumn="0" w:noHBand="0" w:noVBand="0"/>
      </w:tblPr>
      <w:tblGrid>
        <w:gridCol w:w="283"/>
        <w:gridCol w:w="567"/>
        <w:gridCol w:w="284"/>
        <w:gridCol w:w="638"/>
        <w:gridCol w:w="7584"/>
        <w:gridCol w:w="283"/>
        <w:gridCol w:w="284"/>
      </w:tblGrid>
      <w:tr w:rsidR="006A6CFC" w:rsidRPr="00607D1F" w14:paraId="47CABE3E" w14:textId="77777777" w:rsidTr="006C7DE5">
        <w:trPr>
          <w:gridAfter w:val="1"/>
          <w:wAfter w:w="284" w:type="dxa"/>
          <w:trHeight w:val="557"/>
        </w:trPr>
        <w:tc>
          <w:tcPr>
            <w:tcW w:w="9639" w:type="dxa"/>
            <w:gridSpan w:val="6"/>
            <w:tcBorders>
              <w:top w:val="single" w:sz="18" w:space="0" w:color="auto"/>
              <w:left w:val="single" w:sz="18" w:space="0" w:color="auto"/>
              <w:bottom w:val="single" w:sz="18" w:space="0" w:color="auto"/>
              <w:right w:val="single" w:sz="18" w:space="0" w:color="auto"/>
            </w:tcBorders>
          </w:tcPr>
          <w:p w14:paraId="06821776" w14:textId="1476AD25" w:rsidR="006A6CFC" w:rsidRPr="00077B06" w:rsidRDefault="00913DA6" w:rsidP="006C7DE5">
            <w:pPr>
              <w:pStyle w:val="Titre1"/>
              <w:spacing w:before="120"/>
              <w:rPr>
                <w:b w:val="0"/>
                <w:szCs w:val="26"/>
              </w:rPr>
            </w:pPr>
            <w:r>
              <w:rPr>
                <w:noProof/>
              </w:rPr>
              <mc:AlternateContent>
                <mc:Choice Requires="wps">
                  <w:drawing>
                    <wp:anchor distT="0" distB="0" distL="114300" distR="114300" simplePos="0" relativeHeight="251658294" behindDoc="0" locked="0" layoutInCell="1" allowOverlap="1" wp14:anchorId="15D9FFED" wp14:editId="1294473A">
                      <wp:simplePos x="0" y="0"/>
                      <wp:positionH relativeFrom="column">
                        <wp:posOffset>6111240</wp:posOffset>
                      </wp:positionH>
                      <wp:positionV relativeFrom="paragraph">
                        <wp:posOffset>25400</wp:posOffset>
                      </wp:positionV>
                      <wp:extent cx="245745" cy="327660"/>
                      <wp:effectExtent l="2540" t="1905" r="0" b="3810"/>
                      <wp:wrapNone/>
                      <wp:docPr id="63"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327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4BB893" w14:textId="77777777" w:rsidR="001E1858" w:rsidRPr="00F52516" w:rsidRDefault="001E1858" w:rsidP="002225C1">
                                  <w:pPr>
                                    <w:rPr>
                                      <w:rFonts w:ascii="Arial" w:hAnsi="Arial" w:cs="Arial"/>
                                      <w:b/>
                                      <w:sz w:val="24"/>
                                    </w:rPr>
                                  </w:pPr>
                                  <w:r w:rsidRPr="00F52516">
                                    <w:rPr>
                                      <w:rFonts w:ascii="Arial" w:hAnsi="Arial" w:cs="Arial"/>
                                      <w:b/>
                                      <w:sz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9FFED" id="Text Box 138" o:spid="_x0000_s1173" type="#_x0000_t202" style="position:absolute;left:0;text-align:left;margin-left:481.2pt;margin-top:2pt;width:19.35pt;height:25.8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cVjiQIAABo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" stroked="f">
                      <v:textbox>
                        <w:txbxContent>
                          <w:p w14:paraId="5C4BB893" w14:textId="77777777" w:rsidR="001E1858" w:rsidRPr="00F52516" w:rsidRDefault="001E1858" w:rsidP="002225C1">
                            <w:pPr>
                              <w:rPr>
                                <w:rFonts w:ascii="Arial" w:hAnsi="Arial" w:cs="Arial"/>
                                <w:b/>
                                <w:sz w:val="24"/>
                              </w:rPr>
                            </w:pPr>
                            <w:r w:rsidRPr="00F52516">
                              <w:rPr>
                                <w:rFonts w:ascii="Arial" w:hAnsi="Arial" w:cs="Arial"/>
                                <w:b/>
                                <w:sz w:val="24"/>
                              </w:rPr>
                              <w:t>5</w:t>
                            </w:r>
                          </w:p>
                        </w:txbxContent>
                      </v:textbox>
                    </v:shape>
                  </w:pict>
                </mc:Fallback>
              </mc:AlternateContent>
            </w:r>
            <w:r w:rsidR="006A6CFC" w:rsidRPr="006C7DE5">
              <w:t>Vous avez reçu le choix du CNES pour la journée de référence nationale IJ</w:t>
            </w:r>
          </w:p>
        </w:tc>
      </w:tr>
      <w:tr w:rsidR="006A6CFC" w:rsidRPr="00607D1F" w14:paraId="782B70C0" w14:textId="77777777" w:rsidTr="006A6CFC">
        <w:trPr>
          <w:gridBefore w:val="1"/>
          <w:wBefore w:w="283" w:type="dxa"/>
        </w:trPr>
        <w:tc>
          <w:tcPr>
            <w:tcW w:w="9073" w:type="dxa"/>
            <w:gridSpan w:val="4"/>
            <w:tcBorders>
              <w:left w:val="single" w:sz="6" w:space="0" w:color="auto"/>
            </w:tcBorders>
          </w:tcPr>
          <w:p w14:paraId="47F12917" w14:textId="7193FD70" w:rsidR="006A6CFC" w:rsidRPr="00607D1F" w:rsidRDefault="00F52516">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66" behindDoc="0" locked="0" layoutInCell="0" allowOverlap="1" wp14:anchorId="673BEBA8" wp14:editId="5D7D2D5F">
                      <wp:simplePos x="0" y="0"/>
                      <wp:positionH relativeFrom="column">
                        <wp:posOffset>-94778</wp:posOffset>
                      </wp:positionH>
                      <wp:positionV relativeFrom="paragraph">
                        <wp:posOffset>148590</wp:posOffset>
                      </wp:positionV>
                      <wp:extent cx="101600" cy="135255"/>
                      <wp:effectExtent l="0" t="0" r="0" b="0"/>
                      <wp:wrapNone/>
                      <wp:docPr id="62"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B203E" id="Freeform 86" o:spid="_x0000_s1026" style="position:absolute;margin-left:-7.45pt;margin-top:11.7pt;width:8pt;height:10.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r w:rsidRPr="00607D1F">
              <w:rPr>
                <w:rFonts w:ascii="Arial" w:hAnsi="Arial"/>
                <w:caps/>
                <w:noProof/>
              </w:rPr>
              <mc:AlternateContent>
                <mc:Choice Requires="wps">
                  <w:drawing>
                    <wp:anchor distT="0" distB="0" distL="114300" distR="114300" simplePos="0" relativeHeight="251658267" behindDoc="0" locked="1" layoutInCell="0" allowOverlap="1" wp14:anchorId="00CC6D98" wp14:editId="26428349">
                      <wp:simplePos x="0" y="0"/>
                      <wp:positionH relativeFrom="column">
                        <wp:posOffset>440055</wp:posOffset>
                      </wp:positionH>
                      <wp:positionV relativeFrom="paragraph">
                        <wp:posOffset>852170</wp:posOffset>
                      </wp:positionV>
                      <wp:extent cx="101600" cy="135255"/>
                      <wp:effectExtent l="0" t="0" r="0" b="0"/>
                      <wp:wrapNone/>
                      <wp:docPr id="61"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2AC4C" id="Freeform 87" o:spid="_x0000_s1026" style="position:absolute;margin-left:34.65pt;margin-top:67.1pt;width:8pt;height:10.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" o:allowincell="f" path="m9875,19906l19875,,,,9875,19906xe" fillcolor="black" stroked="f" strokecolor="white" strokeweight="0">
                      <v:path arrowok="t" o:connecttype="custom" o:connectlocs="50165,134619;100965,0;0,0;50165,134619" o:connectangles="0,0,0,0"/>
                      <w10:anchorlock/>
                    </v:shape>
                  </w:pict>
                </mc:Fallback>
              </mc:AlternateContent>
            </w:r>
            <w:r w:rsidRPr="00607D1F">
              <w:rPr>
                <w:rFonts w:ascii="Arial" w:hAnsi="Arial"/>
                <w:caps/>
                <w:noProof/>
              </w:rPr>
              <mc:AlternateContent>
                <mc:Choice Requires="wps">
                  <w:drawing>
                    <wp:anchor distT="0" distB="0" distL="114300" distR="114300" simplePos="0" relativeHeight="251658271" behindDoc="0" locked="1" layoutInCell="0" allowOverlap="1" wp14:anchorId="43FEA5FA" wp14:editId="60B33EF7">
                      <wp:simplePos x="0" y="0"/>
                      <wp:positionH relativeFrom="column">
                        <wp:posOffset>440055</wp:posOffset>
                      </wp:positionH>
                      <wp:positionV relativeFrom="paragraph">
                        <wp:posOffset>3475355</wp:posOffset>
                      </wp:positionV>
                      <wp:extent cx="101600" cy="135255"/>
                      <wp:effectExtent l="0" t="0" r="0" b="0"/>
                      <wp:wrapNone/>
                      <wp:docPr id="57" name="Freeform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3B258" id="Freeform 91" o:spid="_x0000_s1026" style="position:absolute;margin-left:34.65pt;margin-top:273.65pt;width:8pt;height:10.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" o:allowincell="f" path="m9875,19906l19875,,,,9875,19906xe" fillcolor="black" stroked="f" strokecolor="white" strokeweight="0">
                      <v:path arrowok="t" o:connecttype="custom" o:connectlocs="50165,134619;100965,0;0,0;50165,134619" o:connectangles="0,0,0,0"/>
                      <w10:anchorlock/>
                    </v:shape>
                  </w:pict>
                </mc:Fallback>
              </mc:AlternateContent>
            </w:r>
          </w:p>
        </w:tc>
        <w:tc>
          <w:tcPr>
            <w:tcW w:w="567" w:type="dxa"/>
            <w:gridSpan w:val="2"/>
          </w:tcPr>
          <w:p w14:paraId="09C225A9" w14:textId="77777777" w:rsidR="006A6CFC" w:rsidRPr="00607D1F" w:rsidRDefault="006A6CFC">
            <w:pPr>
              <w:tabs>
                <w:tab w:val="left" w:pos="5670"/>
              </w:tabs>
              <w:rPr>
                <w:rFonts w:ascii="Arial" w:hAnsi="Arial"/>
              </w:rPr>
            </w:pPr>
          </w:p>
        </w:tc>
      </w:tr>
      <w:tr w:rsidR="006A6CFC" w:rsidRPr="00607D1F" w14:paraId="2C2AE791" w14:textId="77777777" w:rsidTr="006A6CFC">
        <w:trPr>
          <w:gridBefore w:val="1"/>
          <w:wBefore w:w="283" w:type="dxa"/>
          <w:trHeight w:hRule="exact" w:val="200"/>
        </w:trPr>
        <w:tc>
          <w:tcPr>
            <w:tcW w:w="9073" w:type="dxa"/>
            <w:gridSpan w:val="4"/>
            <w:tcBorders>
              <w:left w:val="single" w:sz="6" w:space="0" w:color="auto"/>
            </w:tcBorders>
          </w:tcPr>
          <w:p w14:paraId="359163F8" w14:textId="12F96366" w:rsidR="006A6CFC" w:rsidRPr="00607D1F" w:rsidRDefault="006A6CFC">
            <w:pPr>
              <w:ind w:left="284" w:right="113"/>
              <w:rPr>
                <w:rFonts w:ascii="Arial" w:hAnsi="Arial"/>
              </w:rPr>
            </w:pPr>
          </w:p>
        </w:tc>
        <w:tc>
          <w:tcPr>
            <w:tcW w:w="567" w:type="dxa"/>
            <w:gridSpan w:val="2"/>
          </w:tcPr>
          <w:p w14:paraId="25B5026D" w14:textId="77777777" w:rsidR="006A6CFC" w:rsidRPr="00607D1F" w:rsidRDefault="006A6CFC">
            <w:pPr>
              <w:tabs>
                <w:tab w:val="left" w:pos="5670"/>
              </w:tabs>
              <w:rPr>
                <w:rFonts w:ascii="Arial" w:hAnsi="Arial"/>
              </w:rPr>
            </w:pPr>
          </w:p>
        </w:tc>
      </w:tr>
      <w:tr w:rsidR="006A6CFC" w:rsidRPr="00607D1F" w14:paraId="0E3F75B9" w14:textId="77777777">
        <w:tc>
          <w:tcPr>
            <w:tcW w:w="9356" w:type="dxa"/>
            <w:gridSpan w:val="5"/>
          </w:tcPr>
          <w:p w14:paraId="05026299"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La journée de référence du CNES est compatible avec les critères choisis pour la journée référence dans votre région ?</w:t>
            </w:r>
          </w:p>
        </w:tc>
        <w:tc>
          <w:tcPr>
            <w:tcW w:w="567" w:type="dxa"/>
            <w:gridSpan w:val="2"/>
          </w:tcPr>
          <w:p w14:paraId="478D2E8B" w14:textId="77777777" w:rsidR="006A6CFC" w:rsidRPr="00607D1F" w:rsidRDefault="007141DB" w:rsidP="00F52516">
            <w:pPr>
              <w:rPr>
                <w:rFonts w:ascii="Arial" w:hAnsi="Arial"/>
              </w:rPr>
            </w:pPr>
            <w:r w:rsidRPr="00F52516">
              <w:rPr>
                <w:rFonts w:ascii="Arial" w:hAnsi="Arial" w:cs="Arial"/>
                <w:b/>
                <w:sz w:val="24"/>
              </w:rPr>
              <w:t>6</w:t>
            </w:r>
          </w:p>
        </w:tc>
      </w:tr>
      <w:tr w:rsidR="006A6CFC" w:rsidRPr="00607D1F" w14:paraId="0AF70085" w14:textId="77777777">
        <w:trPr>
          <w:gridBefore w:val="1"/>
          <w:wBefore w:w="283" w:type="dxa"/>
        </w:trPr>
        <w:tc>
          <w:tcPr>
            <w:tcW w:w="851" w:type="dxa"/>
            <w:gridSpan w:val="2"/>
            <w:tcBorders>
              <w:left w:val="single" w:sz="6" w:space="0" w:color="auto"/>
              <w:right w:val="single" w:sz="6" w:space="0" w:color="auto"/>
            </w:tcBorders>
          </w:tcPr>
          <w:p w14:paraId="3393EAE9" w14:textId="77777777" w:rsidR="006A6CFC" w:rsidRPr="00077B06" w:rsidRDefault="00077B06">
            <w:pPr>
              <w:tabs>
                <w:tab w:val="left" w:pos="5670"/>
              </w:tabs>
              <w:spacing w:before="100"/>
              <w:ind w:firstLine="57"/>
              <w:rPr>
                <w:rFonts w:ascii="Arial" w:hAnsi="Arial"/>
                <w:b/>
                <w:color w:val="00B050"/>
              </w:rPr>
            </w:pPr>
            <w:r w:rsidRPr="00077B06">
              <w:rPr>
                <w:rFonts w:ascii="Arial" w:hAnsi="Arial"/>
                <w:b/>
                <w:color w:val="00B050"/>
              </w:rPr>
              <w:t>Oui</w:t>
            </w:r>
          </w:p>
        </w:tc>
        <w:tc>
          <w:tcPr>
            <w:tcW w:w="8222" w:type="dxa"/>
            <w:gridSpan w:val="2"/>
            <w:tcBorders>
              <w:left w:val="nil"/>
            </w:tcBorders>
          </w:tcPr>
          <w:p w14:paraId="4CA7C908" w14:textId="77777777" w:rsidR="006A6CFC" w:rsidRPr="00077B06" w:rsidRDefault="00077B06">
            <w:pPr>
              <w:spacing w:before="100"/>
              <w:ind w:left="57" w:right="284"/>
              <w:rPr>
                <w:rFonts w:ascii="Arial" w:hAnsi="Arial"/>
                <w:b/>
                <w:color w:val="FF0000"/>
              </w:rPr>
            </w:pPr>
            <w:r w:rsidRPr="00077B06">
              <w:rPr>
                <w:rFonts w:ascii="Arial" w:hAnsi="Arial"/>
                <w:b/>
                <w:color w:val="FF0000"/>
              </w:rPr>
              <w:t>Non</w:t>
            </w:r>
          </w:p>
        </w:tc>
        <w:tc>
          <w:tcPr>
            <w:tcW w:w="567" w:type="dxa"/>
            <w:gridSpan w:val="2"/>
          </w:tcPr>
          <w:p w14:paraId="5BD81052" w14:textId="77777777" w:rsidR="006A6CFC" w:rsidRPr="00607D1F" w:rsidRDefault="006A6CFC">
            <w:pPr>
              <w:tabs>
                <w:tab w:val="left" w:pos="5670"/>
              </w:tabs>
              <w:spacing w:before="100"/>
              <w:rPr>
                <w:rFonts w:ascii="Arial" w:hAnsi="Arial"/>
              </w:rPr>
            </w:pPr>
          </w:p>
        </w:tc>
      </w:tr>
      <w:tr w:rsidR="006A6CFC" w:rsidRPr="00607D1F" w14:paraId="40A7AF9B" w14:textId="77777777">
        <w:trPr>
          <w:gridBefore w:val="1"/>
          <w:wBefore w:w="283" w:type="dxa"/>
          <w:trHeight w:hRule="exact" w:val="200"/>
        </w:trPr>
        <w:tc>
          <w:tcPr>
            <w:tcW w:w="851" w:type="dxa"/>
            <w:gridSpan w:val="2"/>
            <w:tcBorders>
              <w:left w:val="single" w:sz="6" w:space="0" w:color="auto"/>
            </w:tcBorders>
          </w:tcPr>
          <w:p w14:paraId="40DBA2EB" w14:textId="59FFA333" w:rsidR="006A6CFC" w:rsidRPr="00607D1F" w:rsidRDefault="006A6CFC">
            <w:pPr>
              <w:tabs>
                <w:tab w:val="left" w:pos="5670"/>
              </w:tabs>
              <w:ind w:right="284"/>
              <w:jc w:val="both"/>
              <w:rPr>
                <w:rFonts w:ascii="Arial" w:hAnsi="Arial"/>
                <w:caps/>
              </w:rPr>
            </w:pPr>
          </w:p>
        </w:tc>
        <w:tc>
          <w:tcPr>
            <w:tcW w:w="8222" w:type="dxa"/>
            <w:gridSpan w:val="2"/>
          </w:tcPr>
          <w:p w14:paraId="4505D87A" w14:textId="77777777" w:rsidR="006A6CFC" w:rsidRPr="00607D1F" w:rsidRDefault="006A6CFC">
            <w:pPr>
              <w:ind w:right="284"/>
              <w:jc w:val="both"/>
              <w:rPr>
                <w:rFonts w:ascii="Arial" w:hAnsi="Arial"/>
                <w:caps/>
              </w:rPr>
            </w:pPr>
          </w:p>
        </w:tc>
        <w:tc>
          <w:tcPr>
            <w:tcW w:w="567" w:type="dxa"/>
            <w:gridSpan w:val="2"/>
          </w:tcPr>
          <w:p w14:paraId="0C4EA8A0" w14:textId="77777777" w:rsidR="006A6CFC" w:rsidRPr="00607D1F" w:rsidRDefault="006A6CFC">
            <w:pPr>
              <w:tabs>
                <w:tab w:val="left" w:pos="5670"/>
              </w:tabs>
              <w:spacing w:before="100"/>
            </w:pPr>
          </w:p>
        </w:tc>
      </w:tr>
      <w:tr w:rsidR="006A6CFC" w:rsidRPr="00F52516" w14:paraId="630A20A7" w14:textId="77777777" w:rsidTr="006A6CFC">
        <w:trPr>
          <w:gridBefore w:val="1"/>
          <w:wBefore w:w="283" w:type="dxa"/>
        </w:trPr>
        <w:tc>
          <w:tcPr>
            <w:tcW w:w="567" w:type="dxa"/>
            <w:tcBorders>
              <w:left w:val="single" w:sz="6" w:space="0" w:color="auto"/>
              <w:right w:val="single" w:sz="6" w:space="0" w:color="auto"/>
            </w:tcBorders>
          </w:tcPr>
          <w:p w14:paraId="7C08B0F6" w14:textId="77777777" w:rsidR="006A6CFC" w:rsidRDefault="006A6CFC">
            <w:pPr>
              <w:tabs>
                <w:tab w:val="left" w:pos="5670"/>
              </w:tabs>
              <w:spacing w:before="40" w:after="40"/>
              <w:ind w:left="567" w:right="284"/>
              <w:rPr>
                <w:rFonts w:ascii="Arial" w:hAnsi="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7479BD88"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Avant 3h:</w:t>
            </w:r>
          </w:p>
          <w:p w14:paraId="7D690775"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Choisir la journée de référence régionale dans RECHERCHE</w:t>
            </w:r>
          </w:p>
          <w:p w14:paraId="415019DA"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Exporter les données de réalisé de consommation de la journée de référence régionale dans SCONSO et vérifier le flux sortant dans SCONSO</w:t>
            </w:r>
          </w:p>
          <w:p w14:paraId="38FC8DE6" w14:textId="77777777" w:rsidR="006A6CFC" w:rsidRPr="00077B06" w:rsidRDefault="006A6CFC" w:rsidP="00077B06">
            <w:pPr>
              <w:numPr>
                <w:ilvl w:val="0"/>
                <w:numId w:val="14"/>
              </w:numPr>
              <w:spacing w:before="40" w:after="40"/>
              <w:ind w:left="714" w:hanging="357"/>
              <w:rPr>
                <w:rFonts w:ascii="Arial" w:hAnsi="Arial" w:cs="Arial"/>
                <w:b/>
                <w:sz w:val="22"/>
                <w:szCs w:val="22"/>
              </w:rPr>
            </w:pPr>
            <w:r w:rsidRPr="00077B06">
              <w:rPr>
                <w:rFonts w:ascii="Arial" w:hAnsi="Arial" w:cs="Arial"/>
                <w:b/>
                <w:sz w:val="22"/>
                <w:szCs w:val="22"/>
              </w:rPr>
              <w:t>Valider le choix dans RECHERCHE</w:t>
            </w:r>
          </w:p>
        </w:tc>
        <w:tc>
          <w:tcPr>
            <w:tcW w:w="567" w:type="dxa"/>
            <w:gridSpan w:val="2"/>
            <w:tcBorders>
              <w:left w:val="nil"/>
            </w:tcBorders>
          </w:tcPr>
          <w:p w14:paraId="4BDC71E4" w14:textId="77777777" w:rsidR="006A6CFC" w:rsidRPr="00F52516" w:rsidRDefault="007141DB" w:rsidP="00F52516">
            <w:pPr>
              <w:rPr>
                <w:rFonts w:ascii="Arial" w:hAnsi="Arial" w:cs="Arial"/>
                <w:b/>
                <w:sz w:val="24"/>
              </w:rPr>
            </w:pPr>
            <w:r w:rsidRPr="00F52516">
              <w:rPr>
                <w:rFonts w:ascii="Arial" w:hAnsi="Arial" w:cs="Arial"/>
                <w:b/>
                <w:sz w:val="24"/>
              </w:rPr>
              <w:t>7</w:t>
            </w:r>
          </w:p>
        </w:tc>
      </w:tr>
      <w:tr w:rsidR="006A6CFC" w14:paraId="4930CA1A" w14:textId="77777777">
        <w:trPr>
          <w:gridBefore w:val="1"/>
          <w:wBefore w:w="283" w:type="dxa"/>
        </w:trPr>
        <w:tc>
          <w:tcPr>
            <w:tcW w:w="851" w:type="dxa"/>
            <w:gridSpan w:val="2"/>
            <w:tcBorders>
              <w:left w:val="single" w:sz="6" w:space="0" w:color="auto"/>
              <w:right w:val="single" w:sz="6" w:space="0" w:color="auto"/>
            </w:tcBorders>
          </w:tcPr>
          <w:p w14:paraId="169384EE" w14:textId="6DC2E6DA" w:rsidR="006A6CFC" w:rsidRDefault="006A6CFC">
            <w:pPr>
              <w:tabs>
                <w:tab w:val="left" w:pos="5670"/>
              </w:tabs>
              <w:rPr>
                <w:rFonts w:ascii="Arial" w:hAnsi="Arial"/>
              </w:rPr>
            </w:pPr>
          </w:p>
        </w:tc>
        <w:tc>
          <w:tcPr>
            <w:tcW w:w="8222" w:type="dxa"/>
            <w:gridSpan w:val="2"/>
            <w:tcBorders>
              <w:left w:val="nil"/>
            </w:tcBorders>
          </w:tcPr>
          <w:p w14:paraId="345F6545" w14:textId="77777777" w:rsidR="006A6CFC" w:rsidRDefault="006A6CFC">
            <w:pPr>
              <w:ind w:left="284" w:right="113"/>
              <w:rPr>
                <w:rFonts w:ascii="Arial" w:hAnsi="Arial"/>
              </w:rPr>
            </w:pPr>
          </w:p>
        </w:tc>
        <w:tc>
          <w:tcPr>
            <w:tcW w:w="567" w:type="dxa"/>
            <w:gridSpan w:val="2"/>
          </w:tcPr>
          <w:p w14:paraId="4ABCD47E" w14:textId="77777777" w:rsidR="006A6CFC" w:rsidRDefault="006A6CFC">
            <w:pPr>
              <w:tabs>
                <w:tab w:val="left" w:pos="5670"/>
              </w:tabs>
              <w:rPr>
                <w:rFonts w:ascii="Arial" w:hAnsi="Arial"/>
              </w:rPr>
            </w:pPr>
          </w:p>
        </w:tc>
      </w:tr>
      <w:tr w:rsidR="006A6CFC" w14:paraId="18519068" w14:textId="77777777">
        <w:trPr>
          <w:gridBefore w:val="1"/>
          <w:wBefore w:w="283" w:type="dxa"/>
          <w:trHeight w:hRule="exact" w:val="200"/>
        </w:trPr>
        <w:tc>
          <w:tcPr>
            <w:tcW w:w="851" w:type="dxa"/>
            <w:gridSpan w:val="2"/>
            <w:tcBorders>
              <w:left w:val="single" w:sz="6" w:space="0" w:color="auto"/>
            </w:tcBorders>
          </w:tcPr>
          <w:p w14:paraId="6FC62999" w14:textId="14EF8F5A" w:rsidR="006A6CFC"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69" behindDoc="0" locked="0" layoutInCell="0" allowOverlap="1" wp14:anchorId="3D95005D" wp14:editId="57837374">
                      <wp:simplePos x="0" y="0"/>
                      <wp:positionH relativeFrom="column">
                        <wp:posOffset>445607</wp:posOffset>
                      </wp:positionH>
                      <wp:positionV relativeFrom="paragraph">
                        <wp:posOffset>8255</wp:posOffset>
                      </wp:positionV>
                      <wp:extent cx="101600" cy="135255"/>
                      <wp:effectExtent l="0" t="0" r="0" b="0"/>
                      <wp:wrapNone/>
                      <wp:docPr id="60" name="Freeform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29545" id="Freeform 89" o:spid="_x0000_s1026" style="position:absolute;margin-left:35.1pt;margin-top:.65pt;width:8pt;height:10.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2036D0D7" w14:textId="736231C7" w:rsidR="006A6CFC" w:rsidRDefault="006A6CFC">
            <w:pPr>
              <w:ind w:right="284"/>
              <w:jc w:val="both"/>
            </w:pPr>
          </w:p>
        </w:tc>
        <w:tc>
          <w:tcPr>
            <w:tcW w:w="567" w:type="dxa"/>
            <w:gridSpan w:val="2"/>
          </w:tcPr>
          <w:p w14:paraId="71F67E20" w14:textId="77777777" w:rsidR="006A6CFC" w:rsidRDefault="006A6CFC">
            <w:pPr>
              <w:tabs>
                <w:tab w:val="left" w:pos="5670"/>
              </w:tabs>
              <w:jc w:val="both"/>
            </w:pPr>
          </w:p>
        </w:tc>
      </w:tr>
      <w:tr w:rsidR="006A6CFC" w14:paraId="5328ACC4" w14:textId="77777777" w:rsidTr="006A6CFC">
        <w:trPr>
          <w:gridBefore w:val="1"/>
          <w:wBefore w:w="283" w:type="dxa"/>
        </w:trPr>
        <w:tc>
          <w:tcPr>
            <w:tcW w:w="567" w:type="dxa"/>
            <w:tcBorders>
              <w:left w:val="single" w:sz="6" w:space="0" w:color="auto"/>
              <w:right w:val="single" w:sz="6" w:space="0" w:color="auto"/>
            </w:tcBorders>
          </w:tcPr>
          <w:p w14:paraId="0C1DA626" w14:textId="77777777" w:rsidR="006A6CFC" w:rsidRDefault="006A6CFC">
            <w:pPr>
              <w:tabs>
                <w:tab w:val="left" w:pos="5670"/>
              </w:tabs>
              <w:spacing w:before="40" w:after="40"/>
              <w:ind w:left="567" w:right="284"/>
              <w:rPr>
                <w:rFonts w:ascii="Arial" w:hAnsi="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687BB467" w14:textId="77777777" w:rsidR="006A6CFC" w:rsidRPr="00077B06" w:rsidRDefault="006A6CFC" w:rsidP="00077B06">
            <w:pPr>
              <w:spacing w:before="40" w:after="40"/>
              <w:rPr>
                <w:rFonts w:ascii="Arial" w:hAnsi="Arial" w:cs="Arial"/>
                <w:b/>
                <w:sz w:val="22"/>
                <w:szCs w:val="22"/>
              </w:rPr>
            </w:pPr>
            <w:r w:rsidRPr="00077B06">
              <w:rPr>
                <w:rFonts w:ascii="Arial" w:hAnsi="Arial" w:cs="Arial"/>
                <w:b/>
                <w:sz w:val="22"/>
                <w:szCs w:val="22"/>
              </w:rPr>
              <w:t>Après 3h</w:t>
            </w:r>
            <w:r w:rsidR="00245D53">
              <w:rPr>
                <w:rFonts w:ascii="Arial" w:hAnsi="Arial" w:cs="Arial"/>
                <w:b/>
                <w:sz w:val="22"/>
                <w:szCs w:val="22"/>
              </w:rPr>
              <w:t>00</w:t>
            </w:r>
            <w:r w:rsidRPr="00077B06">
              <w:rPr>
                <w:rFonts w:ascii="Arial" w:hAnsi="Arial" w:cs="Arial"/>
                <w:b/>
                <w:sz w:val="22"/>
                <w:szCs w:val="22"/>
              </w:rPr>
              <w:t>: Renseigner la jour</w:t>
            </w:r>
            <w:r w:rsidR="00077B06">
              <w:rPr>
                <w:rFonts w:ascii="Arial" w:hAnsi="Arial" w:cs="Arial"/>
                <w:b/>
                <w:sz w:val="22"/>
                <w:szCs w:val="22"/>
              </w:rPr>
              <w:t xml:space="preserve">née choisie dans Convergence </w:t>
            </w:r>
          </w:p>
        </w:tc>
        <w:tc>
          <w:tcPr>
            <w:tcW w:w="567" w:type="dxa"/>
            <w:gridSpan w:val="2"/>
            <w:tcBorders>
              <w:left w:val="nil"/>
            </w:tcBorders>
          </w:tcPr>
          <w:p w14:paraId="6CC4C0E3" w14:textId="77777777" w:rsidR="006A6CFC" w:rsidRPr="00F52516" w:rsidRDefault="007141DB" w:rsidP="00F52516">
            <w:pPr>
              <w:rPr>
                <w:rFonts w:ascii="Arial" w:hAnsi="Arial" w:cs="Arial"/>
                <w:b/>
                <w:sz w:val="24"/>
              </w:rPr>
            </w:pPr>
            <w:r w:rsidRPr="00F52516">
              <w:rPr>
                <w:rFonts w:ascii="Arial" w:hAnsi="Arial" w:cs="Arial"/>
                <w:b/>
                <w:sz w:val="24"/>
              </w:rPr>
              <w:t>8</w:t>
            </w:r>
          </w:p>
        </w:tc>
      </w:tr>
      <w:tr w:rsidR="006A6CFC" w14:paraId="1C314C99" w14:textId="77777777">
        <w:trPr>
          <w:gridBefore w:val="1"/>
          <w:wBefore w:w="283" w:type="dxa"/>
        </w:trPr>
        <w:tc>
          <w:tcPr>
            <w:tcW w:w="851" w:type="dxa"/>
            <w:gridSpan w:val="2"/>
            <w:tcBorders>
              <w:left w:val="single" w:sz="6" w:space="0" w:color="auto"/>
              <w:right w:val="single" w:sz="6" w:space="0" w:color="auto"/>
            </w:tcBorders>
          </w:tcPr>
          <w:p w14:paraId="5A78AF0C" w14:textId="556E981D" w:rsidR="006A6CFC" w:rsidRDefault="00F52516">
            <w:pPr>
              <w:tabs>
                <w:tab w:val="left" w:pos="5670"/>
              </w:tabs>
              <w:rPr>
                <w:rFonts w:ascii="Arial" w:hAnsi="Arial"/>
              </w:rPr>
            </w:pPr>
            <w:r>
              <w:rPr>
                <w:rFonts w:ascii="Arial" w:hAnsi="Arial"/>
                <w:caps/>
                <w:noProof/>
              </w:rPr>
              <mc:AlternateContent>
                <mc:Choice Requires="wps">
                  <w:drawing>
                    <wp:anchor distT="0" distB="0" distL="114300" distR="114300" simplePos="0" relativeHeight="251658274" behindDoc="0" locked="0" layoutInCell="0" allowOverlap="1" wp14:anchorId="183BC6B5" wp14:editId="68F10E4B">
                      <wp:simplePos x="0" y="0"/>
                      <wp:positionH relativeFrom="column">
                        <wp:posOffset>-93980</wp:posOffset>
                      </wp:positionH>
                      <wp:positionV relativeFrom="paragraph">
                        <wp:posOffset>154777</wp:posOffset>
                      </wp:positionV>
                      <wp:extent cx="101600" cy="135255"/>
                      <wp:effectExtent l="0" t="0" r="0" b="0"/>
                      <wp:wrapNone/>
                      <wp:docPr id="59" name="Freeform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AF282" id="Freeform 94" o:spid="_x0000_s1026" style="position:absolute;margin-left:-7.4pt;margin-top:12.2pt;width:8pt;height:10.6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Borders>
              <w:left w:val="nil"/>
            </w:tcBorders>
          </w:tcPr>
          <w:p w14:paraId="62E04303" w14:textId="77777777" w:rsidR="006A6CFC" w:rsidRDefault="006A6CFC">
            <w:pPr>
              <w:ind w:left="284" w:right="113"/>
              <w:rPr>
                <w:rFonts w:ascii="Arial" w:hAnsi="Arial"/>
              </w:rPr>
            </w:pPr>
          </w:p>
        </w:tc>
        <w:tc>
          <w:tcPr>
            <w:tcW w:w="567" w:type="dxa"/>
            <w:gridSpan w:val="2"/>
          </w:tcPr>
          <w:p w14:paraId="5077BA42" w14:textId="77777777" w:rsidR="006A6CFC" w:rsidRDefault="006A6CFC">
            <w:pPr>
              <w:tabs>
                <w:tab w:val="left" w:pos="5670"/>
              </w:tabs>
              <w:rPr>
                <w:rFonts w:ascii="Arial" w:hAnsi="Arial"/>
              </w:rPr>
            </w:pPr>
          </w:p>
        </w:tc>
      </w:tr>
      <w:tr w:rsidR="006A6CFC" w14:paraId="594F6289" w14:textId="77777777">
        <w:trPr>
          <w:gridBefore w:val="1"/>
          <w:wBefore w:w="283" w:type="dxa"/>
          <w:trHeight w:hRule="exact" w:val="200"/>
        </w:trPr>
        <w:tc>
          <w:tcPr>
            <w:tcW w:w="851" w:type="dxa"/>
            <w:gridSpan w:val="2"/>
            <w:tcBorders>
              <w:left w:val="single" w:sz="6" w:space="0" w:color="auto"/>
            </w:tcBorders>
          </w:tcPr>
          <w:p w14:paraId="2A543C29" w14:textId="0A9DC159" w:rsidR="006A6CFC"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70" behindDoc="0" locked="0" layoutInCell="0" allowOverlap="1" wp14:anchorId="4842C14E" wp14:editId="02BE3555">
                      <wp:simplePos x="0" y="0"/>
                      <wp:positionH relativeFrom="column">
                        <wp:posOffset>445607</wp:posOffset>
                      </wp:positionH>
                      <wp:positionV relativeFrom="paragraph">
                        <wp:posOffset>8255</wp:posOffset>
                      </wp:positionV>
                      <wp:extent cx="101600" cy="135255"/>
                      <wp:effectExtent l="0" t="0" r="0" b="0"/>
                      <wp:wrapNone/>
                      <wp:docPr id="58"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82416" id="Freeform 90" o:spid="_x0000_s1026" style="position:absolute;margin-left:35.1pt;margin-top:.65pt;width:8pt;height:10.6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7C94BBAB" w14:textId="69B52078" w:rsidR="006A6CFC" w:rsidRDefault="006A6CFC">
            <w:pPr>
              <w:ind w:right="284"/>
              <w:jc w:val="both"/>
            </w:pPr>
          </w:p>
        </w:tc>
        <w:tc>
          <w:tcPr>
            <w:tcW w:w="567" w:type="dxa"/>
            <w:gridSpan w:val="2"/>
          </w:tcPr>
          <w:p w14:paraId="70F099F6" w14:textId="77777777" w:rsidR="006A6CFC" w:rsidRDefault="006A6CFC">
            <w:pPr>
              <w:tabs>
                <w:tab w:val="left" w:pos="5670"/>
              </w:tabs>
              <w:jc w:val="both"/>
            </w:pPr>
          </w:p>
        </w:tc>
      </w:tr>
      <w:tr w:rsidR="006A6CFC" w:rsidRPr="00607D1F" w14:paraId="190DE6F4" w14:textId="77777777">
        <w:tc>
          <w:tcPr>
            <w:tcW w:w="9356" w:type="dxa"/>
            <w:gridSpan w:val="5"/>
          </w:tcPr>
          <w:p w14:paraId="5583F876" w14:textId="77777777" w:rsidR="006A6CFC" w:rsidRPr="00077B06" w:rsidRDefault="006A6CFC" w:rsidP="00077B06">
            <w:pPr>
              <w:spacing w:before="40" w:after="40"/>
              <w:rPr>
                <w:b/>
                <w:sz w:val="14"/>
              </w:rPr>
            </w:pPr>
            <w:r w:rsidRPr="00077B06">
              <w:rPr>
                <w:rFonts w:ascii="Arial" w:hAnsi="Arial" w:cs="Arial"/>
                <w:b/>
                <w:sz w:val="22"/>
                <w:szCs w:val="22"/>
              </w:rPr>
              <w:t>Le changement de journée de référence modifie-t-il le démarrage des cogénérations sur votre région?</w:t>
            </w:r>
          </w:p>
        </w:tc>
        <w:tc>
          <w:tcPr>
            <w:tcW w:w="567" w:type="dxa"/>
            <w:gridSpan w:val="2"/>
          </w:tcPr>
          <w:p w14:paraId="42DFA6C7" w14:textId="77777777" w:rsidR="006A6CFC" w:rsidRPr="00607D1F" w:rsidRDefault="006A6CFC">
            <w:pPr>
              <w:tabs>
                <w:tab w:val="left" w:pos="5670"/>
              </w:tabs>
              <w:spacing w:before="40" w:after="40"/>
              <w:rPr>
                <w:rFonts w:ascii="Arial" w:hAnsi="Arial"/>
              </w:rPr>
            </w:pPr>
          </w:p>
        </w:tc>
      </w:tr>
      <w:tr w:rsidR="006A6CFC" w:rsidRPr="00607D1F" w14:paraId="18C9D3FF" w14:textId="77777777">
        <w:trPr>
          <w:gridBefore w:val="1"/>
          <w:wBefore w:w="283" w:type="dxa"/>
        </w:trPr>
        <w:tc>
          <w:tcPr>
            <w:tcW w:w="851" w:type="dxa"/>
            <w:gridSpan w:val="2"/>
            <w:tcBorders>
              <w:left w:val="single" w:sz="6" w:space="0" w:color="auto"/>
              <w:right w:val="single" w:sz="6" w:space="0" w:color="auto"/>
            </w:tcBorders>
          </w:tcPr>
          <w:p w14:paraId="4561DD21" w14:textId="77777777" w:rsidR="006A6CFC" w:rsidRPr="00607D1F" w:rsidRDefault="00077B06" w:rsidP="00077B06">
            <w:pPr>
              <w:spacing w:before="100"/>
              <w:ind w:left="57" w:right="142"/>
              <w:rPr>
                <w:rFonts w:ascii="Arial" w:hAnsi="Arial"/>
              </w:rPr>
            </w:pPr>
            <w:r w:rsidRPr="00077B06">
              <w:rPr>
                <w:rFonts w:ascii="Arial" w:hAnsi="Arial"/>
                <w:b/>
                <w:color w:val="FF0000"/>
              </w:rPr>
              <w:t>Non</w:t>
            </w:r>
          </w:p>
        </w:tc>
        <w:tc>
          <w:tcPr>
            <w:tcW w:w="8222" w:type="dxa"/>
            <w:gridSpan w:val="2"/>
            <w:tcBorders>
              <w:left w:val="nil"/>
            </w:tcBorders>
          </w:tcPr>
          <w:p w14:paraId="566D278F" w14:textId="77777777" w:rsidR="006A6CFC" w:rsidRPr="00607D1F" w:rsidRDefault="00077B06">
            <w:pPr>
              <w:spacing w:before="100"/>
              <w:ind w:left="57" w:right="284"/>
              <w:rPr>
                <w:rFonts w:ascii="Arial" w:hAnsi="Arial"/>
              </w:rPr>
            </w:pPr>
            <w:r w:rsidRPr="00077B06">
              <w:rPr>
                <w:rFonts w:ascii="Arial" w:hAnsi="Arial"/>
                <w:b/>
                <w:color w:val="00B050"/>
              </w:rPr>
              <w:t>Oui</w:t>
            </w:r>
          </w:p>
        </w:tc>
        <w:tc>
          <w:tcPr>
            <w:tcW w:w="567" w:type="dxa"/>
            <w:gridSpan w:val="2"/>
          </w:tcPr>
          <w:p w14:paraId="34937A5B" w14:textId="77777777" w:rsidR="006A6CFC" w:rsidRPr="00607D1F" w:rsidRDefault="006A6CFC">
            <w:pPr>
              <w:tabs>
                <w:tab w:val="left" w:pos="5670"/>
              </w:tabs>
              <w:spacing w:before="100"/>
              <w:rPr>
                <w:rFonts w:ascii="Arial" w:hAnsi="Arial"/>
              </w:rPr>
            </w:pPr>
          </w:p>
        </w:tc>
      </w:tr>
      <w:tr w:rsidR="006A6CFC" w:rsidRPr="00607D1F" w14:paraId="31CDF790" w14:textId="77777777">
        <w:trPr>
          <w:gridBefore w:val="1"/>
          <w:wBefore w:w="283" w:type="dxa"/>
          <w:trHeight w:hRule="exact" w:val="200"/>
        </w:trPr>
        <w:tc>
          <w:tcPr>
            <w:tcW w:w="851" w:type="dxa"/>
            <w:gridSpan w:val="2"/>
            <w:tcBorders>
              <w:left w:val="single" w:sz="6" w:space="0" w:color="auto"/>
            </w:tcBorders>
          </w:tcPr>
          <w:p w14:paraId="11D6966F" w14:textId="37021B5E" w:rsidR="006A6CFC" w:rsidRPr="00607D1F" w:rsidRDefault="006A6CFC">
            <w:pPr>
              <w:tabs>
                <w:tab w:val="left" w:pos="5670"/>
              </w:tabs>
              <w:ind w:right="284"/>
              <w:jc w:val="both"/>
              <w:rPr>
                <w:rFonts w:ascii="Arial" w:hAnsi="Arial"/>
                <w:caps/>
              </w:rPr>
            </w:pPr>
          </w:p>
        </w:tc>
        <w:tc>
          <w:tcPr>
            <w:tcW w:w="8222" w:type="dxa"/>
            <w:gridSpan w:val="2"/>
          </w:tcPr>
          <w:p w14:paraId="7055EE06" w14:textId="77777777" w:rsidR="006A6CFC" w:rsidRPr="00607D1F" w:rsidRDefault="006A6CFC">
            <w:pPr>
              <w:ind w:right="284"/>
              <w:jc w:val="both"/>
              <w:rPr>
                <w:rFonts w:ascii="Arial" w:hAnsi="Arial"/>
                <w:caps/>
              </w:rPr>
            </w:pPr>
          </w:p>
        </w:tc>
        <w:tc>
          <w:tcPr>
            <w:tcW w:w="567" w:type="dxa"/>
            <w:gridSpan w:val="2"/>
          </w:tcPr>
          <w:p w14:paraId="2B9943E2" w14:textId="77777777" w:rsidR="006A6CFC" w:rsidRPr="00607D1F" w:rsidRDefault="006A6CFC">
            <w:pPr>
              <w:tabs>
                <w:tab w:val="left" w:pos="5670"/>
              </w:tabs>
              <w:spacing w:before="100"/>
            </w:pPr>
          </w:p>
        </w:tc>
      </w:tr>
      <w:tr w:rsidR="006A6CFC" w14:paraId="0C2AFD54" w14:textId="77777777" w:rsidTr="006A6CFC">
        <w:trPr>
          <w:gridBefore w:val="1"/>
          <w:wBefore w:w="283" w:type="dxa"/>
        </w:trPr>
        <w:tc>
          <w:tcPr>
            <w:tcW w:w="567" w:type="dxa"/>
            <w:tcBorders>
              <w:left w:val="single" w:sz="6" w:space="0" w:color="auto"/>
              <w:right w:val="single" w:sz="6" w:space="0" w:color="auto"/>
            </w:tcBorders>
          </w:tcPr>
          <w:p w14:paraId="459F2D93" w14:textId="77777777" w:rsidR="006A6CFC" w:rsidRDefault="006A6CFC">
            <w:pPr>
              <w:tabs>
                <w:tab w:val="left" w:pos="5670"/>
              </w:tabs>
              <w:spacing w:before="40" w:after="40"/>
              <w:ind w:left="567" w:right="284"/>
              <w:rPr>
                <w:rFonts w:ascii="Arial" w:hAnsi="Arial"/>
              </w:rPr>
            </w:pPr>
          </w:p>
        </w:tc>
        <w:tc>
          <w:tcPr>
            <w:tcW w:w="8506" w:type="dxa"/>
            <w:gridSpan w:val="3"/>
            <w:tcBorders>
              <w:top w:val="single" w:sz="6" w:space="0" w:color="auto"/>
              <w:left w:val="single" w:sz="6" w:space="0" w:color="auto"/>
              <w:bottom w:val="single" w:sz="6" w:space="0" w:color="auto"/>
              <w:right w:val="single" w:sz="6" w:space="0" w:color="auto"/>
            </w:tcBorders>
            <w:shd w:val="pct10" w:color="auto" w:fill="auto"/>
          </w:tcPr>
          <w:p w14:paraId="06A42737" w14:textId="77777777" w:rsidR="006A6CFC" w:rsidRPr="00077B06" w:rsidRDefault="006A6CFC">
            <w:pPr>
              <w:spacing w:before="40" w:after="40"/>
              <w:rPr>
                <w:rFonts w:ascii="Arial" w:hAnsi="Arial" w:cs="Arial"/>
                <w:b/>
                <w:sz w:val="22"/>
                <w:szCs w:val="22"/>
              </w:rPr>
            </w:pPr>
            <w:r w:rsidRPr="00077B06">
              <w:rPr>
                <w:rFonts w:ascii="Arial" w:hAnsi="Arial" w:cs="Arial"/>
                <w:b/>
                <w:sz w:val="22"/>
                <w:szCs w:val="22"/>
              </w:rPr>
              <w:t>Corriger la consommation</w:t>
            </w:r>
          </w:p>
        </w:tc>
        <w:tc>
          <w:tcPr>
            <w:tcW w:w="567" w:type="dxa"/>
            <w:gridSpan w:val="2"/>
            <w:tcBorders>
              <w:left w:val="nil"/>
            </w:tcBorders>
          </w:tcPr>
          <w:p w14:paraId="62810F0B" w14:textId="77777777" w:rsidR="006A6CFC" w:rsidRPr="00F52516" w:rsidRDefault="007141DB" w:rsidP="00F52516">
            <w:pPr>
              <w:rPr>
                <w:rFonts w:ascii="Arial" w:hAnsi="Arial" w:cs="Arial"/>
                <w:b/>
                <w:sz w:val="24"/>
              </w:rPr>
            </w:pPr>
            <w:r w:rsidRPr="00F52516">
              <w:rPr>
                <w:rFonts w:ascii="Arial" w:hAnsi="Arial" w:cs="Arial"/>
                <w:b/>
                <w:sz w:val="24"/>
              </w:rPr>
              <w:t>9</w:t>
            </w:r>
          </w:p>
        </w:tc>
      </w:tr>
      <w:tr w:rsidR="006A6CFC" w14:paraId="4CCE7111" w14:textId="77777777">
        <w:trPr>
          <w:gridBefore w:val="1"/>
          <w:wBefore w:w="283" w:type="dxa"/>
        </w:trPr>
        <w:tc>
          <w:tcPr>
            <w:tcW w:w="851" w:type="dxa"/>
            <w:gridSpan w:val="2"/>
            <w:tcBorders>
              <w:left w:val="single" w:sz="6" w:space="0" w:color="auto"/>
              <w:right w:val="single" w:sz="6" w:space="0" w:color="auto"/>
            </w:tcBorders>
          </w:tcPr>
          <w:p w14:paraId="68453B4E" w14:textId="68822803" w:rsidR="006A6CFC" w:rsidRDefault="00913DA6">
            <w:pPr>
              <w:tabs>
                <w:tab w:val="left" w:pos="5670"/>
              </w:tabs>
              <w:rPr>
                <w:rFonts w:ascii="Arial" w:hAnsi="Arial"/>
              </w:rPr>
            </w:pPr>
            <w:r>
              <w:rPr>
                <w:rFonts w:ascii="Arial" w:hAnsi="Arial"/>
                <w:caps/>
                <w:noProof/>
              </w:rPr>
              <mc:AlternateContent>
                <mc:Choice Requires="wps">
                  <w:drawing>
                    <wp:anchor distT="0" distB="0" distL="114300" distR="114300" simplePos="0" relativeHeight="251658275" behindDoc="0" locked="0" layoutInCell="0" allowOverlap="1" wp14:anchorId="1B323D17" wp14:editId="5610A870">
                      <wp:simplePos x="0" y="0"/>
                      <wp:positionH relativeFrom="column">
                        <wp:posOffset>-95413</wp:posOffset>
                      </wp:positionH>
                      <wp:positionV relativeFrom="paragraph">
                        <wp:posOffset>142240</wp:posOffset>
                      </wp:positionV>
                      <wp:extent cx="101600" cy="135255"/>
                      <wp:effectExtent l="0" t="0" r="0" b="0"/>
                      <wp:wrapNone/>
                      <wp:docPr id="56" name="Freeform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10112" id="Freeform 95" o:spid="_x0000_s1026" style="position:absolute;margin-left:-7.5pt;margin-top:11.2pt;width:8pt;height:10.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Borders>
              <w:left w:val="nil"/>
            </w:tcBorders>
          </w:tcPr>
          <w:p w14:paraId="43011D97" w14:textId="77777777" w:rsidR="006A6CFC" w:rsidRDefault="006A6CFC">
            <w:pPr>
              <w:ind w:left="284" w:right="113"/>
              <w:rPr>
                <w:rFonts w:ascii="Arial" w:hAnsi="Arial"/>
              </w:rPr>
            </w:pPr>
          </w:p>
        </w:tc>
        <w:tc>
          <w:tcPr>
            <w:tcW w:w="567" w:type="dxa"/>
            <w:gridSpan w:val="2"/>
          </w:tcPr>
          <w:p w14:paraId="1CD9062B" w14:textId="77777777" w:rsidR="006A6CFC" w:rsidRDefault="006A6CFC">
            <w:pPr>
              <w:tabs>
                <w:tab w:val="left" w:pos="5670"/>
              </w:tabs>
              <w:rPr>
                <w:rFonts w:ascii="Arial" w:hAnsi="Arial"/>
              </w:rPr>
            </w:pPr>
          </w:p>
        </w:tc>
      </w:tr>
      <w:tr w:rsidR="006A6CFC" w14:paraId="7B25B8B4" w14:textId="77777777">
        <w:trPr>
          <w:gridBefore w:val="1"/>
          <w:wBefore w:w="283" w:type="dxa"/>
          <w:trHeight w:hRule="exact" w:val="200"/>
        </w:trPr>
        <w:tc>
          <w:tcPr>
            <w:tcW w:w="851" w:type="dxa"/>
            <w:gridSpan w:val="2"/>
            <w:tcBorders>
              <w:left w:val="single" w:sz="6" w:space="0" w:color="auto"/>
            </w:tcBorders>
          </w:tcPr>
          <w:p w14:paraId="26D48406" w14:textId="610F18F2" w:rsidR="006A6CFC"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73" behindDoc="0" locked="0" layoutInCell="0" allowOverlap="1" wp14:anchorId="715E69F4" wp14:editId="581AB11F">
                      <wp:simplePos x="0" y="0"/>
                      <wp:positionH relativeFrom="column">
                        <wp:posOffset>455767</wp:posOffset>
                      </wp:positionH>
                      <wp:positionV relativeFrom="paragraph">
                        <wp:posOffset>8255</wp:posOffset>
                      </wp:positionV>
                      <wp:extent cx="101600" cy="135255"/>
                      <wp:effectExtent l="0" t="0" r="0" b="0"/>
                      <wp:wrapNone/>
                      <wp:docPr id="55" name="Freeform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C5004" id="Freeform 93" o:spid="_x0000_s1026" style="position:absolute;margin-left:35.9pt;margin-top:.65pt;width:8pt;height:10.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gridSpan w:val="2"/>
          </w:tcPr>
          <w:p w14:paraId="41D9B4C5" w14:textId="46E09810" w:rsidR="006A6CFC" w:rsidRDefault="006A6CFC">
            <w:pPr>
              <w:ind w:right="284"/>
              <w:jc w:val="both"/>
            </w:pPr>
          </w:p>
        </w:tc>
        <w:tc>
          <w:tcPr>
            <w:tcW w:w="567" w:type="dxa"/>
            <w:gridSpan w:val="2"/>
          </w:tcPr>
          <w:p w14:paraId="57F8B432" w14:textId="77777777" w:rsidR="006A6CFC" w:rsidRDefault="006A6CFC">
            <w:pPr>
              <w:tabs>
                <w:tab w:val="left" w:pos="5670"/>
              </w:tabs>
              <w:jc w:val="both"/>
            </w:pPr>
          </w:p>
        </w:tc>
      </w:tr>
      <w:tr w:rsidR="006A6CFC" w14:paraId="2885A684" w14:textId="77777777" w:rsidTr="00BB61BD">
        <w:tc>
          <w:tcPr>
            <w:tcW w:w="1772" w:type="dxa"/>
            <w:gridSpan w:val="4"/>
            <w:tcBorders>
              <w:top w:val="single" w:sz="18" w:space="0" w:color="auto"/>
              <w:left w:val="single" w:sz="18" w:space="0" w:color="auto"/>
              <w:bottom w:val="single" w:sz="18" w:space="0" w:color="auto"/>
              <w:right w:val="single" w:sz="18" w:space="0" w:color="auto"/>
            </w:tcBorders>
            <w:shd w:val="clear" w:color="auto" w:fill="auto"/>
          </w:tcPr>
          <w:p w14:paraId="712BC9B9" w14:textId="77777777" w:rsidR="006A6CFC" w:rsidRDefault="006A6CFC" w:rsidP="00BB61BD">
            <w:pPr>
              <w:spacing w:before="40" w:after="40"/>
              <w:rPr>
                <w:rFonts w:ascii="Arial" w:hAnsi="Arial"/>
                <w:b/>
              </w:rPr>
            </w:pPr>
            <w:r w:rsidRPr="00607D1F">
              <w:rPr>
                <w:rFonts w:ascii="Arial" w:hAnsi="Arial"/>
                <w:b/>
              </w:rPr>
              <w:t>FIN</w:t>
            </w:r>
          </w:p>
        </w:tc>
        <w:tc>
          <w:tcPr>
            <w:tcW w:w="8151" w:type="dxa"/>
            <w:gridSpan w:val="3"/>
            <w:tcBorders>
              <w:left w:val="single" w:sz="18" w:space="0" w:color="auto"/>
            </w:tcBorders>
          </w:tcPr>
          <w:p w14:paraId="37E6B39F" w14:textId="77777777" w:rsidR="006A6CFC" w:rsidRDefault="006A6CFC" w:rsidP="00BB61BD">
            <w:pPr>
              <w:tabs>
                <w:tab w:val="left" w:pos="5670"/>
              </w:tabs>
              <w:spacing w:before="40" w:after="40"/>
              <w:rPr>
                <w:rFonts w:ascii="Arial" w:hAnsi="Arial"/>
              </w:rPr>
            </w:pPr>
          </w:p>
        </w:tc>
      </w:tr>
    </w:tbl>
    <w:p w14:paraId="22554858" w14:textId="625EFA76" w:rsidR="00BB61BD" w:rsidRPr="00702A74" w:rsidRDefault="0060105D" w:rsidP="00AB62AA">
      <w:pPr>
        <w:ind w:right="425"/>
        <w:jc w:val="both"/>
        <w:rPr>
          <w:rFonts w:ascii="Calibri" w:hAnsi="Calibri"/>
        </w:rPr>
      </w:pPr>
      <w:r>
        <w:rPr>
          <w:rFonts w:ascii="Arial" w:hAnsi="Arial" w:cs="Arial"/>
          <w:noProof/>
          <w:sz w:val="22"/>
          <w:szCs w:val="22"/>
        </w:rPr>
        <w:lastRenderedPageBreak/>
        <mc:AlternateContent>
          <mc:Choice Requires="wps">
            <w:drawing>
              <wp:anchor distT="0" distB="0" distL="114300" distR="114300" simplePos="0" relativeHeight="251658373" behindDoc="0" locked="0" layoutInCell="1" allowOverlap="1" wp14:anchorId="61889A61" wp14:editId="6580C1DC">
                <wp:simplePos x="0" y="0"/>
                <wp:positionH relativeFrom="column">
                  <wp:posOffset>-156845</wp:posOffset>
                </wp:positionH>
                <wp:positionV relativeFrom="paragraph">
                  <wp:posOffset>1213485</wp:posOffset>
                </wp:positionV>
                <wp:extent cx="8255" cy="576000"/>
                <wp:effectExtent l="19050" t="19050" r="29845" b="33655"/>
                <wp:wrapNone/>
                <wp:docPr id="348"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576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39FC5" id="AutoShape 178" o:spid="_x0000_s1026" type="#_x0000_t32" style="position:absolute;margin-left:-12.35pt;margin-top:95.55pt;width:.65pt;height:45.35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" strokecolor="red" strokeweight="2.5pt"/>
            </w:pict>
          </mc:Fallback>
        </mc:AlternateContent>
      </w:r>
      <w:r w:rsidR="00913DA6">
        <w:rPr>
          <w:rFonts w:ascii="Arial" w:hAnsi="Arial" w:cs="Arial"/>
          <w:noProof/>
          <w:sz w:val="22"/>
          <w:szCs w:val="22"/>
        </w:rPr>
        <mc:AlternateContent>
          <mc:Choice Requires="wps">
            <w:drawing>
              <wp:anchor distT="0" distB="0" distL="114300" distR="114300" simplePos="0" relativeHeight="251658298" behindDoc="0" locked="0" layoutInCell="1" allowOverlap="1" wp14:anchorId="4E13A43C" wp14:editId="430B2746">
                <wp:simplePos x="0" y="0"/>
                <wp:positionH relativeFrom="column">
                  <wp:posOffset>-154305</wp:posOffset>
                </wp:positionH>
                <wp:positionV relativeFrom="paragraph">
                  <wp:posOffset>4896485</wp:posOffset>
                </wp:positionV>
                <wp:extent cx="0" cy="2412000"/>
                <wp:effectExtent l="19050" t="0" r="19050" b="26670"/>
                <wp:wrapNone/>
                <wp:docPr id="54"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12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309943" id="AutoShape 178" o:spid="_x0000_s1026" type="#_x0000_t32" style="position:absolute;margin-left:-12.15pt;margin-top:385.55pt;width:0;height:189.9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" strokecolor="red" strokeweight="2.5pt"/>
            </w:pict>
          </mc:Fallback>
        </mc:AlternateContent>
      </w:r>
    </w:p>
    <w:tbl>
      <w:tblPr>
        <w:tblW w:w="10348"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BB61BD" w:rsidRPr="00AA7147" w14:paraId="41581D2A" w14:textId="77777777" w:rsidTr="00517468">
        <w:tc>
          <w:tcPr>
            <w:tcW w:w="9781" w:type="dxa"/>
            <w:shd w:val="clear" w:color="auto" w:fill="auto"/>
          </w:tcPr>
          <w:p w14:paraId="3CC52C7D" w14:textId="2E3C9651" w:rsidR="00BB61BD" w:rsidRPr="00136DAA" w:rsidRDefault="00BB61BD" w:rsidP="00F67F30">
            <w:pPr>
              <w:spacing w:before="120" w:after="120"/>
              <w:jc w:val="both"/>
              <w:rPr>
                <w:rFonts w:ascii="Arial" w:hAnsi="Arial" w:cs="Arial"/>
              </w:rPr>
            </w:pPr>
            <w:r w:rsidRPr="00136DAA">
              <w:rPr>
                <w:rFonts w:ascii="Arial" w:hAnsi="Arial" w:cs="Arial"/>
              </w:rPr>
              <w:t xml:space="preserve">L’utilisation de moyens exceptionnels ou d’urgence  pour la maîtrise d’une crise d’équilibre Offre Demande peut impacter notablement les contraintes réseau rencontrées en temps réel et la capacité de RTE à les anticiper. En particulier, ces moyens peuvent modifier significativement les contraintes de transit et de tension habituellement rencontrées sur le réseau de transport (ex. : maximisation des échanges, effet rebond, fin du Un-5% …). Ainsi ATTENTION : les études IJ et J+1 usuelles sont réalisées avec un </w:t>
            </w:r>
            <w:r w:rsidRPr="00136DAA">
              <w:rPr>
                <w:rFonts w:ascii="Arial" w:hAnsi="Arial" w:cs="Arial"/>
                <w:b/>
              </w:rPr>
              <w:t>regard critique</w:t>
            </w:r>
            <w:r w:rsidRPr="00136DAA">
              <w:rPr>
                <w:rFonts w:ascii="Arial" w:hAnsi="Arial" w:cs="Arial"/>
              </w:rPr>
              <w:t xml:space="preserve"> des CCE. Les parades identifiées doivent être</w:t>
            </w:r>
            <w:r w:rsidRPr="00136DAA">
              <w:rPr>
                <w:rFonts w:ascii="Arial" w:hAnsi="Arial" w:cs="Arial"/>
                <w:b/>
              </w:rPr>
              <w:t xml:space="preserve"> robustes</w:t>
            </w:r>
            <w:r w:rsidRPr="00136DAA">
              <w:rPr>
                <w:rFonts w:ascii="Arial" w:hAnsi="Arial" w:cs="Arial"/>
              </w:rPr>
              <w:t xml:space="preserve"> aux nombreuses incertitudes.</w:t>
            </w:r>
          </w:p>
        </w:tc>
        <w:tc>
          <w:tcPr>
            <w:tcW w:w="567" w:type="dxa"/>
            <w:shd w:val="clear" w:color="auto" w:fill="auto"/>
          </w:tcPr>
          <w:p w14:paraId="73488D0D" w14:textId="5816305D" w:rsidR="00BB61BD" w:rsidRPr="00AA7147" w:rsidRDefault="00BB61BD" w:rsidP="00AA7147">
            <w:pPr>
              <w:spacing w:before="120" w:after="120"/>
              <w:ind w:right="425"/>
              <w:jc w:val="center"/>
              <w:rPr>
                <w:rFonts w:ascii="Arial" w:hAnsi="Arial" w:cs="Arial"/>
                <w:b/>
              </w:rPr>
            </w:pPr>
          </w:p>
        </w:tc>
      </w:tr>
      <w:tr w:rsidR="00517468" w:rsidRPr="00AA7147" w14:paraId="5E626DEB" w14:textId="77777777" w:rsidTr="00517468">
        <w:tc>
          <w:tcPr>
            <w:tcW w:w="9781" w:type="dxa"/>
            <w:shd w:val="clear" w:color="auto" w:fill="auto"/>
          </w:tcPr>
          <w:p w14:paraId="4E93E1A8" w14:textId="727DE249" w:rsidR="00517468" w:rsidRPr="00136DAA" w:rsidRDefault="00517468" w:rsidP="00F67F30">
            <w:pPr>
              <w:spacing w:before="120" w:after="120"/>
              <w:jc w:val="both"/>
              <w:rPr>
                <w:rFonts w:ascii="Arial" w:hAnsi="Arial" w:cs="Arial"/>
              </w:rPr>
            </w:pPr>
            <w:r w:rsidRPr="00136DAA">
              <w:rPr>
                <w:rFonts w:ascii="Arial" w:hAnsi="Arial" w:cs="Arial"/>
              </w:rPr>
              <w:t>Au besoin, le CNES ajuste le P=C pour faire converger les SRJ. A noter que les actions réalisées pour faire converger le fichier ne sont pas réalisées de façon géographique, il s’agit d’une baisse générale de la consommation France.</w:t>
            </w:r>
          </w:p>
        </w:tc>
        <w:tc>
          <w:tcPr>
            <w:tcW w:w="567" w:type="dxa"/>
            <w:shd w:val="clear" w:color="auto" w:fill="auto"/>
          </w:tcPr>
          <w:p w14:paraId="1A44D9C1" w14:textId="252CFDC5" w:rsidR="00517468" w:rsidRPr="00FB069B" w:rsidRDefault="00517468" w:rsidP="00517468">
            <w:pPr>
              <w:spacing w:before="120" w:after="120"/>
              <w:ind w:right="425"/>
              <w:jc w:val="center"/>
              <w:rPr>
                <w:rFonts w:ascii="Arial" w:hAnsi="Arial" w:cs="Arial"/>
                <w:b/>
                <w:highlight w:val="yellow"/>
              </w:rPr>
            </w:pPr>
          </w:p>
        </w:tc>
      </w:tr>
      <w:tr w:rsidR="00517468" w:rsidRPr="00AA7147" w14:paraId="22615B38" w14:textId="77777777" w:rsidTr="00517468">
        <w:tc>
          <w:tcPr>
            <w:tcW w:w="9781" w:type="dxa"/>
            <w:shd w:val="clear" w:color="auto" w:fill="auto"/>
          </w:tcPr>
          <w:p w14:paraId="6C63AE65" w14:textId="77777777" w:rsidR="00517468" w:rsidRPr="00136DAA" w:rsidRDefault="00517468" w:rsidP="00F67F30">
            <w:pPr>
              <w:spacing w:before="120" w:after="120"/>
              <w:jc w:val="both"/>
              <w:rPr>
                <w:rFonts w:ascii="Arial" w:hAnsi="Arial" w:cs="Arial"/>
              </w:rPr>
            </w:pPr>
            <w:r w:rsidRPr="00136DAA">
              <w:rPr>
                <w:rFonts w:ascii="Arial" w:hAnsi="Arial" w:cs="Arial"/>
              </w:rPr>
              <w:t>Le CNES envoie les dispositions à prendre (-5% Un, plan de délestage …) en cas de crise EOD Conformément aux consignes ACT101 : processus de gestion d’une crise EOD – ACT102 : processus de gestion d’une crise EOD interruptibilité – ACT103 : processus de gestion d’une crise EOD plan TDS pour EOD</w:t>
            </w:r>
          </w:p>
        </w:tc>
        <w:tc>
          <w:tcPr>
            <w:tcW w:w="567" w:type="dxa"/>
            <w:shd w:val="clear" w:color="auto" w:fill="auto"/>
          </w:tcPr>
          <w:p w14:paraId="4726463D" w14:textId="77777777" w:rsidR="00517468" w:rsidRPr="00AA7147" w:rsidRDefault="00517468" w:rsidP="00517468">
            <w:pPr>
              <w:spacing w:before="120" w:after="120"/>
              <w:ind w:right="425"/>
              <w:jc w:val="center"/>
              <w:rPr>
                <w:rFonts w:ascii="Arial" w:hAnsi="Arial" w:cs="Arial"/>
                <w:b/>
              </w:rPr>
            </w:pPr>
            <w:r w:rsidRPr="00AA7147">
              <w:rPr>
                <w:rFonts w:ascii="Arial" w:hAnsi="Arial" w:cs="Arial"/>
                <w:b/>
              </w:rPr>
              <w:t>1</w:t>
            </w:r>
          </w:p>
        </w:tc>
      </w:tr>
      <w:tr w:rsidR="00517468" w:rsidRPr="00AA7147" w14:paraId="18EE71A6" w14:textId="77777777" w:rsidTr="00517468">
        <w:tc>
          <w:tcPr>
            <w:tcW w:w="9781" w:type="dxa"/>
            <w:tcBorders>
              <w:bottom w:val="dotted" w:sz="4" w:space="0" w:color="auto"/>
            </w:tcBorders>
            <w:shd w:val="clear" w:color="auto" w:fill="auto"/>
          </w:tcPr>
          <w:p w14:paraId="0BF52AA5" w14:textId="77777777" w:rsidR="00517468" w:rsidRPr="00136DAA" w:rsidRDefault="00517468" w:rsidP="00F67F30">
            <w:pPr>
              <w:spacing w:before="120" w:after="120"/>
              <w:jc w:val="both"/>
              <w:rPr>
                <w:rFonts w:ascii="Arial" w:hAnsi="Arial" w:cs="Arial"/>
              </w:rPr>
            </w:pPr>
            <w:r w:rsidRPr="00136DAA">
              <w:rPr>
                <w:rFonts w:ascii="Arial" w:hAnsi="Arial" w:cs="Arial"/>
              </w:rPr>
              <w:t>Les effacements de type EJP/TEMPO et -5% sont à renseigner par le CNES dans SCONSO, uniquement pour alimenter automatiquement ECCT-Recherche.</w:t>
            </w:r>
          </w:p>
          <w:p w14:paraId="5771B15D" w14:textId="77777777" w:rsidR="00517468" w:rsidRPr="00136DAA" w:rsidRDefault="00517468" w:rsidP="00F67F30">
            <w:pPr>
              <w:spacing w:before="120" w:after="120"/>
              <w:jc w:val="both"/>
              <w:rPr>
                <w:rFonts w:ascii="Arial" w:hAnsi="Arial" w:cs="Arial"/>
              </w:rPr>
            </w:pPr>
            <w:r w:rsidRPr="00136DAA">
              <w:rPr>
                <w:rFonts w:ascii="Arial" w:hAnsi="Arial" w:cs="Arial"/>
              </w:rPr>
              <w:t xml:space="preserve">Les effacements prévisionnels connus pour le  J+1 et réalisés en TR (ainsi que les éventuels rebonds associés) sont à renseigner par le CNES au fil de l’eau dans POPCORN.  </w:t>
            </w:r>
          </w:p>
          <w:p w14:paraId="3FAE2A2E" w14:textId="77777777" w:rsidR="00517468" w:rsidRPr="00136DAA" w:rsidRDefault="00517468" w:rsidP="00F67F30">
            <w:pPr>
              <w:spacing w:before="120" w:after="120"/>
              <w:ind w:left="318"/>
              <w:jc w:val="both"/>
              <w:rPr>
                <w:rFonts w:ascii="Arial" w:hAnsi="Arial" w:cs="Arial"/>
              </w:rPr>
            </w:pPr>
            <w:r w:rsidRPr="00136DAA">
              <w:rPr>
                <w:rFonts w:ascii="Arial" w:hAnsi="Arial" w:cs="Arial"/>
              </w:rPr>
              <w:t xml:space="preserve">Le prévisionnel permet d’intégrer les données dans les prévisions de consommation. Attention toutefois, si un effacement client ou MA est activé ou connu </w:t>
            </w:r>
            <w:r w:rsidRPr="00136DAA">
              <w:rPr>
                <w:rFonts w:ascii="Arial" w:hAnsi="Arial" w:cs="Arial"/>
                <w:b/>
              </w:rPr>
              <w:t>pour le J+1 ou avant un recalcul IJ de la conso</w:t>
            </w:r>
            <w:r w:rsidRPr="00136DAA">
              <w:rPr>
                <w:rFonts w:ascii="Arial" w:hAnsi="Arial" w:cs="Arial"/>
              </w:rPr>
              <w:t>, il sera pris en compte dans la prévision mais il ne sera pas localisé correctement dans les SRJ (mis uniquement au niveau de la région et pas au niveau du client). Si une étude fine est nécessaire, il faudrait le corriger manuellement.</w:t>
            </w:r>
          </w:p>
          <w:p w14:paraId="1795080C" w14:textId="77777777" w:rsidR="00517468" w:rsidRPr="00136DAA" w:rsidRDefault="00517468" w:rsidP="00F67F30">
            <w:pPr>
              <w:spacing w:before="120" w:after="120"/>
              <w:ind w:left="318"/>
              <w:jc w:val="both"/>
              <w:rPr>
                <w:rFonts w:ascii="Arial" w:hAnsi="Arial" w:cs="Arial"/>
              </w:rPr>
            </w:pPr>
            <w:r w:rsidRPr="00136DAA">
              <w:rPr>
                <w:rFonts w:ascii="Arial" w:hAnsi="Arial" w:cs="Arial"/>
              </w:rPr>
              <w:t>Le réalisé permet de dépolluer les ETR et donc permettre l’utilisation de ces journées dans les modèles de prévisions futures. Il n’est donc plus nécessaire de désactiver la prévision automatique ni de corriger manuellement les ETR en cas de mise en œuvre des moyens exceptionnels (ni les éventuels rebonds associés)</w:t>
            </w:r>
          </w:p>
        </w:tc>
        <w:tc>
          <w:tcPr>
            <w:tcW w:w="567" w:type="dxa"/>
            <w:shd w:val="clear" w:color="auto" w:fill="auto"/>
          </w:tcPr>
          <w:p w14:paraId="4B6265F6" w14:textId="77777777" w:rsidR="00517468" w:rsidRPr="00AA7147" w:rsidRDefault="00517468" w:rsidP="00517468">
            <w:pPr>
              <w:spacing w:before="120" w:after="120"/>
              <w:ind w:right="425"/>
              <w:jc w:val="center"/>
              <w:rPr>
                <w:rFonts w:ascii="Arial" w:hAnsi="Arial" w:cs="Arial"/>
                <w:b/>
              </w:rPr>
            </w:pPr>
            <w:r w:rsidRPr="00AA7147">
              <w:rPr>
                <w:rFonts w:ascii="Arial" w:hAnsi="Arial" w:cs="Arial"/>
                <w:b/>
              </w:rPr>
              <w:t>2</w:t>
            </w:r>
          </w:p>
        </w:tc>
      </w:tr>
      <w:tr w:rsidR="00517468" w:rsidRPr="00AA7147" w14:paraId="2744DC4C" w14:textId="77777777" w:rsidTr="00517468">
        <w:tc>
          <w:tcPr>
            <w:tcW w:w="9781" w:type="dxa"/>
            <w:tcBorders>
              <w:bottom w:val="dotted" w:sz="4" w:space="0" w:color="auto"/>
            </w:tcBorders>
            <w:shd w:val="clear" w:color="auto" w:fill="auto"/>
          </w:tcPr>
          <w:p w14:paraId="5C0B0E7A" w14:textId="3F30AD09" w:rsidR="00BA124D" w:rsidRPr="00136DAA" w:rsidRDefault="00BA124D" w:rsidP="00F67F30">
            <w:pPr>
              <w:spacing w:before="120" w:after="120"/>
              <w:jc w:val="both"/>
              <w:rPr>
                <w:rFonts w:ascii="Arial" w:hAnsi="Arial" w:cs="Arial"/>
              </w:rPr>
            </w:pPr>
            <w:r w:rsidRPr="00136DAA">
              <w:rPr>
                <w:rFonts w:ascii="Arial" w:hAnsi="Arial" w:cs="Arial"/>
              </w:rPr>
              <w:t xml:space="preserve">Le Modop </w:t>
            </w:r>
            <w:hyperlink r:id="rId47" w:history="1">
              <w:r w:rsidRPr="00136DAA">
                <w:rPr>
                  <w:rStyle w:val="Lienhypertexte"/>
                  <w:rFonts w:ascii="Arial" w:hAnsi="Arial" w:cs="Arial"/>
                </w:rPr>
                <w:t>Wiki84</w:t>
              </w:r>
            </w:hyperlink>
            <w:r w:rsidRPr="00136DAA">
              <w:rPr>
                <w:rFonts w:ascii="Arial" w:hAnsi="Arial" w:cs="Arial"/>
              </w:rPr>
              <w:t> indique les gestes à réaliser en fonction de</w:t>
            </w:r>
            <w:r w:rsidR="00F5156B" w:rsidRPr="00136DAA">
              <w:rPr>
                <w:rFonts w:ascii="Arial" w:hAnsi="Arial" w:cs="Arial"/>
              </w:rPr>
              <w:t xml:space="preserve"> la typologie de situation</w:t>
            </w:r>
            <w:r w:rsidRPr="00136DAA">
              <w:rPr>
                <w:rFonts w:ascii="Arial" w:hAnsi="Arial" w:cs="Arial"/>
              </w:rPr>
              <w:t xml:space="preserve"> d’étude choisie </w:t>
            </w:r>
          </w:p>
          <w:p w14:paraId="0C12C5E7" w14:textId="7913D4C6" w:rsidR="00BA124D" w:rsidRPr="00136DAA" w:rsidRDefault="00BA124D" w:rsidP="00F67F30">
            <w:pPr>
              <w:pStyle w:val="NormalWeb"/>
              <w:shd w:val="clear" w:color="auto" w:fill="FFFFFF"/>
              <w:spacing w:before="0" w:beforeAutospacing="0" w:after="150" w:afterAutospacing="0"/>
              <w:jc w:val="both"/>
              <w:rPr>
                <w:rFonts w:ascii="Arial" w:hAnsi="Arial" w:cs="Arial"/>
                <w:b/>
                <w:sz w:val="20"/>
                <w:szCs w:val="20"/>
              </w:rPr>
            </w:pPr>
            <w:r w:rsidRPr="00136DAA">
              <w:rPr>
                <w:rStyle w:val="lev"/>
                <w:rFonts w:ascii="Arial" w:hAnsi="Arial" w:cs="Arial"/>
                <w:b w:val="0"/>
                <w:sz w:val="20"/>
                <w:szCs w:val="20"/>
              </w:rPr>
              <w:t>Les SRMixtes étant construites à partir des PF recollés, elles contiennent les effacements réalisés (sous réserve de la mise à jour toutes les 15 minutes).</w:t>
            </w:r>
          </w:p>
          <w:p w14:paraId="432EB59C" w14:textId="348F6E14" w:rsidR="00517468" w:rsidRPr="00136DAA" w:rsidRDefault="00517468" w:rsidP="00F67F30">
            <w:pPr>
              <w:spacing w:before="120" w:after="120"/>
              <w:jc w:val="both"/>
              <w:rPr>
                <w:rFonts w:ascii="Arial" w:hAnsi="Arial" w:cs="Arial"/>
              </w:rPr>
            </w:pPr>
            <w:r w:rsidRPr="00136DAA">
              <w:rPr>
                <w:rFonts w:ascii="Arial" w:hAnsi="Arial" w:cs="Arial"/>
              </w:rPr>
              <w:t xml:space="preserve">En contrepartie, cette clef de répartition induira une sous-estimation de la consommation à l’horizon du relestage. </w:t>
            </w:r>
          </w:p>
          <w:p w14:paraId="71FA0805" w14:textId="77777777" w:rsidR="00517468" w:rsidRPr="00136DAA" w:rsidRDefault="00517468" w:rsidP="00F67F30">
            <w:pPr>
              <w:spacing w:before="120" w:after="120"/>
              <w:jc w:val="both"/>
              <w:rPr>
                <w:rFonts w:ascii="Arial" w:hAnsi="Arial" w:cs="Arial"/>
              </w:rPr>
            </w:pPr>
            <w:r w:rsidRPr="00136DAA">
              <w:rPr>
                <w:rFonts w:ascii="Arial" w:hAnsi="Arial" w:cs="Arial"/>
              </w:rPr>
              <w:t xml:space="preserve">Si des effacements hors MA sont en cours, ils seront également présents dans les SRMixtes, aucune mise à jour automatique n’étant possible. </w:t>
            </w:r>
          </w:p>
          <w:p w14:paraId="2012ACAB" w14:textId="77777777" w:rsidR="00517468" w:rsidRPr="00136DAA" w:rsidRDefault="00517468" w:rsidP="00F67F30">
            <w:pPr>
              <w:spacing w:before="120" w:after="120"/>
              <w:jc w:val="both"/>
              <w:rPr>
                <w:rFonts w:ascii="Arial" w:hAnsi="Arial" w:cs="Arial"/>
              </w:rPr>
            </w:pPr>
            <w:r w:rsidRPr="00136DAA">
              <w:rPr>
                <w:rFonts w:ascii="Arial" w:hAnsi="Arial" w:cs="Arial"/>
              </w:rPr>
              <w:t>Dans les deux cas, des hypothèses de correction peuvent être créées si besoin de visibilité.</w:t>
            </w:r>
          </w:p>
          <w:p w14:paraId="0776D18C" w14:textId="77777777" w:rsidR="00517468" w:rsidRPr="00136DAA" w:rsidRDefault="00517468" w:rsidP="00F67F30">
            <w:pPr>
              <w:spacing w:before="120" w:after="120"/>
              <w:jc w:val="both"/>
              <w:rPr>
                <w:rFonts w:ascii="Arial" w:hAnsi="Arial" w:cs="Arial"/>
              </w:rPr>
            </w:pPr>
            <w:r w:rsidRPr="00136DAA">
              <w:rPr>
                <w:rFonts w:ascii="Arial" w:hAnsi="Arial" w:cs="Arial"/>
              </w:rPr>
              <w:t xml:space="preserve">Des indicateurs COMPARE : </w:t>
            </w:r>
          </w:p>
          <w:p w14:paraId="7451AEE3" w14:textId="77777777" w:rsidR="00517468" w:rsidRPr="00136DAA" w:rsidRDefault="00517468" w:rsidP="00F67F30">
            <w:pPr>
              <w:numPr>
                <w:ilvl w:val="0"/>
                <w:numId w:val="14"/>
              </w:numPr>
              <w:spacing w:before="120" w:after="120"/>
              <w:jc w:val="both"/>
              <w:rPr>
                <w:rFonts w:ascii="Arial" w:hAnsi="Arial" w:cs="Arial"/>
              </w:rPr>
            </w:pPr>
            <w:r w:rsidRPr="00136DAA">
              <w:rPr>
                <w:rFonts w:ascii="Arial" w:hAnsi="Arial" w:cs="Arial"/>
              </w:rPr>
              <w:t>sur le delta de consommation d’ACR existent pour le suivi crise EOD en cas d’activation de délestage.</w:t>
            </w:r>
          </w:p>
          <w:p w14:paraId="7CAF4228" w14:textId="77777777" w:rsidR="00517468" w:rsidRPr="00136DAA" w:rsidRDefault="00517468" w:rsidP="00F67F30">
            <w:pPr>
              <w:numPr>
                <w:ilvl w:val="0"/>
                <w:numId w:val="14"/>
              </w:numPr>
              <w:spacing w:before="120" w:after="120"/>
              <w:jc w:val="both"/>
              <w:rPr>
                <w:rFonts w:ascii="Arial" w:hAnsi="Arial" w:cs="Arial"/>
              </w:rPr>
            </w:pPr>
            <w:r w:rsidRPr="00136DAA">
              <w:rPr>
                <w:rFonts w:ascii="Arial" w:hAnsi="Arial" w:cs="Arial"/>
              </w:rPr>
              <w:t>sur le suivi de l’activation de l’interruptibilité</w:t>
            </w:r>
          </w:p>
          <w:p w14:paraId="49D31926" w14:textId="3A4482D1" w:rsidR="00517468" w:rsidRPr="00136DAA" w:rsidRDefault="001E1858" w:rsidP="00F67F30">
            <w:pPr>
              <w:spacing w:before="120" w:after="120"/>
              <w:jc w:val="both"/>
              <w:rPr>
                <w:rFonts w:ascii="Arial" w:hAnsi="Arial" w:cs="Arial"/>
              </w:rPr>
            </w:pPr>
            <w:hyperlink r:id="rId48" w:history="1">
              <w:r w:rsidR="00517468" w:rsidRPr="00136DAA">
                <w:rPr>
                  <w:rStyle w:val="Lienhypertexte"/>
                  <w:rFonts w:ascii="Arial" w:hAnsi="Arial" w:cs="Arial"/>
                </w:rPr>
                <w:t>Wiki85</w:t>
              </w:r>
            </w:hyperlink>
            <w:r w:rsidR="00517468" w:rsidRPr="00136DAA">
              <w:rPr>
                <w:rFonts w:ascii="Arial" w:hAnsi="Arial" w:cs="Arial"/>
              </w:rPr>
              <w:t> : Application locale du -5</w:t>
            </w:r>
            <w:r w:rsidR="00BA124D" w:rsidRPr="00136DAA">
              <w:rPr>
                <w:rFonts w:ascii="Arial" w:hAnsi="Arial" w:cs="Arial"/>
              </w:rPr>
              <w:t>% Un et du délestage</w:t>
            </w:r>
          </w:p>
        </w:tc>
        <w:tc>
          <w:tcPr>
            <w:tcW w:w="567" w:type="dxa"/>
            <w:shd w:val="clear" w:color="auto" w:fill="auto"/>
          </w:tcPr>
          <w:p w14:paraId="427896FA" w14:textId="3E490914" w:rsidR="00517468" w:rsidRPr="00AA7147" w:rsidRDefault="00517468" w:rsidP="00517468">
            <w:pPr>
              <w:spacing w:before="120" w:after="120"/>
              <w:ind w:right="425"/>
              <w:jc w:val="center"/>
              <w:rPr>
                <w:rFonts w:ascii="Arial" w:hAnsi="Arial" w:cs="Arial"/>
                <w:b/>
              </w:rPr>
            </w:pPr>
            <w:r>
              <w:rPr>
                <w:rFonts w:ascii="Arial" w:hAnsi="Arial" w:cs="Arial"/>
                <w:b/>
              </w:rPr>
              <w:t>3</w:t>
            </w:r>
          </w:p>
        </w:tc>
      </w:tr>
      <w:tr w:rsidR="00517468" w:rsidRPr="00AA7147" w14:paraId="16A022D5" w14:textId="77777777" w:rsidTr="00517468">
        <w:tc>
          <w:tcPr>
            <w:tcW w:w="9781" w:type="dxa"/>
            <w:tcBorders>
              <w:bottom w:val="dotted" w:sz="4" w:space="0" w:color="auto"/>
            </w:tcBorders>
            <w:shd w:val="clear" w:color="auto" w:fill="BDD6EE"/>
          </w:tcPr>
          <w:p w14:paraId="17C42388" w14:textId="77777777" w:rsidR="00517468" w:rsidRPr="00136DAA" w:rsidRDefault="00517468" w:rsidP="00517468">
            <w:pPr>
              <w:rPr>
                <w:rFonts w:ascii="Arial" w:hAnsi="Arial" w:cs="Arial"/>
                <w:b/>
              </w:rPr>
            </w:pPr>
            <w:r w:rsidRPr="00136DAA">
              <w:rPr>
                <w:rFonts w:ascii="Arial" w:hAnsi="Arial" w:cs="Arial"/>
                <w:b/>
              </w:rPr>
              <w:t>Modalité régionale :</w:t>
            </w:r>
          </w:p>
          <w:p w14:paraId="5A93DCAA" w14:textId="77777777" w:rsidR="00517468" w:rsidRPr="00136DAA" w:rsidRDefault="00517468" w:rsidP="00517468">
            <w:pPr>
              <w:rPr>
                <w:rFonts w:ascii="Arial" w:hAnsi="Arial" w:cs="Arial"/>
              </w:rPr>
            </w:pPr>
          </w:p>
        </w:tc>
        <w:tc>
          <w:tcPr>
            <w:tcW w:w="567" w:type="dxa"/>
            <w:shd w:val="clear" w:color="auto" w:fill="auto"/>
          </w:tcPr>
          <w:p w14:paraId="758551CD" w14:textId="77777777" w:rsidR="00517468" w:rsidRPr="00AA7147" w:rsidRDefault="00517468" w:rsidP="00517468">
            <w:pPr>
              <w:spacing w:before="120" w:after="120"/>
              <w:ind w:right="425"/>
              <w:jc w:val="both"/>
              <w:rPr>
                <w:rFonts w:ascii="Arial" w:hAnsi="Arial" w:cs="Arial"/>
              </w:rPr>
            </w:pPr>
          </w:p>
        </w:tc>
      </w:tr>
    </w:tbl>
    <w:p w14:paraId="1864F483" w14:textId="65B08A67" w:rsidR="00BB61BD" w:rsidRDefault="00BB61BD" w:rsidP="00AB62AA">
      <w:pPr>
        <w:ind w:right="425"/>
        <w:jc w:val="both"/>
        <w:rPr>
          <w:rFonts w:ascii="Calibri" w:hAnsi="Calibri"/>
        </w:rPr>
      </w:pPr>
    </w:p>
    <w:p w14:paraId="2F473493" w14:textId="54200204" w:rsidR="00136DAA" w:rsidRDefault="00BB61BD" w:rsidP="00AB62AA">
      <w:pPr>
        <w:ind w:right="425"/>
        <w:jc w:val="both"/>
        <w:rPr>
          <w:rFonts w:ascii="Calibri" w:hAnsi="Calibri"/>
        </w:rPr>
      </w:pPr>
      <w:r>
        <w:rPr>
          <w:rFonts w:ascii="Calibri" w:hAnsi="Calibri"/>
        </w:rPr>
        <w:br w:type="page"/>
      </w:r>
    </w:p>
    <w:p w14:paraId="740502BA" w14:textId="3DE3D1E3" w:rsidR="00AB62AA" w:rsidRDefault="00913DA6" w:rsidP="00AB62AA">
      <w:pPr>
        <w:ind w:right="425"/>
        <w:jc w:val="both"/>
        <w:rPr>
          <w:rFonts w:ascii="Calibri" w:hAnsi="Calibri"/>
        </w:rPr>
      </w:pPr>
      <w:r>
        <w:rPr>
          <w:rFonts w:ascii="Arial" w:hAnsi="Arial" w:cs="Arial"/>
          <w:b/>
          <w:noProof/>
          <w:sz w:val="22"/>
          <w:szCs w:val="22"/>
        </w:rPr>
        <w:lastRenderedPageBreak/>
        <mc:AlternateContent>
          <mc:Choice Requires="wps">
            <w:drawing>
              <wp:anchor distT="0" distB="0" distL="114300" distR="114300" simplePos="0" relativeHeight="251658299" behindDoc="0" locked="0" layoutInCell="1" allowOverlap="1" wp14:anchorId="5A139729" wp14:editId="25F4DB64">
                <wp:simplePos x="0" y="0"/>
                <wp:positionH relativeFrom="leftMargin">
                  <wp:posOffset>532765</wp:posOffset>
                </wp:positionH>
                <wp:positionV relativeFrom="paragraph">
                  <wp:posOffset>2901153</wp:posOffset>
                </wp:positionV>
                <wp:extent cx="0" cy="202019"/>
                <wp:effectExtent l="19050" t="0" r="19050" b="26670"/>
                <wp:wrapNone/>
                <wp:docPr id="52"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019"/>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9DF13D" id="AutoShape 179" o:spid="_x0000_s1026" type="#_x0000_t32" style="position:absolute;margin-left:41.95pt;margin-top:228.45pt;width:0;height:15.9pt;z-index:25165829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" strokecolor="red" strokeweight="2.5pt">
                <w10:wrap anchorx="margin"/>
              </v:shape>
            </w:pict>
          </mc:Fallback>
        </mc:AlternateContent>
      </w:r>
    </w:p>
    <w:tbl>
      <w:tblPr>
        <w:tblW w:w="0" w:type="auto"/>
        <w:tblInd w:w="284" w:type="dxa"/>
        <w:tblLayout w:type="fixed"/>
        <w:tblCellMar>
          <w:left w:w="71" w:type="dxa"/>
          <w:right w:w="71" w:type="dxa"/>
        </w:tblCellMar>
        <w:tblLook w:val="0000" w:firstRow="0" w:lastRow="0" w:firstColumn="0" w:lastColumn="0" w:noHBand="0" w:noVBand="0"/>
      </w:tblPr>
      <w:tblGrid>
        <w:gridCol w:w="283"/>
        <w:gridCol w:w="567"/>
        <w:gridCol w:w="284"/>
        <w:gridCol w:w="8222"/>
        <w:gridCol w:w="283"/>
        <w:gridCol w:w="284"/>
      </w:tblGrid>
      <w:tr w:rsidR="00BB61BD" w:rsidRPr="00607D1F" w14:paraId="53C80431" w14:textId="77777777" w:rsidTr="006C7DE5">
        <w:trPr>
          <w:gridAfter w:val="1"/>
          <w:wAfter w:w="284" w:type="dxa"/>
          <w:trHeight w:val="524"/>
        </w:trPr>
        <w:tc>
          <w:tcPr>
            <w:tcW w:w="9639" w:type="dxa"/>
            <w:gridSpan w:val="5"/>
            <w:tcBorders>
              <w:top w:val="single" w:sz="18" w:space="0" w:color="auto"/>
              <w:left w:val="single" w:sz="18" w:space="0" w:color="auto"/>
              <w:bottom w:val="single" w:sz="18" w:space="0" w:color="auto"/>
              <w:right w:val="single" w:sz="18" w:space="0" w:color="auto"/>
            </w:tcBorders>
          </w:tcPr>
          <w:p w14:paraId="7F46A229" w14:textId="6F834B68" w:rsidR="00BB61BD" w:rsidRPr="00BB61BD" w:rsidRDefault="00BB61BD" w:rsidP="006C7DE5">
            <w:pPr>
              <w:pStyle w:val="Titre1"/>
              <w:spacing w:before="120"/>
            </w:pPr>
            <w:r w:rsidRPr="00BB61BD">
              <w:t>Vous êtes en situation de crise EOD et d</w:t>
            </w:r>
            <w:r>
              <w:t>evez réaliser des études réseau</w:t>
            </w:r>
          </w:p>
        </w:tc>
      </w:tr>
      <w:tr w:rsidR="00BB61BD" w:rsidRPr="00607D1F" w14:paraId="748776C4" w14:textId="77777777" w:rsidTr="00BB61BD">
        <w:trPr>
          <w:gridBefore w:val="1"/>
          <w:wBefore w:w="283" w:type="dxa"/>
        </w:trPr>
        <w:tc>
          <w:tcPr>
            <w:tcW w:w="9073" w:type="dxa"/>
            <w:gridSpan w:val="3"/>
            <w:tcBorders>
              <w:left w:val="single" w:sz="6" w:space="0" w:color="auto"/>
            </w:tcBorders>
          </w:tcPr>
          <w:p w14:paraId="3B55AB09" w14:textId="49195FEA" w:rsidR="00BB61BD" w:rsidRPr="00607D1F" w:rsidRDefault="00F52516">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76" behindDoc="0" locked="0" layoutInCell="0" allowOverlap="1" wp14:anchorId="3C9AE92B" wp14:editId="25DD9684">
                      <wp:simplePos x="0" y="0"/>
                      <wp:positionH relativeFrom="column">
                        <wp:posOffset>-94778</wp:posOffset>
                      </wp:positionH>
                      <wp:positionV relativeFrom="paragraph">
                        <wp:posOffset>148590</wp:posOffset>
                      </wp:positionV>
                      <wp:extent cx="101600" cy="135255"/>
                      <wp:effectExtent l="0" t="0" r="0" b="0"/>
                      <wp:wrapNone/>
                      <wp:docPr id="51"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A254E" id="Freeform 103" o:spid="_x0000_s1026" style="position:absolute;margin-left:-7.45pt;margin-top:11.7pt;width:8pt;height:10.6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608F4CF0" w14:textId="77777777" w:rsidR="00BB61BD" w:rsidRPr="00607D1F" w:rsidRDefault="00BB61BD">
            <w:pPr>
              <w:tabs>
                <w:tab w:val="left" w:pos="5670"/>
              </w:tabs>
              <w:rPr>
                <w:rFonts w:ascii="Arial" w:hAnsi="Arial"/>
              </w:rPr>
            </w:pPr>
          </w:p>
        </w:tc>
      </w:tr>
      <w:tr w:rsidR="00BB61BD" w:rsidRPr="00607D1F" w14:paraId="47858F19" w14:textId="77777777" w:rsidTr="00BB61BD">
        <w:trPr>
          <w:gridBefore w:val="1"/>
          <w:wBefore w:w="283" w:type="dxa"/>
          <w:trHeight w:hRule="exact" w:val="200"/>
        </w:trPr>
        <w:tc>
          <w:tcPr>
            <w:tcW w:w="9073" w:type="dxa"/>
            <w:gridSpan w:val="3"/>
            <w:tcBorders>
              <w:left w:val="single" w:sz="6" w:space="0" w:color="auto"/>
            </w:tcBorders>
          </w:tcPr>
          <w:p w14:paraId="0BE42668" w14:textId="00F9A942" w:rsidR="00BB61BD" w:rsidRPr="00607D1F" w:rsidRDefault="00BB61BD">
            <w:pPr>
              <w:ind w:left="284" w:right="113"/>
              <w:rPr>
                <w:rFonts w:ascii="Arial" w:hAnsi="Arial"/>
              </w:rPr>
            </w:pPr>
          </w:p>
        </w:tc>
        <w:tc>
          <w:tcPr>
            <w:tcW w:w="567" w:type="dxa"/>
            <w:gridSpan w:val="2"/>
          </w:tcPr>
          <w:p w14:paraId="4AA21828" w14:textId="77777777" w:rsidR="00BB61BD" w:rsidRPr="00607D1F" w:rsidRDefault="00BB61BD">
            <w:pPr>
              <w:tabs>
                <w:tab w:val="left" w:pos="5670"/>
              </w:tabs>
              <w:rPr>
                <w:rFonts w:ascii="Arial" w:hAnsi="Arial"/>
              </w:rPr>
            </w:pPr>
          </w:p>
        </w:tc>
      </w:tr>
      <w:tr w:rsidR="00BB61BD" w14:paraId="4ECEF202" w14:textId="77777777" w:rsidTr="00BB61BD">
        <w:tc>
          <w:tcPr>
            <w:tcW w:w="9356" w:type="dxa"/>
            <w:gridSpan w:val="4"/>
            <w:tcBorders>
              <w:top w:val="single" w:sz="6" w:space="0" w:color="auto"/>
              <w:left w:val="single" w:sz="6" w:space="0" w:color="auto"/>
              <w:bottom w:val="single" w:sz="6" w:space="0" w:color="auto"/>
              <w:right w:val="single" w:sz="6" w:space="0" w:color="auto"/>
            </w:tcBorders>
            <w:shd w:val="pct10" w:color="auto" w:fill="auto"/>
          </w:tcPr>
          <w:p w14:paraId="69CF8061" w14:textId="2C71D841" w:rsidR="00BB61BD" w:rsidRPr="00BB61BD" w:rsidRDefault="00245D53" w:rsidP="00BB61BD">
            <w:pPr>
              <w:spacing w:before="40" w:after="40"/>
            </w:pPr>
            <w:r>
              <w:rPr>
                <w:rFonts w:ascii="Arial" w:hAnsi="Arial" w:cs="Arial"/>
                <w:b/>
                <w:sz w:val="22"/>
                <w:szCs w:val="22"/>
              </w:rPr>
              <w:t>En J+</w:t>
            </w:r>
            <w:r w:rsidR="00BB61BD" w:rsidRPr="00BB61BD">
              <w:rPr>
                <w:rFonts w:ascii="Arial" w:hAnsi="Arial" w:cs="Arial"/>
                <w:b/>
                <w:sz w:val="22"/>
                <w:szCs w:val="22"/>
              </w:rPr>
              <w:t>1, le CNES envoie en prévisionnel un plan de délestage ou -5% Un concernant des ACR/ELD de votre centre pour la journée J.</w:t>
            </w:r>
            <w:r w:rsidR="00BB61BD">
              <w:t xml:space="preserve">  </w:t>
            </w:r>
          </w:p>
        </w:tc>
        <w:tc>
          <w:tcPr>
            <w:tcW w:w="567" w:type="dxa"/>
            <w:gridSpan w:val="2"/>
            <w:tcBorders>
              <w:left w:val="nil"/>
            </w:tcBorders>
          </w:tcPr>
          <w:p w14:paraId="587D0252" w14:textId="77777777" w:rsidR="00BB61BD" w:rsidRPr="00332DF5" w:rsidRDefault="00BB61BD">
            <w:pPr>
              <w:tabs>
                <w:tab w:val="left" w:pos="5670"/>
              </w:tabs>
              <w:spacing w:before="40" w:after="40"/>
              <w:rPr>
                <w:rFonts w:ascii="Arial" w:hAnsi="Arial"/>
                <w:b/>
              </w:rPr>
            </w:pPr>
            <w:r w:rsidRPr="00332DF5">
              <w:rPr>
                <w:rFonts w:ascii="Arial" w:hAnsi="Arial"/>
                <w:b/>
                <w:sz w:val="22"/>
              </w:rPr>
              <w:t>1</w:t>
            </w:r>
          </w:p>
        </w:tc>
      </w:tr>
      <w:tr w:rsidR="00BB61BD" w14:paraId="36258EF9" w14:textId="77777777" w:rsidTr="00BB61BD">
        <w:trPr>
          <w:gridBefore w:val="1"/>
          <w:wBefore w:w="283" w:type="dxa"/>
        </w:trPr>
        <w:tc>
          <w:tcPr>
            <w:tcW w:w="9073" w:type="dxa"/>
            <w:gridSpan w:val="3"/>
            <w:tcBorders>
              <w:left w:val="single" w:sz="6" w:space="0" w:color="auto"/>
            </w:tcBorders>
          </w:tcPr>
          <w:p w14:paraId="742717FB" w14:textId="6AA6C499" w:rsidR="00BB61BD" w:rsidRDefault="00BB61BD">
            <w:pPr>
              <w:ind w:left="284" w:right="113"/>
              <w:rPr>
                <w:rFonts w:ascii="Arial" w:hAnsi="Arial"/>
              </w:rPr>
            </w:pPr>
          </w:p>
        </w:tc>
        <w:tc>
          <w:tcPr>
            <w:tcW w:w="567" w:type="dxa"/>
            <w:gridSpan w:val="2"/>
          </w:tcPr>
          <w:p w14:paraId="1ACFEF8C" w14:textId="77777777" w:rsidR="00BB61BD" w:rsidRDefault="00BB61BD">
            <w:pPr>
              <w:tabs>
                <w:tab w:val="left" w:pos="5670"/>
              </w:tabs>
              <w:rPr>
                <w:rFonts w:ascii="Arial" w:hAnsi="Arial"/>
              </w:rPr>
            </w:pPr>
          </w:p>
        </w:tc>
      </w:tr>
      <w:tr w:rsidR="00BB61BD" w14:paraId="2C16F72F" w14:textId="77777777" w:rsidTr="00BB61BD">
        <w:trPr>
          <w:gridBefore w:val="1"/>
          <w:wBefore w:w="283" w:type="dxa"/>
          <w:trHeight w:hRule="exact" w:val="200"/>
        </w:trPr>
        <w:tc>
          <w:tcPr>
            <w:tcW w:w="9073" w:type="dxa"/>
            <w:gridSpan w:val="3"/>
            <w:tcBorders>
              <w:left w:val="single" w:sz="6" w:space="0" w:color="auto"/>
            </w:tcBorders>
          </w:tcPr>
          <w:p w14:paraId="59EABA60" w14:textId="4409F6E5" w:rsidR="00BB61BD" w:rsidRDefault="00BB61BD">
            <w:pPr>
              <w:ind w:left="284" w:right="113"/>
              <w:rPr>
                <w:rFonts w:ascii="Arial" w:hAnsi="Arial"/>
              </w:rPr>
            </w:pPr>
          </w:p>
        </w:tc>
        <w:tc>
          <w:tcPr>
            <w:tcW w:w="567" w:type="dxa"/>
            <w:gridSpan w:val="2"/>
          </w:tcPr>
          <w:p w14:paraId="1CFCDF80" w14:textId="77777777" w:rsidR="00BB61BD" w:rsidRDefault="00BB61BD">
            <w:pPr>
              <w:tabs>
                <w:tab w:val="left" w:pos="5670"/>
              </w:tabs>
              <w:rPr>
                <w:rFonts w:ascii="Arial" w:hAnsi="Arial"/>
              </w:rPr>
            </w:pPr>
          </w:p>
        </w:tc>
      </w:tr>
      <w:tr w:rsidR="00BB61BD" w14:paraId="290125C2" w14:textId="77777777" w:rsidTr="00BB61BD">
        <w:trPr>
          <w:gridBefore w:val="1"/>
          <w:wBefore w:w="283" w:type="dxa"/>
        </w:trPr>
        <w:tc>
          <w:tcPr>
            <w:tcW w:w="9073" w:type="dxa"/>
            <w:gridSpan w:val="3"/>
            <w:tcBorders>
              <w:left w:val="single" w:sz="6" w:space="0" w:color="auto"/>
            </w:tcBorders>
          </w:tcPr>
          <w:p w14:paraId="08159D12" w14:textId="538457E3" w:rsidR="00BB61BD" w:rsidRDefault="00F52516">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79" behindDoc="0" locked="1" layoutInCell="0" allowOverlap="1" wp14:anchorId="73480331" wp14:editId="40E40EB5">
                      <wp:simplePos x="0" y="0"/>
                      <wp:positionH relativeFrom="column">
                        <wp:posOffset>435610</wp:posOffset>
                      </wp:positionH>
                      <wp:positionV relativeFrom="paragraph">
                        <wp:posOffset>2775585</wp:posOffset>
                      </wp:positionV>
                      <wp:extent cx="101600" cy="135255"/>
                      <wp:effectExtent l="0" t="0" r="0" b="0"/>
                      <wp:wrapNone/>
                      <wp:docPr id="47"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C8DDD" id="Freeform 107" o:spid="_x0000_s1026" style="position:absolute;margin-left:34.3pt;margin-top:218.55pt;width:8pt;height:10.6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" o:allowincell="f" path="m9875,19906l19875,,,,9875,19906xe" fillcolor="black" stroked="f" strokecolor="white" strokeweight="0">
                      <v:path arrowok="t" o:connecttype="custom" o:connectlocs="50165,134619;100965,0;0,0;50165,134619" o:connectangles="0,0,0,0"/>
                      <w10:anchorlock/>
                    </v:shape>
                  </w:pict>
                </mc:Fallback>
              </mc:AlternateContent>
            </w:r>
            <w:r>
              <w:rPr>
                <w:rFonts w:ascii="Arial" w:hAnsi="Arial"/>
                <w:caps/>
                <w:noProof/>
              </w:rPr>
              <mc:AlternateContent>
                <mc:Choice Requires="wps">
                  <w:drawing>
                    <wp:anchor distT="0" distB="0" distL="114300" distR="114300" simplePos="0" relativeHeight="251658277" behindDoc="0" locked="0" layoutInCell="0" allowOverlap="1" wp14:anchorId="1DEFF854" wp14:editId="08151DE8">
                      <wp:simplePos x="0" y="0"/>
                      <wp:positionH relativeFrom="column">
                        <wp:posOffset>-98425</wp:posOffset>
                      </wp:positionH>
                      <wp:positionV relativeFrom="paragraph">
                        <wp:posOffset>148590</wp:posOffset>
                      </wp:positionV>
                      <wp:extent cx="101600" cy="135255"/>
                      <wp:effectExtent l="0" t="0" r="0" b="0"/>
                      <wp:wrapNone/>
                      <wp:docPr id="50" name="Freeform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7DF24" id="Freeform 105" o:spid="_x0000_s1026" style="position:absolute;margin-left:-7.75pt;margin-top:11.7pt;width:8pt;height:10.6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40376A98" w14:textId="77777777" w:rsidR="00BB61BD" w:rsidRDefault="00BB61BD">
            <w:pPr>
              <w:tabs>
                <w:tab w:val="left" w:pos="5670"/>
              </w:tabs>
              <w:rPr>
                <w:rFonts w:ascii="Arial" w:hAnsi="Arial"/>
              </w:rPr>
            </w:pPr>
          </w:p>
        </w:tc>
      </w:tr>
      <w:tr w:rsidR="00BB61BD" w14:paraId="16AEEA32" w14:textId="77777777" w:rsidTr="00BB61BD">
        <w:trPr>
          <w:gridBefore w:val="1"/>
          <w:wBefore w:w="283" w:type="dxa"/>
          <w:trHeight w:hRule="exact" w:val="200"/>
        </w:trPr>
        <w:tc>
          <w:tcPr>
            <w:tcW w:w="9073" w:type="dxa"/>
            <w:gridSpan w:val="3"/>
            <w:tcBorders>
              <w:left w:val="single" w:sz="6" w:space="0" w:color="auto"/>
            </w:tcBorders>
          </w:tcPr>
          <w:p w14:paraId="2C124378" w14:textId="758F174A" w:rsidR="00BB61BD" w:rsidRDefault="00BB61BD">
            <w:pPr>
              <w:ind w:left="284" w:right="113"/>
              <w:rPr>
                <w:rFonts w:ascii="Arial" w:hAnsi="Arial"/>
              </w:rPr>
            </w:pPr>
          </w:p>
        </w:tc>
        <w:tc>
          <w:tcPr>
            <w:tcW w:w="567" w:type="dxa"/>
            <w:gridSpan w:val="2"/>
          </w:tcPr>
          <w:p w14:paraId="53B30AB7" w14:textId="77777777" w:rsidR="00BB61BD" w:rsidRDefault="00BB61BD">
            <w:pPr>
              <w:tabs>
                <w:tab w:val="left" w:pos="5670"/>
              </w:tabs>
              <w:rPr>
                <w:rFonts w:ascii="Arial" w:hAnsi="Arial"/>
              </w:rPr>
            </w:pPr>
          </w:p>
        </w:tc>
      </w:tr>
      <w:tr w:rsidR="00BB61BD" w14:paraId="52CEBD69" w14:textId="77777777" w:rsidTr="00BB61BD">
        <w:tc>
          <w:tcPr>
            <w:tcW w:w="9356" w:type="dxa"/>
            <w:gridSpan w:val="4"/>
            <w:tcBorders>
              <w:top w:val="single" w:sz="6" w:space="0" w:color="auto"/>
              <w:left w:val="single" w:sz="6" w:space="0" w:color="auto"/>
              <w:bottom w:val="single" w:sz="6" w:space="0" w:color="auto"/>
              <w:right w:val="single" w:sz="6" w:space="0" w:color="auto"/>
            </w:tcBorders>
            <w:shd w:val="pct10" w:color="auto" w:fill="auto"/>
          </w:tcPr>
          <w:p w14:paraId="4F5B403A" w14:textId="75B05CA9" w:rsidR="00BB61BD" w:rsidRPr="00BB61BD" w:rsidRDefault="00BB61BD" w:rsidP="00BB61BD">
            <w:pPr>
              <w:spacing w:before="40" w:after="40"/>
              <w:rPr>
                <w:rFonts w:ascii="Arial" w:hAnsi="Arial" w:cs="Arial"/>
                <w:b/>
                <w:sz w:val="22"/>
                <w:szCs w:val="22"/>
              </w:rPr>
            </w:pPr>
            <w:r w:rsidRPr="00BB61BD">
              <w:rPr>
                <w:rFonts w:ascii="Arial" w:hAnsi="Arial" w:cs="Arial"/>
                <w:b/>
                <w:sz w:val="22"/>
                <w:szCs w:val="22"/>
              </w:rPr>
              <w:t>En J+1, IJ et TR :</w:t>
            </w:r>
          </w:p>
          <w:p w14:paraId="7ABBD685" w14:textId="0317DF51" w:rsidR="00BB61BD" w:rsidRDefault="00BB61BD" w:rsidP="00BB61BD">
            <w:pPr>
              <w:numPr>
                <w:ilvl w:val="0"/>
                <w:numId w:val="17"/>
              </w:numPr>
              <w:spacing w:before="40" w:after="40"/>
              <w:rPr>
                <w:rFonts w:ascii="Arial" w:hAnsi="Arial" w:cs="Arial"/>
                <w:b/>
                <w:sz w:val="22"/>
                <w:szCs w:val="22"/>
              </w:rPr>
            </w:pPr>
            <w:r w:rsidRPr="00BB61BD">
              <w:rPr>
                <w:rFonts w:ascii="Arial" w:hAnsi="Arial" w:cs="Arial"/>
                <w:b/>
                <w:sz w:val="22"/>
                <w:szCs w:val="22"/>
              </w:rPr>
              <w:t>Utiliser les analyses de risques et prévisions régionales.</w:t>
            </w:r>
          </w:p>
          <w:p w14:paraId="1321AA46" w14:textId="64AA8F53" w:rsidR="00BB61BD" w:rsidRDefault="00BB61BD" w:rsidP="00BB61BD">
            <w:pPr>
              <w:numPr>
                <w:ilvl w:val="0"/>
                <w:numId w:val="17"/>
              </w:numPr>
              <w:spacing w:before="40" w:after="40"/>
              <w:rPr>
                <w:rFonts w:ascii="Arial" w:hAnsi="Arial" w:cs="Arial"/>
                <w:b/>
                <w:sz w:val="22"/>
                <w:szCs w:val="22"/>
              </w:rPr>
            </w:pPr>
            <w:r w:rsidRPr="00BB61BD">
              <w:rPr>
                <w:rFonts w:ascii="Arial" w:hAnsi="Arial" w:cs="Arial"/>
                <w:b/>
                <w:sz w:val="22"/>
                <w:szCs w:val="22"/>
              </w:rPr>
              <w:t>Les moyens exceptionnels ou d’urgence mis en œuvre dans le cadre de la crise EOD (</w:t>
            </w:r>
            <w:r w:rsidR="00A37486">
              <w:rPr>
                <w:rFonts w:ascii="Arial" w:hAnsi="Arial" w:cs="Arial"/>
                <w:b/>
                <w:sz w:val="22"/>
                <w:szCs w:val="22"/>
              </w:rPr>
              <w:t>contrat</w:t>
            </w:r>
            <w:r w:rsidR="00066755">
              <w:rPr>
                <w:rFonts w:ascii="Arial" w:hAnsi="Arial" w:cs="Arial"/>
                <w:b/>
                <w:sz w:val="22"/>
                <w:szCs w:val="22"/>
              </w:rPr>
              <w:t xml:space="preserve"> TSO-TSO</w:t>
            </w:r>
            <w:r w:rsidRPr="00BB61BD">
              <w:rPr>
                <w:rFonts w:ascii="Arial" w:hAnsi="Arial" w:cs="Arial"/>
                <w:b/>
                <w:sz w:val="22"/>
                <w:szCs w:val="22"/>
              </w:rPr>
              <w:t>, délestage, interruptibilité, …) ne sont pas intég</w:t>
            </w:r>
            <w:r w:rsidR="00F46EB4">
              <w:rPr>
                <w:rFonts w:ascii="Arial" w:hAnsi="Arial" w:cs="Arial"/>
                <w:b/>
                <w:sz w:val="22"/>
                <w:szCs w:val="22"/>
              </w:rPr>
              <w:t>rés aux SRJ</w:t>
            </w:r>
            <w:r w:rsidR="009713C2">
              <w:rPr>
                <w:rFonts w:ascii="Arial" w:hAnsi="Arial" w:cs="Arial"/>
                <w:b/>
                <w:sz w:val="22"/>
                <w:szCs w:val="22"/>
              </w:rPr>
              <w:t>, sauf si une hypothèse a été/dû être intégrée</w:t>
            </w:r>
            <w:r w:rsidR="00F46EB4">
              <w:rPr>
                <w:rFonts w:ascii="Arial" w:hAnsi="Arial" w:cs="Arial"/>
                <w:b/>
                <w:sz w:val="22"/>
                <w:szCs w:val="22"/>
              </w:rPr>
              <w:t xml:space="preserve"> (cf. Annexe</w:t>
            </w:r>
            <w:r w:rsidR="00606914">
              <w:rPr>
                <w:rFonts w:ascii="Arial" w:hAnsi="Arial" w:cs="Arial"/>
                <w:b/>
                <w:sz w:val="22"/>
                <w:szCs w:val="22"/>
              </w:rPr>
              <w:t xml:space="preserve"> </w:t>
            </w:r>
            <w:r w:rsidR="00504754">
              <w:rPr>
                <w:rFonts w:ascii="Arial" w:hAnsi="Arial" w:cs="Arial"/>
                <w:b/>
                <w:sz w:val="22"/>
                <w:szCs w:val="22"/>
              </w:rPr>
              <w:t>pour les modalités des leviers EOD</w:t>
            </w:r>
            <w:r w:rsidRPr="00BB61BD">
              <w:rPr>
                <w:rFonts w:ascii="Arial" w:hAnsi="Arial" w:cs="Arial"/>
                <w:b/>
                <w:sz w:val="22"/>
                <w:szCs w:val="22"/>
              </w:rPr>
              <w:t>).</w:t>
            </w:r>
          </w:p>
          <w:p w14:paraId="0D8DFFF2" w14:textId="192FF8FC" w:rsidR="00BF768D" w:rsidRDefault="009713C2" w:rsidP="00BB61BD">
            <w:pPr>
              <w:numPr>
                <w:ilvl w:val="0"/>
                <w:numId w:val="17"/>
              </w:numPr>
              <w:spacing w:before="40" w:after="40"/>
              <w:rPr>
                <w:rFonts w:ascii="Arial" w:hAnsi="Arial" w:cs="Arial"/>
                <w:b/>
                <w:sz w:val="22"/>
                <w:szCs w:val="22"/>
              </w:rPr>
            </w:pPr>
            <w:r>
              <w:rPr>
                <w:rFonts w:ascii="Arial" w:hAnsi="Arial" w:cs="Arial"/>
                <w:b/>
                <w:sz w:val="22"/>
                <w:szCs w:val="22"/>
              </w:rPr>
              <w:t>Les SRmixtes projettent la répartition de la consommation du PFR utilisé</w:t>
            </w:r>
            <w:r w:rsidR="00C53525">
              <w:rPr>
                <w:rFonts w:ascii="Arial" w:hAnsi="Arial" w:cs="Arial"/>
                <w:b/>
                <w:sz w:val="22"/>
                <w:szCs w:val="22"/>
              </w:rPr>
              <w:t xml:space="preserve"> (qui peut inclure du délestage</w:t>
            </w:r>
            <w:r w:rsidR="00D25DFA">
              <w:rPr>
                <w:rFonts w:ascii="Arial" w:hAnsi="Arial" w:cs="Arial"/>
                <w:b/>
                <w:sz w:val="22"/>
                <w:szCs w:val="22"/>
              </w:rPr>
              <w:t xml:space="preserve"> etc.)</w:t>
            </w:r>
          </w:p>
          <w:p w14:paraId="6AAF71CA" w14:textId="71D270A1" w:rsidR="00BB61BD" w:rsidRPr="00A227FE" w:rsidRDefault="00BB61BD" w:rsidP="0060105D">
            <w:pPr>
              <w:numPr>
                <w:ilvl w:val="0"/>
                <w:numId w:val="17"/>
              </w:numPr>
              <w:spacing w:before="40" w:after="40"/>
              <w:rPr>
                <w:rFonts w:ascii="Calibri" w:hAnsi="Calibri"/>
                <w:color w:val="000000"/>
                <w:sz w:val="22"/>
              </w:rPr>
            </w:pPr>
            <w:r w:rsidRPr="00BB61BD">
              <w:rPr>
                <w:rFonts w:ascii="Arial" w:hAnsi="Arial" w:cs="Arial"/>
                <w:b/>
                <w:sz w:val="22"/>
                <w:szCs w:val="22"/>
              </w:rPr>
              <w:t xml:space="preserve">Continuer d’intégrer au processus ECCT les hypothèses usuelles </w:t>
            </w:r>
          </w:p>
          <w:p w14:paraId="1BA0A974" w14:textId="67AD5548" w:rsidR="00A227FE" w:rsidRPr="00BB61BD" w:rsidRDefault="00A227FE" w:rsidP="00A227FE">
            <w:pPr>
              <w:spacing w:before="40" w:after="40"/>
              <w:ind w:left="720"/>
              <w:rPr>
                <w:rFonts w:ascii="Calibri" w:hAnsi="Calibri"/>
                <w:color w:val="000000"/>
                <w:sz w:val="22"/>
              </w:rPr>
            </w:pPr>
          </w:p>
        </w:tc>
        <w:tc>
          <w:tcPr>
            <w:tcW w:w="567" w:type="dxa"/>
            <w:gridSpan w:val="2"/>
            <w:tcBorders>
              <w:left w:val="nil"/>
            </w:tcBorders>
          </w:tcPr>
          <w:p w14:paraId="7D918601" w14:textId="77777777" w:rsidR="00BB61BD" w:rsidRPr="00332DF5" w:rsidRDefault="001B586F">
            <w:pPr>
              <w:tabs>
                <w:tab w:val="left" w:pos="5670"/>
              </w:tabs>
              <w:spacing w:before="40" w:after="40"/>
              <w:rPr>
                <w:rFonts w:ascii="Arial" w:hAnsi="Arial"/>
                <w:b/>
                <w:sz w:val="22"/>
              </w:rPr>
            </w:pPr>
            <w:r w:rsidRPr="00332DF5">
              <w:rPr>
                <w:rFonts w:ascii="Arial" w:hAnsi="Arial"/>
                <w:b/>
                <w:sz w:val="22"/>
              </w:rPr>
              <w:t>2</w:t>
            </w:r>
          </w:p>
        </w:tc>
      </w:tr>
      <w:tr w:rsidR="00BB61BD" w14:paraId="6B3BAF8E" w14:textId="77777777" w:rsidTr="00BB61BD">
        <w:trPr>
          <w:gridBefore w:val="1"/>
          <w:wBefore w:w="283" w:type="dxa"/>
        </w:trPr>
        <w:tc>
          <w:tcPr>
            <w:tcW w:w="9073" w:type="dxa"/>
            <w:gridSpan w:val="3"/>
            <w:tcBorders>
              <w:left w:val="single" w:sz="6" w:space="0" w:color="auto"/>
            </w:tcBorders>
          </w:tcPr>
          <w:p w14:paraId="60455875" w14:textId="0E701FB3" w:rsidR="00BB61BD" w:rsidRDefault="00517468">
            <w:pPr>
              <w:ind w:left="284" w:right="113"/>
              <w:rPr>
                <w:rFonts w:ascii="Arial" w:hAnsi="Arial"/>
              </w:rPr>
            </w:pPr>
            <w:r>
              <w:rPr>
                <w:rFonts w:ascii="Arial" w:hAnsi="Arial"/>
                <w:caps/>
                <w:noProof/>
              </w:rPr>
              <mc:AlternateContent>
                <mc:Choice Requires="wps">
                  <w:drawing>
                    <wp:anchor distT="0" distB="0" distL="114300" distR="114300" simplePos="0" relativeHeight="251658278" behindDoc="0" locked="0" layoutInCell="0" allowOverlap="1" wp14:anchorId="1A1682F6" wp14:editId="157BDDD4">
                      <wp:simplePos x="0" y="0"/>
                      <wp:positionH relativeFrom="column">
                        <wp:posOffset>-92710</wp:posOffset>
                      </wp:positionH>
                      <wp:positionV relativeFrom="paragraph">
                        <wp:posOffset>147955</wp:posOffset>
                      </wp:positionV>
                      <wp:extent cx="101600" cy="135255"/>
                      <wp:effectExtent l="0" t="0" r="0" b="0"/>
                      <wp:wrapNone/>
                      <wp:docPr id="49"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028E0" id="Freeform 106" o:spid="_x0000_s1026" style="position:absolute;margin-left:-7.3pt;margin-top:11.65pt;width:8pt;height:10.6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5F5F6F3F" w14:textId="77777777" w:rsidR="00BB61BD" w:rsidRDefault="00BB61BD">
            <w:pPr>
              <w:tabs>
                <w:tab w:val="left" w:pos="5670"/>
              </w:tabs>
              <w:rPr>
                <w:rFonts w:ascii="Arial" w:hAnsi="Arial"/>
              </w:rPr>
            </w:pPr>
          </w:p>
        </w:tc>
      </w:tr>
      <w:tr w:rsidR="00BB61BD" w14:paraId="4AD13091" w14:textId="77777777" w:rsidTr="00BB61BD">
        <w:trPr>
          <w:gridBefore w:val="1"/>
          <w:wBefore w:w="283" w:type="dxa"/>
          <w:trHeight w:hRule="exact" w:val="200"/>
        </w:trPr>
        <w:tc>
          <w:tcPr>
            <w:tcW w:w="9073" w:type="dxa"/>
            <w:gridSpan w:val="3"/>
            <w:tcBorders>
              <w:left w:val="single" w:sz="6" w:space="0" w:color="auto"/>
            </w:tcBorders>
          </w:tcPr>
          <w:p w14:paraId="6BCADB76" w14:textId="0B880C68" w:rsidR="00BB61BD" w:rsidRDefault="00BB61BD">
            <w:pPr>
              <w:ind w:left="284" w:right="113"/>
              <w:rPr>
                <w:rFonts w:ascii="Arial" w:hAnsi="Arial"/>
              </w:rPr>
            </w:pPr>
          </w:p>
        </w:tc>
        <w:tc>
          <w:tcPr>
            <w:tcW w:w="567" w:type="dxa"/>
            <w:gridSpan w:val="2"/>
          </w:tcPr>
          <w:p w14:paraId="605227E4" w14:textId="77777777" w:rsidR="00BB61BD" w:rsidRDefault="00BB61BD">
            <w:pPr>
              <w:tabs>
                <w:tab w:val="left" w:pos="5670"/>
              </w:tabs>
              <w:rPr>
                <w:rFonts w:ascii="Arial" w:hAnsi="Arial"/>
              </w:rPr>
            </w:pPr>
          </w:p>
        </w:tc>
      </w:tr>
      <w:tr w:rsidR="00BB61BD" w:rsidRPr="00607D1F" w14:paraId="2F058460" w14:textId="77777777">
        <w:tc>
          <w:tcPr>
            <w:tcW w:w="9356" w:type="dxa"/>
            <w:gridSpan w:val="4"/>
          </w:tcPr>
          <w:p w14:paraId="5641033D" w14:textId="52C84E28" w:rsidR="00BB61BD" w:rsidRPr="00BB61BD" w:rsidRDefault="00BB61BD" w:rsidP="00BB61BD">
            <w:pPr>
              <w:spacing w:before="40" w:after="40"/>
              <w:rPr>
                <w:color w:val="000000"/>
              </w:rPr>
            </w:pPr>
            <w:r w:rsidRPr="00BB61BD">
              <w:rPr>
                <w:rFonts w:ascii="Arial" w:hAnsi="Arial" w:cs="Arial"/>
                <w:b/>
                <w:sz w:val="22"/>
                <w:szCs w:val="22"/>
              </w:rPr>
              <w:t xml:space="preserve">Vous souhaitez faire une étude sur </w:t>
            </w:r>
            <w:r w:rsidR="00332DF5">
              <w:rPr>
                <w:rFonts w:ascii="Arial" w:hAnsi="Arial" w:cs="Arial"/>
                <w:b/>
                <w:sz w:val="22"/>
                <w:szCs w:val="22"/>
              </w:rPr>
              <w:t xml:space="preserve">PF / </w:t>
            </w:r>
            <w:r w:rsidRPr="00BB61BD">
              <w:rPr>
                <w:rFonts w:ascii="Arial" w:hAnsi="Arial" w:cs="Arial"/>
                <w:b/>
                <w:sz w:val="22"/>
                <w:szCs w:val="22"/>
              </w:rPr>
              <w:t>S</w:t>
            </w:r>
            <w:r w:rsidR="00D733BD">
              <w:rPr>
                <w:rFonts w:ascii="Arial" w:hAnsi="Arial" w:cs="Arial"/>
                <w:b/>
                <w:sz w:val="22"/>
                <w:szCs w:val="22"/>
              </w:rPr>
              <w:t>RMixte / S</w:t>
            </w:r>
            <w:r w:rsidRPr="00BB61BD">
              <w:rPr>
                <w:rFonts w:ascii="Arial" w:hAnsi="Arial" w:cs="Arial"/>
                <w:b/>
                <w:sz w:val="22"/>
                <w:szCs w:val="22"/>
              </w:rPr>
              <w:t>RJ ?</w:t>
            </w:r>
          </w:p>
        </w:tc>
        <w:tc>
          <w:tcPr>
            <w:tcW w:w="567" w:type="dxa"/>
            <w:gridSpan w:val="2"/>
          </w:tcPr>
          <w:p w14:paraId="17262FD4" w14:textId="77777777" w:rsidR="00BB61BD" w:rsidRPr="00607D1F" w:rsidRDefault="00BB61BD">
            <w:pPr>
              <w:tabs>
                <w:tab w:val="left" w:pos="5670"/>
              </w:tabs>
              <w:spacing w:before="40" w:after="40"/>
              <w:rPr>
                <w:rFonts w:ascii="Arial" w:hAnsi="Arial"/>
              </w:rPr>
            </w:pPr>
          </w:p>
        </w:tc>
      </w:tr>
      <w:tr w:rsidR="00BB61BD" w:rsidRPr="00607D1F" w14:paraId="480B0D83" w14:textId="77777777" w:rsidTr="00517468">
        <w:trPr>
          <w:gridBefore w:val="1"/>
          <w:wBefore w:w="283" w:type="dxa"/>
        </w:trPr>
        <w:tc>
          <w:tcPr>
            <w:tcW w:w="851" w:type="dxa"/>
            <w:gridSpan w:val="2"/>
            <w:tcBorders>
              <w:right w:val="single" w:sz="4" w:space="0" w:color="auto"/>
            </w:tcBorders>
          </w:tcPr>
          <w:p w14:paraId="01B41EBC" w14:textId="2E7639FC" w:rsidR="00BB61BD" w:rsidRPr="00BB61BD" w:rsidRDefault="00BB61BD">
            <w:pPr>
              <w:tabs>
                <w:tab w:val="left" w:pos="5670"/>
              </w:tabs>
              <w:spacing w:before="100"/>
              <w:ind w:firstLine="57"/>
              <w:rPr>
                <w:rFonts w:ascii="Arial" w:hAnsi="Arial"/>
                <w:b/>
                <w:color w:val="FF0000"/>
              </w:rPr>
            </w:pPr>
          </w:p>
        </w:tc>
        <w:tc>
          <w:tcPr>
            <w:tcW w:w="8222" w:type="dxa"/>
            <w:tcBorders>
              <w:left w:val="single" w:sz="4" w:space="0" w:color="auto"/>
            </w:tcBorders>
          </w:tcPr>
          <w:p w14:paraId="760BCD30" w14:textId="75DDC5A1" w:rsidR="00BB61BD" w:rsidRPr="00BB61BD" w:rsidRDefault="00F67F30">
            <w:pPr>
              <w:spacing w:before="100"/>
              <w:ind w:left="57" w:right="284"/>
              <w:rPr>
                <w:rFonts w:ascii="Arial" w:hAnsi="Arial"/>
                <w:b/>
                <w:color w:val="00B050"/>
              </w:rPr>
            </w:pPr>
            <w:r w:rsidRPr="00BB61BD">
              <w:rPr>
                <w:rFonts w:ascii="Arial" w:hAnsi="Arial"/>
                <w:b/>
                <w:color w:val="00B050"/>
              </w:rPr>
              <w:t>O</w:t>
            </w:r>
            <w:r w:rsidR="00BB61BD" w:rsidRPr="00BB61BD">
              <w:rPr>
                <w:rFonts w:ascii="Arial" w:hAnsi="Arial"/>
                <w:b/>
                <w:color w:val="00B050"/>
              </w:rPr>
              <w:t>ui</w:t>
            </w:r>
          </w:p>
        </w:tc>
        <w:tc>
          <w:tcPr>
            <w:tcW w:w="567" w:type="dxa"/>
            <w:gridSpan w:val="2"/>
          </w:tcPr>
          <w:p w14:paraId="3DCBA1CD" w14:textId="77777777" w:rsidR="00BB61BD" w:rsidRPr="00607D1F" w:rsidRDefault="00BB61BD">
            <w:pPr>
              <w:tabs>
                <w:tab w:val="left" w:pos="5670"/>
              </w:tabs>
              <w:spacing w:before="100"/>
              <w:rPr>
                <w:rFonts w:ascii="Arial" w:hAnsi="Arial"/>
              </w:rPr>
            </w:pPr>
          </w:p>
        </w:tc>
      </w:tr>
      <w:tr w:rsidR="00BB61BD" w:rsidRPr="00607D1F" w14:paraId="5773AE06" w14:textId="77777777" w:rsidTr="00517468">
        <w:trPr>
          <w:gridBefore w:val="1"/>
          <w:wBefore w:w="283" w:type="dxa"/>
          <w:trHeight w:hRule="exact" w:val="200"/>
        </w:trPr>
        <w:tc>
          <w:tcPr>
            <w:tcW w:w="851" w:type="dxa"/>
            <w:gridSpan w:val="2"/>
            <w:tcBorders>
              <w:right w:val="single" w:sz="4" w:space="0" w:color="auto"/>
            </w:tcBorders>
          </w:tcPr>
          <w:p w14:paraId="6B1244D6" w14:textId="1D9F163A" w:rsidR="00BB61BD" w:rsidRPr="00607D1F" w:rsidRDefault="00BB61BD">
            <w:pPr>
              <w:tabs>
                <w:tab w:val="left" w:pos="5670"/>
              </w:tabs>
              <w:ind w:right="284"/>
              <w:jc w:val="both"/>
              <w:rPr>
                <w:rFonts w:ascii="Arial" w:hAnsi="Arial"/>
                <w:caps/>
              </w:rPr>
            </w:pPr>
          </w:p>
        </w:tc>
        <w:tc>
          <w:tcPr>
            <w:tcW w:w="8222" w:type="dxa"/>
            <w:tcBorders>
              <w:left w:val="single" w:sz="4" w:space="0" w:color="auto"/>
            </w:tcBorders>
          </w:tcPr>
          <w:p w14:paraId="36E7B550" w14:textId="77777777" w:rsidR="00BB61BD" w:rsidRPr="00607D1F" w:rsidRDefault="00BB61BD">
            <w:pPr>
              <w:ind w:right="284"/>
              <w:jc w:val="both"/>
              <w:rPr>
                <w:rFonts w:ascii="Arial" w:hAnsi="Arial"/>
                <w:caps/>
              </w:rPr>
            </w:pPr>
          </w:p>
        </w:tc>
        <w:tc>
          <w:tcPr>
            <w:tcW w:w="567" w:type="dxa"/>
            <w:gridSpan w:val="2"/>
          </w:tcPr>
          <w:p w14:paraId="7223835E" w14:textId="77777777" w:rsidR="00BB61BD" w:rsidRPr="00607D1F" w:rsidRDefault="00BB61BD">
            <w:pPr>
              <w:tabs>
                <w:tab w:val="left" w:pos="5670"/>
              </w:tabs>
              <w:spacing w:before="100"/>
            </w:pPr>
          </w:p>
        </w:tc>
      </w:tr>
      <w:tr w:rsidR="00332DF5" w14:paraId="146B9D80" w14:textId="77777777" w:rsidTr="00517468">
        <w:trPr>
          <w:gridBefore w:val="1"/>
          <w:wBefore w:w="283" w:type="dxa"/>
        </w:trPr>
        <w:tc>
          <w:tcPr>
            <w:tcW w:w="567" w:type="dxa"/>
            <w:tcBorders>
              <w:right w:val="single" w:sz="4" w:space="0" w:color="auto"/>
            </w:tcBorders>
          </w:tcPr>
          <w:p w14:paraId="0BE80635" w14:textId="77777777" w:rsidR="00332DF5" w:rsidRDefault="00332DF5" w:rsidP="00332DF5">
            <w:pPr>
              <w:tabs>
                <w:tab w:val="left" w:pos="5670"/>
              </w:tabs>
              <w:spacing w:before="40" w:after="40"/>
              <w:ind w:left="567" w:right="284"/>
              <w:rPr>
                <w:rFonts w:ascii="Arial" w:hAnsi="Arial"/>
              </w:rPr>
            </w:pPr>
          </w:p>
        </w:tc>
        <w:tc>
          <w:tcPr>
            <w:tcW w:w="8506" w:type="dxa"/>
            <w:gridSpan w:val="2"/>
            <w:tcBorders>
              <w:top w:val="single" w:sz="6" w:space="0" w:color="auto"/>
              <w:left w:val="single" w:sz="4" w:space="0" w:color="auto"/>
              <w:bottom w:val="single" w:sz="6" w:space="0" w:color="auto"/>
              <w:right w:val="single" w:sz="6" w:space="0" w:color="auto"/>
            </w:tcBorders>
            <w:shd w:val="pct10" w:color="auto" w:fill="auto"/>
          </w:tcPr>
          <w:p w14:paraId="5F42D38D" w14:textId="77777777" w:rsidR="00332DF5" w:rsidRPr="00BB61BD" w:rsidRDefault="00332DF5" w:rsidP="00332DF5">
            <w:pPr>
              <w:spacing w:before="40" w:after="40"/>
              <w:rPr>
                <w:rFonts w:ascii="Calibri" w:hAnsi="Calibri"/>
                <w:sz w:val="22"/>
              </w:rPr>
            </w:pPr>
            <w:r w:rsidRPr="00BB61BD">
              <w:rPr>
                <w:rFonts w:ascii="Arial" w:hAnsi="Arial" w:cs="Arial"/>
                <w:b/>
                <w:sz w:val="22"/>
                <w:szCs w:val="22"/>
              </w:rPr>
              <w:t>Utiliser le mode opératoire wiki CVG n° 84 : réaliser une étude court</w:t>
            </w:r>
            <w:r>
              <w:rPr>
                <w:rFonts w:ascii="Arial" w:hAnsi="Arial" w:cs="Arial"/>
                <w:b/>
                <w:sz w:val="22"/>
                <w:szCs w:val="22"/>
              </w:rPr>
              <w:t>-</w:t>
            </w:r>
            <w:r w:rsidRPr="00BB61BD">
              <w:rPr>
                <w:rFonts w:ascii="Arial" w:hAnsi="Arial" w:cs="Arial"/>
                <w:b/>
                <w:sz w:val="22"/>
                <w:szCs w:val="22"/>
              </w:rPr>
              <w:t>terme en période de crise EOD</w:t>
            </w:r>
          </w:p>
        </w:tc>
        <w:tc>
          <w:tcPr>
            <w:tcW w:w="567" w:type="dxa"/>
            <w:gridSpan w:val="2"/>
            <w:tcBorders>
              <w:left w:val="nil"/>
            </w:tcBorders>
          </w:tcPr>
          <w:p w14:paraId="21BAC02F" w14:textId="726EAAA2" w:rsidR="00332DF5" w:rsidRPr="00332DF5" w:rsidRDefault="00332DF5" w:rsidP="00332DF5">
            <w:pPr>
              <w:tabs>
                <w:tab w:val="left" w:pos="5670"/>
              </w:tabs>
              <w:spacing w:before="40" w:after="40"/>
              <w:rPr>
                <w:rFonts w:ascii="Arial" w:hAnsi="Arial"/>
                <w:b/>
                <w:sz w:val="22"/>
              </w:rPr>
            </w:pPr>
            <w:r w:rsidRPr="00332DF5">
              <w:rPr>
                <w:rFonts w:ascii="Arial" w:hAnsi="Arial"/>
                <w:b/>
                <w:sz w:val="22"/>
              </w:rPr>
              <w:t>3</w:t>
            </w:r>
          </w:p>
        </w:tc>
      </w:tr>
      <w:tr w:rsidR="00BB61BD" w14:paraId="0DA28DF3" w14:textId="77777777" w:rsidTr="00517468">
        <w:trPr>
          <w:gridBefore w:val="1"/>
          <w:wBefore w:w="283" w:type="dxa"/>
        </w:trPr>
        <w:tc>
          <w:tcPr>
            <w:tcW w:w="851" w:type="dxa"/>
            <w:gridSpan w:val="2"/>
            <w:tcBorders>
              <w:right w:val="single" w:sz="4" w:space="0" w:color="auto"/>
            </w:tcBorders>
          </w:tcPr>
          <w:p w14:paraId="7F85E37B" w14:textId="73BF4705" w:rsidR="00BB61BD" w:rsidRDefault="00BB61BD">
            <w:pPr>
              <w:tabs>
                <w:tab w:val="left" w:pos="5670"/>
              </w:tabs>
              <w:rPr>
                <w:rFonts w:ascii="Arial" w:hAnsi="Arial"/>
              </w:rPr>
            </w:pPr>
          </w:p>
        </w:tc>
        <w:tc>
          <w:tcPr>
            <w:tcW w:w="8222" w:type="dxa"/>
            <w:tcBorders>
              <w:left w:val="single" w:sz="4" w:space="0" w:color="auto"/>
            </w:tcBorders>
          </w:tcPr>
          <w:p w14:paraId="4E74D76D" w14:textId="77777777" w:rsidR="00BB61BD" w:rsidRDefault="00BB61BD">
            <w:pPr>
              <w:ind w:left="284" w:right="113"/>
              <w:rPr>
                <w:rFonts w:ascii="Arial" w:hAnsi="Arial"/>
              </w:rPr>
            </w:pPr>
          </w:p>
        </w:tc>
        <w:tc>
          <w:tcPr>
            <w:tcW w:w="567" w:type="dxa"/>
            <w:gridSpan w:val="2"/>
          </w:tcPr>
          <w:p w14:paraId="7379403E" w14:textId="77777777" w:rsidR="00BB61BD" w:rsidRDefault="00BB61BD">
            <w:pPr>
              <w:tabs>
                <w:tab w:val="left" w:pos="5670"/>
              </w:tabs>
              <w:rPr>
                <w:rFonts w:ascii="Arial" w:hAnsi="Arial"/>
              </w:rPr>
            </w:pPr>
          </w:p>
        </w:tc>
      </w:tr>
      <w:tr w:rsidR="00BB61BD" w14:paraId="6FB533D2" w14:textId="77777777" w:rsidTr="00517468">
        <w:trPr>
          <w:gridBefore w:val="1"/>
          <w:wBefore w:w="283" w:type="dxa"/>
          <w:trHeight w:hRule="exact" w:val="200"/>
        </w:trPr>
        <w:tc>
          <w:tcPr>
            <w:tcW w:w="851" w:type="dxa"/>
            <w:gridSpan w:val="2"/>
            <w:tcBorders>
              <w:right w:val="single" w:sz="4" w:space="0" w:color="auto"/>
            </w:tcBorders>
          </w:tcPr>
          <w:p w14:paraId="302C6DD5" w14:textId="4EC1BC48" w:rsidR="00BB61BD" w:rsidRDefault="00F52516">
            <w:pPr>
              <w:tabs>
                <w:tab w:val="left" w:pos="5670"/>
              </w:tabs>
              <w:ind w:right="284"/>
              <w:jc w:val="both"/>
              <w:rPr>
                <w:rFonts w:ascii="Arial" w:hAnsi="Arial"/>
                <w:caps/>
              </w:rPr>
            </w:pPr>
            <w:r>
              <w:rPr>
                <w:rFonts w:ascii="Arial" w:hAnsi="Arial"/>
                <w:caps/>
                <w:noProof/>
              </w:rPr>
              <mc:AlternateContent>
                <mc:Choice Requires="wps">
                  <w:drawing>
                    <wp:anchor distT="0" distB="0" distL="114300" distR="114300" simplePos="0" relativeHeight="251658281" behindDoc="0" locked="0" layoutInCell="0" allowOverlap="1" wp14:anchorId="2CAF6EDB" wp14:editId="1BD20456">
                      <wp:simplePos x="0" y="0"/>
                      <wp:positionH relativeFrom="column">
                        <wp:posOffset>440853</wp:posOffset>
                      </wp:positionH>
                      <wp:positionV relativeFrom="paragraph">
                        <wp:posOffset>8255</wp:posOffset>
                      </wp:positionV>
                      <wp:extent cx="101600" cy="135255"/>
                      <wp:effectExtent l="0" t="0" r="0" b="0"/>
                      <wp:wrapNone/>
                      <wp:docPr id="46" name="Freeform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397BB" id="Freeform 109" o:spid="_x0000_s1026" style="position:absolute;margin-left:34.7pt;margin-top:.65pt;width:8pt;height:10.6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tcBorders>
              <w:left w:val="single" w:sz="4" w:space="0" w:color="auto"/>
            </w:tcBorders>
          </w:tcPr>
          <w:p w14:paraId="337E53F4" w14:textId="4AC5114B" w:rsidR="00BB61BD" w:rsidRDefault="00BB61BD">
            <w:pPr>
              <w:ind w:right="284"/>
              <w:jc w:val="both"/>
            </w:pPr>
          </w:p>
        </w:tc>
        <w:tc>
          <w:tcPr>
            <w:tcW w:w="567" w:type="dxa"/>
            <w:gridSpan w:val="2"/>
          </w:tcPr>
          <w:p w14:paraId="10678DBD" w14:textId="77777777" w:rsidR="00BB61BD" w:rsidRDefault="00BB61BD">
            <w:pPr>
              <w:tabs>
                <w:tab w:val="left" w:pos="5670"/>
              </w:tabs>
              <w:jc w:val="both"/>
            </w:pPr>
          </w:p>
        </w:tc>
      </w:tr>
      <w:tr w:rsidR="00BB61BD" w:rsidRPr="00607D1F" w14:paraId="59E36089" w14:textId="77777777">
        <w:tc>
          <w:tcPr>
            <w:tcW w:w="9356" w:type="dxa"/>
            <w:gridSpan w:val="4"/>
          </w:tcPr>
          <w:p w14:paraId="1591E6EB" w14:textId="782E0E88" w:rsidR="00BB61BD" w:rsidRPr="00BB61BD" w:rsidRDefault="00BB61BD" w:rsidP="00BB61BD">
            <w:pPr>
              <w:spacing w:before="40" w:after="40"/>
              <w:rPr>
                <w:color w:val="000000"/>
              </w:rPr>
            </w:pPr>
            <w:r w:rsidRPr="00BB61BD">
              <w:rPr>
                <w:rFonts w:ascii="Arial" w:hAnsi="Arial" w:cs="Arial"/>
                <w:b/>
                <w:sz w:val="22"/>
                <w:szCs w:val="22"/>
              </w:rPr>
              <w:t>Fin du délestage prévu sur l’ensemble des ACR/ELD de votre centre ?</w:t>
            </w:r>
          </w:p>
        </w:tc>
        <w:tc>
          <w:tcPr>
            <w:tcW w:w="567" w:type="dxa"/>
            <w:gridSpan w:val="2"/>
          </w:tcPr>
          <w:p w14:paraId="195480F1" w14:textId="12EE0A2D" w:rsidR="00BB61BD" w:rsidRPr="00332DF5" w:rsidRDefault="00BB61BD" w:rsidP="00517468">
            <w:pPr>
              <w:tabs>
                <w:tab w:val="left" w:pos="5670"/>
              </w:tabs>
              <w:spacing w:before="40" w:after="40"/>
              <w:rPr>
                <w:rFonts w:ascii="Arial" w:hAnsi="Arial"/>
                <w:b/>
                <w:sz w:val="22"/>
              </w:rPr>
            </w:pPr>
          </w:p>
        </w:tc>
      </w:tr>
      <w:tr w:rsidR="00BB61BD" w:rsidRPr="00607D1F" w14:paraId="20F182CD" w14:textId="77777777">
        <w:trPr>
          <w:gridBefore w:val="1"/>
          <w:wBefore w:w="283" w:type="dxa"/>
        </w:trPr>
        <w:tc>
          <w:tcPr>
            <w:tcW w:w="851" w:type="dxa"/>
            <w:gridSpan w:val="2"/>
            <w:tcBorders>
              <w:left w:val="single" w:sz="6" w:space="0" w:color="auto"/>
              <w:right w:val="single" w:sz="6" w:space="0" w:color="auto"/>
            </w:tcBorders>
          </w:tcPr>
          <w:p w14:paraId="02FB5073" w14:textId="77777777" w:rsidR="00BB61BD" w:rsidRPr="00607D1F" w:rsidRDefault="00BB61BD">
            <w:pPr>
              <w:tabs>
                <w:tab w:val="left" w:pos="5670"/>
              </w:tabs>
              <w:spacing w:before="100"/>
              <w:ind w:firstLine="57"/>
              <w:rPr>
                <w:rFonts w:ascii="Arial" w:hAnsi="Arial"/>
              </w:rPr>
            </w:pPr>
            <w:r w:rsidRPr="00BB61BD">
              <w:rPr>
                <w:rFonts w:ascii="Arial" w:hAnsi="Arial"/>
                <w:b/>
                <w:color w:val="FF0000"/>
              </w:rPr>
              <w:t>non</w:t>
            </w:r>
          </w:p>
        </w:tc>
        <w:tc>
          <w:tcPr>
            <w:tcW w:w="8222" w:type="dxa"/>
            <w:tcBorders>
              <w:left w:val="nil"/>
            </w:tcBorders>
          </w:tcPr>
          <w:p w14:paraId="7E49F5BC" w14:textId="3835EA2C" w:rsidR="00BB61BD" w:rsidRPr="00607D1F" w:rsidRDefault="00F67F30">
            <w:pPr>
              <w:spacing w:before="100"/>
              <w:ind w:left="57" w:right="284"/>
              <w:rPr>
                <w:rFonts w:ascii="Arial" w:hAnsi="Arial"/>
              </w:rPr>
            </w:pPr>
            <w:r w:rsidRPr="00BB61BD">
              <w:rPr>
                <w:rFonts w:ascii="Arial" w:hAnsi="Arial"/>
                <w:b/>
                <w:color w:val="00B050"/>
              </w:rPr>
              <w:t>O</w:t>
            </w:r>
            <w:r w:rsidR="00BB61BD" w:rsidRPr="00BB61BD">
              <w:rPr>
                <w:rFonts w:ascii="Arial" w:hAnsi="Arial"/>
                <w:b/>
                <w:color w:val="00B050"/>
              </w:rPr>
              <w:t>ui</w:t>
            </w:r>
          </w:p>
        </w:tc>
        <w:tc>
          <w:tcPr>
            <w:tcW w:w="567" w:type="dxa"/>
            <w:gridSpan w:val="2"/>
          </w:tcPr>
          <w:p w14:paraId="766522B5" w14:textId="77777777" w:rsidR="00BB61BD" w:rsidRPr="00607D1F" w:rsidRDefault="00BB61BD">
            <w:pPr>
              <w:tabs>
                <w:tab w:val="left" w:pos="5670"/>
              </w:tabs>
              <w:spacing w:before="100"/>
              <w:rPr>
                <w:rFonts w:ascii="Arial" w:hAnsi="Arial"/>
              </w:rPr>
            </w:pPr>
          </w:p>
        </w:tc>
      </w:tr>
      <w:tr w:rsidR="004E1BBB" w14:paraId="701A0876" w14:textId="77777777">
        <w:trPr>
          <w:gridBefore w:val="1"/>
          <w:wBefore w:w="283" w:type="dxa"/>
        </w:trPr>
        <w:tc>
          <w:tcPr>
            <w:tcW w:w="851" w:type="dxa"/>
            <w:gridSpan w:val="2"/>
            <w:tcBorders>
              <w:left w:val="single" w:sz="6" w:space="0" w:color="auto"/>
              <w:right w:val="single" w:sz="6" w:space="0" w:color="auto"/>
            </w:tcBorders>
          </w:tcPr>
          <w:p w14:paraId="6C33AE7D" w14:textId="4E9D6061" w:rsidR="004E1BBB" w:rsidRDefault="004E1BBB">
            <w:pPr>
              <w:tabs>
                <w:tab w:val="left" w:pos="5670"/>
              </w:tabs>
              <w:rPr>
                <w:rFonts w:ascii="Arial" w:hAnsi="Arial"/>
              </w:rPr>
            </w:pPr>
          </w:p>
        </w:tc>
        <w:tc>
          <w:tcPr>
            <w:tcW w:w="8222" w:type="dxa"/>
            <w:tcBorders>
              <w:left w:val="nil"/>
            </w:tcBorders>
          </w:tcPr>
          <w:p w14:paraId="15B9DE35" w14:textId="77777777" w:rsidR="004E1BBB" w:rsidRDefault="004E1BBB">
            <w:pPr>
              <w:ind w:left="284" w:right="113"/>
              <w:rPr>
                <w:rFonts w:ascii="Arial" w:hAnsi="Arial"/>
              </w:rPr>
            </w:pPr>
          </w:p>
        </w:tc>
        <w:tc>
          <w:tcPr>
            <w:tcW w:w="567" w:type="dxa"/>
            <w:gridSpan w:val="2"/>
          </w:tcPr>
          <w:p w14:paraId="168E6735" w14:textId="77777777" w:rsidR="004E1BBB" w:rsidRDefault="004E1BBB">
            <w:pPr>
              <w:tabs>
                <w:tab w:val="left" w:pos="5670"/>
              </w:tabs>
              <w:rPr>
                <w:rFonts w:ascii="Arial" w:hAnsi="Arial"/>
              </w:rPr>
            </w:pPr>
          </w:p>
        </w:tc>
      </w:tr>
      <w:tr w:rsidR="004E1BBB" w14:paraId="6A243276" w14:textId="77777777">
        <w:trPr>
          <w:gridBefore w:val="1"/>
          <w:wBefore w:w="283" w:type="dxa"/>
          <w:trHeight w:hRule="exact" w:val="200"/>
        </w:trPr>
        <w:tc>
          <w:tcPr>
            <w:tcW w:w="851" w:type="dxa"/>
            <w:gridSpan w:val="2"/>
            <w:tcBorders>
              <w:left w:val="single" w:sz="6" w:space="0" w:color="auto"/>
            </w:tcBorders>
          </w:tcPr>
          <w:p w14:paraId="31C37727" w14:textId="0EFDE08D" w:rsidR="004E1BBB" w:rsidRDefault="00F52516">
            <w:pPr>
              <w:tabs>
                <w:tab w:val="left" w:pos="5670"/>
              </w:tabs>
              <w:ind w:right="284"/>
              <w:jc w:val="both"/>
              <w:rPr>
                <w:rFonts w:ascii="Arial" w:hAnsi="Arial"/>
                <w:caps/>
              </w:rPr>
            </w:pPr>
            <w:r w:rsidRPr="00607D1F">
              <w:rPr>
                <w:rFonts w:ascii="Arial" w:hAnsi="Arial"/>
                <w:noProof/>
              </w:rPr>
              <mc:AlternateContent>
                <mc:Choice Requires="wps">
                  <w:drawing>
                    <wp:anchor distT="0" distB="0" distL="114300" distR="114300" simplePos="0" relativeHeight="251658345" behindDoc="1" locked="0" layoutInCell="0" allowOverlap="1" wp14:anchorId="35D3F81B" wp14:editId="62FD204C">
                      <wp:simplePos x="0" y="0"/>
                      <wp:positionH relativeFrom="column">
                        <wp:posOffset>241935</wp:posOffset>
                      </wp:positionH>
                      <wp:positionV relativeFrom="paragraph">
                        <wp:posOffset>127163</wp:posOffset>
                      </wp:positionV>
                      <wp:extent cx="528320" cy="202565"/>
                      <wp:effectExtent l="0" t="0" r="24130" b="26035"/>
                      <wp:wrapNone/>
                      <wp:docPr id="4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20256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6B7B2" id="Rectangle 114" o:spid="_x0000_s1026" style="position:absolute;margin-left:19.05pt;margin-top:10pt;width:41.6pt;height:15.95pt;z-index:-2516581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" o:allowincell="f" filled="f" strokeweight="2pt"/>
                  </w:pict>
                </mc:Fallback>
              </mc:AlternateContent>
            </w:r>
            <w:r>
              <w:rPr>
                <w:rFonts w:ascii="Arial" w:hAnsi="Arial"/>
                <w:caps/>
                <w:noProof/>
              </w:rPr>
              <mc:AlternateContent>
                <mc:Choice Requires="wps">
                  <w:drawing>
                    <wp:anchor distT="0" distB="0" distL="114300" distR="114300" simplePos="0" relativeHeight="251658346" behindDoc="0" locked="0" layoutInCell="0" allowOverlap="1" wp14:anchorId="6ABB7DBF" wp14:editId="23CCE146">
                      <wp:simplePos x="0" y="0"/>
                      <wp:positionH relativeFrom="column">
                        <wp:posOffset>440853</wp:posOffset>
                      </wp:positionH>
                      <wp:positionV relativeFrom="paragraph">
                        <wp:posOffset>8255</wp:posOffset>
                      </wp:positionV>
                      <wp:extent cx="101600" cy="135255"/>
                      <wp:effectExtent l="0" t="0" r="0" b="0"/>
                      <wp:wrapNone/>
                      <wp:docPr id="44" name="Freeform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C5476" id="Freeform 117" o:spid="_x0000_s1026" style="position:absolute;margin-left:34.7pt;margin-top:.65pt;width:8pt;height:10.6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" o:allowincell="f" path="m9875,19906l19875,,,,9875,19906xe" fillcolor="black" stroked="f" strokecolor="white" strokeweight="0">
                      <v:path arrowok="t" o:connecttype="custom" o:connectlocs="50165,134619;100965,0;0,0;50165,134619" o:connectangles="0,0,0,0"/>
                    </v:shape>
                  </w:pict>
                </mc:Fallback>
              </mc:AlternateContent>
            </w:r>
          </w:p>
        </w:tc>
        <w:tc>
          <w:tcPr>
            <w:tcW w:w="8222" w:type="dxa"/>
          </w:tcPr>
          <w:p w14:paraId="32BED661" w14:textId="2AB9EFD0" w:rsidR="004E1BBB" w:rsidRDefault="004E1BBB">
            <w:pPr>
              <w:ind w:right="284"/>
              <w:jc w:val="both"/>
            </w:pPr>
          </w:p>
        </w:tc>
        <w:tc>
          <w:tcPr>
            <w:tcW w:w="567" w:type="dxa"/>
            <w:gridSpan w:val="2"/>
          </w:tcPr>
          <w:p w14:paraId="5E331E74" w14:textId="77777777" w:rsidR="004E1BBB" w:rsidRDefault="004E1BBB">
            <w:pPr>
              <w:tabs>
                <w:tab w:val="left" w:pos="5670"/>
              </w:tabs>
              <w:jc w:val="both"/>
            </w:pPr>
          </w:p>
        </w:tc>
      </w:tr>
      <w:tr w:rsidR="00BB61BD" w:rsidRPr="00607D1F" w14:paraId="48991ECB" w14:textId="77777777" w:rsidTr="00BB61BD">
        <w:trPr>
          <w:gridBefore w:val="1"/>
          <w:wBefore w:w="283" w:type="dxa"/>
        </w:trPr>
        <w:tc>
          <w:tcPr>
            <w:tcW w:w="567" w:type="dxa"/>
            <w:tcBorders>
              <w:left w:val="single" w:sz="6" w:space="0" w:color="auto"/>
            </w:tcBorders>
          </w:tcPr>
          <w:p w14:paraId="09B0CF68" w14:textId="51B10446" w:rsidR="00BB61BD" w:rsidRPr="00607D1F" w:rsidRDefault="00BB61BD">
            <w:pPr>
              <w:tabs>
                <w:tab w:val="left" w:pos="5670"/>
              </w:tabs>
              <w:spacing w:before="40" w:after="40"/>
              <w:ind w:left="113" w:right="284"/>
              <w:rPr>
                <w:rFonts w:ascii="Arial" w:hAnsi="Arial"/>
              </w:rPr>
            </w:pPr>
          </w:p>
        </w:tc>
        <w:tc>
          <w:tcPr>
            <w:tcW w:w="8506" w:type="dxa"/>
            <w:gridSpan w:val="2"/>
          </w:tcPr>
          <w:p w14:paraId="5F1189E4" w14:textId="414B887B" w:rsidR="00BB61BD" w:rsidRPr="00607D1F" w:rsidRDefault="00BB61BD">
            <w:pPr>
              <w:spacing w:before="40" w:after="40"/>
              <w:rPr>
                <w:rFonts w:ascii="Arial" w:hAnsi="Arial"/>
                <w:b/>
              </w:rPr>
            </w:pPr>
            <w:r w:rsidRPr="00607D1F">
              <w:rPr>
                <w:rFonts w:ascii="Arial" w:hAnsi="Arial"/>
                <w:b/>
              </w:rPr>
              <w:t xml:space="preserve">Fin </w:t>
            </w:r>
          </w:p>
        </w:tc>
        <w:tc>
          <w:tcPr>
            <w:tcW w:w="567" w:type="dxa"/>
            <w:gridSpan w:val="2"/>
            <w:tcBorders>
              <w:left w:val="nil"/>
            </w:tcBorders>
          </w:tcPr>
          <w:p w14:paraId="3EE3EA1D" w14:textId="77777777" w:rsidR="00BB61BD" w:rsidRPr="00607D1F" w:rsidRDefault="00BB61BD">
            <w:pPr>
              <w:tabs>
                <w:tab w:val="left" w:pos="5670"/>
              </w:tabs>
              <w:spacing w:before="40" w:after="40"/>
              <w:rPr>
                <w:rFonts w:ascii="Arial" w:hAnsi="Arial"/>
              </w:rPr>
            </w:pPr>
          </w:p>
        </w:tc>
      </w:tr>
      <w:tr w:rsidR="00BB61BD" w:rsidRPr="00607D1F" w14:paraId="675C0714" w14:textId="77777777">
        <w:trPr>
          <w:gridBefore w:val="1"/>
          <w:wBefore w:w="283" w:type="dxa"/>
        </w:trPr>
        <w:tc>
          <w:tcPr>
            <w:tcW w:w="9073" w:type="dxa"/>
            <w:gridSpan w:val="3"/>
            <w:tcBorders>
              <w:left w:val="single" w:sz="6" w:space="0" w:color="auto"/>
            </w:tcBorders>
          </w:tcPr>
          <w:p w14:paraId="353F3DCB" w14:textId="3C856D77" w:rsidR="00BB61BD" w:rsidRPr="00607D1F" w:rsidRDefault="00BB61BD">
            <w:pPr>
              <w:ind w:left="284" w:right="113"/>
              <w:rPr>
                <w:rFonts w:ascii="Arial" w:hAnsi="Arial"/>
              </w:rPr>
            </w:pPr>
          </w:p>
        </w:tc>
        <w:tc>
          <w:tcPr>
            <w:tcW w:w="567" w:type="dxa"/>
            <w:gridSpan w:val="2"/>
          </w:tcPr>
          <w:p w14:paraId="56326BBD" w14:textId="77777777" w:rsidR="00BB61BD" w:rsidRPr="00607D1F" w:rsidRDefault="00BB61BD">
            <w:pPr>
              <w:tabs>
                <w:tab w:val="left" w:pos="5670"/>
              </w:tabs>
              <w:rPr>
                <w:rFonts w:ascii="Arial" w:hAnsi="Arial"/>
              </w:rPr>
            </w:pPr>
          </w:p>
        </w:tc>
      </w:tr>
      <w:tr w:rsidR="00BB61BD" w:rsidRPr="00607D1F" w14:paraId="34088F6E" w14:textId="77777777">
        <w:trPr>
          <w:gridBefore w:val="1"/>
          <w:wBefore w:w="283" w:type="dxa"/>
          <w:trHeight w:hRule="exact" w:val="200"/>
        </w:trPr>
        <w:tc>
          <w:tcPr>
            <w:tcW w:w="851" w:type="dxa"/>
            <w:gridSpan w:val="2"/>
            <w:tcBorders>
              <w:left w:val="single" w:sz="6" w:space="0" w:color="auto"/>
            </w:tcBorders>
          </w:tcPr>
          <w:p w14:paraId="508866CD" w14:textId="58D5D4A9" w:rsidR="00BB61BD" w:rsidRPr="00607D1F" w:rsidRDefault="00517468">
            <w:pPr>
              <w:tabs>
                <w:tab w:val="left" w:pos="5670"/>
              </w:tabs>
              <w:ind w:right="284"/>
              <w:jc w:val="both"/>
              <w:rPr>
                <w:rFonts w:ascii="Arial" w:hAnsi="Arial"/>
                <w:caps/>
              </w:rPr>
            </w:pPr>
            <w:r w:rsidRPr="00607D1F">
              <w:rPr>
                <w:rFonts w:ascii="Arial" w:hAnsi="Arial"/>
                <w:caps/>
                <w:noProof/>
              </w:rPr>
              <mc:AlternateContent>
                <mc:Choice Requires="wps">
                  <w:drawing>
                    <wp:anchor distT="0" distB="0" distL="114300" distR="114300" simplePos="0" relativeHeight="251658283" behindDoc="0" locked="0" layoutInCell="0" allowOverlap="1" wp14:anchorId="1FE1F6FB" wp14:editId="05EAEFDC">
                      <wp:simplePos x="0" y="0"/>
                      <wp:positionH relativeFrom="column">
                        <wp:posOffset>-100965</wp:posOffset>
                      </wp:positionH>
                      <wp:positionV relativeFrom="paragraph">
                        <wp:posOffset>-6985</wp:posOffset>
                      </wp:positionV>
                      <wp:extent cx="101600" cy="135255"/>
                      <wp:effectExtent l="0" t="0" r="0" b="0"/>
                      <wp:wrapNone/>
                      <wp:docPr id="42" name="Freeform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9CF417" w14:textId="47FACCF2" w:rsidR="001E1858" w:rsidRDefault="001E1858" w:rsidP="00517468">
                                  <w:pPr>
                                    <w:jc w:val="center"/>
                                  </w:pPr>
                                  <w:r>
                                    <w:t>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1F6FB" id="Freeform 115" o:spid="_x0000_s1174" style="position:absolute;left:0;text-align:left;margin-left:-7.95pt;margin-top:-.55pt;width:8pt;height:10.6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" o:allowincell="f" adj="-11796480,,5400" path="m9875,19906l19875,,,,9875,19906xe" fillcolor="black" stroked="f" strokecolor="white" strokeweight="0">
                      <v:stroke joinstyle="round"/>
                      <v:formulas/>
                      <v:path arrowok="t" o:connecttype="custom" o:connectlocs="50165,134619;100965,0;0,0;50165,134619" o:connectangles="0,0,0,0" textboxrect="0,0,20000,20000"/>
                      <v:textbox>
                        <w:txbxContent>
                          <w:p w14:paraId="629CF417" w14:textId="47FACCF2" w:rsidR="001E1858" w:rsidRDefault="001E1858" w:rsidP="00517468">
                            <w:pPr>
                              <w:jc w:val="center"/>
                            </w:pPr>
                            <w:r>
                              <w:t>000</w:t>
                            </w:r>
                          </w:p>
                        </w:txbxContent>
                      </v:textbox>
                    </v:shape>
                  </w:pict>
                </mc:Fallback>
              </mc:AlternateContent>
            </w:r>
          </w:p>
        </w:tc>
        <w:tc>
          <w:tcPr>
            <w:tcW w:w="8222" w:type="dxa"/>
          </w:tcPr>
          <w:p w14:paraId="1BDCACD4" w14:textId="77777777" w:rsidR="00BB61BD" w:rsidRPr="00607D1F" w:rsidRDefault="00BB61BD">
            <w:pPr>
              <w:ind w:right="284"/>
              <w:jc w:val="both"/>
            </w:pPr>
          </w:p>
        </w:tc>
        <w:tc>
          <w:tcPr>
            <w:tcW w:w="567" w:type="dxa"/>
            <w:gridSpan w:val="2"/>
          </w:tcPr>
          <w:p w14:paraId="7BDEF922" w14:textId="77777777" w:rsidR="00BB61BD" w:rsidRPr="00607D1F" w:rsidRDefault="00BB61BD">
            <w:pPr>
              <w:tabs>
                <w:tab w:val="left" w:pos="5670"/>
              </w:tabs>
              <w:spacing w:before="40" w:after="40"/>
            </w:pPr>
          </w:p>
        </w:tc>
      </w:tr>
      <w:tr w:rsidR="00BB61BD" w14:paraId="2F6CC472" w14:textId="77777777" w:rsidTr="00BB61BD">
        <w:tc>
          <w:tcPr>
            <w:tcW w:w="9356" w:type="dxa"/>
            <w:gridSpan w:val="4"/>
            <w:tcBorders>
              <w:top w:val="single" w:sz="6" w:space="0" w:color="auto"/>
              <w:left w:val="single" w:sz="6" w:space="0" w:color="auto"/>
              <w:bottom w:val="single" w:sz="6" w:space="0" w:color="auto"/>
              <w:right w:val="single" w:sz="6" w:space="0" w:color="auto"/>
            </w:tcBorders>
            <w:shd w:val="pct10" w:color="auto" w:fill="auto"/>
          </w:tcPr>
          <w:p w14:paraId="47732F06" w14:textId="77777777" w:rsidR="00BB61BD" w:rsidRPr="004E1BBB" w:rsidRDefault="00BB61BD" w:rsidP="00BB61BD">
            <w:pPr>
              <w:spacing w:before="40" w:after="40"/>
              <w:rPr>
                <w:rFonts w:ascii="Arial" w:hAnsi="Arial"/>
                <w:b/>
                <w:sz w:val="22"/>
                <w:szCs w:val="22"/>
              </w:rPr>
            </w:pPr>
            <w:r w:rsidRPr="004E1BBB">
              <w:rPr>
                <w:rFonts w:ascii="Arial" w:hAnsi="Arial"/>
                <w:b/>
                <w:sz w:val="22"/>
                <w:szCs w:val="22"/>
              </w:rPr>
              <w:t>Retourner en étape 2</w:t>
            </w:r>
          </w:p>
        </w:tc>
        <w:tc>
          <w:tcPr>
            <w:tcW w:w="567" w:type="dxa"/>
            <w:gridSpan w:val="2"/>
            <w:tcBorders>
              <w:left w:val="nil"/>
            </w:tcBorders>
          </w:tcPr>
          <w:p w14:paraId="28DFDEA2" w14:textId="77777777" w:rsidR="00BB61BD" w:rsidRDefault="00BB61BD">
            <w:pPr>
              <w:tabs>
                <w:tab w:val="left" w:pos="5670"/>
              </w:tabs>
              <w:spacing w:before="40" w:after="40"/>
              <w:rPr>
                <w:rFonts w:ascii="Arial" w:hAnsi="Arial"/>
              </w:rPr>
            </w:pPr>
          </w:p>
        </w:tc>
      </w:tr>
    </w:tbl>
    <w:p w14:paraId="7AB909D9" w14:textId="45EBB980" w:rsidR="00BB61BD" w:rsidRDefault="00F52516" w:rsidP="00BB61BD">
      <w:pPr>
        <w:ind w:right="425"/>
        <w:jc w:val="both"/>
        <w:rPr>
          <w:rFonts w:ascii="Calibri" w:hAnsi="Calibri"/>
        </w:rPr>
      </w:pPr>
      <w:r w:rsidRPr="00607D1F">
        <w:rPr>
          <w:rFonts w:ascii="Arial" w:hAnsi="Arial"/>
          <w:b/>
          <w:noProof/>
        </w:rPr>
        <mc:AlternateContent>
          <mc:Choice Requires="wps">
            <w:drawing>
              <wp:anchor distT="0" distB="0" distL="114300" distR="114300" simplePos="0" relativeHeight="251658280" behindDoc="0" locked="0" layoutInCell="0" allowOverlap="1" wp14:anchorId="6CAAE60A" wp14:editId="21006B98">
                <wp:simplePos x="0" y="0"/>
                <wp:positionH relativeFrom="column">
                  <wp:posOffset>172720</wp:posOffset>
                </wp:positionH>
                <wp:positionV relativeFrom="paragraph">
                  <wp:posOffset>-2604135</wp:posOffset>
                </wp:positionV>
                <wp:extent cx="5944235" cy="192405"/>
                <wp:effectExtent l="0" t="0" r="18415" b="17145"/>
                <wp:wrapNone/>
                <wp:docPr id="48"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240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CC99CA" id="AutoShape 108" o:spid="_x0000_s1026" style="position:absolute;margin-left:13.6pt;margin-top:-205.05pt;width:468.05pt;height:15.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" o:allowincell="f" filled="f" strokeweight="1pt"/>
            </w:pict>
          </mc:Fallback>
        </mc:AlternateContent>
      </w:r>
      <w:r w:rsidRPr="00607D1F">
        <w:rPr>
          <w:rFonts w:ascii="Arial" w:hAnsi="Arial"/>
          <w:b/>
          <w:noProof/>
        </w:rPr>
        <mc:AlternateContent>
          <mc:Choice Requires="wps">
            <w:drawing>
              <wp:anchor distT="0" distB="0" distL="114300" distR="114300" simplePos="0" relativeHeight="251658282" behindDoc="0" locked="0" layoutInCell="0" allowOverlap="1" wp14:anchorId="613C8B5E" wp14:editId="282C6130">
                <wp:simplePos x="0" y="0"/>
                <wp:positionH relativeFrom="column">
                  <wp:posOffset>173192</wp:posOffset>
                </wp:positionH>
                <wp:positionV relativeFrom="paragraph">
                  <wp:posOffset>-1391920</wp:posOffset>
                </wp:positionV>
                <wp:extent cx="5944235" cy="192405"/>
                <wp:effectExtent l="0" t="0" r="18415" b="17145"/>
                <wp:wrapNone/>
                <wp:docPr id="45"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240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B80BE7" id="AutoShape 113" o:spid="_x0000_s1026" style="position:absolute;margin-left:13.65pt;margin-top:-109.6pt;width:468.05pt;height:15.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" o:allowincell="f" filled="f" strokeweight="1pt"/>
            </w:pict>
          </mc:Fallback>
        </mc:AlternateContent>
      </w:r>
    </w:p>
    <w:p w14:paraId="27BBD221" w14:textId="29DB06A0" w:rsidR="00A3332A" w:rsidRPr="00702A74" w:rsidRDefault="00BB61BD" w:rsidP="00BB61BD">
      <w:pPr>
        <w:ind w:right="425"/>
        <w:jc w:val="both"/>
        <w:rPr>
          <w:rFonts w:ascii="Calibri" w:hAnsi="Calibri"/>
        </w:rPr>
      </w:pPr>
      <w:r>
        <w:rPr>
          <w:rFonts w:ascii="Calibri" w:hAnsi="Calibri"/>
        </w:rPr>
        <w:br w:type="page"/>
      </w:r>
    </w:p>
    <w:tbl>
      <w:tblPr>
        <w:tblpPr w:leftFromText="141" w:rightFromText="141" w:horzAnchor="margin" w:tblpY="292"/>
        <w:tblW w:w="103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A3332A" w:rsidRPr="00AA7147" w14:paraId="0BBACAD8" w14:textId="77777777" w:rsidTr="00136DAA">
        <w:tc>
          <w:tcPr>
            <w:tcW w:w="9781" w:type="dxa"/>
            <w:shd w:val="clear" w:color="auto" w:fill="auto"/>
          </w:tcPr>
          <w:p w14:paraId="6B78FF0C" w14:textId="77777777" w:rsidR="00D733BD" w:rsidRPr="00136DAA" w:rsidRDefault="00A3332A" w:rsidP="00136DAA">
            <w:pPr>
              <w:spacing w:before="120" w:after="120"/>
              <w:rPr>
                <w:rFonts w:ascii="Arial" w:hAnsi="Arial" w:cs="Arial"/>
              </w:rPr>
            </w:pPr>
            <w:r w:rsidRPr="00136DAA">
              <w:rPr>
                <w:rFonts w:ascii="Arial" w:hAnsi="Arial" w:cs="Arial"/>
              </w:rPr>
              <w:lastRenderedPageBreak/>
              <w:t xml:space="preserve">On considère qu’un schéma est durable lorsque sa durée prévisionnelle est supérieure à </w:t>
            </w:r>
            <w:r w:rsidR="002D0D22" w:rsidRPr="00136DAA">
              <w:rPr>
                <w:rFonts w:ascii="Arial" w:hAnsi="Arial" w:cs="Arial"/>
              </w:rPr>
              <w:t>2heures</w:t>
            </w:r>
            <w:r w:rsidRPr="00136DAA">
              <w:rPr>
                <w:rFonts w:ascii="Arial" w:hAnsi="Arial" w:cs="Arial"/>
              </w:rPr>
              <w:t xml:space="preserve">. </w:t>
            </w:r>
          </w:p>
          <w:p w14:paraId="1BDD5F01" w14:textId="3705DEC8" w:rsidR="00410779" w:rsidRPr="00136DAA" w:rsidRDefault="00A3332A" w:rsidP="00136DAA">
            <w:pPr>
              <w:spacing w:before="120" w:after="120"/>
              <w:rPr>
                <w:rFonts w:ascii="Arial" w:hAnsi="Arial" w:cs="Arial"/>
              </w:rPr>
            </w:pPr>
            <w:r w:rsidRPr="00136DAA">
              <w:rPr>
                <w:rFonts w:ascii="Arial" w:hAnsi="Arial" w:cs="Arial"/>
              </w:rPr>
              <w:t>Les autres cas suivants doivent être renseignés dans le processus : Avarie, Modification de la durée ou d’une consignation, Prise de schéma non anticipé,…</w:t>
            </w:r>
            <w:r w:rsidR="00583801" w:rsidRPr="00136DAA">
              <w:rPr>
                <w:rFonts w:ascii="Arial" w:hAnsi="Arial" w:cs="Arial"/>
              </w:rPr>
              <w:t xml:space="preserve"> En cas d’impact potentiel pour un CE voisin, le prévenir.</w:t>
            </w:r>
          </w:p>
        </w:tc>
        <w:tc>
          <w:tcPr>
            <w:tcW w:w="567" w:type="dxa"/>
            <w:shd w:val="clear" w:color="auto" w:fill="auto"/>
          </w:tcPr>
          <w:p w14:paraId="169275B8" w14:textId="77777777" w:rsidR="00A3332A" w:rsidRPr="00AA7147" w:rsidRDefault="00A3332A" w:rsidP="00136DAA">
            <w:pPr>
              <w:spacing w:before="120" w:after="120"/>
              <w:ind w:right="425"/>
              <w:jc w:val="center"/>
              <w:rPr>
                <w:rFonts w:ascii="Arial" w:hAnsi="Arial" w:cs="Arial"/>
                <w:b/>
              </w:rPr>
            </w:pPr>
            <w:r w:rsidRPr="00AA7147">
              <w:rPr>
                <w:rFonts w:ascii="Arial" w:hAnsi="Arial" w:cs="Arial"/>
                <w:b/>
              </w:rPr>
              <w:t>1</w:t>
            </w:r>
          </w:p>
        </w:tc>
      </w:tr>
      <w:tr w:rsidR="00151610" w:rsidRPr="00AA7147" w14:paraId="667E1DB9" w14:textId="77777777" w:rsidTr="00136DAA">
        <w:tc>
          <w:tcPr>
            <w:tcW w:w="9781" w:type="dxa"/>
            <w:shd w:val="clear" w:color="auto" w:fill="auto"/>
          </w:tcPr>
          <w:p w14:paraId="3999B215" w14:textId="54833491" w:rsidR="006F4D75" w:rsidRPr="00136DAA" w:rsidRDefault="00523CD6" w:rsidP="00136DAA">
            <w:pPr>
              <w:spacing w:before="120" w:after="120"/>
              <w:rPr>
                <w:rFonts w:ascii="Arial" w:hAnsi="Arial" w:cs="Arial"/>
              </w:rPr>
            </w:pPr>
            <w:r w:rsidRPr="00136DAA">
              <w:rPr>
                <w:rFonts w:ascii="Arial" w:hAnsi="Arial" w:cs="Arial"/>
              </w:rPr>
              <w:t xml:space="preserve">Précaution : </w:t>
            </w:r>
            <w:r w:rsidR="00151610" w:rsidRPr="00136DAA">
              <w:rPr>
                <w:rFonts w:ascii="Arial" w:hAnsi="Arial" w:cs="Arial"/>
              </w:rPr>
              <w:t xml:space="preserve">si je </w:t>
            </w:r>
            <w:r w:rsidRPr="00136DAA">
              <w:rPr>
                <w:rFonts w:ascii="Arial" w:hAnsi="Arial" w:cs="Arial"/>
              </w:rPr>
              <w:t xml:space="preserve">souhaite travailler sur une SRJ à l’horizon temporel inférieur à </w:t>
            </w:r>
            <w:r w:rsidR="00151610" w:rsidRPr="00136DAA">
              <w:rPr>
                <w:rFonts w:ascii="Arial" w:hAnsi="Arial" w:cs="Arial"/>
              </w:rPr>
              <w:t>H+2</w:t>
            </w:r>
            <w:r w:rsidRPr="00136DAA">
              <w:rPr>
                <w:rFonts w:ascii="Arial" w:hAnsi="Arial" w:cs="Arial"/>
              </w:rPr>
              <w:t>, si le changement n’est pas intégré dans ECCT, il ne sera pas intégré dans cette SRJ.</w:t>
            </w:r>
            <w:r w:rsidR="00F47FBC">
              <w:rPr>
                <w:rFonts w:ascii="Arial" w:hAnsi="Arial" w:cs="Arial"/>
              </w:rPr>
              <w:t xml:space="preserve"> Se référer au chapitre</w:t>
            </w:r>
            <w:r w:rsidR="006F4D75" w:rsidRPr="00136DAA">
              <w:rPr>
                <w:rFonts w:ascii="Arial" w:hAnsi="Arial" w:cs="Arial"/>
              </w:rPr>
              <w:t xml:space="preserve"> de définitions des situations réseaux pour plus de précisions.</w:t>
            </w:r>
          </w:p>
          <w:p w14:paraId="24D33C56" w14:textId="10B2661C" w:rsidR="00151610" w:rsidRPr="00136DAA" w:rsidRDefault="006F4D75" w:rsidP="00136DAA">
            <w:pPr>
              <w:spacing w:before="120" w:after="120"/>
              <w:rPr>
                <w:rFonts w:ascii="Arial" w:hAnsi="Arial" w:cs="Arial"/>
              </w:rPr>
            </w:pPr>
            <w:r w:rsidRPr="00136DAA">
              <w:rPr>
                <w:rFonts w:ascii="Arial" w:hAnsi="Arial" w:cs="Arial"/>
              </w:rPr>
              <w:t xml:space="preserve">Pour rappel (cf page </w:t>
            </w:r>
            <w:r w:rsidR="00136DAA" w:rsidRPr="00136DAA">
              <w:rPr>
                <w:rFonts w:ascii="Arial" w:hAnsi="Arial" w:cs="Arial"/>
              </w:rPr>
              <w:t>11</w:t>
            </w:r>
            <w:r w:rsidRPr="00136DAA">
              <w:rPr>
                <w:rFonts w:ascii="Arial" w:hAnsi="Arial" w:cs="Arial"/>
              </w:rPr>
              <w:t xml:space="preserve">), pour des études à uné échéance inférieure à 3h, il est préférable d’uiliser une SR Mixte. </w:t>
            </w:r>
          </w:p>
        </w:tc>
        <w:tc>
          <w:tcPr>
            <w:tcW w:w="567" w:type="dxa"/>
            <w:shd w:val="clear" w:color="auto" w:fill="auto"/>
          </w:tcPr>
          <w:p w14:paraId="56BE8842" w14:textId="0F1E87B3" w:rsidR="00151610" w:rsidRPr="00AA7147" w:rsidRDefault="00151610" w:rsidP="00136DAA">
            <w:pPr>
              <w:spacing w:before="120" w:after="120"/>
              <w:ind w:right="425"/>
              <w:jc w:val="center"/>
              <w:rPr>
                <w:rFonts w:ascii="Arial" w:hAnsi="Arial" w:cs="Arial"/>
                <w:b/>
              </w:rPr>
            </w:pPr>
            <w:r>
              <w:rPr>
                <w:rFonts w:ascii="Arial" w:hAnsi="Arial" w:cs="Arial"/>
                <w:b/>
              </w:rPr>
              <w:t>2</w:t>
            </w:r>
          </w:p>
        </w:tc>
      </w:tr>
      <w:tr w:rsidR="006F4D75" w:rsidRPr="00AA7147" w14:paraId="72A203ED" w14:textId="77777777" w:rsidTr="00136DAA">
        <w:tc>
          <w:tcPr>
            <w:tcW w:w="9781" w:type="dxa"/>
            <w:shd w:val="clear" w:color="auto" w:fill="auto"/>
          </w:tcPr>
          <w:p w14:paraId="490AAE0A" w14:textId="20C54B37" w:rsidR="006F4D75" w:rsidRPr="00136DAA" w:rsidRDefault="006F4D75" w:rsidP="00136DAA">
            <w:pPr>
              <w:spacing w:before="120" w:after="120"/>
              <w:rPr>
                <w:rFonts w:ascii="Arial" w:hAnsi="Arial" w:cs="Arial"/>
              </w:rPr>
            </w:pPr>
            <w:r w:rsidRPr="00136DAA">
              <w:rPr>
                <w:rFonts w:ascii="Arial" w:hAnsi="Arial" w:cs="Arial"/>
              </w:rPr>
              <w:t xml:space="preserve">Précaution : </w:t>
            </w:r>
          </w:p>
          <w:p w14:paraId="1BC30978" w14:textId="37553867" w:rsidR="006F4D75" w:rsidRPr="00136DAA" w:rsidRDefault="00E317C0" w:rsidP="00136DAA">
            <w:pPr>
              <w:spacing w:before="120" w:after="120"/>
              <w:rPr>
                <w:rFonts w:ascii="Arial" w:hAnsi="Arial" w:cs="Arial"/>
              </w:rPr>
            </w:pPr>
            <w:r w:rsidRPr="00136DAA">
              <w:rPr>
                <w:rFonts w:ascii="Arial" w:hAnsi="Arial" w:cs="Arial"/>
              </w:rPr>
              <w:t>S</w:t>
            </w:r>
            <w:r w:rsidR="006F4D75" w:rsidRPr="00136DAA">
              <w:rPr>
                <w:rFonts w:ascii="Arial" w:hAnsi="Arial" w:cs="Arial"/>
              </w:rPr>
              <w:t xml:space="preserve">e référer </w:t>
            </w:r>
            <w:r w:rsidR="00F47FBC">
              <w:rPr>
                <w:rFonts w:ascii="Arial" w:hAnsi="Arial" w:cs="Arial"/>
              </w:rPr>
              <w:t>au chapitre</w:t>
            </w:r>
            <w:r w:rsidR="006F4D75" w:rsidRPr="00136DAA">
              <w:rPr>
                <w:rFonts w:ascii="Arial" w:hAnsi="Arial" w:cs="Arial"/>
              </w:rPr>
              <w:t xml:space="preserve"> de définitions des situations réseaux pour plus de précisions.</w:t>
            </w:r>
          </w:p>
          <w:p w14:paraId="0E10B1FE" w14:textId="36AD3E7B" w:rsidR="00E317C0" w:rsidRPr="00136DAA" w:rsidRDefault="00E317C0" w:rsidP="00136DAA">
            <w:pPr>
              <w:spacing w:before="120" w:after="120"/>
              <w:rPr>
                <w:rFonts w:ascii="Arial" w:hAnsi="Arial" w:cs="Arial"/>
              </w:rPr>
            </w:pPr>
            <w:r w:rsidRPr="00136DAA">
              <w:rPr>
                <w:rFonts w:ascii="Arial" w:hAnsi="Arial" w:cs="Arial"/>
              </w:rPr>
              <w:t>Attention par exemple à l’utilisation de SRJ tant qu’elles n’auront pas été regénérées (la modification n’apparaîtra qu’une fois les SRJ regénérées)</w:t>
            </w:r>
          </w:p>
        </w:tc>
        <w:tc>
          <w:tcPr>
            <w:tcW w:w="567" w:type="dxa"/>
            <w:shd w:val="clear" w:color="auto" w:fill="auto"/>
          </w:tcPr>
          <w:p w14:paraId="318912C6" w14:textId="47C7F506" w:rsidR="006F4D75" w:rsidRDefault="00865EE2" w:rsidP="00136DAA">
            <w:pPr>
              <w:spacing w:before="120" w:after="120"/>
              <w:ind w:right="425"/>
              <w:jc w:val="center"/>
              <w:rPr>
                <w:rFonts w:ascii="Arial" w:hAnsi="Arial" w:cs="Arial"/>
                <w:b/>
              </w:rPr>
            </w:pPr>
            <w:r>
              <w:rPr>
                <w:rFonts w:ascii="Arial" w:hAnsi="Arial" w:cs="Arial"/>
                <w:b/>
              </w:rPr>
              <w:t>3</w:t>
            </w:r>
          </w:p>
        </w:tc>
      </w:tr>
    </w:tbl>
    <w:p w14:paraId="07F0DB1C" w14:textId="45A6F306" w:rsidR="00A3332A" w:rsidRDefault="00A227FE" w:rsidP="00BB61BD">
      <w:pPr>
        <w:ind w:right="425"/>
        <w:jc w:val="both"/>
        <w:rPr>
          <w:rFonts w:ascii="Calibri" w:hAnsi="Calibri"/>
        </w:rPr>
      </w:pPr>
      <w:r>
        <w:rPr>
          <w:rFonts w:ascii="Arial" w:hAnsi="Arial" w:cs="Arial"/>
          <w:b/>
          <w:noProof/>
          <w:sz w:val="22"/>
          <w:szCs w:val="22"/>
        </w:rPr>
        <mc:AlternateContent>
          <mc:Choice Requires="wps">
            <w:drawing>
              <wp:anchor distT="0" distB="0" distL="114300" distR="114300" simplePos="0" relativeHeight="251658374" behindDoc="0" locked="0" layoutInCell="1" allowOverlap="1" wp14:editId="1930FA88">
                <wp:simplePos x="0" y="0"/>
                <wp:positionH relativeFrom="column">
                  <wp:posOffset>-49530</wp:posOffset>
                </wp:positionH>
                <wp:positionV relativeFrom="paragraph">
                  <wp:posOffset>1047115</wp:posOffset>
                </wp:positionV>
                <wp:extent cx="0" cy="1800000"/>
                <wp:effectExtent l="19050" t="0" r="19050" b="29210"/>
                <wp:wrapNone/>
                <wp:docPr id="349" name="Connecteur droit avec flèch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0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EF0522" id="Connecteur droit avec flèche 349" o:spid="_x0000_s1026" type="#_x0000_t32" style="position:absolute;margin-left:-3.9pt;margin-top:82.45pt;width:0;height:141.75pt;flip:x;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" strokecolor="red" strokeweight="2.5pt"/>
            </w:pict>
          </mc:Fallback>
        </mc:AlternateContent>
      </w:r>
    </w:p>
    <w:p w14:paraId="3E1267E9" w14:textId="337C6121" w:rsidR="00BB61BD" w:rsidRDefault="00A3332A" w:rsidP="00BB61BD">
      <w:pPr>
        <w:ind w:right="425"/>
        <w:jc w:val="both"/>
        <w:rPr>
          <w:rFonts w:ascii="Calibri" w:hAnsi="Calibri"/>
        </w:rPr>
      </w:pPr>
      <w:r>
        <w:rPr>
          <w:rFonts w:ascii="Calibri" w:hAnsi="Calibri"/>
        </w:rPr>
        <w:br w:type="page"/>
      </w:r>
    </w:p>
    <w:p w14:paraId="3F4E6105" w14:textId="0C412EEE" w:rsidR="00B57F6A" w:rsidRDefault="00B57F6A" w:rsidP="00A3332A">
      <w:pPr>
        <w:ind w:right="425"/>
        <w:jc w:val="both"/>
        <w:rPr>
          <w:rFonts w:ascii="Calibri" w:hAnsi="Calibri"/>
        </w:rPr>
      </w:pPr>
    </w:p>
    <w:p w14:paraId="49CC81AF" w14:textId="77777777" w:rsidR="00151610" w:rsidRDefault="00151610" w:rsidP="00A3332A">
      <w:pPr>
        <w:ind w:right="425"/>
        <w:jc w:val="both"/>
        <w:rPr>
          <w:rFonts w:ascii="Calibri" w:hAnsi="Calibri"/>
        </w:rPr>
      </w:pPr>
    </w:p>
    <w:p w14:paraId="6F035A4B" w14:textId="3CF78CD5" w:rsidR="00151610" w:rsidRDefault="00151610" w:rsidP="00A3332A">
      <w:pPr>
        <w:ind w:right="425"/>
        <w:jc w:val="both"/>
        <w:rPr>
          <w:rFonts w:ascii="Calibri" w:hAnsi="Calibri"/>
        </w:rPr>
      </w:pPr>
    </w:p>
    <w:p w14:paraId="6EABD6CB" w14:textId="5764603C" w:rsidR="00151610" w:rsidRDefault="00A227FE" w:rsidP="00A3332A">
      <w:pPr>
        <w:ind w:right="425"/>
        <w:jc w:val="both"/>
        <w:rPr>
          <w:rFonts w:ascii="Calibri" w:hAnsi="Calibri"/>
        </w:rPr>
      </w:pPr>
      <w:r>
        <w:rPr>
          <w:rFonts w:ascii="Arial" w:hAnsi="Arial" w:cs="Arial"/>
          <w:b/>
          <w:noProof/>
          <w:sz w:val="22"/>
          <w:szCs w:val="22"/>
        </w:rPr>
        <mc:AlternateContent>
          <mc:Choice Requires="wps">
            <w:drawing>
              <wp:anchor distT="0" distB="0" distL="114300" distR="114300" simplePos="0" relativeHeight="251658375" behindDoc="0" locked="0" layoutInCell="1" allowOverlap="1" wp14:anchorId="12556A47" wp14:editId="5B579A0D">
                <wp:simplePos x="0" y="0"/>
                <wp:positionH relativeFrom="leftMargin">
                  <wp:align>right</wp:align>
                </wp:positionH>
                <wp:positionV relativeFrom="paragraph">
                  <wp:posOffset>963413</wp:posOffset>
                </wp:positionV>
                <wp:extent cx="0" cy="2664000"/>
                <wp:effectExtent l="19050" t="0" r="19050" b="22225"/>
                <wp:wrapNone/>
                <wp:docPr id="350" name="Connecteur droit avec flèch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664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8A74A" id="Connecteur droit avec flèche 350" o:spid="_x0000_s1026" type="#_x0000_t32" style="position:absolute;margin-left:-51.2pt;margin-top:75.85pt;width:0;height:209.75pt;flip:x;z-index:251658375;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" strokecolor="red" strokeweight="2.5pt">
                <w10:wrap anchorx="margin"/>
              </v:shape>
            </w:pict>
          </mc:Fallback>
        </mc:AlternateContent>
      </w:r>
      <w:r w:rsidR="006F4D75">
        <w:rPr>
          <w:noProof/>
        </w:rPr>
        <mc:AlternateContent>
          <mc:Choice Requires="wps">
            <w:drawing>
              <wp:anchor distT="0" distB="0" distL="114300" distR="114300" simplePos="0" relativeHeight="251658348" behindDoc="0" locked="0" layoutInCell="1" allowOverlap="1" wp14:anchorId="7096E03F" wp14:editId="49994667">
                <wp:simplePos x="0" y="0"/>
                <wp:positionH relativeFrom="margin">
                  <wp:align>right</wp:align>
                </wp:positionH>
                <wp:positionV relativeFrom="paragraph">
                  <wp:posOffset>3332484</wp:posOffset>
                </wp:positionV>
                <wp:extent cx="318026" cy="270340"/>
                <wp:effectExtent l="0" t="0" r="0" b="0"/>
                <wp:wrapNone/>
                <wp:docPr id="2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26" cy="270340"/>
                        </a:xfrm>
                        <a:prstGeom prst="rect">
                          <a:avLst/>
                        </a:prstGeom>
                        <a:noFill/>
                        <a:ln w="9525">
                          <a:noFill/>
                          <a:miter lim="800000"/>
                          <a:headEnd/>
                          <a:tailEnd/>
                        </a:ln>
                      </wps:spPr>
                      <wps:txbx>
                        <w:txbxContent>
                          <w:p w14:paraId="4EDEDC1A" w14:textId="4DEA376B" w:rsidR="001E1858" w:rsidRPr="00151610" w:rsidRDefault="001E1858" w:rsidP="006F4D75">
                            <w:pPr>
                              <w:rPr>
                                <w:rFonts w:ascii="Arial" w:hAnsi="Arial" w:cs="Arial"/>
                                <w:b/>
                                <w:sz w:val="22"/>
                              </w:rPr>
                            </w:pPr>
                            <w:r>
                              <w:rPr>
                                <w:rFonts w:ascii="Arial" w:hAnsi="Arial" w:cs="Arial"/>
                                <w:b/>
                                <w:sz w:val="22"/>
                              </w:rPr>
                              <w:t>3</w:t>
                            </w:r>
                          </w:p>
                        </w:txbxContent>
                      </wps:txbx>
                      <wps:bodyPr rot="0" vert="horz" wrap="square" lIns="91440" tIns="45720" rIns="91440" bIns="45720" anchor="ctr" anchorCtr="0">
                        <a:noAutofit/>
                      </wps:bodyPr>
                    </wps:wsp>
                  </a:graphicData>
                </a:graphic>
              </wp:anchor>
            </w:drawing>
          </mc:Choice>
          <mc:Fallback>
            <w:pict>
              <v:shape w14:anchorId="7096E03F" id="_x0000_s1175" type="#_x0000_t202" style="position:absolute;left:0;text-align:left;margin-left:-26.15pt;margin-top:262.4pt;width:25.05pt;height:21.3pt;z-index:25165834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" filled="f" stroked="f">
                <v:textbox>
                  <w:txbxContent>
                    <w:p w14:paraId="4EDEDC1A" w14:textId="4DEA376B" w:rsidR="001E1858" w:rsidRPr="00151610" w:rsidRDefault="001E1858" w:rsidP="006F4D75">
                      <w:pPr>
                        <w:rPr>
                          <w:rFonts w:ascii="Arial" w:hAnsi="Arial" w:cs="Arial"/>
                          <w:b/>
                          <w:sz w:val="22"/>
                        </w:rPr>
                      </w:pPr>
                      <w:r>
                        <w:rPr>
                          <w:rFonts w:ascii="Arial" w:hAnsi="Arial" w:cs="Arial"/>
                          <w:b/>
                          <w:sz w:val="22"/>
                        </w:rPr>
                        <w:t>3</w:t>
                      </w:r>
                    </w:p>
                  </w:txbxContent>
                </v:textbox>
                <w10:wrap anchorx="margin"/>
              </v:shape>
            </w:pict>
          </mc:Fallback>
        </mc:AlternateContent>
      </w:r>
      <w:r w:rsidR="00151610">
        <w:rPr>
          <w:rFonts w:ascii="Calibri" w:hAnsi="Calibri"/>
          <w:noProof/>
        </w:rPr>
        <mc:AlternateContent>
          <mc:Choice Requires="wpg">
            <w:drawing>
              <wp:anchor distT="0" distB="0" distL="114300" distR="114300" simplePos="0" relativeHeight="251658347" behindDoc="0" locked="0" layoutInCell="1" allowOverlap="1" wp14:anchorId="59CFAFA2" wp14:editId="182EC0B3">
                <wp:simplePos x="0" y="0"/>
                <wp:positionH relativeFrom="margin">
                  <wp:posOffset>183404</wp:posOffset>
                </wp:positionH>
                <wp:positionV relativeFrom="paragraph">
                  <wp:posOffset>179705</wp:posOffset>
                </wp:positionV>
                <wp:extent cx="5955528" cy="3395389"/>
                <wp:effectExtent l="19050" t="19050" r="7620" b="14605"/>
                <wp:wrapTopAndBottom/>
                <wp:docPr id="250" name="Groupe 250"/>
                <wp:cNvGraphicFramePr/>
                <a:graphic xmlns:a="http://schemas.openxmlformats.org/drawingml/2006/main">
                  <a:graphicData uri="http://schemas.microsoft.com/office/word/2010/wordprocessingGroup">
                    <wpg:wgp>
                      <wpg:cNvGrpSpPr/>
                      <wpg:grpSpPr>
                        <a:xfrm>
                          <a:off x="0" y="0"/>
                          <a:ext cx="5955528" cy="3395389"/>
                          <a:chOff x="0" y="0"/>
                          <a:chExt cx="5955528" cy="3395389"/>
                        </a:xfrm>
                      </wpg:grpSpPr>
                      <wpg:grpSp>
                        <wpg:cNvPr id="248" name="Groupe 248"/>
                        <wpg:cNvGrpSpPr/>
                        <wpg:grpSpPr>
                          <a:xfrm>
                            <a:off x="0" y="0"/>
                            <a:ext cx="5955528" cy="3395389"/>
                            <a:chOff x="0" y="0"/>
                            <a:chExt cx="5955528" cy="3395389"/>
                          </a:xfrm>
                        </wpg:grpSpPr>
                        <wpg:grpSp>
                          <wpg:cNvPr id="246" name="Groupe 246"/>
                          <wpg:cNvGrpSpPr/>
                          <wpg:grpSpPr>
                            <a:xfrm>
                              <a:off x="0" y="0"/>
                              <a:ext cx="5952490" cy="3395389"/>
                              <a:chOff x="0" y="0"/>
                              <a:chExt cx="5952490" cy="3395389"/>
                            </a:xfrm>
                          </wpg:grpSpPr>
                          <wpg:grpSp>
                            <wpg:cNvPr id="241" name="Groupe 241"/>
                            <wpg:cNvGrpSpPr/>
                            <wpg:grpSpPr>
                              <a:xfrm>
                                <a:off x="0" y="0"/>
                                <a:ext cx="5952490" cy="2818130"/>
                                <a:chOff x="0" y="0"/>
                                <a:chExt cx="5952490" cy="2818130"/>
                              </a:xfrm>
                            </wpg:grpSpPr>
                            <wpg:grpSp>
                              <wpg:cNvPr id="240" name="Groupe 239"/>
                              <wpg:cNvGrpSpPr/>
                              <wpg:grpSpPr>
                                <a:xfrm>
                                  <a:off x="0" y="0"/>
                                  <a:ext cx="5952490" cy="2421818"/>
                                  <a:chOff x="0" y="0"/>
                                  <a:chExt cx="5952490" cy="2422115"/>
                                </a:xfrm>
                              </wpg:grpSpPr>
                              <wpg:grpSp>
                                <wpg:cNvPr id="244" name="Groupe 229"/>
                                <wpg:cNvGrpSpPr/>
                                <wpg:grpSpPr>
                                  <a:xfrm>
                                    <a:off x="0" y="0"/>
                                    <a:ext cx="5952490" cy="1019175"/>
                                    <a:chOff x="0" y="0"/>
                                    <a:chExt cx="5952490" cy="1019175"/>
                                  </a:xfrm>
                                </wpg:grpSpPr>
                                <wps:wsp>
                                  <wps:cNvPr id="222" name="Zone de texte 2"/>
                                  <wps:cNvSpPr txBox="1">
                                    <a:spLocks noChangeArrowheads="1"/>
                                  </wps:cNvSpPr>
                                  <wps:spPr bwMode="auto">
                                    <a:xfrm>
                                      <a:off x="0" y="0"/>
                                      <a:ext cx="5952490" cy="404495"/>
                                    </a:xfrm>
                                    <a:prstGeom prst="rect">
                                      <a:avLst/>
                                    </a:prstGeom>
                                    <a:solidFill>
                                      <a:srgbClr val="FFFFFF"/>
                                    </a:solidFill>
                                    <a:ln w="28575">
                                      <a:solidFill>
                                        <a:schemeClr val="tx1"/>
                                      </a:solidFill>
                                      <a:miter lim="800000"/>
                                      <a:headEnd/>
                                      <a:tailEnd/>
                                    </a:ln>
                                  </wps:spPr>
                                  <wps:txbx>
                                    <w:txbxContent>
                                      <w:p w14:paraId="50DA0396" w14:textId="19769DC8" w:rsidR="001E1858" w:rsidRDefault="001E1858" w:rsidP="006C7DE5">
                                        <w:pPr>
                                          <w:pStyle w:val="Titre1"/>
                                        </w:pPr>
                                        <w:r w:rsidRPr="00A3332A">
                                          <w:t>En temps réel,</w:t>
                                        </w:r>
                                        <w:r>
                                          <w:t xml:space="preserve"> </w:t>
                                        </w:r>
                                        <w:r w:rsidRPr="00A3332A">
                                          <w:t>vous faites face à un changement non prévu de l’état du résea</w:t>
                                        </w:r>
                                        <w:r>
                                          <w:t>u</w:t>
                                        </w:r>
                                      </w:p>
                                    </w:txbxContent>
                                  </wps:txbx>
                                  <wps:bodyPr rot="0" vert="horz" wrap="square" lIns="91440" tIns="45720" rIns="91440" bIns="45720" anchor="ctr" anchorCtr="0">
                                    <a:noAutofit/>
                                  </wps:bodyPr>
                                </wps:wsp>
                                <wps:wsp>
                                  <wps:cNvPr id="245" name="Zone de texte 2"/>
                                  <wps:cNvSpPr txBox="1">
                                    <a:spLocks noChangeArrowheads="1"/>
                                  </wps:cNvSpPr>
                                  <wps:spPr bwMode="auto">
                                    <a:xfrm>
                                      <a:off x="19050" y="742950"/>
                                      <a:ext cx="5933440" cy="276225"/>
                                    </a:xfrm>
                                    <a:prstGeom prst="roundRect">
                                      <a:avLst/>
                                    </a:prstGeom>
                                    <a:ln>
                                      <a:headEnd/>
                                      <a:tailEnd/>
                                    </a:ln>
                                    <a:effectLst/>
                                  </wps:spPr>
                                  <wps:style>
                                    <a:lnRef idx="2">
                                      <a:schemeClr val="dk1"/>
                                    </a:lnRef>
                                    <a:fillRef idx="1">
                                      <a:schemeClr val="lt1"/>
                                    </a:fillRef>
                                    <a:effectRef idx="0">
                                      <a:schemeClr val="dk1"/>
                                    </a:effectRef>
                                    <a:fontRef idx="minor">
                                      <a:schemeClr val="dk1"/>
                                    </a:fontRef>
                                  </wps:style>
                                  <wps:txbx>
                                    <w:txbxContent>
                                      <w:p w14:paraId="65B3340A" w14:textId="0190B31D" w:rsidR="001E1858" w:rsidRDefault="001E1858" w:rsidP="00B57F6A">
                                        <w:pPr>
                                          <w:jc w:val="center"/>
                                        </w:pPr>
                                        <w:r>
                                          <w:rPr>
                                            <w:rFonts w:ascii="Arial" w:hAnsi="Arial" w:cs="Arial"/>
                                            <w:b/>
                                          </w:rPr>
                                          <w:t>Quelle est la durée prévisionnelle ou estimée de ce changement de l’état du réseau ?</w:t>
                                        </w:r>
                                      </w:p>
                                    </w:txbxContent>
                                  </wps:txbx>
                                  <wps:bodyPr rot="0" vert="horz" wrap="square" lIns="91440" tIns="45720" rIns="91440" bIns="45720" anchor="ctr" anchorCtr="0">
                                    <a:noAutofit/>
                                  </wps:bodyPr>
                                </wps:wsp>
                                <wps:wsp>
                                  <wps:cNvPr id="247" name="Connecteur droit avec flèche 228"/>
                                  <wps:cNvCnPr/>
                                  <wps:spPr>
                                    <a:xfrm>
                                      <a:off x="2981325" y="400050"/>
                                      <a:ext cx="0" cy="3479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49" name="Connecteur droit avec flèche 230"/>
                                <wps:cNvCnPr/>
                                <wps:spPr>
                                  <a:xfrm>
                                    <a:off x="763325" y="1017767"/>
                                    <a:ext cx="0" cy="36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 name="Zone de texte 2"/>
                                <wps:cNvSpPr txBox="1">
                                  <a:spLocks noChangeArrowheads="1"/>
                                </wps:cNvSpPr>
                                <wps:spPr bwMode="auto">
                                  <a:xfrm>
                                    <a:off x="373711" y="1375576"/>
                                    <a:ext cx="687070" cy="246380"/>
                                  </a:xfrm>
                                  <a:prstGeom prst="rect">
                                    <a:avLst/>
                                  </a:prstGeom>
                                  <a:solidFill>
                                    <a:srgbClr val="FFFFFF"/>
                                  </a:solidFill>
                                  <a:ln w="9525">
                                    <a:solidFill>
                                      <a:srgbClr val="000000"/>
                                    </a:solidFill>
                                    <a:miter lim="800000"/>
                                    <a:headEnd/>
                                    <a:tailEnd/>
                                  </a:ln>
                                </wps:spPr>
                                <wps:txbx>
                                  <w:txbxContent>
                                    <w:p w14:paraId="2CC990E6" w14:textId="480B649D" w:rsidR="001E1858" w:rsidRPr="00151610" w:rsidRDefault="001E1858">
                                      <w:pPr>
                                        <w:rPr>
                                          <w:rFonts w:ascii="Arial" w:hAnsi="Arial" w:cs="Arial"/>
                                        </w:rPr>
                                      </w:pPr>
                                      <w:r w:rsidRPr="00151610">
                                        <w:rPr>
                                          <w:rFonts w:ascii="Arial" w:hAnsi="Arial" w:cs="Arial"/>
                                        </w:rPr>
                                        <w:t>&lt; 30 min</w:t>
                                      </w:r>
                                    </w:p>
                                  </w:txbxContent>
                                </wps:txbx>
                                <wps:bodyPr rot="0" vert="horz" wrap="square" lIns="91440" tIns="45720" rIns="91440" bIns="45720" anchor="ctr" anchorCtr="0">
                                  <a:spAutoFit/>
                                </wps:bodyPr>
                              </wps:wsp>
                              <wps:wsp>
                                <wps:cNvPr id="257" name="Zone de texte 2"/>
                                <wps:cNvSpPr txBox="1">
                                  <a:spLocks noChangeArrowheads="1"/>
                                </wps:cNvSpPr>
                                <wps:spPr bwMode="auto">
                                  <a:xfrm>
                                    <a:off x="2369489" y="1375576"/>
                                    <a:ext cx="1219835" cy="246380"/>
                                  </a:xfrm>
                                  <a:prstGeom prst="rect">
                                    <a:avLst/>
                                  </a:prstGeom>
                                  <a:solidFill>
                                    <a:srgbClr val="FFFFFF"/>
                                  </a:solidFill>
                                  <a:ln w="9525">
                                    <a:solidFill>
                                      <a:srgbClr val="000000"/>
                                    </a:solidFill>
                                    <a:miter lim="800000"/>
                                    <a:headEnd/>
                                    <a:tailEnd/>
                                  </a:ln>
                                </wps:spPr>
                                <wps:txbx>
                                  <w:txbxContent>
                                    <w:p w14:paraId="0C36A5AB" w14:textId="677C854A" w:rsidR="001E1858" w:rsidRPr="00151610" w:rsidRDefault="001E1858" w:rsidP="005F5636">
                                      <w:pPr>
                                        <w:rPr>
                                          <w:rFonts w:ascii="Arial" w:hAnsi="Arial" w:cs="Arial"/>
                                        </w:rPr>
                                      </w:pPr>
                                      <w:r w:rsidRPr="00151610">
                                        <w:rPr>
                                          <w:rFonts w:ascii="Arial" w:hAnsi="Arial" w:cs="Arial"/>
                                        </w:rPr>
                                        <w:t xml:space="preserve">Entre 30min et 2h </w:t>
                                      </w:r>
                                    </w:p>
                                  </w:txbxContent>
                                </wps:txbx>
                                <wps:bodyPr rot="0" vert="horz" wrap="square" lIns="91440" tIns="45720" rIns="91440" bIns="45720" anchor="ctr" anchorCtr="0">
                                  <a:spAutoFit/>
                                </wps:bodyPr>
                              </wps:wsp>
                              <wps:wsp>
                                <wps:cNvPr id="258" name="Zone de texte 2"/>
                                <wps:cNvSpPr txBox="1">
                                  <a:spLocks noChangeArrowheads="1"/>
                                </wps:cNvSpPr>
                                <wps:spPr bwMode="auto">
                                  <a:xfrm>
                                    <a:off x="4818490" y="1375576"/>
                                    <a:ext cx="762635" cy="246380"/>
                                  </a:xfrm>
                                  <a:prstGeom prst="rect">
                                    <a:avLst/>
                                  </a:prstGeom>
                                  <a:solidFill>
                                    <a:srgbClr val="FFFFFF"/>
                                  </a:solidFill>
                                  <a:ln w="9525">
                                    <a:solidFill>
                                      <a:srgbClr val="000000"/>
                                    </a:solidFill>
                                    <a:miter lim="800000"/>
                                    <a:headEnd/>
                                    <a:tailEnd/>
                                  </a:ln>
                                </wps:spPr>
                                <wps:txbx>
                                  <w:txbxContent>
                                    <w:p w14:paraId="19578D2B" w14:textId="62C20B50" w:rsidR="001E1858" w:rsidRPr="00151610" w:rsidRDefault="001E1858" w:rsidP="005F5636">
                                      <w:pPr>
                                        <w:jc w:val="center"/>
                                        <w:rPr>
                                          <w:rFonts w:ascii="Arial" w:hAnsi="Arial" w:cs="Arial"/>
                                        </w:rPr>
                                      </w:pPr>
                                      <w:r w:rsidRPr="00151610">
                                        <w:rPr>
                                          <w:rFonts w:ascii="Arial" w:hAnsi="Arial" w:cs="Arial"/>
                                        </w:rPr>
                                        <w:t>&gt; 2h</w:t>
                                      </w:r>
                                    </w:p>
                                  </w:txbxContent>
                                </wps:txbx>
                                <wps:bodyPr rot="0" vert="horz" wrap="square" lIns="91440" tIns="45720" rIns="91440" bIns="45720" anchor="ctr" anchorCtr="0">
                                  <a:spAutoFit/>
                                </wps:bodyPr>
                              </wps:wsp>
                              <wps:wsp>
                                <wps:cNvPr id="259" name="Connecteur droit avec flèche 234"/>
                                <wps:cNvCnPr/>
                                <wps:spPr>
                                  <a:xfrm>
                                    <a:off x="739471" y="1630017"/>
                                    <a:ext cx="0" cy="3479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 name="Zone de texte 2"/>
                                <wps:cNvSpPr txBox="1">
                                  <a:spLocks noChangeArrowheads="1"/>
                                </wps:cNvSpPr>
                                <wps:spPr bwMode="auto">
                                  <a:xfrm>
                                    <a:off x="381663" y="1987826"/>
                                    <a:ext cx="687070" cy="246380"/>
                                  </a:xfrm>
                                  <a:prstGeom prst="rect">
                                    <a:avLst/>
                                  </a:prstGeom>
                                  <a:solidFill>
                                    <a:schemeClr val="bg1">
                                      <a:lumMod val="85000"/>
                                    </a:schemeClr>
                                  </a:solidFill>
                                  <a:ln w="9525">
                                    <a:solidFill>
                                      <a:srgbClr val="000000"/>
                                    </a:solidFill>
                                    <a:miter lim="800000"/>
                                    <a:headEnd/>
                                    <a:tailEnd/>
                                  </a:ln>
                                </wps:spPr>
                                <wps:txbx>
                                  <w:txbxContent>
                                    <w:p w14:paraId="6D058EA5" w14:textId="35DBFFD9" w:rsidR="001E1858" w:rsidRPr="00151610" w:rsidRDefault="001E1858" w:rsidP="005F5636">
                                      <w:pPr>
                                        <w:jc w:val="center"/>
                                        <w:rPr>
                                          <w:rFonts w:ascii="Arial" w:hAnsi="Arial" w:cs="Arial"/>
                                          <w:b/>
                                        </w:rPr>
                                      </w:pPr>
                                      <w:r w:rsidRPr="00151610">
                                        <w:rPr>
                                          <w:rFonts w:ascii="Arial" w:hAnsi="Arial" w:cs="Arial"/>
                                          <w:b/>
                                        </w:rPr>
                                        <w:t>FIN</w:t>
                                      </w:r>
                                    </w:p>
                                  </w:txbxContent>
                                </wps:txbx>
                                <wps:bodyPr rot="0" vert="horz" wrap="square" lIns="91440" tIns="45720" rIns="91440" bIns="45720" anchor="ctr" anchorCtr="0">
                                  <a:spAutoFit/>
                                </wps:bodyPr>
                              </wps:wsp>
                              <wps:wsp>
                                <wps:cNvPr id="261" name="Connecteur droit avec flèche 236"/>
                                <wps:cNvCnPr/>
                                <wps:spPr>
                                  <a:xfrm>
                                    <a:off x="2981739" y="1017767"/>
                                    <a:ext cx="0" cy="36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2" name="Connecteur droit avec flèche 237"/>
                                <wps:cNvCnPr/>
                                <wps:spPr>
                                  <a:xfrm>
                                    <a:off x="5200153" y="1017767"/>
                                    <a:ext cx="0" cy="360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3" name="Connecteur droit avec flèche 238"/>
                                <wps:cNvCnPr/>
                                <wps:spPr>
                                  <a:xfrm>
                                    <a:off x="2981739" y="1630018"/>
                                    <a:ext cx="0" cy="79209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64" name="Zone de texte 2"/>
                              <wps:cNvSpPr txBox="1">
                                <a:spLocks noChangeArrowheads="1"/>
                              </wps:cNvSpPr>
                              <wps:spPr bwMode="auto">
                                <a:xfrm>
                                  <a:off x="771278" y="2425066"/>
                                  <a:ext cx="3983989" cy="393064"/>
                                </a:xfrm>
                                <a:prstGeom prst="rect">
                                  <a:avLst/>
                                </a:prstGeom>
                                <a:solidFill>
                                  <a:schemeClr val="bg1">
                                    <a:lumMod val="85000"/>
                                  </a:schemeClr>
                                </a:solidFill>
                                <a:ln w="9525">
                                  <a:solidFill>
                                    <a:srgbClr val="000000"/>
                                  </a:solidFill>
                                  <a:miter lim="800000"/>
                                  <a:headEnd/>
                                  <a:tailEnd/>
                                </a:ln>
                              </wps:spPr>
                              <wps:txbx>
                                <w:txbxContent>
                                  <w:p w14:paraId="5941AABA" w14:textId="2E8015FB" w:rsidR="001E1858" w:rsidRPr="00151610" w:rsidRDefault="001E1858" w:rsidP="005F5636">
                                    <w:pPr>
                                      <w:rPr>
                                        <w:rFonts w:ascii="Arial" w:hAnsi="Arial" w:cs="Arial"/>
                                      </w:rPr>
                                    </w:pPr>
                                    <w:r w:rsidRPr="00151610">
                                      <w:rPr>
                                        <w:rFonts w:ascii="Arial" w:hAnsi="Arial" w:cs="Arial"/>
                                        <w:b/>
                                      </w:rPr>
                                      <w:t>Les SR Mixtes sont mises à jour automatiquement. Il n’est pas obligatoire d’intégrer ce changement dans le processus ECCT</w:t>
                                    </w:r>
                                    <w:r w:rsidRPr="00151610">
                                      <w:rPr>
                                        <w:rFonts w:ascii="Arial" w:hAnsi="Arial" w:cs="Arial"/>
                                      </w:rPr>
                                      <w:t xml:space="preserve">. </w:t>
                                    </w:r>
                                  </w:p>
                                </w:txbxContent>
                              </wps:txbx>
                              <wps:bodyPr rot="0" vert="horz" wrap="square" lIns="91440" tIns="45720" rIns="91440" bIns="45720" anchor="ctr" anchorCtr="0">
                                <a:spAutoFit/>
                              </wps:bodyPr>
                            </wps:wsp>
                          </wpg:grpSp>
                          <wps:wsp>
                            <wps:cNvPr id="266" name="Connecteur droit avec flèche 244"/>
                            <wps:cNvCnPr/>
                            <wps:spPr>
                              <a:xfrm>
                                <a:off x="5208104" y="1622066"/>
                                <a:ext cx="0" cy="1548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7" name="Zone de texte 2"/>
                            <wps:cNvSpPr txBox="1">
                              <a:spLocks noChangeArrowheads="1"/>
                            </wps:cNvSpPr>
                            <wps:spPr bwMode="auto">
                              <a:xfrm>
                                <a:off x="2560320" y="3148375"/>
                                <a:ext cx="3378834" cy="247014"/>
                              </a:xfrm>
                              <a:prstGeom prst="rect">
                                <a:avLst/>
                              </a:prstGeom>
                              <a:solidFill>
                                <a:schemeClr val="bg1">
                                  <a:lumMod val="85000"/>
                                </a:schemeClr>
                              </a:solidFill>
                              <a:ln w="9525">
                                <a:solidFill>
                                  <a:srgbClr val="000000"/>
                                </a:solidFill>
                                <a:miter lim="800000"/>
                                <a:headEnd/>
                                <a:tailEnd/>
                              </a:ln>
                            </wps:spPr>
                            <wps:txbx>
                              <w:txbxContent>
                                <w:p w14:paraId="1D8FF776" w14:textId="241CAD0B" w:rsidR="001E1858" w:rsidRPr="00151610" w:rsidRDefault="001E1858" w:rsidP="00151610">
                                  <w:pPr>
                                    <w:rPr>
                                      <w:rFonts w:ascii="Arial" w:hAnsi="Arial" w:cs="Arial"/>
                                    </w:rPr>
                                  </w:pPr>
                                  <w:r w:rsidRPr="00151610">
                                    <w:rPr>
                                      <w:rFonts w:ascii="Arial" w:hAnsi="Arial" w:cs="Arial"/>
                                      <w:b/>
                                    </w:rPr>
                                    <w:t>Intégrer ce changement dans le processus ECCT</w:t>
                                  </w:r>
                                </w:p>
                              </w:txbxContent>
                            </wps:txbx>
                            <wps:bodyPr rot="0" vert="horz" wrap="square" lIns="91440" tIns="45720" rIns="91440" bIns="45720" anchor="ctr" anchorCtr="0">
                              <a:spAutoFit/>
                            </wps:bodyPr>
                          </wps:wsp>
                        </wpg:grpSp>
                        <wps:wsp>
                          <wps:cNvPr id="268" name="Zone de texte 2"/>
                          <wps:cNvSpPr txBox="1">
                            <a:spLocks noChangeArrowheads="1"/>
                          </wps:cNvSpPr>
                          <wps:spPr bwMode="auto">
                            <a:xfrm>
                              <a:off x="5637475" y="1375576"/>
                              <a:ext cx="318053" cy="270344"/>
                            </a:xfrm>
                            <a:prstGeom prst="rect">
                              <a:avLst/>
                            </a:prstGeom>
                            <a:noFill/>
                            <a:ln w="9525">
                              <a:noFill/>
                              <a:miter lim="800000"/>
                              <a:headEnd/>
                              <a:tailEnd/>
                            </a:ln>
                          </wps:spPr>
                          <wps:txbx>
                            <w:txbxContent>
                              <w:p w14:paraId="0CF7E0B0" w14:textId="092FFB6C" w:rsidR="001E1858" w:rsidRPr="00151610" w:rsidRDefault="001E1858" w:rsidP="00151610">
                                <w:pPr>
                                  <w:rPr>
                                    <w:rFonts w:ascii="Arial" w:hAnsi="Arial" w:cs="Arial"/>
                                    <w:b/>
                                    <w:sz w:val="22"/>
                                  </w:rPr>
                                </w:pPr>
                                <w:r w:rsidRPr="00151610">
                                  <w:rPr>
                                    <w:rFonts w:ascii="Arial" w:hAnsi="Arial" w:cs="Arial"/>
                                    <w:b/>
                                    <w:sz w:val="22"/>
                                  </w:rPr>
                                  <w:t>1</w:t>
                                </w:r>
                              </w:p>
                            </w:txbxContent>
                          </wps:txbx>
                          <wps:bodyPr rot="0" vert="horz" wrap="square" lIns="91440" tIns="45720" rIns="91440" bIns="45720" anchor="ctr" anchorCtr="0">
                            <a:noAutofit/>
                          </wps:bodyPr>
                        </wps:wsp>
                      </wpg:grpSp>
                      <wps:wsp>
                        <wps:cNvPr id="269" name="Zone de texte 2"/>
                        <wps:cNvSpPr txBox="1">
                          <a:spLocks noChangeArrowheads="1"/>
                        </wps:cNvSpPr>
                        <wps:spPr bwMode="auto">
                          <a:xfrm>
                            <a:off x="4754880" y="2488758"/>
                            <a:ext cx="318026" cy="270340"/>
                          </a:xfrm>
                          <a:prstGeom prst="rect">
                            <a:avLst/>
                          </a:prstGeom>
                          <a:noFill/>
                          <a:ln w="9525">
                            <a:noFill/>
                            <a:miter lim="800000"/>
                            <a:headEnd/>
                            <a:tailEnd/>
                          </a:ln>
                        </wps:spPr>
                        <wps:txbx>
                          <w:txbxContent>
                            <w:p w14:paraId="33D9D294" w14:textId="45E92FA4" w:rsidR="001E1858" w:rsidRPr="00151610" w:rsidRDefault="001E1858" w:rsidP="00151610">
                              <w:pPr>
                                <w:rPr>
                                  <w:rFonts w:ascii="Arial" w:hAnsi="Arial" w:cs="Arial"/>
                                  <w:b/>
                                  <w:sz w:val="22"/>
                                </w:rPr>
                              </w:pPr>
                              <w:r>
                                <w:rPr>
                                  <w:rFonts w:ascii="Arial" w:hAnsi="Arial" w:cs="Arial"/>
                                  <w:b/>
                                  <w:sz w:val="22"/>
                                </w:rPr>
                                <w:t>2</w:t>
                              </w:r>
                            </w:p>
                          </w:txbxContent>
                        </wps:txbx>
                        <wps:bodyPr rot="0" vert="horz" wrap="square" lIns="91440" tIns="45720" rIns="91440" bIns="45720" anchor="ctr" anchorCtr="0">
                          <a:noAutofit/>
                        </wps:bodyPr>
                      </wps:wsp>
                    </wpg:wgp>
                  </a:graphicData>
                </a:graphic>
              </wp:anchor>
            </w:drawing>
          </mc:Choice>
          <mc:Fallback>
            <w:pict>
              <v:group w14:anchorId="59CFAFA2" id="Groupe 250" o:spid="_x0000_s1176" style="position:absolute;left:0;text-align:left;margin-left:14.45pt;margin-top:14.15pt;width:468.95pt;height:267.35pt;z-index:251658347;mso-position-horizontal-relative:margin" coordsize="59555,33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">
                <v:group id="Groupe 248" o:spid="_x0000_s1177" style="position:absolute;width:59555;height:33953" coordsize="59555,33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O5sIAAADcAAAADwAAAGRycy9kb3ducmV2LnhtbERPy4rCMBTdC/MP4Q64&#10;07S+GDpGERmHWYhgHRB3l+baFpub0sS2/r1ZCC4P571c96YSLTWutKwgHkcgiDOrS84V/J92oy8Q&#10;ziNrrCyTggc5WK8+BktMtO34SG3qcxFC2CWooPC+TqR0WUEG3djWxIG72sagD7DJpW6wC+GmkpMo&#10;WkiDJYeGAmvaFpTd0rtR8Ntht5nGP+3+dt0+Lqf54byPSanhZ7/5BuGp92/xy/2nFUx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j9TubCAAAA3AAAAA8A&#10;AAAAAAAAAAAAAAAAqgIAAGRycy9kb3ducmV2LnhtbFBLBQYAAAAABAAEAPoAAACZAwAAAAA=&#10;">
                  <v:group id="Groupe 246" o:spid="_x0000_s1178" style="position:absolute;width:59524;height:33953" coordsize="59524,339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group id="Groupe 241" o:spid="_x0000_s1179" style="position:absolute;width:59524;height:28181" coordsize="59524,281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ne8QAAADcAAAADwAAAGRycy9kb3ducmV2LnhtbESPQYvCMBSE78L+h/AW&#10;vGlaVxepRhHZFQ8iqAvi7dE822LzUppsW/+9EQSPw8x8w8yXnSlFQ7UrLCuIhxEI4tTqgjMFf6ff&#10;wRSE88gaS8uk4E4OlouP3hwTbVs+UHP0mQgQdgkqyL2vEildmpNBN7QVcfCutjbog6wzqWtsA9yU&#10;chRF39JgwWEhx4rWOaW3479RsGmxXX3FP83udl3fL6fJ/ryLSan+Z7eagfDU+Xf41d5qBa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ne8QAAADcAAAA&#10;DwAAAAAAAAAAAAAAAACqAgAAZHJzL2Rvd25yZXYueG1sUEsFBgAAAAAEAAQA+gAAAJsDAAAAAA==&#10;">
                      <v:group id="Groupe 239" o:spid="_x0000_s1180" style="position:absolute;width:59524;height:24218" coordsize="59524,242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group id="Groupe 229" o:spid="_x0000_s1181" style="position:absolute;width:59524;height:10191" coordsize="59524,101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BE48UAAADcAAAADwAAAGRycy9kb3ducmV2LnhtbESPQYvCMBSE78L+h/CE&#10;vWlaV2WpRhFZlz2IoC6It0fzbIvNS2liW/+9EQSPw8x8w8yXnSlFQ7UrLCuIhxEI4tTqgjMF/8fN&#10;4BuE88gaS8uk4E4OlouP3hwTbVveU3PwmQgQdgkqyL2vEildmpNBN7QVcfAutjbog6wzqWtsA9yU&#10;chRFU2mw4LCQY0XrnNLr4WYU/LbYrr7in2Z7vazv5+Nkd9rGpNRnv1vNQHjq/Dv8av9pBaPx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wROPFAAAA3AAA&#10;AA8AAAAAAAAAAAAAAAAAqgIAAGRycy9kb3ducmV2LnhtbFBLBQYAAAAABAAEAPoAAACcAwAAAAA=&#10;">
                          <v:shape id="_x0000_s1182" type="#_x0000_t202" style="position:absolute;width:59524;height:4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SsZ8UA&#10;AADcAAAADwAAAGRycy9kb3ducmV2LnhtbESPQUsDMRSE74L/ITzBi9jsLlTK2rSIUuxBCm6L59fN&#10;c7O4eQlJ2t3+e1MQPA4z8w2zXE92EGcKsXesoJwVIIhbp3vuFBz2m8cFiJiQNQ6OScGFIqxXtzdL&#10;rLUb+ZPOTepEhnCsUYFJyddSxtaQxThznjh73y5YTFmGTuqAY4bbQVZF8SQt9pwXDHp6NdT+NCer&#10;YDefjx/Fw9tYHkrT2OCP/v3rqNT93fTyDCLRlP7Df+2tVlBVFVzP5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dKxnxQAAANwAAAAPAAAAAAAAAAAAAAAAAJgCAABkcnMv&#10;ZG93bnJldi54bWxQSwUGAAAAAAQABAD1AAAAigMAAAAA&#10;" strokecolor="black [3213]" strokeweight="2.25pt">
                            <v:textbox>
                              <w:txbxContent>
                                <w:p w14:paraId="50DA0396" w14:textId="19769DC8" w:rsidR="001E1858" w:rsidRDefault="001E1858" w:rsidP="006C7DE5">
                                  <w:pPr>
                                    <w:pStyle w:val="Titre1"/>
                                  </w:pPr>
                                  <w:r w:rsidRPr="00A3332A">
                                    <w:t>En temps réel,</w:t>
                                  </w:r>
                                  <w:r>
                                    <w:t xml:space="preserve"> </w:t>
                                  </w:r>
                                  <w:r w:rsidRPr="00A3332A">
                                    <w:t>vous faites face à un changement non prévu de l’état du résea</w:t>
                                  </w:r>
                                  <w:r>
                                    <w:t>u</w:t>
                                  </w:r>
                                </w:p>
                              </w:txbxContent>
                            </v:textbox>
                          </v:shape>
                          <v:roundrect id="_x0000_s1183" style="position:absolute;left:190;top:7429;width:59334;height:276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RrW8UA&#10;AADcAAAADwAAAGRycy9kb3ducmV2LnhtbESP3WrCQBSE7wt9h+UUvNONoqVEV5EW8QekNFWvD9nT&#10;bGr2bMiuJr69WxB6OczMN8xs0dlKXKnxpWMFw0ECgjh3uuRCweF71X8D4QOyxsoxKbiRh8X8+WmG&#10;qXYtf9E1C4WIEPYpKjAh1KmUPjdk0Q9cTRy9H9dYDFE2hdQNthFuKzlKkldpseS4YLCmd0P5ObtY&#10;BaelW3/Ky25/PJssmN8ttx/DtVK9l245BRGoC//hR3ujFYzGE/g7E4+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JGtbxQAAANwAAAAPAAAAAAAAAAAAAAAAAJgCAABkcnMv&#10;ZG93bnJldi54bWxQSwUGAAAAAAQABAD1AAAAigMAAAAA&#10;" fillcolor="white [3201]" strokecolor="black [3200]" strokeweight="1pt">
                            <v:stroke joinstyle="miter"/>
                            <v:textbox>
                              <w:txbxContent>
                                <w:p w14:paraId="65B3340A" w14:textId="0190B31D" w:rsidR="001E1858" w:rsidRDefault="001E1858" w:rsidP="00B57F6A">
                                  <w:pPr>
                                    <w:jc w:val="center"/>
                                  </w:pPr>
                                  <w:r>
                                    <w:rPr>
                                      <w:rFonts w:ascii="Arial" w:hAnsi="Arial" w:cs="Arial"/>
                                      <w:b/>
                                    </w:rPr>
                                    <w:t>Quelle est la durée prévisionnelle ou estimée de ce changement de l’état du réseau ?</w:t>
                                  </w:r>
                                </w:p>
                              </w:txbxContent>
                            </v:textbox>
                          </v:roundrect>
                          <v:shape id="Connecteur droit avec flèche 228" o:spid="_x0000_s1184" type="#_x0000_t32" style="position:absolute;left:29813;top:4000;width:0;height:34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sk9sMAAADcAAAADwAAAGRycy9kb3ducmV2LnhtbESP0YrCMBRE34X9h3CFfdPUslrpGkVW&#10;FhZBUdcPuDTXptjclCZq/XsjCD4OM3OGmS06W4srtb5yrGA0TEAQF05XXCo4/v8OpiB8QNZYOyYF&#10;d/KwmH/0Zphrd+M9XQ+hFBHCPkcFJoQml9IXhiz6oWuIo3dyrcUQZVtK3eItwm0t0ySZSIsVxwWD&#10;Df0YKs6Hi42U3XTULDdZtT6lXTD37ZiPq7FSn/1u+Q0iUBfe4Vf7TytIvzJ4nolHQM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0bJPbDAAAA3AAAAA8AAAAAAAAAAAAA&#10;AAAAoQIAAGRycy9kb3ducmV2LnhtbFBLBQYAAAAABAAEAPkAAACRAwAAAAA=&#10;" strokecolor="black [3213]" strokeweight="1pt">
                            <v:stroke endarrow="block" joinstyle="miter"/>
                          </v:shape>
                        </v:group>
                        <v:shape id="Connecteur droit avec flèche 230" o:spid="_x0000_s1185" type="#_x0000_t32" style="position:absolute;left:7633;top:10177;width:0;height:36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gVH8UAAADcAAAADwAAAGRycy9kb3ducmV2LnhtbESP22rDMBBE3wv5B7GBvjVyTN0kTpQQ&#10;Ugql0NJcPmCxNpaJtTKW4svfV4VCH4eZOcNsdoOtRUetrxwrmM8SEMSF0xWXCi7nt6clCB+QNdaO&#10;ScFIHnbbycMGc+16PlJ3CqWIEPY5KjAhNLmUvjBk0c9cQxy9q2sthijbUuoW+wi3tUyT5EVarDgu&#10;GGzoYKi4ne42Ur6X82b/uag+rukQzPiV8eU1U+pxOuzXIAIN4T/8137XCtLnFfyeiUd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8gVH8UAAADcAAAADwAAAAAAAAAA&#10;AAAAAAChAgAAZHJzL2Rvd25yZXYueG1sUEsFBgAAAAAEAAQA+QAAAJMDAAAAAA==&#10;" strokecolor="black [3213]" strokeweight="1pt">
                          <v:stroke endarrow="block" joinstyle="miter"/>
                        </v:shape>
                        <v:shape id="_x0000_s1186" type="#_x0000_t202" style="position:absolute;left:3737;top:13755;width:6870;height:24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cxosMA&#10;AADcAAAADwAAAGRycy9kb3ducmV2LnhtbESPQavCMBCE74L/IazgTVNFRapRRFQ8CKJPEW9Ls7bF&#10;ZlOaqPXfG0F4x2FmvmGm89oU4kmVyy0r6HUjEMSJ1TmnCk5/684YhPPIGgvLpOBNDuazZmOKsbYv&#10;PtDz6FMRIOxiVJB5X8ZSuiQjg65rS+Lg3Wxl0AdZpVJX+ApwU8h+FI2kwZzDQoYlLTNK7seHUXC+&#10;bQeD6Lra7MtrWo+LHR8u54tS7Va9mIDwVPv/8K+91Qr6wxF8z4QjIG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cxosMAAADcAAAADwAAAAAAAAAAAAAAAACYAgAAZHJzL2Rv&#10;d25yZXYueG1sUEsFBgAAAAAEAAQA9QAAAIgDAAAAAA==&#10;">
                          <v:textbox style="mso-fit-shape-to-text:t">
                            <w:txbxContent>
                              <w:p w14:paraId="2CC990E6" w14:textId="480B649D" w:rsidR="001E1858" w:rsidRPr="00151610" w:rsidRDefault="001E1858">
                                <w:pPr>
                                  <w:rPr>
                                    <w:rFonts w:ascii="Arial" w:hAnsi="Arial" w:cs="Arial"/>
                                  </w:rPr>
                                </w:pPr>
                                <w:r w:rsidRPr="00151610">
                                  <w:rPr>
                                    <w:rFonts w:ascii="Arial" w:hAnsi="Arial" w:cs="Arial"/>
                                  </w:rPr>
                                  <w:t>&lt; 30 min</w:t>
                                </w:r>
                              </w:p>
                            </w:txbxContent>
                          </v:textbox>
                        </v:shape>
                        <v:shape id="_x0000_s1187" type="#_x0000_t202" style="position:absolute;left:23694;top:13755;width:12199;height:24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uUOcUA&#10;AADcAAAADwAAAGRycy9kb3ducmV2LnhtbESPT4vCMBTE7wt+h/AEb2uqqCvVKLKsiwdB/Efp7dE8&#10;22LzUpqs1m9vBGGPw8z8hpkvW1OJGzWutKxg0I9AEGdWl5wrOB3Xn1MQziNrrCyTggc5WC46H3OM&#10;tb3znm4Hn4sAYRejgsL7OpbSZQUZdH1bEwfvYhuDPsgml7rBe4CbSg6jaCINlhwWCqzpu6Dsevgz&#10;Cs6XzWgUpT+/uzrN22m15X1yTpTqddvVDISn1v+H3+2NVjAcf8HrTDgC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65Q5xQAAANwAAAAPAAAAAAAAAAAAAAAAAJgCAABkcnMv&#10;ZG93bnJldi54bWxQSwUGAAAAAAQABAD1AAAAigMAAAAA&#10;">
                          <v:textbox style="mso-fit-shape-to-text:t">
                            <w:txbxContent>
                              <w:p w14:paraId="0C36A5AB" w14:textId="677C854A" w:rsidR="001E1858" w:rsidRPr="00151610" w:rsidRDefault="001E1858" w:rsidP="005F5636">
                                <w:pPr>
                                  <w:rPr>
                                    <w:rFonts w:ascii="Arial" w:hAnsi="Arial" w:cs="Arial"/>
                                  </w:rPr>
                                </w:pPr>
                                <w:r w:rsidRPr="00151610">
                                  <w:rPr>
                                    <w:rFonts w:ascii="Arial" w:hAnsi="Arial" w:cs="Arial"/>
                                  </w:rPr>
                                  <w:t xml:space="preserve">Entre 30min et 2h </w:t>
                                </w:r>
                              </w:p>
                            </w:txbxContent>
                          </v:textbox>
                        </v:shape>
                        <v:shape id="_x0000_s1188" type="#_x0000_t202" style="position:absolute;left:48184;top:13755;width:7627;height:24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QAS78A&#10;AADcAAAADwAAAGRycy9kb3ducmV2LnhtbERP3QoBQRS+V95hOsods4S0DEnIhZK/5O60c+xuds5s&#10;O4P19uZCufz6/qfz2hTiRZXLLSvodSMQxInVOacKzqd1ZwzCeWSNhWVS8CEH81mzMcVY2zcf6HX0&#10;qQgh7GJUkHlfxlK6JCODrmtL4sDdbWXQB1ilUlf4DuGmkP0oGkmDOYeGDEtaZpQ8jk+j4HLfDgbR&#10;bbXZl7e0Hhc7PlwvV6XarXoxAeGp9n/xz73VCvrDsDacCUdAzr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0dABLvwAAANwAAAAPAAAAAAAAAAAAAAAAAJgCAABkcnMvZG93bnJl&#10;di54bWxQSwUGAAAAAAQABAD1AAAAhAMAAAAA&#10;">
                          <v:textbox style="mso-fit-shape-to-text:t">
                            <w:txbxContent>
                              <w:p w14:paraId="19578D2B" w14:textId="62C20B50" w:rsidR="001E1858" w:rsidRPr="00151610" w:rsidRDefault="001E1858" w:rsidP="005F5636">
                                <w:pPr>
                                  <w:jc w:val="center"/>
                                  <w:rPr>
                                    <w:rFonts w:ascii="Arial" w:hAnsi="Arial" w:cs="Arial"/>
                                  </w:rPr>
                                </w:pPr>
                                <w:r w:rsidRPr="00151610">
                                  <w:rPr>
                                    <w:rFonts w:ascii="Arial" w:hAnsi="Arial" w:cs="Arial"/>
                                  </w:rPr>
                                  <w:t>&gt; 2h</w:t>
                                </w:r>
                              </w:p>
                            </w:txbxContent>
                          </v:textbox>
                        </v:shape>
                        <v:shape id="Connecteur droit avec flèche 234" o:spid="_x0000_s1189" type="#_x0000_t32" style="position:absolute;left:7394;top:16300;width:0;height:34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GDwsQAAADcAAAADwAAAGRycy9kb3ducmV2LnhtbESP0WrCQBRE3wv+w3ILvtWNgbRp6ipi&#10;EaTQotEPuGSv2dDs3ZDdJvHv3UKhj8PMnGFWm8m2YqDeN44VLBcJCOLK6YZrBZfz/ikH4QOyxtYx&#10;KbiRh8169rDCQruRTzSUoRYRwr5ABSaErpDSV4Ys+oXriKN3db3FEGVfS93jGOG2lWmSPEuLDccF&#10;gx3tDFXf5Y+NlGO+7LafL83HNZ2CuX1lfHnPlJo/Tts3EIGm8B/+ax+0gjR7hd8z8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EYPCxAAAANwAAAAPAAAAAAAAAAAA&#10;AAAAAKECAABkcnMvZG93bnJldi54bWxQSwUGAAAAAAQABAD5AAAAkgMAAAAA&#10;" strokecolor="black [3213]" strokeweight="1pt">
                          <v:stroke endarrow="block" joinstyle="miter"/>
                        </v:shape>
                        <v:shape id="_x0000_s1190" type="#_x0000_t202" style="position:absolute;left:3816;top:19878;width:6871;height:24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Z6cIA&#10;AADcAAAADwAAAGRycy9kb3ducmV2LnhtbERPW2vCMBR+H+w/hDPwbaYTkVKNZWwM9iDSeXs+NMem&#10;2pyUJGr11y8Pgz1+fPdFOdhOXMmH1rGCt3EGgrh2uuVGwW779ZqDCBFZY+eYFNwpQLl8flpgod2N&#10;f+i6iY1IIRwKVGBi7AspQ23IYhi7njhxR+ctxgR9I7XHWwq3nZxk2UxabDk1GOzpw1B93lysgunn&#10;AfNd1a6iP+E+X5vtw1QPpUYvw/scRKQh/ov/3N9awWSW5qcz6Qj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hVnpwgAAANwAAAAPAAAAAAAAAAAAAAAAAJgCAABkcnMvZG93&#10;bnJldi54bWxQSwUGAAAAAAQABAD1AAAAhwMAAAAA&#10;" fillcolor="#d8d8d8 [2732]">
                          <v:textbox style="mso-fit-shape-to-text:t">
                            <w:txbxContent>
                              <w:p w14:paraId="6D058EA5" w14:textId="35DBFFD9" w:rsidR="001E1858" w:rsidRPr="00151610" w:rsidRDefault="001E1858" w:rsidP="005F5636">
                                <w:pPr>
                                  <w:jc w:val="center"/>
                                  <w:rPr>
                                    <w:rFonts w:ascii="Arial" w:hAnsi="Arial" w:cs="Arial"/>
                                    <w:b/>
                                  </w:rPr>
                                </w:pPr>
                                <w:r w:rsidRPr="00151610">
                                  <w:rPr>
                                    <w:rFonts w:ascii="Arial" w:hAnsi="Arial" w:cs="Arial"/>
                                    <w:b/>
                                  </w:rPr>
                                  <w:t>FIN</w:t>
                                </w:r>
                              </w:p>
                            </w:txbxContent>
                          </v:textbox>
                        </v:shape>
                        <v:shape id="Connecteur droit avec flèche 236" o:spid="_x0000_s1191" type="#_x0000_t32" style="position:absolute;left:29817;top:10177;width:0;height:36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tFecQAAADcAAAADwAAAGRycy9kb3ducmV2LnhtbESPzWrDMBCE74W+g9hCbo1sQ9LgRDGm&#10;JRACKc3PAyzWxjK1VsZSbefto0Khx2FmvmE2xWRbMVDvG8cK0nkCgrhyuuFawfWye12B8AFZY+uY&#10;FNzJQ7F9ftpgrt3IJxrOoRYRwj5HBSaELpfSV4Ys+rnriKN3c73FEGVfS93jGOG2lVmSLKXFhuOC&#10;wY7eDVXf5x8bKV+rtCuPb83hlk3B3D8XfP1YKDV7mco1iEBT+A//tfdaQbZM4fdMPAJy+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C0V5xAAAANwAAAAPAAAAAAAAAAAA&#10;AAAAAKECAABkcnMvZG93bnJldi54bWxQSwUGAAAAAAQABAD5AAAAkgMAAAAA&#10;" strokecolor="black [3213]" strokeweight="1pt">
                          <v:stroke endarrow="block" joinstyle="miter"/>
                        </v:shape>
                        <v:shape id="Connecteur droit avec flèche 237" o:spid="_x0000_s1192" type="#_x0000_t32" style="position:absolute;left:52001;top:10177;width:0;height:36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nbDsMAAADcAAAADwAAAGRycy9kb3ducmV2LnhtbESP3YrCMBSE74V9h3CEvdPUgj90G0VW&#10;FpYFRV0f4NCcNsXmpDRR69sbQfBymJlvmHzV20ZcqfO1YwWTcQKCuHC65krB6f9ntADhA7LGxjEp&#10;uJOH1fJjkGOm3Y0PdD2GSkQI+wwVmBDaTEpfGLLox64ljl7pOoshyq6SusNbhNtGpkkykxZrjgsG&#10;W/o2VJyPFxsp+8WkXW/n9V+Z9sHcd1M+baZKfQ779ReIQH14h1/tX60gnaXwPB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Z2w7DAAAA3AAAAA8AAAAAAAAAAAAA&#10;AAAAoQIAAGRycy9kb3ducmV2LnhtbFBLBQYAAAAABAAEAPkAAACRAwAAAAA=&#10;" strokecolor="black [3213]" strokeweight="1pt">
                          <v:stroke endarrow="block" joinstyle="miter"/>
                        </v:shape>
                        <v:shape id="Connecteur droit avec flèche 238" o:spid="_x0000_s1193" type="#_x0000_t32" style="position:absolute;left:29817;top:16300;width:0;height:79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lcMAAADcAAAADwAAAGRycy9kb3ducmV2LnhtbESP3YrCMBSE7xd8h3AE79bUij9Uo4gi&#10;yIKLfw9waI5NsTkpTdT69mZB2MthZr5h5svWVuJBjS8dKxj0ExDEudMlFwou5+33FIQPyBorx6Tg&#10;RR6Wi87XHDPtnnykxykUIkLYZ6jAhFBnUvrckEXfdzVx9K6usRiibAqpG3xGuK1kmiRjabHkuGCw&#10;prWh/Ha620g5TAf1aj8pf65pG8zrd8SXzUipXrddzUAEasN/+NPeaQXpeAh/Z+IRkI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VfpXDAAAA3AAAAA8AAAAAAAAAAAAA&#10;AAAAoQIAAGRycy9kb3ducmV2LnhtbFBLBQYAAAAABAAEAPkAAACRAwAAAAA=&#10;" strokecolor="black [3213]" strokeweight="1pt">
                          <v:stroke endarrow="block" joinstyle="miter"/>
                        </v:shape>
                      </v:group>
                      <v:shape id="_x0000_s1194" type="#_x0000_t202" style="position:absolute;left:7712;top:24250;width:39840;height:3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5f6sQA&#10;AADcAAAADwAAAGRycy9kb3ducmV2LnhtbESPQWsCMRSE7wX/Q3iCt5qtiCyrUaSl0IOIVev5sXlu&#10;VjcvS5Lq6q9vBKHHYWa+YWaLzjbiQj7UjhW8DTMQxKXTNVcK9rvP1xxEiMgaG8ek4EYBFvPeywwL&#10;7a78TZdtrESCcChQgYmxLaQMpSGLYeha4uQdnbcYk/SV1B6vCW4bOcqyibRYc1ow2NK7ofK8/bUK&#10;xh8HzPebehX9CX/ytdndzeau1KDfLacgInXxP/xsf2kFo8kYHmfSE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X+rEAAAA3AAAAA8AAAAAAAAAAAAAAAAAmAIAAGRycy9k&#10;b3ducmV2LnhtbFBLBQYAAAAABAAEAPUAAACJAwAAAAA=&#10;" fillcolor="#d8d8d8 [2732]">
                        <v:textbox style="mso-fit-shape-to-text:t">
                          <w:txbxContent>
                            <w:p w14:paraId="5941AABA" w14:textId="2E8015FB" w:rsidR="001E1858" w:rsidRPr="00151610" w:rsidRDefault="001E1858" w:rsidP="005F5636">
                              <w:pPr>
                                <w:rPr>
                                  <w:rFonts w:ascii="Arial" w:hAnsi="Arial" w:cs="Arial"/>
                                </w:rPr>
                              </w:pPr>
                              <w:r w:rsidRPr="00151610">
                                <w:rPr>
                                  <w:rFonts w:ascii="Arial" w:hAnsi="Arial" w:cs="Arial"/>
                                  <w:b/>
                                </w:rPr>
                                <w:t>Les SR Mixtes sont mises à jour automatiquement. Il n’est pas obligatoire d’intégrer ce changement dans le processus ECCT</w:t>
                              </w:r>
                              <w:r w:rsidRPr="00151610">
                                <w:rPr>
                                  <w:rFonts w:ascii="Arial" w:hAnsi="Arial" w:cs="Arial"/>
                                </w:rPr>
                                <w:t xml:space="preserve">. </w:t>
                              </w:r>
                            </w:p>
                          </w:txbxContent>
                        </v:textbox>
                      </v:shape>
                    </v:group>
                    <v:shape id="Connecteur droit avec flèche 244" o:spid="_x0000_s1195" type="#_x0000_t32" style="position:absolute;left:52081;top:16220;width:0;height:154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LdDcQAAADcAAAADwAAAGRycy9kb3ducmV2LnhtbESP0WrCQBRE3wv9h+UWfKsbA0kluoq0&#10;CCJYaswHXLLXbGj2bshuTfx7t1Do4zAzZ5j1drKduNHgW8cKFvMEBHHtdMuNguqyf12C8AFZY+eY&#10;FNzJw3bz/LTGQruRz3QrQyMihH2BCkwIfSGlrw1Z9HPXE0fv6gaLIcqhkXrAMcJtJ9MkyaXFluOC&#10;wZ7eDdXf5Y+NlK/lot+d3trjNZ2CuX9mXH1kSs1ept0KRKAp/If/2getIM1z+D0Tj4D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4t0NxAAAANwAAAAPAAAAAAAAAAAA&#10;AAAAAKECAABkcnMvZG93bnJldi54bWxQSwUGAAAAAAQABAD5AAAAkgMAAAAA&#10;" strokecolor="black [3213]" strokeweight="1pt">
                      <v:stroke endarrow="block" joinstyle="miter"/>
                    </v:shape>
                    <v:shape id="_x0000_s1196" type="#_x0000_t202" style="position:absolute;left:25603;top:31483;width:33788;height:24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zBncUA&#10;AADcAAAADwAAAGRycy9kb3ducmV2LnhtbESPQWsCMRSE7wX/Q3hCbzWrFF1Wo0iL0EMp6tqeH5vn&#10;ZtvNy5JE3frrm4LgcZiZb5jFqretOJMPjWMF41EGgrhyuuFawaHcPOUgQkTW2DomBb8UYLUcPCyw&#10;0O7COzrvYy0ShEOBCkyMXSFlqAxZDCPXESfv6LzFmKSvpfZ4SXDbykmWTaXFhtOCwY5eDFU/+5NV&#10;8Pz6hflh27xH/42f+Ycpr2Z7Vepx2K/nICL18R6+td+0gsl0Bv9n0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bMGdxQAAANwAAAAPAAAAAAAAAAAAAAAAAJgCAABkcnMv&#10;ZG93bnJldi54bWxQSwUGAAAAAAQABAD1AAAAigMAAAAA&#10;" fillcolor="#d8d8d8 [2732]">
                      <v:textbox style="mso-fit-shape-to-text:t">
                        <w:txbxContent>
                          <w:p w14:paraId="1D8FF776" w14:textId="241CAD0B" w:rsidR="001E1858" w:rsidRPr="00151610" w:rsidRDefault="001E1858" w:rsidP="00151610">
                            <w:pPr>
                              <w:rPr>
                                <w:rFonts w:ascii="Arial" w:hAnsi="Arial" w:cs="Arial"/>
                              </w:rPr>
                            </w:pPr>
                            <w:r w:rsidRPr="00151610">
                              <w:rPr>
                                <w:rFonts w:ascii="Arial" w:hAnsi="Arial" w:cs="Arial"/>
                                <w:b/>
                              </w:rPr>
                              <w:t>Intégrer ce changement dans le processus ECCT</w:t>
                            </w:r>
                          </w:p>
                        </w:txbxContent>
                      </v:textbox>
                    </v:shape>
                  </v:group>
                  <v:shape id="_x0000_s1197" type="#_x0000_t202" style="position:absolute;left:56374;top:13755;width:3181;height:27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KagMAA&#10;AADcAAAADwAAAGRycy9kb3ducmV2LnhtbERPy4rCMBTdC/5DuIIbGVNdVOk0yiAIIuPCxwfcaa5N&#10;aXNTmljr35vFgMvDeefbwTaip85XjhUs5gkI4sLpiksFt+v+aw3CB2SNjWNS8CIP2814lGOm3ZPP&#10;1F9CKWII+wwVmBDaTEpfGLLo564ljtzddRZDhF0pdYfPGG4buUySVFqsODYYbGlnqKgvD6tgZtrk&#10;9Hs//O11Wpj66HFl+6NS08nw8w0i0BA+4n/3QStYpnFt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KagMAAAADcAAAADwAAAAAAAAAAAAAAAACYAgAAZHJzL2Rvd25y&#10;ZXYueG1sUEsFBgAAAAAEAAQA9QAAAIUDAAAAAA==&#10;" filled="f" stroked="f">
                    <v:textbox>
                      <w:txbxContent>
                        <w:p w14:paraId="0CF7E0B0" w14:textId="092FFB6C" w:rsidR="001E1858" w:rsidRPr="00151610" w:rsidRDefault="001E1858" w:rsidP="00151610">
                          <w:pPr>
                            <w:rPr>
                              <w:rFonts w:ascii="Arial" w:hAnsi="Arial" w:cs="Arial"/>
                              <w:b/>
                              <w:sz w:val="22"/>
                            </w:rPr>
                          </w:pPr>
                          <w:r w:rsidRPr="00151610">
                            <w:rPr>
                              <w:rFonts w:ascii="Arial" w:hAnsi="Arial" w:cs="Arial"/>
                              <w:b/>
                              <w:sz w:val="22"/>
                            </w:rPr>
                            <w:t>1</w:t>
                          </w:r>
                        </w:p>
                      </w:txbxContent>
                    </v:textbox>
                  </v:shape>
                </v:group>
                <v:shape id="_x0000_s1198" type="#_x0000_t202" style="position:absolute;left:47548;top:24887;width:3181;height:2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4/G8UA&#10;AADcAAAADwAAAGRycy9kb3ducmV2LnhtbESPQWvCQBSE7wX/w/IEL8Vs9JDW6CqlEAjSHqr9Ac/s&#10;MxvMvg3ZNYn/vlso9DjMzDfM7jDZVgzU+8axglWSgiCunG64VvB9LpavIHxA1tg6JgUP8nDYz552&#10;mGs38hcNp1CLCGGfowITQpdL6StDFn3iOuLoXV1vMUTZ11L3OEa4beU6TTNpseG4YLCjd0PV7XS3&#10;Cp5Nl35+XMtLobPK3I4eX+xwVGoxn962IAJN4T/81y61gnW2gd8z8Qj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3j8bxQAAANwAAAAPAAAAAAAAAAAAAAAAAJgCAABkcnMv&#10;ZG93bnJldi54bWxQSwUGAAAAAAQABAD1AAAAigMAAAAA&#10;" filled="f" stroked="f">
                  <v:textbox>
                    <w:txbxContent>
                      <w:p w14:paraId="33D9D294" w14:textId="45E92FA4" w:rsidR="001E1858" w:rsidRPr="00151610" w:rsidRDefault="001E1858" w:rsidP="00151610">
                        <w:pPr>
                          <w:rPr>
                            <w:rFonts w:ascii="Arial" w:hAnsi="Arial" w:cs="Arial"/>
                            <w:b/>
                            <w:sz w:val="22"/>
                          </w:rPr>
                        </w:pPr>
                        <w:r>
                          <w:rPr>
                            <w:rFonts w:ascii="Arial" w:hAnsi="Arial" w:cs="Arial"/>
                            <w:b/>
                            <w:sz w:val="22"/>
                          </w:rPr>
                          <w:t>2</w:t>
                        </w:r>
                      </w:p>
                    </w:txbxContent>
                  </v:textbox>
                </v:shape>
                <w10:wrap type="topAndBottom" anchorx="margin"/>
              </v:group>
            </w:pict>
          </mc:Fallback>
        </mc:AlternateContent>
      </w:r>
    </w:p>
    <w:p w14:paraId="177B9227" w14:textId="36398306" w:rsidR="00783A51" w:rsidRPr="00702A74" w:rsidRDefault="00783A51" w:rsidP="00A3332A">
      <w:pPr>
        <w:ind w:right="425"/>
        <w:jc w:val="both"/>
        <w:rPr>
          <w:rFonts w:ascii="Calibri" w:hAnsi="Calibri"/>
        </w:rPr>
      </w:pPr>
      <w:r>
        <w:rPr>
          <w:rFonts w:ascii="Calibri" w:hAnsi="Calibri"/>
        </w:rPr>
        <w:br w:type="page"/>
      </w:r>
    </w:p>
    <w:tbl>
      <w:tblPr>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9781"/>
        <w:gridCol w:w="567"/>
      </w:tblGrid>
      <w:tr w:rsidR="00783A51" w:rsidRPr="00AA7147" w14:paraId="69152255" w14:textId="77777777" w:rsidTr="002F249A">
        <w:tc>
          <w:tcPr>
            <w:tcW w:w="9781" w:type="dxa"/>
            <w:shd w:val="clear" w:color="auto" w:fill="auto"/>
          </w:tcPr>
          <w:p w14:paraId="7AA2A7A0" w14:textId="77777777" w:rsidR="00783A51" w:rsidRPr="00AA7147" w:rsidRDefault="00783A51" w:rsidP="00AA7147">
            <w:pPr>
              <w:spacing w:before="120" w:after="120"/>
              <w:jc w:val="both"/>
              <w:rPr>
                <w:rFonts w:ascii="Arial" w:hAnsi="Arial" w:cs="Arial"/>
                <w:noProof/>
                <w:sz w:val="22"/>
                <w:szCs w:val="22"/>
              </w:rPr>
            </w:pPr>
            <w:r w:rsidRPr="00AA7147">
              <w:rPr>
                <w:rFonts w:ascii="Arial" w:hAnsi="Arial" w:cs="Arial"/>
                <w:sz w:val="22"/>
                <w:szCs w:val="22"/>
              </w:rPr>
              <w:lastRenderedPageBreak/>
              <w:t>Tous les soirs, une comparaison de topologie entre la dernière SRJ et le point figé recollé de la même horodate doit être réalisée sur votre périmètre de responsabilité. Cette comparaison a pour objectif de capter et de corriger tous les écarts de topologie qui pourraient par la suite conduire à des études et des prises de décisions erronés. Ce point d’arrêt assure une topologie dans les SRJ au plus proche de celle du terrain et donc garantit la qualité des études IJ, J+1 et J+2 (capacité d’échanges)</w:t>
            </w:r>
          </w:p>
        </w:tc>
        <w:tc>
          <w:tcPr>
            <w:tcW w:w="567" w:type="dxa"/>
            <w:shd w:val="clear" w:color="auto" w:fill="auto"/>
          </w:tcPr>
          <w:p w14:paraId="4D058D93" w14:textId="77777777" w:rsidR="00783A51" w:rsidRPr="00AA7147" w:rsidRDefault="002A378B" w:rsidP="00AA7147">
            <w:pPr>
              <w:spacing w:before="120" w:after="120"/>
              <w:ind w:right="425"/>
              <w:jc w:val="center"/>
              <w:rPr>
                <w:rFonts w:ascii="Arial" w:hAnsi="Arial" w:cs="Arial"/>
                <w:b/>
              </w:rPr>
            </w:pPr>
            <w:r w:rsidRPr="00AA7147">
              <w:rPr>
                <w:rFonts w:ascii="Arial" w:hAnsi="Arial" w:cs="Arial"/>
                <w:b/>
              </w:rPr>
              <w:t>1</w:t>
            </w:r>
          </w:p>
        </w:tc>
      </w:tr>
      <w:tr w:rsidR="00783A51" w:rsidRPr="00AA7147" w14:paraId="4D6304C9" w14:textId="77777777" w:rsidTr="002F249A">
        <w:tc>
          <w:tcPr>
            <w:tcW w:w="9781" w:type="dxa"/>
            <w:shd w:val="clear" w:color="auto" w:fill="auto"/>
          </w:tcPr>
          <w:p w14:paraId="6AD3003A" w14:textId="21485FED" w:rsidR="00783A51" w:rsidRPr="00AA7147" w:rsidRDefault="001E1858" w:rsidP="00AA7147">
            <w:pPr>
              <w:spacing w:before="120" w:after="120"/>
              <w:rPr>
                <w:rFonts w:ascii="Arial" w:hAnsi="Arial" w:cs="Arial"/>
                <w:sz w:val="22"/>
                <w:szCs w:val="22"/>
              </w:rPr>
            </w:pPr>
            <w:hyperlink r:id="rId49" w:history="1">
              <w:r w:rsidR="00783A51" w:rsidRPr="00AA7147">
                <w:rPr>
                  <w:rStyle w:val="Lienhypertexte"/>
                  <w:rFonts w:ascii="Arial" w:hAnsi="Arial" w:cs="Arial"/>
                  <w:b/>
                  <w:i/>
                  <w:color w:val="5B9BD5"/>
                </w:rPr>
                <w:t>Cf. MODOP Wiki n°41 « Vérification de la topologie (Comparateur) »</w:t>
              </w:r>
            </w:hyperlink>
          </w:p>
        </w:tc>
        <w:tc>
          <w:tcPr>
            <w:tcW w:w="567" w:type="dxa"/>
            <w:shd w:val="clear" w:color="auto" w:fill="auto"/>
          </w:tcPr>
          <w:p w14:paraId="3BBC99BF" w14:textId="77777777" w:rsidR="00783A51" w:rsidRPr="00AA7147" w:rsidRDefault="002A378B" w:rsidP="00AA7147">
            <w:pPr>
              <w:spacing w:before="120" w:after="120"/>
              <w:ind w:right="425"/>
              <w:jc w:val="center"/>
              <w:rPr>
                <w:rFonts w:ascii="Arial" w:hAnsi="Arial" w:cs="Arial"/>
                <w:b/>
              </w:rPr>
            </w:pPr>
            <w:r w:rsidRPr="00AA7147">
              <w:rPr>
                <w:rFonts w:ascii="Arial" w:hAnsi="Arial" w:cs="Arial"/>
                <w:b/>
              </w:rPr>
              <w:t>2</w:t>
            </w:r>
          </w:p>
        </w:tc>
      </w:tr>
      <w:tr w:rsidR="00783A51" w:rsidRPr="00AA7147" w14:paraId="0399CA7E" w14:textId="77777777" w:rsidTr="002F249A">
        <w:tc>
          <w:tcPr>
            <w:tcW w:w="9781" w:type="dxa"/>
            <w:shd w:val="clear" w:color="auto" w:fill="auto"/>
          </w:tcPr>
          <w:p w14:paraId="6ABB6909" w14:textId="77777777" w:rsidR="00783A51" w:rsidRPr="00AA7147" w:rsidRDefault="00783A51" w:rsidP="00AA7147">
            <w:pPr>
              <w:pStyle w:val="Pieddepage"/>
              <w:tabs>
                <w:tab w:val="clear" w:pos="4536"/>
                <w:tab w:val="clear" w:pos="9072"/>
              </w:tabs>
              <w:spacing w:before="60" w:after="60"/>
              <w:rPr>
                <w:rFonts w:cs="Arial"/>
              </w:rPr>
            </w:pPr>
            <w:r w:rsidRPr="00AA7147">
              <w:rPr>
                <w:rFonts w:cs="Arial"/>
              </w:rPr>
              <w:t>Pour certaines raisons, la topologie dans ECCT peut être différente de la topologie en temps réel :</w:t>
            </w:r>
          </w:p>
          <w:p w14:paraId="32B96C31" w14:textId="77777777" w:rsidR="00503099" w:rsidRDefault="00783A51" w:rsidP="00503099">
            <w:pPr>
              <w:numPr>
                <w:ilvl w:val="0"/>
                <w:numId w:val="17"/>
              </w:numPr>
              <w:spacing w:before="120" w:after="120"/>
              <w:rPr>
                <w:rFonts w:ascii="Arial" w:hAnsi="Arial" w:cs="Arial"/>
              </w:rPr>
            </w:pPr>
            <w:r w:rsidRPr="00AA7147">
              <w:rPr>
                <w:rFonts w:ascii="Arial" w:hAnsi="Arial" w:cs="Arial"/>
              </w:rPr>
              <w:t>Schéma de courte durée dont le besoin a été identifié dans un laps de temps inférieur à la prise en compte dans les SRJ.</w:t>
            </w:r>
            <w:r w:rsidR="00503099">
              <w:rPr>
                <w:rFonts w:ascii="Arial" w:hAnsi="Arial" w:cs="Arial"/>
              </w:rPr>
              <w:t xml:space="preserve"> </w:t>
            </w:r>
          </w:p>
          <w:p w14:paraId="0E785930" w14:textId="77777777" w:rsidR="00783A51" w:rsidRPr="00AA7147" w:rsidRDefault="00783A51" w:rsidP="00503099">
            <w:pPr>
              <w:numPr>
                <w:ilvl w:val="0"/>
                <w:numId w:val="17"/>
              </w:numPr>
              <w:spacing w:before="120" w:after="120"/>
              <w:rPr>
                <w:rFonts w:ascii="Arial" w:hAnsi="Arial" w:cs="Arial"/>
                <w:sz w:val="22"/>
                <w:szCs w:val="22"/>
              </w:rPr>
            </w:pPr>
            <w:r w:rsidRPr="00AA7147">
              <w:rPr>
                <w:rFonts w:ascii="Arial" w:hAnsi="Arial" w:cs="Arial"/>
              </w:rPr>
              <w:t>Schéma miroir</w:t>
            </w:r>
          </w:p>
        </w:tc>
        <w:tc>
          <w:tcPr>
            <w:tcW w:w="567" w:type="dxa"/>
            <w:shd w:val="clear" w:color="auto" w:fill="auto"/>
          </w:tcPr>
          <w:p w14:paraId="3A02418E" w14:textId="77777777" w:rsidR="00783A51" w:rsidRPr="00AA7147" w:rsidRDefault="002A378B" w:rsidP="00AA7147">
            <w:pPr>
              <w:spacing w:before="120" w:after="120"/>
              <w:ind w:right="425"/>
              <w:jc w:val="center"/>
              <w:rPr>
                <w:rFonts w:ascii="Arial" w:hAnsi="Arial" w:cs="Arial"/>
                <w:b/>
              </w:rPr>
            </w:pPr>
            <w:r w:rsidRPr="00AA7147">
              <w:rPr>
                <w:rFonts w:ascii="Arial" w:hAnsi="Arial" w:cs="Arial"/>
                <w:b/>
              </w:rPr>
              <w:t>3</w:t>
            </w:r>
          </w:p>
        </w:tc>
      </w:tr>
      <w:tr w:rsidR="002A378B" w:rsidRPr="00AA7147" w14:paraId="47552660" w14:textId="77777777" w:rsidTr="002F249A">
        <w:trPr>
          <w:trHeight w:val="1965"/>
        </w:trPr>
        <w:tc>
          <w:tcPr>
            <w:tcW w:w="9781" w:type="dxa"/>
            <w:tcBorders>
              <w:bottom w:val="dotted" w:sz="4" w:space="0" w:color="auto"/>
            </w:tcBorders>
            <w:shd w:val="clear" w:color="auto" w:fill="auto"/>
          </w:tcPr>
          <w:p w14:paraId="3DF9F873" w14:textId="77777777" w:rsidR="002A378B" w:rsidRDefault="002A378B" w:rsidP="00AA7147">
            <w:pPr>
              <w:spacing w:before="120"/>
              <w:rPr>
                <w:rFonts w:ascii="Arial" w:hAnsi="Arial" w:cs="Arial"/>
              </w:rPr>
            </w:pPr>
            <w:r w:rsidRPr="00AA7147">
              <w:rPr>
                <w:rFonts w:ascii="Arial" w:hAnsi="Arial" w:cs="Arial"/>
              </w:rPr>
              <w:t>L’écart peut être avoir plusieurs origines :</w:t>
            </w:r>
          </w:p>
          <w:p w14:paraId="39BD21DA" w14:textId="77777777" w:rsidR="00342DDC" w:rsidRPr="00AA7147" w:rsidRDefault="00342DDC" w:rsidP="00AA7147">
            <w:pPr>
              <w:spacing w:before="120"/>
              <w:rPr>
                <w:rFonts w:ascii="Arial" w:hAnsi="Arial" w:cs="Arial"/>
              </w:rPr>
            </w:pPr>
          </w:p>
          <w:p w14:paraId="27C88C60" w14:textId="3B58227F" w:rsidR="002A378B" w:rsidRPr="00E317C0" w:rsidRDefault="00E317C0" w:rsidP="00E317C0">
            <w:pPr>
              <w:pStyle w:val="Paragraphedeliste"/>
              <w:numPr>
                <w:ilvl w:val="0"/>
                <w:numId w:val="17"/>
              </w:numPr>
              <w:rPr>
                <w:rFonts w:ascii="Arial" w:eastAsia="Times New Roman" w:hAnsi="Arial" w:cs="Arial"/>
                <w:sz w:val="20"/>
                <w:szCs w:val="20"/>
              </w:rPr>
            </w:pPr>
            <w:r>
              <w:rPr>
                <w:rFonts w:ascii="Arial" w:hAnsi="Arial" w:cs="Arial"/>
                <w:sz w:val="20"/>
                <w:szCs w:val="20"/>
              </w:rPr>
              <w:t>U</w:t>
            </w:r>
            <w:r w:rsidR="002A378B" w:rsidRPr="00E317C0">
              <w:rPr>
                <w:rFonts w:ascii="Arial" w:hAnsi="Arial" w:cs="Arial"/>
                <w:sz w:val="20"/>
                <w:szCs w:val="20"/>
              </w:rPr>
              <w:t>n schéma n’a pas été renseigné dans ECCT</w:t>
            </w:r>
            <w:r w:rsidRPr="00E317C0">
              <w:rPr>
                <w:rFonts w:ascii="Arial" w:hAnsi="Arial" w:cs="Arial"/>
                <w:sz w:val="20"/>
                <w:szCs w:val="20"/>
              </w:rPr>
              <w:t> : créer l’hypothèse dans le répertoire adéquat en</w:t>
            </w:r>
            <w:r w:rsidRPr="00E317C0">
              <w:rPr>
                <w:rFonts w:ascii="Arial" w:eastAsia="Times New Roman" w:hAnsi="Arial" w:cs="Arial"/>
                <w:sz w:val="20"/>
                <w:szCs w:val="20"/>
              </w:rPr>
              <w:t xml:space="preserve"> </w:t>
            </w:r>
            <w:r>
              <w:rPr>
                <w:rFonts w:ascii="Arial" w:eastAsia="Times New Roman" w:hAnsi="Arial" w:cs="Arial"/>
                <w:sz w:val="20"/>
                <w:szCs w:val="20"/>
              </w:rPr>
              <w:t xml:space="preserve">fonction de la nature de cette </w:t>
            </w:r>
            <w:r w:rsidRPr="00136DAA">
              <w:rPr>
                <w:rFonts w:ascii="Arial" w:eastAsia="Times New Roman" w:hAnsi="Arial" w:cs="Arial"/>
                <w:sz w:val="20"/>
                <w:szCs w:val="20"/>
              </w:rPr>
              <w:t>hypothèse (</w:t>
            </w:r>
            <w:r w:rsidR="00136DAA" w:rsidRPr="00136DAA">
              <w:rPr>
                <w:rFonts w:ascii="Arial" w:eastAsia="Times New Roman" w:hAnsi="Arial" w:cs="Arial"/>
                <w:sz w:val="20"/>
                <w:szCs w:val="20"/>
              </w:rPr>
              <w:fldChar w:fldCharType="begin"/>
            </w:r>
            <w:r w:rsidR="00136DAA" w:rsidRPr="00136DAA">
              <w:rPr>
                <w:rFonts w:ascii="Arial" w:eastAsia="Times New Roman" w:hAnsi="Arial" w:cs="Arial"/>
                <w:sz w:val="20"/>
                <w:szCs w:val="20"/>
              </w:rPr>
              <w:instrText xml:space="preserve"> REF _Ref83287978 \h  \* MERGEFORMAT </w:instrText>
            </w:r>
            <w:r w:rsidR="00136DAA" w:rsidRPr="00136DAA">
              <w:rPr>
                <w:rFonts w:ascii="Arial" w:eastAsia="Times New Roman" w:hAnsi="Arial" w:cs="Arial"/>
                <w:sz w:val="20"/>
                <w:szCs w:val="20"/>
              </w:rPr>
            </w:r>
            <w:r w:rsidR="00136DAA" w:rsidRPr="00136DAA">
              <w:rPr>
                <w:rFonts w:ascii="Arial" w:eastAsia="Times New Roman" w:hAnsi="Arial" w:cs="Arial"/>
                <w:sz w:val="20"/>
                <w:szCs w:val="20"/>
              </w:rPr>
              <w:fldChar w:fldCharType="separate"/>
            </w:r>
            <w:r w:rsidR="00136DAA" w:rsidRPr="00136DAA">
              <w:rPr>
                <w:rFonts w:ascii="Arial" w:hAnsi="Arial" w:cs="Arial"/>
                <w:sz w:val="20"/>
                <w:szCs w:val="20"/>
              </w:rPr>
              <w:t xml:space="preserve">cf. </w:t>
            </w:r>
            <w:r w:rsidR="00136DAA" w:rsidRPr="00136DAA">
              <w:rPr>
                <w:rFonts w:ascii="Arial" w:hAnsi="Arial" w:cs="Arial"/>
                <w:sz w:val="20"/>
                <w:szCs w:val="20"/>
                <w:u w:val="single"/>
              </w:rPr>
              <w:t>paragraphe Hypothèses</w:t>
            </w:r>
            <w:r w:rsidR="00136DAA" w:rsidRPr="00136DAA">
              <w:rPr>
                <w:rFonts w:ascii="Arial" w:hAnsi="Arial" w:cs="Arial"/>
                <w:sz w:val="20"/>
                <w:szCs w:val="20"/>
              </w:rPr>
              <w:t xml:space="preserve"> </w:t>
            </w:r>
            <w:r w:rsidR="00136DAA" w:rsidRPr="00136DAA">
              <w:rPr>
                <w:rFonts w:ascii="Arial" w:eastAsia="Times New Roman" w:hAnsi="Arial" w:cs="Arial"/>
                <w:sz w:val="20"/>
                <w:szCs w:val="20"/>
              </w:rPr>
              <w:fldChar w:fldCharType="end"/>
            </w:r>
            <w:r w:rsidRPr="00136DAA">
              <w:rPr>
                <w:rFonts w:ascii="Arial" w:eastAsia="Times New Roman" w:hAnsi="Arial" w:cs="Arial"/>
                <w:sz w:val="20"/>
                <w:szCs w:val="20"/>
              </w:rPr>
              <w:t>).</w:t>
            </w:r>
          </w:p>
          <w:p w14:paraId="77AC2FF7" w14:textId="77777777" w:rsidR="00342DDC" w:rsidRPr="00AA7147" w:rsidRDefault="00342DDC" w:rsidP="00342DDC">
            <w:pPr>
              <w:overflowPunct w:val="0"/>
              <w:autoSpaceDE w:val="0"/>
              <w:autoSpaceDN w:val="0"/>
              <w:adjustRightInd w:val="0"/>
              <w:spacing w:before="60" w:after="60" w:line="300" w:lineRule="atLeast"/>
              <w:ind w:left="360"/>
              <w:textAlignment w:val="baseline"/>
              <w:rPr>
                <w:rFonts w:ascii="Arial" w:hAnsi="Arial" w:cs="Arial"/>
              </w:rPr>
            </w:pPr>
          </w:p>
          <w:p w14:paraId="23B9046D" w14:textId="058C24B0" w:rsidR="002A378B" w:rsidRDefault="00E317C0" w:rsidP="00E317C0">
            <w:pPr>
              <w:pStyle w:val="Pieddepage"/>
              <w:numPr>
                <w:ilvl w:val="0"/>
                <w:numId w:val="17"/>
              </w:numPr>
              <w:tabs>
                <w:tab w:val="clear" w:pos="4536"/>
                <w:tab w:val="clear" w:pos="9072"/>
              </w:tabs>
              <w:spacing w:before="60" w:after="60"/>
              <w:rPr>
                <w:rFonts w:cs="Arial"/>
              </w:rPr>
            </w:pPr>
            <w:r>
              <w:rPr>
                <w:rFonts w:cs="Arial"/>
              </w:rPr>
              <w:t xml:space="preserve">Un </w:t>
            </w:r>
            <w:r w:rsidR="002A378B" w:rsidRPr="00AA7147">
              <w:rPr>
                <w:rFonts w:cs="Arial"/>
              </w:rPr>
              <w:t>masquage/</w:t>
            </w:r>
            <w:r w:rsidR="00577784" w:rsidRPr="00AA7147">
              <w:rPr>
                <w:rFonts w:cs="Arial"/>
              </w:rPr>
              <w:t>démasquage</w:t>
            </w:r>
            <w:r w:rsidR="002A378B" w:rsidRPr="00AA7147">
              <w:rPr>
                <w:rFonts w:cs="Arial"/>
              </w:rPr>
              <w:t xml:space="preserve"> n’a pas été réalisé dans SRC/SNC </w:t>
            </w:r>
            <w:r w:rsidR="002A378B" w:rsidRPr="00AA7147">
              <w:rPr>
                <w:rFonts w:cs="Arial"/>
              </w:rPr>
              <w:sym w:font="Wingdings" w:char="F0E0"/>
            </w:r>
            <w:r w:rsidR="002A378B" w:rsidRPr="00AA7147">
              <w:rPr>
                <w:rFonts w:cs="Arial"/>
              </w:rPr>
              <w:t xml:space="preserve"> Réaliser le masquage </w:t>
            </w:r>
          </w:p>
          <w:p w14:paraId="0BEBA071" w14:textId="77777777" w:rsidR="00342DDC" w:rsidRPr="00AA7147" w:rsidRDefault="00342DDC" w:rsidP="00AA7147">
            <w:pPr>
              <w:pStyle w:val="Pieddepage"/>
              <w:tabs>
                <w:tab w:val="clear" w:pos="4536"/>
                <w:tab w:val="clear" w:pos="9072"/>
              </w:tabs>
              <w:spacing w:before="60" w:after="60"/>
              <w:rPr>
                <w:rFonts w:cs="Arial"/>
              </w:rPr>
            </w:pPr>
          </w:p>
          <w:p w14:paraId="6976D688" w14:textId="0FBD8D98" w:rsidR="002A378B" w:rsidRDefault="00E317C0" w:rsidP="00E317C0">
            <w:pPr>
              <w:pStyle w:val="Pieddepage"/>
              <w:numPr>
                <w:ilvl w:val="0"/>
                <w:numId w:val="17"/>
              </w:numPr>
              <w:tabs>
                <w:tab w:val="clear" w:pos="4536"/>
                <w:tab w:val="clear" w:pos="9072"/>
              </w:tabs>
              <w:spacing w:before="60" w:after="60"/>
              <w:rPr>
                <w:rFonts w:cs="Arial"/>
              </w:rPr>
            </w:pPr>
            <w:r>
              <w:rPr>
                <w:rFonts w:cs="Arial"/>
              </w:rPr>
              <w:t>Une</w:t>
            </w:r>
            <w:r w:rsidR="002A378B" w:rsidRPr="00AA7147">
              <w:rPr>
                <w:rFonts w:cs="Arial"/>
              </w:rPr>
              <w:t xml:space="preserve"> manœuvre n’a pas été réalisée </w:t>
            </w:r>
            <w:r w:rsidR="002A378B" w:rsidRPr="00AA7147">
              <w:rPr>
                <w:rFonts w:cs="Arial"/>
              </w:rPr>
              <w:sym w:font="Wingdings" w:char="F0E0"/>
            </w:r>
            <w:r w:rsidR="00342DDC">
              <w:rPr>
                <w:rFonts w:cs="Arial"/>
              </w:rPr>
              <w:t xml:space="preserve"> Effectuer la manœuvre</w:t>
            </w:r>
          </w:p>
          <w:p w14:paraId="0F110430" w14:textId="77777777" w:rsidR="00342DDC" w:rsidRPr="00342DDC" w:rsidRDefault="00342DDC" w:rsidP="00342DDC">
            <w:pPr>
              <w:pStyle w:val="Pieddepage"/>
              <w:tabs>
                <w:tab w:val="clear" w:pos="4536"/>
                <w:tab w:val="clear" w:pos="9072"/>
              </w:tabs>
              <w:spacing w:before="60" w:after="60"/>
              <w:rPr>
                <w:rFonts w:cs="Arial"/>
              </w:rPr>
            </w:pPr>
          </w:p>
        </w:tc>
        <w:tc>
          <w:tcPr>
            <w:tcW w:w="567" w:type="dxa"/>
            <w:vMerge w:val="restart"/>
            <w:shd w:val="clear" w:color="auto" w:fill="auto"/>
          </w:tcPr>
          <w:p w14:paraId="1ADA64AE" w14:textId="77777777" w:rsidR="002A378B" w:rsidRPr="00AA7147" w:rsidRDefault="002A378B" w:rsidP="00AA7147">
            <w:pPr>
              <w:spacing w:before="120" w:after="120"/>
              <w:ind w:right="425"/>
              <w:jc w:val="center"/>
              <w:rPr>
                <w:rFonts w:ascii="Arial" w:hAnsi="Arial" w:cs="Arial"/>
                <w:b/>
              </w:rPr>
            </w:pPr>
            <w:r w:rsidRPr="00AA7147">
              <w:rPr>
                <w:rFonts w:ascii="Arial" w:hAnsi="Arial" w:cs="Arial"/>
                <w:b/>
              </w:rPr>
              <w:t>4</w:t>
            </w:r>
          </w:p>
        </w:tc>
      </w:tr>
      <w:tr w:rsidR="002A378B" w:rsidRPr="00AA7147" w14:paraId="528F25F3" w14:textId="77777777" w:rsidTr="002F249A">
        <w:trPr>
          <w:trHeight w:val="1110"/>
        </w:trPr>
        <w:tc>
          <w:tcPr>
            <w:tcW w:w="9781" w:type="dxa"/>
            <w:shd w:val="clear" w:color="auto" w:fill="BDD6EE"/>
          </w:tcPr>
          <w:p w14:paraId="28AE0F70" w14:textId="59E13F93" w:rsidR="00315660" w:rsidRPr="00AA7147" w:rsidRDefault="002A378B" w:rsidP="00315660">
            <w:pPr>
              <w:spacing w:before="120"/>
              <w:rPr>
                <w:rFonts w:ascii="Arial" w:hAnsi="Arial" w:cs="Arial"/>
              </w:rPr>
            </w:pPr>
            <w:r w:rsidRPr="00AA7147">
              <w:rPr>
                <w:rFonts w:ascii="Arial" w:hAnsi="Arial" w:cs="Arial"/>
              </w:rPr>
              <w:t xml:space="preserve">Modalité régionale : </w:t>
            </w:r>
          </w:p>
          <w:p w14:paraId="3892F801" w14:textId="673153E5" w:rsidR="002A378B" w:rsidRPr="00AA7147" w:rsidRDefault="002A378B" w:rsidP="00AA7147">
            <w:pPr>
              <w:spacing w:before="120"/>
              <w:rPr>
                <w:rFonts w:ascii="Arial" w:hAnsi="Arial" w:cs="Arial"/>
              </w:rPr>
            </w:pPr>
          </w:p>
        </w:tc>
        <w:tc>
          <w:tcPr>
            <w:tcW w:w="567" w:type="dxa"/>
            <w:vMerge/>
            <w:shd w:val="clear" w:color="auto" w:fill="auto"/>
          </w:tcPr>
          <w:p w14:paraId="794120AB" w14:textId="77777777" w:rsidR="002A378B" w:rsidRPr="00AA7147" w:rsidRDefault="002A378B" w:rsidP="00AA7147">
            <w:pPr>
              <w:spacing w:before="120" w:after="120"/>
              <w:ind w:right="425"/>
              <w:jc w:val="center"/>
              <w:rPr>
                <w:rFonts w:ascii="Arial" w:hAnsi="Arial" w:cs="Arial"/>
                <w:b/>
              </w:rPr>
            </w:pPr>
          </w:p>
        </w:tc>
      </w:tr>
    </w:tbl>
    <w:p w14:paraId="58AFAF6C" w14:textId="77777777" w:rsidR="002A378B" w:rsidRDefault="002A378B" w:rsidP="00A3332A">
      <w:pPr>
        <w:ind w:right="425"/>
        <w:jc w:val="both"/>
        <w:rPr>
          <w:rFonts w:ascii="Calibri" w:hAnsi="Calibri"/>
        </w:rPr>
      </w:pPr>
    </w:p>
    <w:p w14:paraId="1832CC29" w14:textId="77777777" w:rsidR="00F52516" w:rsidRDefault="002A378B" w:rsidP="00A3332A">
      <w:pPr>
        <w:ind w:right="425"/>
        <w:jc w:val="both"/>
        <w:rPr>
          <w:rFonts w:ascii="Calibri" w:hAnsi="Calibri"/>
        </w:rPr>
      </w:pPr>
      <w:r>
        <w:rPr>
          <w:rFonts w:ascii="Calibri" w:hAnsi="Calibri"/>
        </w:rPr>
        <w:br w:type="page"/>
      </w:r>
    </w:p>
    <w:p w14:paraId="66E99B66" w14:textId="6FCF114A" w:rsidR="00A3332A" w:rsidRDefault="00913DA6" w:rsidP="00A3332A">
      <w:pPr>
        <w:ind w:right="425"/>
        <w:jc w:val="both"/>
        <w:rPr>
          <w:rFonts w:ascii="Calibri" w:hAnsi="Calibri"/>
        </w:rPr>
      </w:pPr>
      <w:r>
        <w:rPr>
          <w:rFonts w:ascii="Arial" w:hAnsi="Arial"/>
          <w:b/>
          <w:noProof/>
          <w:color w:val="FF0000"/>
        </w:rPr>
        <w:lastRenderedPageBreak/>
        <mc:AlternateContent>
          <mc:Choice Requires="wps">
            <w:drawing>
              <wp:anchor distT="0" distB="0" distL="114300" distR="114300" simplePos="0" relativeHeight="251658296" behindDoc="0" locked="0" layoutInCell="1" allowOverlap="1" wp14:anchorId="2C02DFB6" wp14:editId="54A3605A">
                <wp:simplePos x="0" y="0"/>
                <wp:positionH relativeFrom="column">
                  <wp:posOffset>6280150</wp:posOffset>
                </wp:positionH>
                <wp:positionV relativeFrom="paragraph">
                  <wp:posOffset>172720</wp:posOffset>
                </wp:positionV>
                <wp:extent cx="245745" cy="327660"/>
                <wp:effectExtent l="0" t="0" r="0" b="0"/>
                <wp:wrapNone/>
                <wp:docPr id="3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327660"/>
                        </a:xfrm>
                        <a:prstGeom prst="rect">
                          <a:avLst/>
                        </a:prstGeom>
                        <a:noFill/>
                        <a:ln>
                          <a:noFill/>
                        </a:ln>
                        <a:extLst/>
                      </wps:spPr>
                      <wps:txbx>
                        <w:txbxContent>
                          <w:p w14:paraId="4C255DAB" w14:textId="77777777" w:rsidR="001E1858" w:rsidRPr="00F52516" w:rsidRDefault="001E1858" w:rsidP="003F287C">
                            <w:pPr>
                              <w:rPr>
                                <w:rFonts w:ascii="Arial" w:hAnsi="Arial" w:cs="Arial"/>
                                <w:b/>
                                <w:sz w:val="24"/>
                              </w:rPr>
                            </w:pPr>
                            <w:r w:rsidRPr="00F52516">
                              <w:rPr>
                                <w:rFonts w:ascii="Arial" w:hAnsi="Arial" w:cs="Arial"/>
                                <w:b/>
                                <w:sz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2DFB6" id="Text Box 140" o:spid="_x0000_s1199" type="#_x0000_t202" style="position:absolute;left:0;text-align:left;margin-left:494.5pt;margin-top:13.6pt;width:19.35pt;height:25.8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" filled="f" stroked="f">
                <v:textbox>
                  <w:txbxContent>
                    <w:p w14:paraId="4C255DAB" w14:textId="77777777" w:rsidR="001E1858" w:rsidRPr="00F52516" w:rsidRDefault="001E1858" w:rsidP="003F287C">
                      <w:pPr>
                        <w:rPr>
                          <w:rFonts w:ascii="Arial" w:hAnsi="Arial" w:cs="Arial"/>
                          <w:b/>
                          <w:sz w:val="24"/>
                        </w:rPr>
                      </w:pPr>
                      <w:r w:rsidRPr="00F52516">
                        <w:rPr>
                          <w:rFonts w:ascii="Arial" w:hAnsi="Arial" w:cs="Arial"/>
                          <w:b/>
                          <w:sz w:val="24"/>
                        </w:rPr>
                        <w:t>1</w:t>
                      </w:r>
                    </w:p>
                  </w:txbxContent>
                </v:textbox>
              </v:shape>
            </w:pict>
          </mc:Fallback>
        </mc:AlternateContent>
      </w:r>
    </w:p>
    <w:tbl>
      <w:tblPr>
        <w:tblW w:w="0" w:type="auto"/>
        <w:tblInd w:w="284" w:type="dxa"/>
        <w:tblLayout w:type="fixed"/>
        <w:tblCellMar>
          <w:left w:w="71" w:type="dxa"/>
          <w:right w:w="71" w:type="dxa"/>
        </w:tblCellMar>
        <w:tblLook w:val="0000" w:firstRow="0" w:lastRow="0" w:firstColumn="0" w:lastColumn="0" w:noHBand="0" w:noVBand="0"/>
      </w:tblPr>
      <w:tblGrid>
        <w:gridCol w:w="283"/>
        <w:gridCol w:w="567"/>
        <w:gridCol w:w="284"/>
        <w:gridCol w:w="567"/>
        <w:gridCol w:w="284"/>
        <w:gridCol w:w="354"/>
        <w:gridCol w:w="7017"/>
        <w:gridCol w:w="283"/>
        <w:gridCol w:w="284"/>
      </w:tblGrid>
      <w:tr w:rsidR="002A378B" w:rsidRPr="00607D1F" w14:paraId="0C2D65C8" w14:textId="77777777" w:rsidTr="006C7DE5">
        <w:trPr>
          <w:gridAfter w:val="1"/>
          <w:wAfter w:w="284" w:type="dxa"/>
          <w:trHeight w:val="556"/>
        </w:trPr>
        <w:tc>
          <w:tcPr>
            <w:tcW w:w="9639" w:type="dxa"/>
            <w:gridSpan w:val="8"/>
            <w:tcBorders>
              <w:top w:val="single" w:sz="18" w:space="0" w:color="auto"/>
              <w:left w:val="single" w:sz="18" w:space="0" w:color="auto"/>
              <w:bottom w:val="single" w:sz="18" w:space="0" w:color="auto"/>
              <w:right w:val="single" w:sz="18" w:space="0" w:color="auto"/>
            </w:tcBorders>
          </w:tcPr>
          <w:p w14:paraId="2AFB77BD" w14:textId="77777777" w:rsidR="002A378B" w:rsidRPr="002A378B" w:rsidRDefault="002A378B" w:rsidP="006C7DE5">
            <w:pPr>
              <w:pStyle w:val="Titre1"/>
              <w:spacing w:before="120"/>
            </w:pPr>
            <w:r w:rsidRPr="002A378B">
              <w:t>Vous souhaitez vérifier les écarts de topologie dans les SRJ</w:t>
            </w:r>
          </w:p>
        </w:tc>
      </w:tr>
      <w:tr w:rsidR="002A378B" w:rsidRPr="00607D1F" w14:paraId="0E910C71" w14:textId="77777777" w:rsidTr="002A378B">
        <w:trPr>
          <w:gridBefore w:val="1"/>
          <w:wBefore w:w="283" w:type="dxa"/>
        </w:trPr>
        <w:tc>
          <w:tcPr>
            <w:tcW w:w="9073" w:type="dxa"/>
            <w:gridSpan w:val="6"/>
            <w:tcBorders>
              <w:left w:val="single" w:sz="6" w:space="0" w:color="auto"/>
            </w:tcBorders>
          </w:tcPr>
          <w:p w14:paraId="44A64E25" w14:textId="1A190476" w:rsidR="002A378B" w:rsidRPr="00607D1F" w:rsidRDefault="00F52516">
            <w:pPr>
              <w:ind w:left="284" w:right="113"/>
              <w:rPr>
                <w:rFonts w:ascii="Arial" w:hAnsi="Arial"/>
              </w:rPr>
            </w:pPr>
            <w:r w:rsidRPr="00607D1F">
              <w:rPr>
                <w:rFonts w:ascii="Arial" w:hAnsi="Arial"/>
                <w:caps/>
                <w:noProof/>
              </w:rPr>
              <mc:AlternateContent>
                <mc:Choice Requires="wps">
                  <w:drawing>
                    <wp:anchor distT="0" distB="0" distL="114300" distR="114300" simplePos="0" relativeHeight="251658284" behindDoc="0" locked="0" layoutInCell="0" allowOverlap="1" wp14:anchorId="054D17DF" wp14:editId="1AB447EC">
                      <wp:simplePos x="0" y="0"/>
                      <wp:positionH relativeFrom="column">
                        <wp:posOffset>-104303</wp:posOffset>
                      </wp:positionH>
                      <wp:positionV relativeFrom="paragraph">
                        <wp:posOffset>148590</wp:posOffset>
                      </wp:positionV>
                      <wp:extent cx="101600" cy="135255"/>
                      <wp:effectExtent l="0" t="0" r="0" b="0"/>
                      <wp:wrapNone/>
                      <wp:docPr id="35"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FE818" id="Freeform 123" o:spid="_x0000_s1026" style="position:absolute;margin-left:-8.2pt;margin-top:11.7pt;width:8pt;height:10.6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r w:rsidRPr="00607D1F">
              <w:rPr>
                <w:rFonts w:ascii="Arial" w:hAnsi="Arial"/>
                <w:caps/>
                <w:noProof/>
              </w:rPr>
              <mc:AlternateContent>
                <mc:Choice Requires="wps">
                  <w:drawing>
                    <wp:anchor distT="0" distB="0" distL="114300" distR="114300" simplePos="0" relativeHeight="251658285" behindDoc="0" locked="1" layoutInCell="0" allowOverlap="1" wp14:anchorId="0F49A86C" wp14:editId="1137D971">
                      <wp:simplePos x="0" y="0"/>
                      <wp:positionH relativeFrom="column">
                        <wp:posOffset>450215</wp:posOffset>
                      </wp:positionH>
                      <wp:positionV relativeFrom="paragraph">
                        <wp:posOffset>676910</wp:posOffset>
                      </wp:positionV>
                      <wp:extent cx="101600" cy="135255"/>
                      <wp:effectExtent l="0" t="0" r="0" b="0"/>
                      <wp:wrapNone/>
                      <wp:docPr id="33"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E9C45" id="Freeform 124" o:spid="_x0000_s1026" style="position:absolute;margin-left:35.45pt;margin-top:53.3pt;width:8pt;height:10.6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" o:allowincell="f" path="m9875,19906l19875,,,,9875,19906xe" fillcolor="black" stroked="f" strokecolor="white" strokeweight="0">
                      <v:path arrowok="t" o:connecttype="custom" o:connectlocs="50165,134619;100965,0;0,0;50165,134619" o:connectangles="0,0,0,0"/>
                      <w10:anchorlock/>
                    </v:shape>
                  </w:pict>
                </mc:Fallback>
              </mc:AlternateContent>
            </w:r>
            <w:r w:rsidRPr="00607D1F">
              <w:rPr>
                <w:rFonts w:ascii="Arial" w:hAnsi="Arial"/>
                <w:caps/>
                <w:noProof/>
              </w:rPr>
              <mc:AlternateContent>
                <mc:Choice Requires="wps">
                  <w:drawing>
                    <wp:anchor distT="0" distB="0" distL="114300" distR="114300" simplePos="0" relativeHeight="251658287" behindDoc="0" locked="0" layoutInCell="0" allowOverlap="1" wp14:anchorId="7984C8F9" wp14:editId="269D7A13">
                      <wp:simplePos x="0" y="0"/>
                      <wp:positionH relativeFrom="column">
                        <wp:posOffset>984250</wp:posOffset>
                      </wp:positionH>
                      <wp:positionV relativeFrom="paragraph">
                        <wp:posOffset>1207770</wp:posOffset>
                      </wp:positionV>
                      <wp:extent cx="101600" cy="135255"/>
                      <wp:effectExtent l="0" t="0" r="0" b="0"/>
                      <wp:wrapNone/>
                      <wp:docPr id="31"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8C56D" id="Freeform 126" o:spid="_x0000_s1026" style="position:absolute;margin-left:77.5pt;margin-top:95.1pt;width:8pt;height:10.6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" o:allowincell="f" path="m9875,19906l19875,,,,9875,19906xe" fillcolor="black" stroked="f" strokecolor="white" strokeweight="0">
                      <v:path arrowok="t" o:connecttype="custom" o:connectlocs="50165,134619;100965,0;0,0;50165,134619" o:connectangles="0,0,0,0"/>
                    </v:shape>
                  </w:pict>
                </mc:Fallback>
              </mc:AlternateContent>
            </w:r>
            <w:r>
              <w:rPr>
                <w:noProof/>
              </w:rPr>
              <mc:AlternateContent>
                <mc:Choice Requires="wps">
                  <w:drawing>
                    <wp:anchor distT="0" distB="0" distL="114300" distR="114300" simplePos="0" relativeHeight="251658291" behindDoc="0" locked="0" layoutInCell="0" allowOverlap="1" wp14:anchorId="761EF98E" wp14:editId="02610352">
                      <wp:simplePos x="0" y="0"/>
                      <wp:positionH relativeFrom="column">
                        <wp:posOffset>-111125</wp:posOffset>
                      </wp:positionH>
                      <wp:positionV relativeFrom="paragraph">
                        <wp:posOffset>1713230</wp:posOffset>
                      </wp:positionV>
                      <wp:extent cx="101600" cy="135255"/>
                      <wp:effectExtent l="0" t="0" r="0" b="0"/>
                      <wp:wrapNone/>
                      <wp:docPr id="30"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D03C2" id="Freeform 130" o:spid="_x0000_s1026" style="position:absolute;margin-left:-8.75pt;margin-top:134.9pt;width:8pt;height:10.6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" o:allowincell="f" path="m9875,19906l19875,,,,9875,19906xe" fillcolor="black" stroked="f" strokecolor="white" strokeweight="0">
                      <v:path arrowok="t" o:connecttype="custom" o:connectlocs="50165,134619;100965,0;0,0;50165,134619" o:connectangles="0,0,0,0"/>
                    </v:shape>
                  </w:pict>
                </mc:Fallback>
              </mc:AlternateContent>
            </w:r>
            <w:r>
              <w:rPr>
                <w:rFonts w:ascii="Calibri" w:hAnsi="Calibri"/>
                <w:noProof/>
              </w:rPr>
              <mc:AlternateContent>
                <mc:Choice Requires="wps">
                  <w:drawing>
                    <wp:anchor distT="0" distB="0" distL="114300" distR="114300" simplePos="0" relativeHeight="251658290" behindDoc="0" locked="0" layoutInCell="0" allowOverlap="1" wp14:anchorId="1D58BB98" wp14:editId="5EC92127">
                      <wp:simplePos x="0" y="0"/>
                      <wp:positionH relativeFrom="column">
                        <wp:posOffset>450850</wp:posOffset>
                      </wp:positionH>
                      <wp:positionV relativeFrom="paragraph">
                        <wp:posOffset>1703705</wp:posOffset>
                      </wp:positionV>
                      <wp:extent cx="101600" cy="135255"/>
                      <wp:effectExtent l="0" t="0" r="0" b="0"/>
                      <wp:wrapNone/>
                      <wp:docPr id="29"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C8877" id="Freeform 129" o:spid="_x0000_s1026" style="position:absolute;margin-left:35.5pt;margin-top:134.15pt;width:8pt;height:10.6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" o:allowincell="f" path="m9875,19906l19875,,,,9875,19906xe" fillcolor="black" stroked="f" strokecolor="white" strokeweight="0">
                      <v:path arrowok="t" o:connecttype="custom" o:connectlocs="50165,134619;100965,0;0,0;50165,134619" o:connectangles="0,0,0,0"/>
                    </v:shape>
                  </w:pict>
                </mc:Fallback>
              </mc:AlternateContent>
            </w:r>
            <w:r w:rsidRPr="00607D1F">
              <w:rPr>
                <w:rFonts w:ascii="Arial" w:hAnsi="Arial"/>
                <w:caps/>
                <w:noProof/>
              </w:rPr>
              <mc:AlternateContent>
                <mc:Choice Requires="wps">
                  <w:drawing>
                    <wp:anchor distT="0" distB="0" distL="114300" distR="114300" simplePos="0" relativeHeight="251658289" behindDoc="0" locked="0" layoutInCell="0" allowOverlap="1" wp14:anchorId="70216532" wp14:editId="6509B022">
                      <wp:simplePos x="0" y="0"/>
                      <wp:positionH relativeFrom="column">
                        <wp:posOffset>984250</wp:posOffset>
                      </wp:positionH>
                      <wp:positionV relativeFrom="paragraph">
                        <wp:posOffset>1703705</wp:posOffset>
                      </wp:positionV>
                      <wp:extent cx="101600" cy="135255"/>
                      <wp:effectExtent l="0" t="0" r="0" b="0"/>
                      <wp:wrapNone/>
                      <wp:docPr id="28"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 cy="135255"/>
                              </a:xfrm>
                              <a:custGeom>
                                <a:avLst/>
                                <a:gdLst>
                                  <a:gd name="T0" fmla="*/ 9875 w 20000"/>
                                  <a:gd name="T1" fmla="*/ 19906 h 20000"/>
                                  <a:gd name="T2" fmla="*/ 19875 w 20000"/>
                                  <a:gd name="T3" fmla="*/ 0 h 20000"/>
                                  <a:gd name="T4" fmla="*/ 0 w 20000"/>
                                  <a:gd name="T5" fmla="*/ 0 h 20000"/>
                                  <a:gd name="T6" fmla="*/ 9875 w 20000"/>
                                  <a:gd name="T7" fmla="*/ 19906 h 20000"/>
                                </a:gdLst>
                                <a:ahLst/>
                                <a:cxnLst>
                                  <a:cxn ang="0">
                                    <a:pos x="T0" y="T1"/>
                                  </a:cxn>
                                  <a:cxn ang="0">
                                    <a:pos x="T2" y="T3"/>
                                  </a:cxn>
                                  <a:cxn ang="0">
                                    <a:pos x="T4" y="T5"/>
                                  </a:cxn>
                                  <a:cxn ang="0">
                                    <a:pos x="T6" y="T7"/>
                                  </a:cxn>
                                </a:cxnLst>
                                <a:rect l="0" t="0" r="r" b="b"/>
                                <a:pathLst>
                                  <a:path w="20000" h="20000">
                                    <a:moveTo>
                                      <a:pt x="9875" y="19906"/>
                                    </a:moveTo>
                                    <a:lnTo>
                                      <a:pt x="19875" y="0"/>
                                    </a:lnTo>
                                    <a:lnTo>
                                      <a:pt x="0" y="0"/>
                                    </a:lnTo>
                                    <a:lnTo>
                                      <a:pt x="9875" y="19906"/>
                                    </a:lnTo>
                                    <a:close/>
                                  </a:path>
                                </a:pathLst>
                              </a:custGeom>
                              <a:solidFill>
                                <a:srgbClr val="000000"/>
                              </a:solidFill>
                              <a:ln>
                                <a:noFill/>
                              </a:ln>
                              <a:effectLst/>
                              <a:extLst>
                                <a:ext uri="{91240B29-F687-4F45-9708-019B960494DF}">
                                  <a14:hiddenLine xmlns:a14="http://schemas.microsoft.com/office/drawing/2010/main" w="0" cap="flat">
                                    <a:solidFill>
                                      <a:srgbClr val="FFFFFF"/>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60BD9" id="Freeform 128" o:spid="_x0000_s1026" style="position:absolute;margin-left:77.5pt;margin-top:134.15pt;width:8pt;height:10.6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" o:allowincell="f" path="m9875,19906l19875,,,,9875,19906xe" fillcolor="black" stroked="f" strokecolor="white" strokeweight="0">
                      <v:path arrowok="t" o:connecttype="custom" o:connectlocs="50165,134619;100965,0;0,0;50165,134619" o:connectangles="0,0,0,0"/>
                    </v:shape>
                  </w:pict>
                </mc:Fallback>
              </mc:AlternateContent>
            </w:r>
          </w:p>
        </w:tc>
        <w:tc>
          <w:tcPr>
            <w:tcW w:w="567" w:type="dxa"/>
            <w:gridSpan w:val="2"/>
          </w:tcPr>
          <w:p w14:paraId="3B10CCE4" w14:textId="77777777" w:rsidR="002A378B" w:rsidRPr="00607D1F" w:rsidRDefault="002A378B">
            <w:pPr>
              <w:tabs>
                <w:tab w:val="left" w:pos="5670"/>
              </w:tabs>
              <w:rPr>
                <w:rFonts w:ascii="Arial" w:hAnsi="Arial"/>
              </w:rPr>
            </w:pPr>
          </w:p>
        </w:tc>
      </w:tr>
      <w:tr w:rsidR="002A378B" w:rsidRPr="00607D1F" w14:paraId="76FCE044" w14:textId="77777777" w:rsidTr="002A378B">
        <w:trPr>
          <w:gridBefore w:val="1"/>
          <w:wBefore w:w="283" w:type="dxa"/>
          <w:trHeight w:hRule="exact" w:val="200"/>
        </w:trPr>
        <w:tc>
          <w:tcPr>
            <w:tcW w:w="9073" w:type="dxa"/>
            <w:gridSpan w:val="6"/>
            <w:tcBorders>
              <w:left w:val="single" w:sz="6" w:space="0" w:color="auto"/>
            </w:tcBorders>
          </w:tcPr>
          <w:p w14:paraId="6D96F4B5" w14:textId="43ACCE42" w:rsidR="002A378B" w:rsidRPr="00607D1F" w:rsidRDefault="002A378B">
            <w:pPr>
              <w:ind w:left="284" w:right="113"/>
              <w:rPr>
                <w:rFonts w:ascii="Arial" w:hAnsi="Arial"/>
              </w:rPr>
            </w:pPr>
          </w:p>
        </w:tc>
        <w:tc>
          <w:tcPr>
            <w:tcW w:w="567" w:type="dxa"/>
            <w:gridSpan w:val="2"/>
          </w:tcPr>
          <w:p w14:paraId="5336C3A8" w14:textId="77777777" w:rsidR="002A378B" w:rsidRPr="00607D1F" w:rsidRDefault="002A378B">
            <w:pPr>
              <w:tabs>
                <w:tab w:val="left" w:pos="5670"/>
              </w:tabs>
              <w:rPr>
                <w:rFonts w:ascii="Arial" w:hAnsi="Arial"/>
              </w:rPr>
            </w:pPr>
          </w:p>
        </w:tc>
      </w:tr>
      <w:tr w:rsidR="002A378B" w:rsidRPr="00607D1F" w14:paraId="72D08F2F" w14:textId="77777777">
        <w:tc>
          <w:tcPr>
            <w:tcW w:w="9356" w:type="dxa"/>
            <w:gridSpan w:val="7"/>
          </w:tcPr>
          <w:p w14:paraId="5E34818B" w14:textId="1E5D82A2" w:rsidR="002A378B" w:rsidRPr="002A378B" w:rsidRDefault="002A378B" w:rsidP="002A378B">
            <w:pPr>
              <w:spacing w:before="40" w:after="40"/>
              <w:rPr>
                <w:b/>
                <w:sz w:val="28"/>
              </w:rPr>
            </w:pPr>
            <w:r w:rsidRPr="002A378B">
              <w:rPr>
                <w:rFonts w:ascii="Arial" w:hAnsi="Arial" w:cs="Arial"/>
                <w:b/>
              </w:rPr>
              <w:t>Vous détectez un écart de topologie entre SRJ et Point Figé Recollé?</w:t>
            </w:r>
          </w:p>
        </w:tc>
        <w:tc>
          <w:tcPr>
            <w:tcW w:w="567" w:type="dxa"/>
            <w:gridSpan w:val="2"/>
          </w:tcPr>
          <w:p w14:paraId="1F5AA09E" w14:textId="77777777" w:rsidR="002A378B" w:rsidRPr="00F52516" w:rsidRDefault="006B4A41" w:rsidP="00F52516">
            <w:pPr>
              <w:rPr>
                <w:rFonts w:ascii="Arial" w:hAnsi="Arial" w:cs="Arial"/>
                <w:b/>
                <w:sz w:val="24"/>
              </w:rPr>
            </w:pPr>
            <w:r w:rsidRPr="00F52516">
              <w:rPr>
                <w:rFonts w:ascii="Arial" w:hAnsi="Arial" w:cs="Arial"/>
                <w:b/>
                <w:sz w:val="24"/>
              </w:rPr>
              <w:t>2</w:t>
            </w:r>
          </w:p>
        </w:tc>
      </w:tr>
      <w:tr w:rsidR="002A378B" w:rsidRPr="00607D1F" w14:paraId="2CAEBEF1" w14:textId="77777777">
        <w:trPr>
          <w:gridBefore w:val="1"/>
          <w:wBefore w:w="283" w:type="dxa"/>
        </w:trPr>
        <w:tc>
          <w:tcPr>
            <w:tcW w:w="851" w:type="dxa"/>
            <w:gridSpan w:val="2"/>
            <w:tcBorders>
              <w:left w:val="single" w:sz="6" w:space="0" w:color="auto"/>
              <w:right w:val="single" w:sz="6" w:space="0" w:color="auto"/>
            </w:tcBorders>
          </w:tcPr>
          <w:p w14:paraId="4611EA58" w14:textId="77777777" w:rsidR="002A378B" w:rsidRPr="00607D1F" w:rsidRDefault="002A378B">
            <w:pPr>
              <w:tabs>
                <w:tab w:val="left" w:pos="5670"/>
              </w:tabs>
              <w:spacing w:before="100"/>
              <w:ind w:firstLine="57"/>
              <w:rPr>
                <w:rFonts w:ascii="Arial" w:hAnsi="Arial"/>
              </w:rPr>
            </w:pPr>
            <w:r w:rsidRPr="00E70465">
              <w:rPr>
                <w:rFonts w:ascii="Arial" w:hAnsi="Arial"/>
                <w:b/>
                <w:color w:val="FF0000"/>
              </w:rPr>
              <w:t>Non</w:t>
            </w:r>
          </w:p>
        </w:tc>
        <w:tc>
          <w:tcPr>
            <w:tcW w:w="8222" w:type="dxa"/>
            <w:gridSpan w:val="4"/>
            <w:tcBorders>
              <w:left w:val="nil"/>
            </w:tcBorders>
          </w:tcPr>
          <w:p w14:paraId="38581DF1" w14:textId="77777777" w:rsidR="002A378B" w:rsidRPr="00607D1F" w:rsidRDefault="002A378B">
            <w:pPr>
              <w:spacing w:before="100"/>
              <w:ind w:left="57" w:right="284"/>
              <w:rPr>
                <w:rFonts w:ascii="Arial" w:hAnsi="Arial"/>
              </w:rPr>
            </w:pPr>
            <w:r w:rsidRPr="00E70465">
              <w:rPr>
                <w:rFonts w:ascii="Arial" w:hAnsi="Arial"/>
                <w:b/>
                <w:color w:val="00B050"/>
              </w:rPr>
              <w:t>Oui</w:t>
            </w:r>
          </w:p>
        </w:tc>
        <w:tc>
          <w:tcPr>
            <w:tcW w:w="567" w:type="dxa"/>
            <w:gridSpan w:val="2"/>
          </w:tcPr>
          <w:p w14:paraId="27817693" w14:textId="77777777" w:rsidR="002A378B" w:rsidRPr="006B4A41" w:rsidRDefault="002A378B" w:rsidP="006B4A41">
            <w:pPr>
              <w:tabs>
                <w:tab w:val="left" w:pos="5670"/>
              </w:tabs>
              <w:spacing w:before="100"/>
              <w:jc w:val="center"/>
              <w:rPr>
                <w:rFonts w:ascii="Arial" w:hAnsi="Arial"/>
                <w:b/>
              </w:rPr>
            </w:pPr>
          </w:p>
        </w:tc>
      </w:tr>
      <w:tr w:rsidR="002A378B" w:rsidRPr="00607D1F" w14:paraId="262D04D7" w14:textId="77777777">
        <w:trPr>
          <w:gridBefore w:val="1"/>
          <w:wBefore w:w="283" w:type="dxa"/>
          <w:trHeight w:hRule="exact" w:val="200"/>
        </w:trPr>
        <w:tc>
          <w:tcPr>
            <w:tcW w:w="851" w:type="dxa"/>
            <w:gridSpan w:val="2"/>
            <w:tcBorders>
              <w:left w:val="single" w:sz="6" w:space="0" w:color="auto"/>
            </w:tcBorders>
          </w:tcPr>
          <w:p w14:paraId="46DFFFB6" w14:textId="6DD7ABED" w:rsidR="002A378B" w:rsidRPr="00607D1F" w:rsidRDefault="002A378B">
            <w:pPr>
              <w:tabs>
                <w:tab w:val="left" w:pos="5670"/>
              </w:tabs>
              <w:ind w:right="284"/>
              <w:jc w:val="both"/>
              <w:rPr>
                <w:rFonts w:ascii="Arial" w:hAnsi="Arial"/>
                <w:caps/>
              </w:rPr>
            </w:pPr>
          </w:p>
        </w:tc>
        <w:tc>
          <w:tcPr>
            <w:tcW w:w="8222" w:type="dxa"/>
            <w:gridSpan w:val="4"/>
          </w:tcPr>
          <w:p w14:paraId="1A61D2FE" w14:textId="77777777" w:rsidR="002A378B" w:rsidRPr="00607D1F" w:rsidRDefault="002A378B">
            <w:pPr>
              <w:ind w:right="284"/>
              <w:jc w:val="both"/>
              <w:rPr>
                <w:rFonts w:ascii="Arial" w:hAnsi="Arial"/>
                <w:caps/>
              </w:rPr>
            </w:pPr>
          </w:p>
        </w:tc>
        <w:tc>
          <w:tcPr>
            <w:tcW w:w="567" w:type="dxa"/>
            <w:gridSpan w:val="2"/>
          </w:tcPr>
          <w:p w14:paraId="35E82700" w14:textId="77777777" w:rsidR="002A378B" w:rsidRPr="006B4A41" w:rsidRDefault="002A378B" w:rsidP="006B4A41">
            <w:pPr>
              <w:tabs>
                <w:tab w:val="left" w:pos="5670"/>
              </w:tabs>
              <w:spacing w:before="100"/>
              <w:jc w:val="center"/>
              <w:rPr>
                <w:b/>
              </w:rPr>
            </w:pPr>
          </w:p>
        </w:tc>
      </w:tr>
      <w:tr w:rsidR="002A378B" w:rsidRPr="00607D1F" w14:paraId="1667C33A" w14:textId="77777777" w:rsidTr="002A378B">
        <w:trPr>
          <w:gridBefore w:val="1"/>
          <w:wBefore w:w="283" w:type="dxa"/>
        </w:trPr>
        <w:tc>
          <w:tcPr>
            <w:tcW w:w="567" w:type="dxa"/>
            <w:tcBorders>
              <w:left w:val="single" w:sz="6" w:space="0" w:color="auto"/>
            </w:tcBorders>
          </w:tcPr>
          <w:p w14:paraId="281F7DC7" w14:textId="05EB9777" w:rsidR="002A378B" w:rsidRPr="00607D1F" w:rsidRDefault="00F52516">
            <w:pPr>
              <w:spacing w:before="40" w:after="40"/>
              <w:ind w:left="567" w:right="284"/>
              <w:rPr>
                <w:rFonts w:ascii="Arial" w:hAnsi="Arial"/>
              </w:rPr>
            </w:pPr>
            <w:r w:rsidRPr="00607D1F">
              <w:rPr>
                <w:rFonts w:ascii="Arial" w:hAnsi="Arial"/>
                <w:noProof/>
              </w:rPr>
              <mc:AlternateContent>
                <mc:Choice Requires="wps">
                  <w:drawing>
                    <wp:anchor distT="0" distB="0" distL="114300" distR="114300" simplePos="0" relativeHeight="251658288" behindDoc="0" locked="0" layoutInCell="0" allowOverlap="1" wp14:anchorId="17CEF474" wp14:editId="3FB6E676">
                      <wp:simplePos x="0" y="0"/>
                      <wp:positionH relativeFrom="column">
                        <wp:posOffset>288762</wp:posOffset>
                      </wp:positionH>
                      <wp:positionV relativeFrom="paragraph">
                        <wp:posOffset>8255</wp:posOffset>
                      </wp:positionV>
                      <wp:extent cx="5401310" cy="193675"/>
                      <wp:effectExtent l="0" t="0" r="27940" b="15875"/>
                      <wp:wrapNone/>
                      <wp:docPr id="32"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1310" cy="1936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754DA8" id="AutoShape 127" o:spid="_x0000_s1026" style="position:absolute;margin-left:22.75pt;margin-top:.65pt;width:425.3pt;height:15.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" o:allowincell="f" filled="f" strokeweight="1pt"/>
                  </w:pict>
                </mc:Fallback>
              </mc:AlternateContent>
            </w:r>
          </w:p>
        </w:tc>
        <w:tc>
          <w:tcPr>
            <w:tcW w:w="8506" w:type="dxa"/>
            <w:gridSpan w:val="5"/>
          </w:tcPr>
          <w:p w14:paraId="5B2914AE" w14:textId="5E2A4AD1" w:rsidR="002A378B" w:rsidRPr="002A378B" w:rsidRDefault="002A378B" w:rsidP="002A378B">
            <w:pPr>
              <w:spacing w:before="40" w:after="40"/>
              <w:rPr>
                <w:b/>
                <w:sz w:val="28"/>
              </w:rPr>
            </w:pPr>
            <w:r w:rsidRPr="002A378B">
              <w:rPr>
                <w:rFonts w:ascii="Arial" w:hAnsi="Arial" w:cs="Arial"/>
                <w:b/>
              </w:rPr>
              <w:t>Cet écart est-il justifié ?</w:t>
            </w:r>
          </w:p>
        </w:tc>
        <w:tc>
          <w:tcPr>
            <w:tcW w:w="567" w:type="dxa"/>
            <w:gridSpan w:val="2"/>
            <w:tcBorders>
              <w:left w:val="nil"/>
            </w:tcBorders>
          </w:tcPr>
          <w:p w14:paraId="520B4BCC" w14:textId="77777777" w:rsidR="002A378B" w:rsidRPr="00F52516" w:rsidRDefault="006B4A41" w:rsidP="00F52516">
            <w:pPr>
              <w:rPr>
                <w:rFonts w:ascii="Arial" w:hAnsi="Arial" w:cs="Arial"/>
                <w:b/>
                <w:sz w:val="24"/>
              </w:rPr>
            </w:pPr>
            <w:r w:rsidRPr="00F52516">
              <w:rPr>
                <w:rFonts w:ascii="Arial" w:hAnsi="Arial" w:cs="Arial"/>
                <w:b/>
                <w:sz w:val="24"/>
              </w:rPr>
              <w:t>3</w:t>
            </w:r>
          </w:p>
        </w:tc>
      </w:tr>
      <w:tr w:rsidR="002A378B" w:rsidRPr="00607D1F" w14:paraId="427659A8" w14:textId="77777777">
        <w:trPr>
          <w:gridBefore w:val="1"/>
          <w:wBefore w:w="283" w:type="dxa"/>
        </w:trPr>
        <w:tc>
          <w:tcPr>
            <w:tcW w:w="851" w:type="dxa"/>
            <w:gridSpan w:val="2"/>
            <w:tcBorders>
              <w:left w:val="single" w:sz="6" w:space="0" w:color="auto"/>
              <w:right w:val="single" w:sz="6" w:space="0" w:color="auto"/>
            </w:tcBorders>
          </w:tcPr>
          <w:p w14:paraId="25B9540D" w14:textId="2D086DD5" w:rsidR="002A378B" w:rsidRPr="00607D1F" w:rsidRDefault="002A378B">
            <w:pPr>
              <w:spacing w:before="100"/>
              <w:rPr>
                <w:rFonts w:ascii="Arial" w:hAnsi="Arial"/>
              </w:rPr>
            </w:pPr>
          </w:p>
        </w:tc>
        <w:tc>
          <w:tcPr>
            <w:tcW w:w="851" w:type="dxa"/>
            <w:gridSpan w:val="2"/>
            <w:tcBorders>
              <w:left w:val="nil"/>
            </w:tcBorders>
          </w:tcPr>
          <w:p w14:paraId="51DA313E" w14:textId="77777777" w:rsidR="002A378B" w:rsidRPr="00607D1F" w:rsidRDefault="002A378B">
            <w:pPr>
              <w:spacing w:before="100"/>
              <w:rPr>
                <w:rFonts w:ascii="Arial" w:hAnsi="Arial"/>
              </w:rPr>
            </w:pPr>
            <w:r w:rsidRPr="00E70465">
              <w:rPr>
                <w:rFonts w:ascii="Arial" w:hAnsi="Arial"/>
                <w:b/>
                <w:color w:val="00B050"/>
              </w:rPr>
              <w:t>Oui</w:t>
            </w:r>
          </w:p>
        </w:tc>
        <w:tc>
          <w:tcPr>
            <w:tcW w:w="7371" w:type="dxa"/>
            <w:gridSpan w:val="2"/>
            <w:tcBorders>
              <w:left w:val="single" w:sz="6" w:space="0" w:color="auto"/>
            </w:tcBorders>
          </w:tcPr>
          <w:p w14:paraId="3A9FEC0B" w14:textId="77777777" w:rsidR="002A378B" w:rsidRPr="00607D1F" w:rsidRDefault="002A378B">
            <w:pPr>
              <w:spacing w:before="100"/>
              <w:ind w:left="141" w:right="284"/>
              <w:rPr>
                <w:rFonts w:ascii="Arial" w:hAnsi="Arial"/>
              </w:rPr>
            </w:pPr>
            <w:r w:rsidRPr="00E70465">
              <w:rPr>
                <w:rFonts w:ascii="Arial" w:hAnsi="Arial"/>
                <w:b/>
                <w:color w:val="FF0000"/>
              </w:rPr>
              <w:t>Non</w:t>
            </w:r>
          </w:p>
        </w:tc>
        <w:tc>
          <w:tcPr>
            <w:tcW w:w="567" w:type="dxa"/>
            <w:gridSpan w:val="2"/>
          </w:tcPr>
          <w:p w14:paraId="242F37A4" w14:textId="77777777" w:rsidR="002A378B" w:rsidRPr="006B4A41" w:rsidRDefault="002A378B" w:rsidP="006B4A41">
            <w:pPr>
              <w:spacing w:before="100"/>
              <w:jc w:val="center"/>
              <w:rPr>
                <w:rFonts w:ascii="Arial" w:hAnsi="Arial"/>
                <w:b/>
              </w:rPr>
            </w:pPr>
          </w:p>
        </w:tc>
      </w:tr>
      <w:tr w:rsidR="002A378B" w:rsidRPr="00607D1F" w14:paraId="46B1B77F" w14:textId="77777777">
        <w:trPr>
          <w:gridBefore w:val="1"/>
          <w:wBefore w:w="283" w:type="dxa"/>
          <w:trHeight w:hRule="exact" w:val="200"/>
        </w:trPr>
        <w:tc>
          <w:tcPr>
            <w:tcW w:w="851" w:type="dxa"/>
            <w:gridSpan w:val="2"/>
            <w:tcBorders>
              <w:left w:val="single" w:sz="6" w:space="0" w:color="auto"/>
            </w:tcBorders>
          </w:tcPr>
          <w:p w14:paraId="515A5C05" w14:textId="77777777" w:rsidR="002A378B" w:rsidRPr="00607D1F" w:rsidRDefault="002A378B">
            <w:pPr>
              <w:ind w:right="284"/>
              <w:jc w:val="both"/>
              <w:rPr>
                <w:rFonts w:ascii="Arial" w:hAnsi="Arial"/>
                <w:caps/>
              </w:rPr>
            </w:pPr>
          </w:p>
        </w:tc>
        <w:tc>
          <w:tcPr>
            <w:tcW w:w="851" w:type="dxa"/>
            <w:gridSpan w:val="2"/>
            <w:tcBorders>
              <w:left w:val="single" w:sz="6" w:space="0" w:color="auto"/>
            </w:tcBorders>
          </w:tcPr>
          <w:p w14:paraId="12890B6E" w14:textId="77777777" w:rsidR="002A378B" w:rsidRPr="00607D1F" w:rsidRDefault="002A378B">
            <w:pPr>
              <w:ind w:right="284"/>
              <w:jc w:val="both"/>
              <w:rPr>
                <w:rFonts w:ascii="Arial" w:hAnsi="Arial"/>
                <w:caps/>
              </w:rPr>
            </w:pPr>
          </w:p>
        </w:tc>
        <w:tc>
          <w:tcPr>
            <w:tcW w:w="7371" w:type="dxa"/>
            <w:gridSpan w:val="2"/>
          </w:tcPr>
          <w:p w14:paraId="2E8825BF" w14:textId="77777777" w:rsidR="002A378B" w:rsidRPr="00607D1F" w:rsidRDefault="002A378B">
            <w:pPr>
              <w:ind w:right="284"/>
              <w:jc w:val="both"/>
            </w:pPr>
          </w:p>
        </w:tc>
        <w:tc>
          <w:tcPr>
            <w:tcW w:w="567" w:type="dxa"/>
            <w:gridSpan w:val="2"/>
          </w:tcPr>
          <w:p w14:paraId="381CDF5D" w14:textId="77777777" w:rsidR="002A378B" w:rsidRPr="006B4A41" w:rsidRDefault="002A378B" w:rsidP="006B4A41">
            <w:pPr>
              <w:jc w:val="center"/>
              <w:rPr>
                <w:b/>
              </w:rPr>
            </w:pPr>
          </w:p>
        </w:tc>
      </w:tr>
      <w:tr w:rsidR="002A378B" w:rsidRPr="00607D1F" w14:paraId="565BF141" w14:textId="77777777" w:rsidTr="00AA7147">
        <w:trPr>
          <w:gridBefore w:val="1"/>
          <w:wBefore w:w="283" w:type="dxa"/>
        </w:trPr>
        <w:tc>
          <w:tcPr>
            <w:tcW w:w="851" w:type="dxa"/>
            <w:gridSpan w:val="2"/>
            <w:tcBorders>
              <w:left w:val="single" w:sz="6" w:space="0" w:color="auto"/>
              <w:right w:val="single" w:sz="6" w:space="0" w:color="auto"/>
            </w:tcBorders>
          </w:tcPr>
          <w:p w14:paraId="2AD94C45" w14:textId="77777777" w:rsidR="002A378B" w:rsidRPr="00607D1F" w:rsidRDefault="002A378B">
            <w:pPr>
              <w:spacing w:before="40" w:after="40"/>
              <w:rPr>
                <w:rFonts w:ascii="Arial" w:hAnsi="Arial"/>
                <w:caps/>
              </w:rPr>
            </w:pPr>
          </w:p>
        </w:tc>
        <w:tc>
          <w:tcPr>
            <w:tcW w:w="567" w:type="dxa"/>
            <w:tcBorders>
              <w:left w:val="nil"/>
            </w:tcBorders>
          </w:tcPr>
          <w:p w14:paraId="6D4FB154" w14:textId="77777777" w:rsidR="002A378B" w:rsidRPr="00607D1F" w:rsidRDefault="002A378B">
            <w:pPr>
              <w:spacing w:before="40" w:after="40"/>
              <w:rPr>
                <w:rFonts w:ascii="Arial" w:hAnsi="Arial"/>
              </w:rPr>
            </w:pPr>
          </w:p>
        </w:tc>
        <w:tc>
          <w:tcPr>
            <w:tcW w:w="7655" w:type="dxa"/>
            <w:gridSpan w:val="3"/>
            <w:tcBorders>
              <w:top w:val="single" w:sz="6" w:space="0" w:color="auto"/>
              <w:left w:val="single" w:sz="6" w:space="0" w:color="auto"/>
              <w:bottom w:val="single" w:sz="6" w:space="0" w:color="auto"/>
              <w:right w:val="single" w:sz="6" w:space="0" w:color="auto"/>
            </w:tcBorders>
            <w:shd w:val="pct10" w:color="auto" w:fill="auto"/>
          </w:tcPr>
          <w:p w14:paraId="2552E18C" w14:textId="77777777" w:rsidR="002A378B" w:rsidRPr="002A378B" w:rsidRDefault="002A378B" w:rsidP="002A378B">
            <w:pPr>
              <w:spacing w:before="40" w:after="40"/>
              <w:rPr>
                <w:rFonts w:ascii="Arial" w:hAnsi="Arial" w:cs="Arial"/>
                <w:b/>
              </w:rPr>
            </w:pPr>
            <w:r>
              <w:rPr>
                <w:rFonts w:ascii="Arial" w:hAnsi="Arial" w:cs="Arial"/>
                <w:b/>
              </w:rPr>
              <w:t xml:space="preserve">Corriger l’écart </w:t>
            </w:r>
          </w:p>
        </w:tc>
        <w:tc>
          <w:tcPr>
            <w:tcW w:w="567" w:type="dxa"/>
            <w:gridSpan w:val="2"/>
            <w:tcBorders>
              <w:left w:val="nil"/>
            </w:tcBorders>
          </w:tcPr>
          <w:p w14:paraId="77A37F6A" w14:textId="77777777" w:rsidR="002A378B" w:rsidRPr="00F52516" w:rsidRDefault="006B4A41" w:rsidP="00F52516">
            <w:pPr>
              <w:rPr>
                <w:rFonts w:ascii="Arial" w:hAnsi="Arial" w:cs="Arial"/>
                <w:b/>
                <w:sz w:val="24"/>
              </w:rPr>
            </w:pPr>
            <w:r w:rsidRPr="00F52516">
              <w:rPr>
                <w:rFonts w:ascii="Arial" w:hAnsi="Arial" w:cs="Arial"/>
                <w:b/>
                <w:sz w:val="24"/>
              </w:rPr>
              <w:t>4</w:t>
            </w:r>
          </w:p>
        </w:tc>
      </w:tr>
      <w:tr w:rsidR="002A378B" w:rsidRPr="00607D1F" w14:paraId="54A73BC7" w14:textId="77777777">
        <w:trPr>
          <w:gridBefore w:val="1"/>
          <w:wBefore w:w="283" w:type="dxa"/>
        </w:trPr>
        <w:tc>
          <w:tcPr>
            <w:tcW w:w="851" w:type="dxa"/>
            <w:gridSpan w:val="2"/>
            <w:tcBorders>
              <w:left w:val="single" w:sz="6" w:space="0" w:color="auto"/>
              <w:right w:val="single" w:sz="6" w:space="0" w:color="auto"/>
            </w:tcBorders>
          </w:tcPr>
          <w:p w14:paraId="20432C3F" w14:textId="6C6E94CA" w:rsidR="002A378B" w:rsidRPr="00607D1F" w:rsidRDefault="002A378B">
            <w:pPr>
              <w:rPr>
                <w:rFonts w:ascii="Arial" w:hAnsi="Arial"/>
              </w:rPr>
            </w:pPr>
          </w:p>
        </w:tc>
        <w:tc>
          <w:tcPr>
            <w:tcW w:w="851" w:type="dxa"/>
            <w:gridSpan w:val="2"/>
            <w:tcBorders>
              <w:left w:val="nil"/>
            </w:tcBorders>
          </w:tcPr>
          <w:p w14:paraId="4C053A5D" w14:textId="77777777" w:rsidR="002A378B" w:rsidRPr="00607D1F" w:rsidRDefault="002A378B">
            <w:pPr>
              <w:rPr>
                <w:rFonts w:ascii="Arial" w:hAnsi="Arial"/>
              </w:rPr>
            </w:pPr>
          </w:p>
        </w:tc>
        <w:tc>
          <w:tcPr>
            <w:tcW w:w="7371" w:type="dxa"/>
            <w:gridSpan w:val="2"/>
            <w:tcBorders>
              <w:left w:val="single" w:sz="6" w:space="0" w:color="auto"/>
            </w:tcBorders>
          </w:tcPr>
          <w:p w14:paraId="7F9CD494" w14:textId="77777777" w:rsidR="002A378B" w:rsidRPr="00607D1F" w:rsidRDefault="002A378B">
            <w:pPr>
              <w:ind w:left="284" w:right="113"/>
              <w:rPr>
                <w:rFonts w:ascii="Arial" w:hAnsi="Arial"/>
              </w:rPr>
            </w:pPr>
          </w:p>
        </w:tc>
        <w:tc>
          <w:tcPr>
            <w:tcW w:w="567" w:type="dxa"/>
            <w:gridSpan w:val="2"/>
          </w:tcPr>
          <w:p w14:paraId="3E9426F4" w14:textId="77777777" w:rsidR="002A378B" w:rsidRPr="00607D1F" w:rsidRDefault="002A378B">
            <w:pPr>
              <w:rPr>
                <w:rFonts w:ascii="Arial" w:hAnsi="Arial"/>
              </w:rPr>
            </w:pPr>
          </w:p>
        </w:tc>
      </w:tr>
      <w:tr w:rsidR="002A378B" w:rsidRPr="00607D1F" w14:paraId="19D312C3" w14:textId="77777777">
        <w:trPr>
          <w:gridBefore w:val="1"/>
          <w:wBefore w:w="283" w:type="dxa"/>
          <w:trHeight w:hRule="exact" w:val="200"/>
        </w:trPr>
        <w:tc>
          <w:tcPr>
            <w:tcW w:w="851" w:type="dxa"/>
            <w:gridSpan w:val="2"/>
            <w:tcBorders>
              <w:left w:val="single" w:sz="6" w:space="0" w:color="auto"/>
            </w:tcBorders>
          </w:tcPr>
          <w:p w14:paraId="2EAD12AB" w14:textId="27D636EC" w:rsidR="002A378B" w:rsidRPr="00607D1F" w:rsidRDefault="002A378B">
            <w:pPr>
              <w:ind w:right="284"/>
              <w:jc w:val="both"/>
              <w:rPr>
                <w:rFonts w:ascii="Arial" w:hAnsi="Arial"/>
                <w:caps/>
              </w:rPr>
            </w:pPr>
          </w:p>
        </w:tc>
        <w:tc>
          <w:tcPr>
            <w:tcW w:w="851" w:type="dxa"/>
            <w:gridSpan w:val="2"/>
            <w:tcBorders>
              <w:left w:val="single" w:sz="6" w:space="0" w:color="auto"/>
            </w:tcBorders>
          </w:tcPr>
          <w:p w14:paraId="40B1E7A3" w14:textId="77777777" w:rsidR="002A378B" w:rsidRPr="00607D1F" w:rsidRDefault="002A378B">
            <w:pPr>
              <w:ind w:right="284"/>
              <w:jc w:val="both"/>
              <w:rPr>
                <w:rFonts w:ascii="Arial" w:hAnsi="Arial"/>
                <w:caps/>
              </w:rPr>
            </w:pPr>
          </w:p>
        </w:tc>
        <w:tc>
          <w:tcPr>
            <w:tcW w:w="7371" w:type="dxa"/>
            <w:gridSpan w:val="2"/>
          </w:tcPr>
          <w:p w14:paraId="041036EE" w14:textId="77777777" w:rsidR="002A378B" w:rsidRPr="00607D1F" w:rsidRDefault="002A378B">
            <w:pPr>
              <w:ind w:right="284"/>
              <w:jc w:val="both"/>
            </w:pPr>
          </w:p>
        </w:tc>
        <w:tc>
          <w:tcPr>
            <w:tcW w:w="567" w:type="dxa"/>
            <w:gridSpan w:val="2"/>
          </w:tcPr>
          <w:p w14:paraId="7D17EC59" w14:textId="77777777" w:rsidR="002A378B" w:rsidRPr="00607D1F" w:rsidRDefault="002A378B">
            <w:pPr>
              <w:jc w:val="both"/>
            </w:pPr>
          </w:p>
        </w:tc>
      </w:tr>
      <w:tr w:rsidR="002A378B" w14:paraId="572464AA" w14:textId="77777777" w:rsidTr="002A378B">
        <w:tc>
          <w:tcPr>
            <w:tcW w:w="2339" w:type="dxa"/>
            <w:gridSpan w:val="6"/>
            <w:tcBorders>
              <w:top w:val="single" w:sz="18" w:space="0" w:color="auto"/>
              <w:left w:val="single" w:sz="18" w:space="0" w:color="auto"/>
              <w:bottom w:val="single" w:sz="18" w:space="0" w:color="auto"/>
              <w:right w:val="single" w:sz="18" w:space="0" w:color="auto"/>
            </w:tcBorders>
            <w:shd w:val="clear" w:color="auto" w:fill="auto"/>
          </w:tcPr>
          <w:p w14:paraId="51838334" w14:textId="77777777" w:rsidR="002A378B" w:rsidRDefault="002A378B" w:rsidP="002F249A">
            <w:pPr>
              <w:spacing w:before="40" w:after="40"/>
              <w:jc w:val="center"/>
              <w:rPr>
                <w:rFonts w:ascii="Arial" w:hAnsi="Arial"/>
                <w:b/>
              </w:rPr>
            </w:pPr>
            <w:r w:rsidRPr="00607D1F">
              <w:rPr>
                <w:rFonts w:ascii="Arial" w:hAnsi="Arial"/>
                <w:b/>
              </w:rPr>
              <w:t>FIN</w:t>
            </w:r>
          </w:p>
        </w:tc>
        <w:tc>
          <w:tcPr>
            <w:tcW w:w="7584" w:type="dxa"/>
            <w:gridSpan w:val="3"/>
            <w:tcBorders>
              <w:left w:val="single" w:sz="18" w:space="0" w:color="auto"/>
            </w:tcBorders>
          </w:tcPr>
          <w:p w14:paraId="3D4D3CDB" w14:textId="77777777" w:rsidR="002A378B" w:rsidRDefault="002A378B" w:rsidP="00AA7147">
            <w:pPr>
              <w:tabs>
                <w:tab w:val="left" w:pos="5670"/>
              </w:tabs>
              <w:spacing w:before="40" w:after="40"/>
              <w:rPr>
                <w:rFonts w:ascii="Arial" w:hAnsi="Arial"/>
              </w:rPr>
            </w:pPr>
          </w:p>
        </w:tc>
      </w:tr>
    </w:tbl>
    <w:p w14:paraId="2A36B60F" w14:textId="04694C4F" w:rsidR="006B4A41" w:rsidRDefault="00F52516" w:rsidP="002A378B">
      <w:pPr>
        <w:ind w:right="425"/>
        <w:jc w:val="both"/>
        <w:rPr>
          <w:rFonts w:ascii="Calibri" w:hAnsi="Calibri"/>
        </w:rPr>
      </w:pPr>
      <w:r w:rsidRPr="00607D1F">
        <w:rPr>
          <w:rFonts w:ascii="Arial" w:hAnsi="Arial"/>
          <w:b/>
          <w:noProof/>
        </w:rPr>
        <mc:AlternateContent>
          <mc:Choice Requires="wps">
            <w:drawing>
              <wp:anchor distT="0" distB="0" distL="114300" distR="114300" simplePos="0" relativeHeight="251658286" behindDoc="0" locked="0" layoutInCell="0" allowOverlap="1" wp14:anchorId="799975D0" wp14:editId="66B41C19">
                <wp:simplePos x="0" y="0"/>
                <wp:positionH relativeFrom="column">
                  <wp:posOffset>113193</wp:posOffset>
                </wp:positionH>
                <wp:positionV relativeFrom="paragraph">
                  <wp:posOffset>-1807210</wp:posOffset>
                </wp:positionV>
                <wp:extent cx="5944235" cy="192405"/>
                <wp:effectExtent l="0" t="0" r="18415" b="17145"/>
                <wp:wrapNone/>
                <wp:docPr id="34"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9240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000EAB" id="AutoShape 125" o:spid="_x0000_s1026" style="position:absolute;margin-left:8.9pt;margin-top:-142.3pt;width:468.05pt;height:15.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" o:allowincell="f" filled="f" strokeweight="1pt"/>
            </w:pict>
          </mc:Fallback>
        </mc:AlternateContent>
      </w:r>
    </w:p>
    <w:p w14:paraId="0FF3314C" w14:textId="77777777" w:rsidR="00C32F44" w:rsidRDefault="006B4A41" w:rsidP="00CB5F74">
      <w:pPr>
        <w:pStyle w:val="Titre"/>
        <w:rPr>
          <w:rFonts w:ascii="Arial" w:hAnsi="Arial" w:cs="Arial"/>
          <w:sz w:val="18"/>
          <w:szCs w:val="18"/>
        </w:rPr>
      </w:pPr>
      <w:r>
        <w:br w:type="page"/>
      </w:r>
    </w:p>
    <w:p w14:paraId="7FB6EDE6" w14:textId="05D6F31B" w:rsidR="00C32F44" w:rsidRDefault="00A227FE" w:rsidP="006C7DE5">
      <w:pPr>
        <w:pStyle w:val="Titre1"/>
      </w:pPr>
      <w:bookmarkStart w:id="45" w:name="_Annexe_1.:_contraintes,"/>
      <w:bookmarkEnd w:id="45"/>
      <w:r>
        <w:rPr>
          <w:b w:val="0"/>
          <w:noProof/>
          <w:sz w:val="22"/>
        </w:rPr>
        <w:lastRenderedPageBreak/>
        <mc:AlternateContent>
          <mc:Choice Requires="wps">
            <w:drawing>
              <wp:anchor distT="0" distB="0" distL="114300" distR="114300" simplePos="0" relativeHeight="251658376" behindDoc="0" locked="0" layoutInCell="1" allowOverlap="1" wp14:anchorId="48234E06" wp14:editId="307138B2">
                <wp:simplePos x="0" y="0"/>
                <wp:positionH relativeFrom="leftMargin">
                  <wp:posOffset>220345</wp:posOffset>
                </wp:positionH>
                <wp:positionV relativeFrom="paragraph">
                  <wp:posOffset>-19050</wp:posOffset>
                </wp:positionV>
                <wp:extent cx="0" cy="9000000"/>
                <wp:effectExtent l="19050" t="0" r="19050" b="29845"/>
                <wp:wrapNone/>
                <wp:docPr id="373" name="Connecteur droit avec flèch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00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26EA8D" id="Connecteur droit avec flèche 373" o:spid="_x0000_s1026" type="#_x0000_t32" style="position:absolute;margin-left:17.35pt;margin-top:-1.5pt;width:0;height:708.65pt;flip:x;z-index:2516583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" strokecolor="red" strokeweight="2.5pt">
                <w10:wrap anchorx="margin"/>
              </v:shape>
            </w:pict>
          </mc:Fallback>
        </mc:AlternateContent>
      </w:r>
      <w:r w:rsidR="00E317C0">
        <w:t>Annexe 1.</w:t>
      </w:r>
      <w:r w:rsidR="00C32F44">
        <w:t>: contraintes, défauts, filtres</w:t>
      </w:r>
      <w:r w:rsidR="00D659E2">
        <w:t xml:space="preserve"> – cf. Directive maitrise des risques</w:t>
      </w:r>
    </w:p>
    <w:p w14:paraId="27D180B9" w14:textId="6125E534" w:rsidR="00C32F44" w:rsidRPr="00CB5F74" w:rsidRDefault="00C32F44" w:rsidP="00CB5F74">
      <w:pPr>
        <w:spacing w:before="120" w:after="120"/>
        <w:rPr>
          <w:rFonts w:ascii="Arial" w:hAnsi="Arial" w:cs="Arial"/>
          <w:sz w:val="18"/>
          <w:szCs w:val="18"/>
        </w:rPr>
      </w:pPr>
      <w:r w:rsidRPr="00CB5F74">
        <w:rPr>
          <w:rFonts w:ascii="Arial" w:hAnsi="Arial" w:cs="Arial"/>
          <w:sz w:val="18"/>
          <w:szCs w:val="18"/>
        </w:rPr>
        <w:t xml:space="preserve">La possibilité de filtrage, pour l’environnement d’études et la chaine cyclique temps réel, doit permettre de surveiller </w:t>
      </w:r>
    </w:p>
    <w:p w14:paraId="2B440FE7" w14:textId="52F2629B" w:rsidR="00D659E2" w:rsidRDefault="00D659E2" w:rsidP="00CB5F74">
      <w:pPr>
        <w:numPr>
          <w:ilvl w:val="0"/>
          <w:numId w:val="18"/>
        </w:numPr>
        <w:spacing w:before="120" w:after="120"/>
        <w:rPr>
          <w:rFonts w:ascii="Arial" w:hAnsi="Arial" w:cs="Arial"/>
          <w:sz w:val="18"/>
          <w:szCs w:val="18"/>
        </w:rPr>
      </w:pPr>
      <w:r>
        <w:rPr>
          <w:rFonts w:ascii="Arial" w:hAnsi="Arial" w:cs="Arial"/>
          <w:sz w:val="18"/>
          <w:szCs w:val="18"/>
        </w:rPr>
        <w:t>En N, tout ouvrage</w:t>
      </w:r>
    </w:p>
    <w:p w14:paraId="79A33AC2" w14:textId="66922D7E" w:rsidR="00B76F99" w:rsidRDefault="00B76F99" w:rsidP="00CB5F74">
      <w:pPr>
        <w:numPr>
          <w:ilvl w:val="0"/>
          <w:numId w:val="18"/>
        </w:numPr>
        <w:spacing w:before="120" w:after="120"/>
        <w:rPr>
          <w:rFonts w:ascii="Arial" w:hAnsi="Arial" w:cs="Arial"/>
          <w:sz w:val="18"/>
          <w:szCs w:val="18"/>
        </w:rPr>
      </w:pPr>
      <w:r>
        <w:rPr>
          <w:rFonts w:ascii="Arial" w:hAnsi="Arial" w:cs="Arial"/>
          <w:sz w:val="18"/>
          <w:szCs w:val="18"/>
        </w:rPr>
        <w:t>En N</w:t>
      </w:r>
      <w:r w:rsidR="00F5156B">
        <w:rPr>
          <w:rFonts w:ascii="Arial" w:hAnsi="Arial" w:cs="Arial"/>
          <w:sz w:val="18"/>
          <w:szCs w:val="18"/>
        </w:rPr>
        <w:t>-</w:t>
      </w:r>
      <w:r>
        <w:rPr>
          <w:rFonts w:ascii="Arial" w:hAnsi="Arial" w:cs="Arial"/>
          <w:sz w:val="18"/>
          <w:szCs w:val="18"/>
        </w:rPr>
        <w:t>1 :</w:t>
      </w:r>
    </w:p>
    <w:p w14:paraId="6D22CA76" w14:textId="3CC0D94C" w:rsidR="00C32F44" w:rsidRPr="00CB5F74" w:rsidRDefault="00C32F44" w:rsidP="00B76F99">
      <w:pPr>
        <w:numPr>
          <w:ilvl w:val="1"/>
          <w:numId w:val="18"/>
        </w:numPr>
        <w:spacing w:before="120" w:after="120"/>
        <w:rPr>
          <w:rFonts w:ascii="Arial" w:hAnsi="Arial" w:cs="Arial"/>
          <w:sz w:val="18"/>
          <w:szCs w:val="18"/>
        </w:rPr>
      </w:pPr>
      <w:r w:rsidRPr="00CB5F74">
        <w:rPr>
          <w:rFonts w:ascii="Arial" w:hAnsi="Arial" w:cs="Arial"/>
          <w:sz w:val="18"/>
          <w:szCs w:val="18"/>
        </w:rPr>
        <w:t xml:space="preserve">les aléas internes </w:t>
      </w:r>
      <w:r w:rsidR="00B76F99">
        <w:rPr>
          <w:rFonts w:ascii="Arial" w:hAnsi="Arial" w:cs="Arial"/>
          <w:sz w:val="18"/>
          <w:szCs w:val="18"/>
        </w:rPr>
        <w:t xml:space="preserve">et </w:t>
      </w:r>
      <w:r w:rsidRPr="00CB5F74">
        <w:rPr>
          <w:rFonts w:ascii="Arial" w:hAnsi="Arial" w:cs="Arial"/>
          <w:sz w:val="18"/>
          <w:szCs w:val="18"/>
        </w:rPr>
        <w:t>externes identifiés avec des conséquences sur la zone de responsabilité du C</w:t>
      </w:r>
      <w:r w:rsidR="00B76F99">
        <w:rPr>
          <w:rFonts w:ascii="Arial" w:hAnsi="Arial" w:cs="Arial"/>
          <w:sz w:val="18"/>
          <w:szCs w:val="18"/>
        </w:rPr>
        <w:t>E</w:t>
      </w:r>
    </w:p>
    <w:p w14:paraId="6ABDFDE3" w14:textId="00B64A62" w:rsidR="00D659E2" w:rsidRDefault="00C32F44" w:rsidP="00B76F99">
      <w:pPr>
        <w:numPr>
          <w:ilvl w:val="1"/>
          <w:numId w:val="18"/>
        </w:numPr>
        <w:spacing w:before="120" w:after="120"/>
        <w:rPr>
          <w:rFonts w:ascii="Arial" w:hAnsi="Arial" w:cs="Arial"/>
          <w:sz w:val="18"/>
          <w:szCs w:val="18"/>
        </w:rPr>
      </w:pPr>
      <w:r w:rsidRPr="00CB5F74">
        <w:rPr>
          <w:rFonts w:ascii="Arial" w:hAnsi="Arial" w:cs="Arial"/>
          <w:sz w:val="18"/>
          <w:szCs w:val="18"/>
        </w:rPr>
        <w:t>les aléas internes avec des conséquences en dehors de la zone de responsabilité du CE</w:t>
      </w:r>
    </w:p>
    <w:p w14:paraId="59055273" w14:textId="77777777" w:rsidR="00B76F99" w:rsidRDefault="00B76F99" w:rsidP="00B76F99">
      <w:pPr>
        <w:spacing w:before="120" w:after="120"/>
        <w:ind w:left="1440"/>
        <w:rPr>
          <w:rFonts w:ascii="Arial" w:hAnsi="Arial" w:cs="Arial"/>
          <w:sz w:val="18"/>
          <w:szCs w:val="18"/>
        </w:rPr>
      </w:pPr>
    </w:p>
    <w:p w14:paraId="15C1D265" w14:textId="4D9CF9BE" w:rsidR="00D659E2" w:rsidRDefault="00D659E2" w:rsidP="00CB5F74">
      <w:pPr>
        <w:spacing w:before="120" w:after="120"/>
        <w:rPr>
          <w:rFonts w:ascii="Arial" w:hAnsi="Arial" w:cs="Arial"/>
          <w:b/>
          <w:sz w:val="18"/>
          <w:szCs w:val="18"/>
          <w:u w:val="single"/>
        </w:rPr>
      </w:pPr>
      <w:r w:rsidRPr="00B76F99">
        <w:rPr>
          <w:rFonts w:ascii="Arial" w:hAnsi="Arial" w:cs="Arial"/>
          <w:b/>
          <w:sz w:val="18"/>
          <w:szCs w:val="18"/>
          <w:u w:val="single"/>
        </w:rPr>
        <w:t>En pratique :</w:t>
      </w:r>
    </w:p>
    <w:p w14:paraId="6FA90AE5" w14:textId="0DD0DC01" w:rsidR="00580190" w:rsidRDefault="00580190" w:rsidP="00CB5F74">
      <w:pPr>
        <w:spacing w:before="120" w:after="120"/>
        <w:rPr>
          <w:rFonts w:ascii="Arial" w:hAnsi="Arial" w:cs="Arial"/>
          <w:sz w:val="18"/>
          <w:szCs w:val="18"/>
        </w:rPr>
      </w:pPr>
      <w:r w:rsidRPr="00580190">
        <w:rPr>
          <w:rFonts w:ascii="Arial" w:hAnsi="Arial" w:cs="Arial"/>
          <w:sz w:val="18"/>
          <w:szCs w:val="18"/>
        </w:rPr>
        <w:t xml:space="preserve">Dans </w:t>
      </w:r>
      <w:r w:rsidR="00F5156B">
        <w:rPr>
          <w:rFonts w:ascii="Arial" w:hAnsi="Arial" w:cs="Arial"/>
          <w:sz w:val="18"/>
          <w:szCs w:val="18"/>
        </w:rPr>
        <w:t xml:space="preserve">les </w:t>
      </w:r>
      <w:r>
        <w:rPr>
          <w:rFonts w:ascii="Arial" w:hAnsi="Arial" w:cs="Arial"/>
          <w:sz w:val="18"/>
          <w:szCs w:val="18"/>
        </w:rPr>
        <w:t>différ</w:t>
      </w:r>
      <w:r w:rsidR="00F5156B">
        <w:rPr>
          <w:rFonts w:ascii="Arial" w:hAnsi="Arial" w:cs="Arial"/>
          <w:sz w:val="18"/>
          <w:szCs w:val="18"/>
        </w:rPr>
        <w:t>e</w:t>
      </w:r>
      <w:r>
        <w:rPr>
          <w:rFonts w:ascii="Arial" w:hAnsi="Arial" w:cs="Arial"/>
          <w:sz w:val="18"/>
          <w:szCs w:val="18"/>
        </w:rPr>
        <w:t>ntes étapes ci-dessous, les regroupements automatiques ne fonctionnent pas, des regroupements manuels sont nécessaires.</w:t>
      </w:r>
    </w:p>
    <w:p w14:paraId="385E465D" w14:textId="77777777" w:rsidR="00580190" w:rsidRPr="00B76F99" w:rsidRDefault="00580190" w:rsidP="00CB5F74">
      <w:pPr>
        <w:spacing w:before="120" w:after="120"/>
        <w:rPr>
          <w:rFonts w:ascii="Arial" w:hAnsi="Arial" w:cs="Arial"/>
          <w:b/>
          <w:sz w:val="18"/>
          <w:szCs w:val="18"/>
          <w:u w:val="single"/>
        </w:rPr>
      </w:pPr>
    </w:p>
    <w:p w14:paraId="47B139DE" w14:textId="322D3B40" w:rsidR="00D659E2" w:rsidRDefault="00B76F99" w:rsidP="00B76F99">
      <w:pPr>
        <w:pStyle w:val="Paragraphedeliste"/>
        <w:numPr>
          <w:ilvl w:val="0"/>
          <w:numId w:val="34"/>
        </w:numPr>
        <w:spacing w:before="120" w:after="120"/>
        <w:rPr>
          <w:rFonts w:ascii="Arial" w:hAnsi="Arial" w:cs="Arial"/>
          <w:sz w:val="18"/>
          <w:szCs w:val="18"/>
        </w:rPr>
      </w:pPr>
      <w:r w:rsidRPr="004D0D01">
        <w:rPr>
          <w:rFonts w:ascii="Arial" w:hAnsi="Arial" w:cs="Arial"/>
          <w:b/>
          <w:noProof/>
          <w:sz w:val="18"/>
          <w:szCs w:val="18"/>
        </w:rPr>
        <mc:AlternateContent>
          <mc:Choice Requires="wpg">
            <w:drawing>
              <wp:anchor distT="0" distB="0" distL="114300" distR="114300" simplePos="0" relativeHeight="251658349" behindDoc="0" locked="0" layoutInCell="1" allowOverlap="1" wp14:anchorId="1DD34EDF" wp14:editId="26A6E61E">
                <wp:simplePos x="0" y="0"/>
                <wp:positionH relativeFrom="column">
                  <wp:posOffset>-22556</wp:posOffset>
                </wp:positionH>
                <wp:positionV relativeFrom="paragraph">
                  <wp:posOffset>205740</wp:posOffset>
                </wp:positionV>
                <wp:extent cx="6394450" cy="848995"/>
                <wp:effectExtent l="19050" t="0" r="6350" b="8255"/>
                <wp:wrapTopAndBottom/>
                <wp:docPr id="137" name="Groupe 137"/>
                <wp:cNvGraphicFramePr/>
                <a:graphic xmlns:a="http://schemas.openxmlformats.org/drawingml/2006/main">
                  <a:graphicData uri="http://schemas.microsoft.com/office/word/2010/wordprocessingGroup">
                    <wpg:wgp>
                      <wpg:cNvGrpSpPr/>
                      <wpg:grpSpPr>
                        <a:xfrm>
                          <a:off x="0" y="0"/>
                          <a:ext cx="6394450" cy="848995"/>
                          <a:chOff x="0" y="0"/>
                          <a:chExt cx="6394450" cy="848995"/>
                        </a:xfrm>
                      </wpg:grpSpPr>
                      <pic:pic xmlns:pic="http://schemas.openxmlformats.org/drawingml/2006/picture">
                        <pic:nvPicPr>
                          <pic:cNvPr id="104" name="Image 25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31750" y="0"/>
                            <a:ext cx="6362700" cy="848995"/>
                          </a:xfrm>
                          <a:prstGeom prst="rect">
                            <a:avLst/>
                          </a:prstGeom>
                        </pic:spPr>
                      </pic:pic>
                      <wps:wsp>
                        <wps:cNvPr id="105" name="Rectangle 255"/>
                        <wps:cNvSpPr/>
                        <wps:spPr>
                          <a:xfrm>
                            <a:off x="0" y="527050"/>
                            <a:ext cx="2152650" cy="2984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97912B" id="Groupe 137" o:spid="_x0000_s1026" style="position:absolute;margin-left:-1.8pt;margin-top:16.2pt;width:503.5pt;height:66.85pt;z-index:251658349" coordsize="63944,8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">
                <v:shape id="Image 254" o:spid="_x0000_s1027" type="#_x0000_t75" style="position:absolute;left:317;width:63627;height:84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kOILCAAAA3AAAAA8AAABkcnMvZG93bnJldi54bWxET81qwkAQvgt9h2UKvelGkVKiq5SKIq2X&#10;Jj7AkB2z0exszG6T+PZdQfA2H9/vLNeDrUVHra8cK5hOEhDEhdMVlwqO+Xb8AcIHZI21Y1JwIw/r&#10;1ctoial2Pf9Sl4VSxBD2KSowITSplL4wZNFPXEMcuZNrLYYI21LqFvsYbms5S5J3abHi2GCwoS9D&#10;xSX7swp2m8PuO99MTdfvZ1c/77Oz/Lkp9fY6fC5ABBrCU/xw73Wcn8zh/ky8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ZDiCwgAAANwAAAAPAAAAAAAAAAAAAAAAAJ8C&#10;AABkcnMvZG93bnJldi54bWxQSwUGAAAAAAQABAD3AAAAjgMAAAAA&#10;">
                  <v:imagedata r:id="rId51" o:title=""/>
                  <v:path arrowok="t"/>
                </v:shape>
                <v:rect id="Rectangle 255" o:spid="_x0000_s1028" style="position:absolute;top:5270;width:21526;height:29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fxu8IA&#10;AADcAAAADwAAAGRycy9kb3ducmV2LnhtbERPS2vCQBC+F/wPywheSt1UUEqaTSgNoifBWOx1mp08&#10;aHY2ZNeY9te7QqG3+fiek2ST6cRIg2stK3heRiCIS6tbrhV8nLZPLyCcR9bYWSYFP+QgS2cPCcba&#10;XvlIY+FrEULYxaig8b6PpXRlQwbd0vbEgavsYNAHONRSD3gN4aaTqyjaSIMth4YGe3pvqPwuLkbB&#10;17nvfqvcfE7nYsN42B2Q80elFvPp7RWEp8n/i//cex3mR2u4PxMukO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9/G7wgAAANwAAAAPAAAAAAAAAAAAAAAAAJgCAABkcnMvZG93&#10;bnJldi54bWxQSwUGAAAAAAQABAD1AAAAhwMAAAAA&#10;" filled="f" strokecolor="red" strokeweight="2.25pt"/>
                <w10:wrap type="topAndBottom"/>
              </v:group>
            </w:pict>
          </mc:Fallback>
        </mc:AlternateContent>
      </w:r>
      <w:r w:rsidR="00D659E2" w:rsidRPr="004D0D01">
        <w:rPr>
          <w:rFonts w:ascii="Arial" w:hAnsi="Arial" w:cs="Arial"/>
          <w:b/>
          <w:sz w:val="18"/>
          <w:szCs w:val="18"/>
        </w:rPr>
        <w:t>Pour le N</w:t>
      </w:r>
      <w:r w:rsidR="00D659E2" w:rsidRPr="00B76F99">
        <w:rPr>
          <w:rFonts w:ascii="Arial" w:hAnsi="Arial" w:cs="Arial"/>
          <w:sz w:val="18"/>
          <w:szCs w:val="18"/>
        </w:rPr>
        <w:t xml:space="preserve">, dans l’onglet « contraintes N », a minima surveiller CE + CE voisins. </w:t>
      </w:r>
    </w:p>
    <w:p w14:paraId="016C18D3" w14:textId="6F5D2B78" w:rsidR="00B76F99" w:rsidRDefault="00B76F99" w:rsidP="00B76F99">
      <w:pPr>
        <w:spacing w:before="120" w:after="120"/>
        <w:rPr>
          <w:rFonts w:ascii="Arial" w:hAnsi="Arial" w:cs="Arial"/>
          <w:sz w:val="18"/>
          <w:szCs w:val="18"/>
        </w:rPr>
      </w:pPr>
    </w:p>
    <w:p w14:paraId="69753128" w14:textId="2094C099" w:rsidR="00B76F99" w:rsidRDefault="004D0D01" w:rsidP="00B76F99">
      <w:pPr>
        <w:spacing w:before="120" w:after="120"/>
        <w:rPr>
          <w:rFonts w:ascii="Arial" w:hAnsi="Arial" w:cs="Arial"/>
          <w:sz w:val="18"/>
          <w:szCs w:val="18"/>
        </w:rPr>
      </w:pPr>
      <w:r>
        <w:rPr>
          <w:rFonts w:ascii="Arial" w:hAnsi="Arial" w:cs="Arial"/>
          <w:sz w:val="18"/>
          <w:szCs w:val="18"/>
        </w:rPr>
        <w:t>A vérifier pour le</w:t>
      </w:r>
      <w:r w:rsidR="00F5156B">
        <w:rPr>
          <w:rFonts w:ascii="Arial" w:hAnsi="Arial" w:cs="Arial"/>
          <w:sz w:val="18"/>
          <w:szCs w:val="18"/>
        </w:rPr>
        <w:t>s</w:t>
      </w:r>
      <w:r>
        <w:rPr>
          <w:rFonts w:ascii="Arial" w:hAnsi="Arial" w:cs="Arial"/>
          <w:sz w:val="18"/>
          <w:szCs w:val="18"/>
        </w:rPr>
        <w:t xml:space="preserve"> différents onglets de contraintes (transit, tension…)</w:t>
      </w:r>
    </w:p>
    <w:p w14:paraId="49AC10DB" w14:textId="77777777" w:rsidR="00B76F99" w:rsidRPr="00B76F99" w:rsidRDefault="00B76F99" w:rsidP="00B76F99">
      <w:pPr>
        <w:spacing w:before="120" w:after="120"/>
        <w:rPr>
          <w:rFonts w:ascii="Arial" w:hAnsi="Arial" w:cs="Arial"/>
          <w:sz w:val="18"/>
          <w:szCs w:val="18"/>
        </w:rPr>
      </w:pPr>
    </w:p>
    <w:p w14:paraId="7505D6EE" w14:textId="236285A9" w:rsidR="00D659E2" w:rsidRDefault="00D659E2" w:rsidP="00B76F99">
      <w:pPr>
        <w:pStyle w:val="Paragraphedeliste"/>
        <w:numPr>
          <w:ilvl w:val="0"/>
          <w:numId w:val="34"/>
        </w:numPr>
        <w:rPr>
          <w:rFonts w:ascii="Arial" w:hAnsi="Arial" w:cs="Arial"/>
          <w:sz w:val="18"/>
          <w:szCs w:val="18"/>
        </w:rPr>
      </w:pPr>
      <w:r w:rsidRPr="004D0D01">
        <w:rPr>
          <w:rFonts w:ascii="Arial" w:hAnsi="Arial" w:cs="Arial"/>
          <w:b/>
          <w:sz w:val="18"/>
          <w:szCs w:val="18"/>
        </w:rPr>
        <w:t>Pour le N-1</w:t>
      </w:r>
      <w:r w:rsidRPr="00B76F99">
        <w:rPr>
          <w:rFonts w:ascii="Arial" w:hAnsi="Arial" w:cs="Arial"/>
          <w:sz w:val="18"/>
          <w:szCs w:val="18"/>
        </w:rPr>
        <w:t>,</w:t>
      </w:r>
      <w:r w:rsidR="004D0D01">
        <w:rPr>
          <w:rFonts w:ascii="Arial" w:hAnsi="Arial" w:cs="Arial"/>
          <w:sz w:val="18"/>
          <w:szCs w:val="18"/>
        </w:rPr>
        <w:t xml:space="preserve"> configuration des filtres</w:t>
      </w:r>
      <w:r w:rsidRPr="00B76F99">
        <w:rPr>
          <w:rFonts w:ascii="Arial" w:hAnsi="Arial" w:cs="Arial"/>
          <w:sz w:val="18"/>
          <w:szCs w:val="18"/>
        </w:rPr>
        <w:t xml:space="preserve"> dans les onglets « contraintes-défauts », pour l’environnement d’études comme pour la chaine cyclique temps réel</w:t>
      </w:r>
      <w:r w:rsidR="004D0D01">
        <w:rPr>
          <w:rFonts w:ascii="Arial" w:hAnsi="Arial" w:cs="Arial"/>
          <w:sz w:val="18"/>
          <w:szCs w:val="18"/>
        </w:rPr>
        <w:t> :</w:t>
      </w:r>
    </w:p>
    <w:p w14:paraId="6890A09B" w14:textId="28262EAB" w:rsidR="00D11399" w:rsidRDefault="00D11399" w:rsidP="00D11399"/>
    <w:p w14:paraId="34BC557E" w14:textId="6269113A" w:rsidR="00D11399" w:rsidRDefault="00321178" w:rsidP="00D11399">
      <w:pPr>
        <w:spacing w:before="120" w:after="120"/>
        <w:rPr>
          <w:rFonts w:ascii="Arial" w:hAnsi="Arial" w:cs="Arial"/>
          <w:b/>
          <w:sz w:val="18"/>
          <w:szCs w:val="18"/>
          <w:u w:val="single"/>
        </w:rPr>
      </w:pPr>
      <w:r>
        <w:rPr>
          <w:rFonts w:ascii="Arial" w:hAnsi="Arial" w:cs="Arial"/>
          <w:b/>
          <w:noProof/>
          <w:sz w:val="18"/>
          <w:szCs w:val="18"/>
          <w:u w:val="single"/>
        </w:rPr>
        <mc:AlternateContent>
          <mc:Choice Requires="wpg">
            <w:drawing>
              <wp:anchor distT="0" distB="0" distL="114300" distR="114300" simplePos="0" relativeHeight="251658360" behindDoc="0" locked="0" layoutInCell="1" allowOverlap="1" wp14:anchorId="087905A9" wp14:editId="5E00A711">
                <wp:simplePos x="0" y="0"/>
                <wp:positionH relativeFrom="page">
                  <wp:posOffset>394384</wp:posOffset>
                </wp:positionH>
                <wp:positionV relativeFrom="paragraph">
                  <wp:posOffset>379095</wp:posOffset>
                </wp:positionV>
                <wp:extent cx="6797040" cy="815340"/>
                <wp:effectExtent l="0" t="0" r="3810" b="3810"/>
                <wp:wrapTopAndBottom/>
                <wp:docPr id="174" name="Groupe 174"/>
                <wp:cNvGraphicFramePr/>
                <a:graphic xmlns:a="http://schemas.openxmlformats.org/drawingml/2006/main">
                  <a:graphicData uri="http://schemas.microsoft.com/office/word/2010/wordprocessingGroup">
                    <wpg:wgp>
                      <wpg:cNvGrpSpPr/>
                      <wpg:grpSpPr>
                        <a:xfrm>
                          <a:off x="0" y="0"/>
                          <a:ext cx="6797040" cy="815340"/>
                          <a:chOff x="0" y="0"/>
                          <a:chExt cx="6797040" cy="815389"/>
                        </a:xfrm>
                      </wpg:grpSpPr>
                      <pic:pic xmlns:pic="http://schemas.openxmlformats.org/drawingml/2006/picture">
                        <pic:nvPicPr>
                          <pic:cNvPr id="170" name="Image 170"/>
                          <pic:cNvPicPr>
                            <a:picLocks noChangeAspect="1"/>
                          </pic:cNvPicPr>
                        </pic:nvPicPr>
                        <pic:blipFill rotWithShape="1">
                          <a:blip r:embed="rId52">
                            <a:extLst>
                              <a:ext uri="{28A0092B-C50C-407E-A947-70E740481C1C}">
                                <a14:useLocalDpi xmlns:a14="http://schemas.microsoft.com/office/drawing/2010/main" val="0"/>
                              </a:ext>
                            </a:extLst>
                          </a:blip>
                          <a:srcRect b="11281"/>
                          <a:stretch/>
                        </pic:blipFill>
                        <pic:spPr bwMode="auto">
                          <a:xfrm>
                            <a:off x="0" y="0"/>
                            <a:ext cx="6797040" cy="748665"/>
                          </a:xfrm>
                          <a:prstGeom prst="rect">
                            <a:avLst/>
                          </a:prstGeom>
                          <a:ln>
                            <a:noFill/>
                          </a:ln>
                          <a:extLst>
                            <a:ext uri="{53640926-AAD7-44D8-BBD7-CCE9431645EC}">
                              <a14:shadowObscured xmlns:a14="http://schemas.microsoft.com/office/drawing/2010/main"/>
                            </a:ext>
                          </a:extLst>
                        </pic:spPr>
                      </pic:pic>
                      <wpg:grpSp>
                        <wpg:cNvPr id="173" name="Groupe 173"/>
                        <wpg:cNvGrpSpPr/>
                        <wpg:grpSpPr>
                          <a:xfrm>
                            <a:off x="49237" y="168812"/>
                            <a:ext cx="4845734" cy="646577"/>
                            <a:chOff x="0" y="0"/>
                            <a:chExt cx="4845734" cy="646577"/>
                          </a:xfrm>
                        </wpg:grpSpPr>
                        <wpg:grpSp>
                          <wpg:cNvPr id="369" name="Groupe 369"/>
                          <wpg:cNvGrpSpPr/>
                          <wpg:grpSpPr>
                            <a:xfrm>
                              <a:off x="7034" y="21102"/>
                              <a:ext cx="4838700" cy="625475"/>
                              <a:chOff x="38100" y="-954740"/>
                              <a:chExt cx="4838700" cy="626342"/>
                            </a:xfrm>
                          </wpg:grpSpPr>
                          <wpg:grpSp>
                            <wpg:cNvPr id="371" name="Groupe 260"/>
                            <wpg:cNvGrpSpPr/>
                            <wpg:grpSpPr>
                              <a:xfrm>
                                <a:off x="38100" y="-951427"/>
                                <a:ext cx="4838700" cy="623029"/>
                                <a:chOff x="38100" y="-951427"/>
                                <a:chExt cx="4838700" cy="623029"/>
                              </a:xfrm>
                            </wpg:grpSpPr>
                            <wpg:grpSp>
                              <wpg:cNvPr id="372" name="Groupe 4"/>
                              <wpg:cNvGrpSpPr/>
                              <wpg:grpSpPr>
                                <a:xfrm>
                                  <a:off x="38100" y="-951427"/>
                                  <a:ext cx="2801718" cy="623029"/>
                                  <a:chOff x="38100" y="-951427"/>
                                  <a:chExt cx="2801718" cy="623029"/>
                                </a:xfrm>
                              </wpg:grpSpPr>
                              <wpg:grpSp>
                                <wpg:cNvPr id="378" name="Groupe 11"/>
                                <wpg:cNvGrpSpPr/>
                                <wpg:grpSpPr>
                                  <a:xfrm>
                                    <a:off x="1995268" y="-951427"/>
                                    <a:ext cx="844550" cy="298450"/>
                                    <a:chOff x="14068" y="-957777"/>
                                    <a:chExt cx="844550" cy="298450"/>
                                  </a:xfrm>
                                </wpg:grpSpPr>
                                <wps:wsp>
                                  <wps:cNvPr id="379" name="Organigramme : Alternative 12"/>
                                  <wps:cNvSpPr/>
                                  <wps:spPr>
                                    <a:xfrm>
                                      <a:off x="14068" y="-900626"/>
                                      <a:ext cx="838200" cy="196850"/>
                                    </a:xfrm>
                                    <a:prstGeom prst="flowChartAlternateProcess">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Zone de texte 2"/>
                                  <wps:cNvSpPr txBox="1">
                                    <a:spLocks noChangeArrowheads="1"/>
                                  </wps:cNvSpPr>
                                  <wps:spPr bwMode="auto">
                                    <a:xfrm>
                                      <a:off x="534768" y="-957777"/>
                                      <a:ext cx="323850" cy="298450"/>
                                    </a:xfrm>
                                    <a:prstGeom prst="rect">
                                      <a:avLst/>
                                    </a:prstGeom>
                                    <a:noFill/>
                                    <a:ln w="9525">
                                      <a:noFill/>
                                      <a:miter lim="800000"/>
                                      <a:headEnd/>
                                      <a:tailEnd/>
                                    </a:ln>
                                  </wps:spPr>
                                  <wps:txbx>
                                    <w:txbxContent>
                                      <w:p w14:paraId="67391F7C" w14:textId="77777777" w:rsidR="001E1858" w:rsidRPr="005C2DF6" w:rsidRDefault="001E1858" w:rsidP="00D11399">
                                        <w:pPr>
                                          <w:rPr>
                                            <w:b/>
                                            <w:color w:val="FF0000"/>
                                            <w:sz w:val="28"/>
                                          </w:rPr>
                                        </w:pPr>
                                        <w:r w:rsidRPr="005C2DF6">
                                          <w:rPr>
                                            <w:b/>
                                            <w:color w:val="FF0000"/>
                                            <w:sz w:val="28"/>
                                          </w:rPr>
                                          <w:t>2</w:t>
                                        </w:r>
                                      </w:p>
                                    </w:txbxContent>
                                  </wps:txbx>
                                  <wps:bodyPr rot="0" vert="horz" wrap="square" lIns="91440" tIns="45720" rIns="91440" bIns="45720" anchor="t" anchorCtr="0">
                                    <a:noAutofit/>
                                  </wps:bodyPr>
                                </wps:wsp>
                              </wpg:grpSp>
                              <wps:wsp>
                                <wps:cNvPr id="381" name="Organigramme : Alternative 14"/>
                                <wps:cNvSpPr/>
                                <wps:spPr>
                                  <a:xfrm>
                                    <a:off x="38100" y="-695472"/>
                                    <a:ext cx="1035050" cy="304800"/>
                                  </a:xfrm>
                                  <a:prstGeom prst="flowChartAlternateProcess">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Zone de texte 2"/>
                                <wps:cNvSpPr txBox="1">
                                  <a:spLocks noChangeArrowheads="1"/>
                                </wps:cNvSpPr>
                                <wps:spPr bwMode="auto">
                                  <a:xfrm>
                                    <a:off x="469900" y="-676463"/>
                                    <a:ext cx="399906" cy="348065"/>
                                  </a:xfrm>
                                  <a:prstGeom prst="rect">
                                    <a:avLst/>
                                  </a:prstGeom>
                                  <a:noFill/>
                                  <a:ln w="9525">
                                    <a:noFill/>
                                    <a:miter lim="800000"/>
                                    <a:headEnd/>
                                    <a:tailEnd/>
                                  </a:ln>
                                </wps:spPr>
                                <wps:txbx>
                                  <w:txbxContent>
                                    <w:p w14:paraId="7C7B84CD" w14:textId="31715D3B" w:rsidR="001E1858" w:rsidRPr="005C2DF6" w:rsidRDefault="001E1858" w:rsidP="00D11399">
                                      <w:pPr>
                                        <w:rPr>
                                          <w:b/>
                                          <w:color w:val="FF0000"/>
                                          <w:sz w:val="28"/>
                                        </w:rPr>
                                      </w:pPr>
                                      <w:r>
                                        <w:rPr>
                                          <w:b/>
                                          <w:color w:val="FF0000"/>
                                          <w:sz w:val="28"/>
                                        </w:rPr>
                                        <w:t>4</w:t>
                                      </w:r>
                                    </w:p>
                                  </w:txbxContent>
                                </wps:txbx>
                                <wps:bodyPr rot="0" vert="horz" wrap="square" lIns="91440" tIns="45720" rIns="91440" bIns="45720" anchor="t" anchorCtr="0">
                                  <a:noAutofit/>
                                </wps:bodyPr>
                              </wps:wsp>
                            </wpg:grpSp>
                            <wps:wsp>
                              <wps:cNvPr id="383" name="Organigramme : Alternative 256"/>
                              <wps:cNvSpPr/>
                              <wps:spPr>
                                <a:xfrm>
                                  <a:off x="1085362" y="-643686"/>
                                  <a:ext cx="990600" cy="241047"/>
                                </a:xfrm>
                                <a:prstGeom prst="flowChartAlternateProcess">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Zone de texte 2"/>
                              <wps:cNvSpPr txBox="1">
                                <a:spLocks noChangeArrowheads="1"/>
                              </wps:cNvSpPr>
                              <wps:spPr bwMode="auto">
                                <a:xfrm>
                                  <a:off x="1707662" y="-656386"/>
                                  <a:ext cx="323850" cy="298354"/>
                                </a:xfrm>
                                <a:prstGeom prst="rect">
                                  <a:avLst/>
                                </a:prstGeom>
                                <a:noFill/>
                                <a:ln w="9525">
                                  <a:noFill/>
                                  <a:miter lim="800000"/>
                                  <a:headEnd/>
                                  <a:tailEnd/>
                                </a:ln>
                              </wps:spPr>
                              <wps:txbx>
                                <w:txbxContent>
                                  <w:p w14:paraId="5E09DA26" w14:textId="0BBC0A77" w:rsidR="001E1858" w:rsidRPr="005C2DF6" w:rsidRDefault="001E1858" w:rsidP="00D11399">
                                    <w:pPr>
                                      <w:rPr>
                                        <w:b/>
                                        <w:color w:val="FF0000"/>
                                        <w:sz w:val="28"/>
                                      </w:rPr>
                                    </w:pPr>
                                    <w:r>
                                      <w:rPr>
                                        <w:b/>
                                        <w:color w:val="FF0000"/>
                                        <w:sz w:val="28"/>
                                      </w:rPr>
                                      <w:t>5</w:t>
                                    </w:r>
                                  </w:p>
                                </w:txbxContent>
                              </wps:txbx>
                              <wps:bodyPr rot="0" vert="horz" wrap="square" lIns="91440" tIns="45720" rIns="91440" bIns="45720" anchor="t" anchorCtr="0">
                                <a:noAutofit/>
                              </wps:bodyPr>
                            </wps:wsp>
                            <wps:wsp>
                              <wps:cNvPr id="166" name="Organigramme : Alternative 258"/>
                              <wps:cNvSpPr/>
                              <wps:spPr>
                                <a:xfrm>
                                  <a:off x="3886200" y="-916640"/>
                                  <a:ext cx="990600" cy="240665"/>
                                </a:xfrm>
                                <a:prstGeom prst="flowChartAlternateProcess">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 name="Zone de texte 2"/>
                            <wps:cNvSpPr txBox="1">
                              <a:spLocks noChangeArrowheads="1"/>
                            </wps:cNvSpPr>
                            <wps:spPr bwMode="auto">
                              <a:xfrm>
                                <a:off x="4351704" y="-954740"/>
                                <a:ext cx="323850" cy="298354"/>
                              </a:xfrm>
                              <a:prstGeom prst="rect">
                                <a:avLst/>
                              </a:prstGeom>
                              <a:noFill/>
                              <a:ln w="9525">
                                <a:noFill/>
                                <a:miter lim="800000"/>
                                <a:headEnd/>
                                <a:tailEnd/>
                              </a:ln>
                            </wps:spPr>
                            <wps:txbx>
                              <w:txbxContent>
                                <w:p w14:paraId="7562BB64" w14:textId="3A757850" w:rsidR="001E1858" w:rsidRPr="005C2DF6" w:rsidRDefault="001E1858" w:rsidP="00D11399">
                                  <w:pPr>
                                    <w:rPr>
                                      <w:b/>
                                      <w:color w:val="FF0000"/>
                                      <w:sz w:val="28"/>
                                    </w:rPr>
                                  </w:pPr>
                                  <w:r>
                                    <w:rPr>
                                      <w:b/>
                                      <w:color w:val="FF0000"/>
                                      <w:sz w:val="28"/>
                                    </w:rPr>
                                    <w:t>3</w:t>
                                  </w:r>
                                </w:p>
                              </w:txbxContent>
                            </wps:txbx>
                            <wps:bodyPr rot="0" vert="horz" wrap="square" lIns="91440" tIns="45720" rIns="91440" bIns="45720" anchor="t" anchorCtr="0">
                              <a:noAutofit/>
                            </wps:bodyPr>
                          </wps:wsp>
                        </wpg:grpSp>
                        <wps:wsp>
                          <wps:cNvPr id="171" name="Organigramme : Alternative 9"/>
                          <wps:cNvSpPr/>
                          <wps:spPr>
                            <a:xfrm>
                              <a:off x="0" y="21102"/>
                              <a:ext cx="1435100" cy="266065"/>
                            </a:xfrm>
                            <a:prstGeom prst="flowChartAlternateProcess">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Zone de texte 2"/>
                          <wps:cNvSpPr txBox="1">
                            <a:spLocks noChangeArrowheads="1"/>
                          </wps:cNvSpPr>
                          <wps:spPr bwMode="auto">
                            <a:xfrm>
                              <a:off x="998806" y="0"/>
                              <a:ext cx="488950" cy="368182"/>
                            </a:xfrm>
                            <a:prstGeom prst="rect">
                              <a:avLst/>
                            </a:prstGeom>
                            <a:noFill/>
                            <a:ln w="9525">
                              <a:noFill/>
                              <a:miter lim="800000"/>
                              <a:headEnd/>
                              <a:tailEnd/>
                            </a:ln>
                          </wps:spPr>
                          <wps:txbx>
                            <w:txbxContent>
                              <w:p w14:paraId="6D61A2D6" w14:textId="77777777" w:rsidR="001E1858" w:rsidRPr="005C2DF6" w:rsidRDefault="001E1858" w:rsidP="00321178">
                                <w:pPr>
                                  <w:rPr>
                                    <w:b/>
                                    <w:color w:val="FF0000"/>
                                    <w:sz w:val="28"/>
                                  </w:rPr>
                                </w:pPr>
                                <w:r w:rsidRPr="005C2DF6">
                                  <w:rPr>
                                    <w:b/>
                                    <w:color w:val="FF0000"/>
                                    <w:sz w:val="28"/>
                                  </w:rPr>
                                  <w:t>1</w:t>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w14:anchorId="087905A9" id="Groupe 174" o:spid="_x0000_s1200" style="position:absolute;margin-left:31.05pt;margin-top:29.85pt;width:535.2pt;height:64.2pt;z-index:251658360;mso-position-horizontal-relative:page;mso-height-relative:margin" coordsize="67970,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">
                <v:shape id="Image 170" o:spid="_x0000_s1201" type="#_x0000_t75" style="position:absolute;width:67970;height:7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h9QjCAAAA3AAAAA8AAABkcnMvZG93bnJldi54bWxEjs1qAjEUhfdC3yHcQneasQunHY0ipWJB&#10;Nx27cXedXGeGTm5CEnV8eyMILg/n75stetOJM/nQWlYwHmUgiCurW64V/O1Www8QISJr7CyTgisF&#10;WMxfBjMstL3wL53LWIs0wqFABU2MrpAyVA0ZDCPriJN3tN5gTNLXUnu8pHHTyfcsm0iDLaeHBh19&#10;NVT9lyejYLvfHtynzidr992adb7c+ISo1Ntrv5yCiNTHZ/jR/tEJP0/49ySMQc5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nofUIwgAAANwAAAAPAAAAAAAAAAAAAAAAAJ8C&#10;AABkcnMvZG93bnJldi54bWxQSwUGAAAAAAQABAD3AAAAjgMAAAAA&#10;">
                  <v:imagedata r:id="rId53" o:title="" cropbottom="7393f"/>
                  <v:path arrowok="t"/>
                </v:shape>
                <v:group id="Groupe 173" o:spid="_x0000_s1202" style="position:absolute;left:492;top:1688;width:48457;height:6465" coordsize="48457,6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group id="Groupe 369" o:spid="_x0000_s1203" style="position:absolute;left:70;top:211;width:48387;height:6254" coordorigin="381,-9547" coordsize="48387,62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W4gMUAAADcAAAADwAAAGRycy9kb3ducmV2LnhtbESPQYvCMBSE78L+h/CE&#10;vWnaFcWtRhFxlz2IoC6It0fzbIvNS2liW/+9EQSPw8x8w8yXnSlFQ7UrLCuIhxEI4tTqgjMF/8ef&#10;wRSE88gaS8uk4E4OlouP3hwTbVveU3PwmQgQdgkqyL2vEildmpNBN7QVcfAutjbog6wzqWtsA9yU&#10;8iuKJtJgwWEhx4rWOaXXw80o+G2xXY3iTbO9Xtb383G8O21jUuqz361mIDx1/h1+tf+0gtHk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luIDFAAAA3AAA&#10;AA8AAAAAAAAAAAAAAAAAqgIAAGRycy9kb3ducmV2LnhtbFBLBQYAAAAABAAEAPoAAACcAwAAAAA=&#10;">
                    <v:group id="Groupe 260" o:spid="_x0000_s1204" style="position:absolute;left:381;top:-9514;width:48387;height:6231" coordorigin="381,-9514" coordsize="48387,6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oiW8YAAADcAAAADwAAAGRycy9kb3ducmV2LnhtbESPT2vCQBTE70K/w/IK&#10;vZlNGmpLmlVEaulBCmqh9PbIPpNg9m3Irvnz7V2h4HGYmd8w+Wo0jeipc7VlBUkUgyAurK65VPBz&#10;3M7fQDiPrLGxTAomcrBaPsxyzLQdeE/9wZciQNhlqKDyvs2kdEVFBl1kW+LgnWxn0AfZlVJ3OAS4&#10;aeRzHC+kwZrDQoUtbSoqzoeLUfA54LBOk49+dz5tpr/jy/fvLiGlnh7H9TsIT6O/h//bX1pB+p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SiJbxgAAANwA&#10;AAAPAAAAAAAAAAAAAAAAAKoCAABkcnMvZG93bnJldi54bWxQSwUGAAAAAAQABAD6AAAAnQMAAAAA&#10;">
                      <v:group id="Groupe 4" o:spid="_x0000_s1205" style="position:absolute;left:381;top:-9514;width:28017;height:6231" coordorigin="381,-9514" coordsize="28017,6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i8LMYAAADcAAAADwAAAGRycy9kb3ducmV2LnhtbESPT2vCQBTE7wW/w/IK&#10;vdXNH2wldQ0itngQoSqU3h7ZZxKSfRuy2yR++25B6HGYmd8wq3wyrRiod7VlBfE8AkFcWF1zqeBy&#10;fn9egnAeWWNrmRTcyEG+nj2sMNN25E8aTr4UAcIuQwWV910mpSsqMujmtiMO3tX2Bn2QfSl1j2OA&#10;m1YmUfQiDdYcFirsaFtR0Zx+jIKPEcdNGu+GQ3Pd3r7Pi+PXISalnh6nzRsIT5P/D9/be60gf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LwsxgAAANwA&#10;AAAPAAAAAAAAAAAAAAAAAKoCAABkcnMvZG93bnJldi54bWxQSwUGAAAAAAQABAD6AAAAnQMAAAAA&#10;">
                        <v:group id="Groupe 11" o:spid="_x0000_s1206" style="position:absolute;left:19952;top:-9514;width:8446;height:2985" coordorigin="140,-9577" coordsize="8445,29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CLxsIAAADcAAAADwAAAGRycy9kb3ducmV2LnhtbERPTYvCMBC9C/sfwizs&#10;TdOuqEvXKCKueBDBuiDehmZsi82kNLGt/94cBI+P9z1f9qYSLTWutKwgHkUgiDOrS84V/J/+hj8g&#10;nEfWWFkmBQ9ysFx8DOaYaNvxkdrU5yKEsEtQQeF9nUjpsoIMupGtiQN3tY1BH2CTS91gF8JNJb+j&#10;aCoNlhwaCqxpXVB2S+9GwbbDbjWON+3+dl0/LqfJ4byPSamvz371C8JT79/il3unFYxn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Bwi8bCAAAA3AAAAA8A&#10;AAAAAAAAAAAAAAAAqgIAAGRycy9kb3ducmV2LnhtbFBLBQYAAAAABAAEAPoAAACZAw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2" o:spid="_x0000_s1207" type="#_x0000_t176" style="position:absolute;left:140;top:-9006;width:8382;height:19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yVMUA&#10;AADcAAAADwAAAGRycy9kb3ducmV2LnhtbESP0WrCQBRE3wX/YblC3+omVavGrJIWCj4obW0/4JK9&#10;JsHs3ZDdxu3fd4WCj8PMnGHyXTCtGKh3jWUF6TQBQVxa3XCl4Pvr7XEFwnlkja1lUvBLDnbb8SjH&#10;TNsrf9Jw8pWIEHYZKqi97zIpXVmTQTe1HXH0zrY36KPsK6l7vEa4aeVTkjxLgw3HhRo7eq2pvJx+&#10;jIL3Y5nOi8WHCy/FrA1LfZj7YaXUwyQUGxCegr+H/9t7rWC2XMPtTDwC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LJUxQAAANwAAAAPAAAAAAAAAAAAAAAAAJgCAABkcnMv&#10;ZG93bnJldi54bWxQSwUGAAAAAAQABAD1AAAAigMAAAAA&#10;" filled="f" strokecolor="red" strokeweight="2.25pt"/>
                          <v:shape id="_x0000_s1208" type="#_x0000_t202" style="position:absolute;left:5347;top:-9577;width:3239;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dyW8AA&#10;AADcAAAADwAAAGRycy9kb3ducmV2LnhtbERPy4rCMBTdC/5DuII7TdRRnGoUUQRXIz5mYHaX5toW&#10;m5vSRNv5+8lCcHk47+W6taV4Uu0LxxpGQwWCOHWm4EzD9bIfzEH4gGywdEwa/sjDetXtLDExruET&#10;Pc8hEzGEfYIa8hCqREqf5mTRD11FHLmbqy2GCOtMmhqbGG5LOVZqJi0WHBtyrGibU3o/P6yG76/b&#10;78+HOmY7O60a1yrJ9lN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EdyW8AAAADcAAAADwAAAAAAAAAAAAAAAACYAgAAZHJzL2Rvd25y&#10;ZXYueG1sUEsFBgAAAAAEAAQA9QAAAIUDAAAAAA==&#10;" filled="f" stroked="f">
                            <v:textbox>
                              <w:txbxContent>
                                <w:p w14:paraId="67391F7C" w14:textId="77777777" w:rsidR="001E1858" w:rsidRPr="005C2DF6" w:rsidRDefault="001E1858" w:rsidP="00D11399">
                                  <w:pPr>
                                    <w:rPr>
                                      <w:b/>
                                      <w:color w:val="FF0000"/>
                                      <w:sz w:val="28"/>
                                    </w:rPr>
                                  </w:pPr>
                                  <w:r w:rsidRPr="005C2DF6">
                                    <w:rPr>
                                      <w:b/>
                                      <w:color w:val="FF0000"/>
                                      <w:sz w:val="28"/>
                                    </w:rPr>
                                    <w:t>2</w:t>
                                  </w:r>
                                </w:p>
                              </w:txbxContent>
                            </v:textbox>
                          </v:shape>
                        </v:group>
                        <v:shape id="Organigramme : Alternative 14" o:spid="_x0000_s1209" type="#_x0000_t176" style="position:absolute;left:381;top:-6954;width:10350;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OdcQA&#10;AADcAAAADwAAAGRycy9kb3ducmV2LnhtbESPzWrDMBCE74W8g9hAbo3sJE2MEyW4gUIPLfl9gMXa&#10;2CbWyliqo759VSj0OMzMN8xmF0wrBupdY1lBOk1AEJdWN1wpuF7enjMQziNrbC2Tgm9ysNuOnjaY&#10;a/vgEw1nX4kIYZejgtr7LpfSlTUZdFPbEUfvZnuDPsq+krrHR4SbVs6SZCkNNhwXauxoX1N5P38Z&#10;BYfPMl0UL0cXXot5G1b6Y+GHTKnJOBRrEJ6C/w//td+1gnmWwu+Ze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fznXEAAAA3AAAAA8AAAAAAAAAAAAAAAAAmAIAAGRycy9k&#10;b3ducmV2LnhtbFBLBQYAAAAABAAEAPUAAACJAwAAAAA=&#10;" filled="f" strokecolor="red" strokeweight="2.25pt"/>
                        <v:shape id="_x0000_s1210" type="#_x0000_t202" style="position:absolute;left:4699;top:-6764;width:3999;height:3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lJt8QA&#10;AADcAAAADwAAAGRycy9kb3ducmV2LnhtbESPW4vCMBSE3xf8D+EIvmniZUWrUWSXBZ9cvIJvh+bY&#10;FpuT0mRt999vBGEfh5n5hlmuW1uKB9W+cKxhOFAgiFNnCs40nI5f/RkIH5ANlo5Jwy95WK86b0tM&#10;jGt4T49DyESEsE9QQx5ClUjp05ws+oGriKN3c7XFEGWdSVNjE+G2lCOlptJiwXEhx4o+ckrvhx+r&#10;4by7XS8T9Z192veqca2SbOdS61633SxABGrDf/jV3hoN49kIn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ZSbfEAAAA3AAAAA8AAAAAAAAAAAAAAAAAmAIAAGRycy9k&#10;b3ducmV2LnhtbFBLBQYAAAAABAAEAPUAAACJAwAAAAA=&#10;" filled="f" stroked="f">
                          <v:textbox>
                            <w:txbxContent>
                              <w:p w14:paraId="7C7B84CD" w14:textId="31715D3B" w:rsidR="001E1858" w:rsidRPr="005C2DF6" w:rsidRDefault="001E1858" w:rsidP="00D11399">
                                <w:pPr>
                                  <w:rPr>
                                    <w:b/>
                                    <w:color w:val="FF0000"/>
                                    <w:sz w:val="28"/>
                                  </w:rPr>
                                </w:pPr>
                                <w:r>
                                  <w:rPr>
                                    <w:b/>
                                    <w:color w:val="FF0000"/>
                                    <w:sz w:val="28"/>
                                  </w:rPr>
                                  <w:t>4</w:t>
                                </w:r>
                              </w:p>
                            </w:txbxContent>
                          </v:textbox>
                        </v:shape>
                      </v:group>
                      <v:shape id="Organigramme : Alternative 256" o:spid="_x0000_s1211" type="#_x0000_t176" style="position:absolute;left:10853;top:-6436;width:9906;height:24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H1mcQA&#10;AADcAAAADwAAAGRycy9kb3ducmV2LnhtbESPzWrDMBCE74W8g9hAbo2cOE2MEyW4gUIPLfl9gMXa&#10;2CbWyliqo759VSj0OMzMN8xmF0wrBupdY1nBbJqAIC6tbrhScL28PWcgnEfW2FomBd/kYLcdPW0w&#10;1/bBJxrOvhIRwi5HBbX3XS6lK2sy6Ka2I47ezfYGfZR9JXWPjwg3rZwnyVIabDgu1NjRvqbyfv4y&#10;Cg6f5WxRvBxdeC3SNqz0x8IPmVKTcSjWIDwF/x/+a79rBWmWwu+Ze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9ZnEAAAA3AAAAA8AAAAAAAAAAAAAAAAAmAIAAGRycy9k&#10;b3ducmV2LnhtbFBLBQYAAAAABAAEAPUAAACJAwAAAAA=&#10;" filled="f" strokecolor="red" strokeweight="2.25pt"/>
                      <v:shape id="_x0000_s1212" type="#_x0000_t202" style="position:absolute;left:17076;top:-6563;width:3239;height:29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6QMQA&#10;AADcAAAADwAAAGRycy9kb3ducmV2LnhtbESPQWvCQBCF70L/wzKF3nS3otJGVymK0FOl2grehuyY&#10;BLOzIbua9N87B6G3Gd6b975ZrHpfqxu1sQps4XVkQBHnwVVcWPg5bIdvoGJCdlgHJgt/FGG1fBos&#10;MHOh42+67VOhJIRjhhbKlJpM65iX5DGOQkMs2jm0HpOsbaFdi52E+1qPjZlpjxVLQ4kNrUvKL/ur&#10;t/D7dT4dJ2ZXbPy06UJvNPt3be3Lc/8xB5WoT//mx/WnE/yZ4MszMoFe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P+kDEAAAA3AAAAA8AAAAAAAAAAAAAAAAAmAIAAGRycy9k&#10;b3ducmV2LnhtbFBLBQYAAAAABAAEAPUAAACJAwAAAAA=&#10;" filled="f" stroked="f">
                        <v:textbox>
                          <w:txbxContent>
                            <w:p w14:paraId="5E09DA26" w14:textId="0BBC0A77" w:rsidR="001E1858" w:rsidRPr="005C2DF6" w:rsidRDefault="001E1858" w:rsidP="00D11399">
                              <w:pPr>
                                <w:rPr>
                                  <w:b/>
                                  <w:color w:val="FF0000"/>
                                  <w:sz w:val="28"/>
                                </w:rPr>
                              </w:pPr>
                              <w:r>
                                <w:rPr>
                                  <w:b/>
                                  <w:color w:val="FF0000"/>
                                  <w:sz w:val="28"/>
                                </w:rPr>
                                <w:t>5</w:t>
                              </w:r>
                            </w:p>
                          </w:txbxContent>
                        </v:textbox>
                      </v:shape>
                      <v:shape id="Organigramme : Alternative 258" o:spid="_x0000_s1213" type="#_x0000_t176" style="position:absolute;left:38862;top:-9166;width:9906;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7eGsMA&#10;AADcAAAADwAAAGRycy9kb3ducmV2LnhtbERPzWrCQBC+F/oOyxR6001ajRLdSCoUPFhs1QcYstMk&#10;NDsbsmvcvr0rFHqbj+931ptgOjHS4FrLCtJpAoK4srrlWsH59D5ZgnAeWWNnmRT8koNN8fiwxlzb&#10;K3/RePS1iCHsclTQeN/nUrqqIYNuanviyH3bwaCPcKilHvAaw00nX5IkkwZbjg0N9rRtqPo5XoyC&#10;w0eVzsr5pwtv5WsXFno/8+NSqeenUK5AeAr+X/zn3uk4P8vg/ky8QB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7eGsMAAADcAAAADwAAAAAAAAAAAAAAAACYAgAAZHJzL2Rv&#10;d25yZXYueG1sUEsFBgAAAAAEAAQA9QAAAIgDAAAAAA==&#10;" filled="f" strokecolor="red" strokeweight="2.25pt"/>
                    </v:group>
                    <v:shape id="_x0000_s1214" type="#_x0000_t202" style="position:absolute;left:43517;top:-9547;width:3238;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ZiNMIA&#10;AADcAAAADwAAAGRycy9kb3ducmV2LnhtbERPS2vCQBC+C/0PyxR6092Kjza6SlEKPSnGKvQ2ZMck&#10;mJ0N2a2J/94VBG/z8T1nvuxsJS7U+NKxhveBAkGcOVNyruF3/93/AOEDssHKMWm4kofl4qU3x8S4&#10;lnd0SUMuYgj7BDUUIdSJlD4ryKIfuJo4cifXWAwRNrk0DbYx3FZyqNREWiw5NhRY06qg7Jz+Ww2H&#10;zenvOFLbfG3Hdes6Jdl+Sq3fXruvGYhAXXiKH+4fE+dPpn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mI0wgAAANwAAAAPAAAAAAAAAAAAAAAAAJgCAABkcnMvZG93&#10;bnJldi54bWxQSwUGAAAAAAQABAD1AAAAhwMAAAAA&#10;" filled="f" stroked="f">
                      <v:textbox>
                        <w:txbxContent>
                          <w:p w14:paraId="7562BB64" w14:textId="3A757850" w:rsidR="001E1858" w:rsidRPr="005C2DF6" w:rsidRDefault="001E1858" w:rsidP="00D11399">
                            <w:pPr>
                              <w:rPr>
                                <w:b/>
                                <w:color w:val="FF0000"/>
                                <w:sz w:val="28"/>
                              </w:rPr>
                            </w:pPr>
                            <w:r>
                              <w:rPr>
                                <w:b/>
                                <w:color w:val="FF0000"/>
                                <w:sz w:val="28"/>
                              </w:rPr>
                              <w:t>3</w:t>
                            </w:r>
                          </w:p>
                        </w:txbxContent>
                      </v:textbox>
                    </v:shape>
                  </v:group>
                  <v:shape id="Organigramme : Alternative 9" o:spid="_x0000_s1215" type="#_x0000_t176" style="position:absolute;top:211;width:14351;height:26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7Qs8IA&#10;AADcAAAADwAAAGRycy9kb3ducmV2LnhtbERPS2rDMBDdF3IHMYHuGtlpmgTHcnAKhS5a8j3AYE1s&#10;E2tkLNVRb18VCt3N430n3wbTiZEG11pWkM4SEMSV1S3XCi7nt6c1COeRNXaWScE3OdgWk4ccM23v&#10;fKTx5GsRQ9hlqKDxvs+kdFVDBt3M9sSRu9rBoI9wqKUe8B7DTSfnSbKUBluODQ329NpQdTt9GQX7&#10;zypdlC8HF3blcxdW+mPhx7VSj9NQbkB4Cv5f/Od+13H+KoXfZ+IFsv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TtCzwgAAANwAAAAPAAAAAAAAAAAAAAAAAJgCAABkcnMvZG93&#10;bnJldi54bWxQSwUGAAAAAAQABAD1AAAAhwMAAAAA&#10;" filled="f" strokecolor="red" strokeweight="2.25pt"/>
                  <v:shape id="_x0000_s1216" type="#_x0000_t202" style="position:absolute;left:9988;width:4889;height:36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XccIA&#10;AADcAAAADwAAAGRycy9kb3ducmV2LnhtbERPS2vCQBC+F/oflil4092K9pFmI0URPFlMq9DbkB2T&#10;0OxsyK4m/ntXEHqbj+856WKwjThT52vHGp4nCgRx4UzNpYaf7/X4DYQPyAYbx6ThQh4W2eNDiolx&#10;Pe/onIdSxBD2CWqoQmgTKX1RkUU/cS1x5I6usxgi7EppOuxjuG3kVKkXabHm2FBhS8uKir/8ZDXs&#10;t8ffw0x9lSs7b3s3KMn2XWo9eho+P0AEGsK/+O7emDj/dQ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FdxwgAAANwAAAAPAAAAAAAAAAAAAAAAAJgCAABkcnMvZG93&#10;bnJldi54bWxQSwUGAAAAAAQABAD1AAAAhwMAAAAA&#10;" filled="f" stroked="f">
                    <v:textbox>
                      <w:txbxContent>
                        <w:p w14:paraId="6D61A2D6" w14:textId="77777777" w:rsidR="001E1858" w:rsidRPr="005C2DF6" w:rsidRDefault="001E1858" w:rsidP="00321178">
                          <w:pPr>
                            <w:rPr>
                              <w:b/>
                              <w:color w:val="FF0000"/>
                              <w:sz w:val="28"/>
                            </w:rPr>
                          </w:pPr>
                          <w:r w:rsidRPr="005C2DF6">
                            <w:rPr>
                              <w:b/>
                              <w:color w:val="FF0000"/>
                              <w:sz w:val="28"/>
                            </w:rPr>
                            <w:t>1</w:t>
                          </w:r>
                        </w:p>
                      </w:txbxContent>
                    </v:textbox>
                  </v:shape>
                </v:group>
                <w10:wrap type="topAndBottom" anchorx="page"/>
              </v:group>
            </w:pict>
          </mc:Fallback>
        </mc:AlternateContent>
      </w:r>
      <w:r w:rsidR="00D11399">
        <w:rPr>
          <w:rFonts w:ascii="Arial" w:hAnsi="Arial" w:cs="Arial"/>
          <w:b/>
          <w:sz w:val="18"/>
          <w:szCs w:val="18"/>
          <w:u w:val="single"/>
        </w:rPr>
        <w:t>Tous CE sauf CNES</w:t>
      </w:r>
    </w:p>
    <w:p w14:paraId="36C0763A" w14:textId="12237791" w:rsidR="00D11399" w:rsidRDefault="00D11399" w:rsidP="00D11399">
      <w:pPr>
        <w:spacing w:before="120" w:after="120"/>
        <w:rPr>
          <w:rFonts w:ascii="Arial" w:hAnsi="Arial" w:cs="Arial"/>
          <w:b/>
          <w:sz w:val="18"/>
          <w:szCs w:val="18"/>
          <w:u w:val="single"/>
        </w:rPr>
      </w:pPr>
    </w:p>
    <w:p w14:paraId="067F9DA3" w14:textId="77777777" w:rsidR="00D11399" w:rsidRPr="003905FF" w:rsidRDefault="00D11399" w:rsidP="00D11399">
      <w:pPr>
        <w:pStyle w:val="Paragraphedeliste"/>
        <w:numPr>
          <w:ilvl w:val="0"/>
          <w:numId w:val="35"/>
        </w:numPr>
        <w:spacing w:before="120" w:after="120"/>
        <w:rPr>
          <w:rFonts w:ascii="Arial" w:hAnsi="Arial" w:cs="Arial"/>
          <w:b/>
          <w:sz w:val="18"/>
          <w:szCs w:val="18"/>
        </w:rPr>
      </w:pPr>
      <w:r w:rsidRPr="003905FF">
        <w:rPr>
          <w:rFonts w:ascii="Arial" w:hAnsi="Arial" w:cs="Arial"/>
          <w:b/>
          <w:sz w:val="18"/>
          <w:szCs w:val="18"/>
        </w:rPr>
        <w:t>partie « ouvrages »</w:t>
      </w:r>
    </w:p>
    <w:p w14:paraId="664A989D" w14:textId="343DDD24" w:rsidR="00D11399" w:rsidRDefault="00D11399" w:rsidP="00D11399">
      <w:pPr>
        <w:pStyle w:val="Paragraphedeliste"/>
        <w:numPr>
          <w:ilvl w:val="0"/>
          <w:numId w:val="17"/>
        </w:numPr>
        <w:spacing w:before="120" w:after="120"/>
        <w:rPr>
          <w:rFonts w:ascii="Arial" w:hAnsi="Arial" w:cs="Arial"/>
          <w:sz w:val="18"/>
          <w:szCs w:val="18"/>
        </w:rPr>
      </w:pPr>
      <w:r>
        <w:rPr>
          <w:rFonts w:ascii="Arial" w:hAnsi="Arial" w:cs="Arial"/>
          <w:sz w:val="18"/>
          <w:szCs w:val="18"/>
        </w:rPr>
        <w:t>Encadré 1 : tout cocher dans Pays et Région</w:t>
      </w:r>
    </w:p>
    <w:p w14:paraId="6035ADCA" w14:textId="209D16D1" w:rsidR="00D11399" w:rsidRDefault="00D11399" w:rsidP="00D11399">
      <w:pPr>
        <w:pStyle w:val="Paragraphedeliste"/>
        <w:numPr>
          <w:ilvl w:val="0"/>
          <w:numId w:val="17"/>
        </w:numPr>
        <w:spacing w:before="120" w:after="120"/>
        <w:rPr>
          <w:rFonts w:ascii="Arial" w:hAnsi="Arial" w:cs="Arial"/>
          <w:sz w:val="18"/>
          <w:szCs w:val="18"/>
        </w:rPr>
      </w:pPr>
      <w:r>
        <w:rPr>
          <w:rFonts w:ascii="Arial" w:hAnsi="Arial" w:cs="Arial"/>
          <w:sz w:val="18"/>
          <w:szCs w:val="18"/>
        </w:rPr>
        <w:t>Tension : tout cocher</w:t>
      </w:r>
    </w:p>
    <w:p w14:paraId="4278ED8C" w14:textId="2720332D" w:rsidR="00D11399" w:rsidRDefault="00D11399" w:rsidP="00D11399">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Encadré 2 : cocher l’utilisation avec un regroupement </w:t>
      </w:r>
      <w:r w:rsidRPr="00D11399">
        <w:rPr>
          <w:rFonts w:ascii="Arial" w:hAnsi="Arial" w:cs="Arial"/>
          <w:b/>
          <w:sz w:val="18"/>
          <w:szCs w:val="18"/>
        </w:rPr>
        <w:t>manuel</w:t>
      </w:r>
      <w:r>
        <w:rPr>
          <w:rFonts w:ascii="Arial" w:hAnsi="Arial" w:cs="Arial"/>
          <w:sz w:val="18"/>
          <w:szCs w:val="18"/>
        </w:rPr>
        <w:t xml:space="preserve"> des postes de la zone de responsabilité du PO utilisateur de la CC</w:t>
      </w:r>
      <w:r w:rsidR="00160083">
        <w:rPr>
          <w:rFonts w:ascii="Arial" w:hAnsi="Arial" w:cs="Arial"/>
          <w:sz w:val="18"/>
          <w:szCs w:val="18"/>
        </w:rPr>
        <w:t xml:space="preserve"> (si le regroupement est automatique, les filtrages</w:t>
      </w:r>
      <w:r w:rsidR="002A3627">
        <w:rPr>
          <w:rFonts w:ascii="Arial" w:hAnsi="Arial" w:cs="Arial"/>
          <w:sz w:val="18"/>
          <w:szCs w:val="18"/>
        </w:rPr>
        <w:t xml:space="preserve"> de la partie</w:t>
      </w:r>
      <w:r w:rsidR="00160083">
        <w:rPr>
          <w:rFonts w:ascii="Arial" w:hAnsi="Arial" w:cs="Arial"/>
          <w:sz w:val="18"/>
          <w:szCs w:val="18"/>
        </w:rPr>
        <w:t xml:space="preserve"> ‘défauts’ ne fonctionnent pas).</w:t>
      </w:r>
    </w:p>
    <w:p w14:paraId="39D498B8" w14:textId="004992D7" w:rsidR="00D11399" w:rsidRDefault="00D11399" w:rsidP="00D11399">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Encadré </w:t>
      </w:r>
      <w:r w:rsidR="00321178">
        <w:rPr>
          <w:rFonts w:ascii="Arial" w:hAnsi="Arial" w:cs="Arial"/>
          <w:sz w:val="18"/>
          <w:szCs w:val="18"/>
        </w:rPr>
        <w:t>3</w:t>
      </w:r>
      <w:r>
        <w:rPr>
          <w:rFonts w:ascii="Arial" w:hAnsi="Arial" w:cs="Arial"/>
          <w:sz w:val="18"/>
          <w:szCs w:val="18"/>
        </w:rPr>
        <w:t> : cocher éventuellement avec un regroupement manuel contenant les quadripoles sur lesquels on ne veut pas voir remonter les contraintes (par exemple sur le PO voisin</w:t>
      </w:r>
      <w:r w:rsidR="00160083">
        <w:rPr>
          <w:rFonts w:ascii="Arial" w:hAnsi="Arial" w:cs="Arial"/>
          <w:sz w:val="18"/>
          <w:szCs w:val="18"/>
        </w:rPr>
        <w:t xml:space="preserve"> </w:t>
      </w:r>
      <w:r>
        <w:rPr>
          <w:rFonts w:ascii="Arial" w:hAnsi="Arial" w:cs="Arial"/>
          <w:sz w:val="18"/>
          <w:szCs w:val="18"/>
        </w:rPr>
        <w:t xml:space="preserve">) </w:t>
      </w:r>
    </w:p>
    <w:p w14:paraId="190C319B" w14:textId="77777777" w:rsidR="00D11399" w:rsidRPr="003905FF" w:rsidRDefault="00D11399" w:rsidP="00D11399">
      <w:pPr>
        <w:pStyle w:val="Paragraphedeliste"/>
        <w:spacing w:before="120" w:after="120"/>
        <w:rPr>
          <w:rFonts w:ascii="Arial" w:hAnsi="Arial" w:cs="Arial"/>
          <w:sz w:val="18"/>
          <w:szCs w:val="18"/>
        </w:rPr>
      </w:pPr>
    </w:p>
    <w:p w14:paraId="03D7CDF9" w14:textId="77777777" w:rsidR="00D11399" w:rsidRDefault="00D11399" w:rsidP="00D11399">
      <w:pPr>
        <w:pStyle w:val="Paragraphedeliste"/>
        <w:numPr>
          <w:ilvl w:val="0"/>
          <w:numId w:val="35"/>
        </w:numPr>
        <w:spacing w:before="120" w:after="120"/>
        <w:rPr>
          <w:rFonts w:ascii="Arial" w:hAnsi="Arial" w:cs="Arial"/>
          <w:sz w:val="18"/>
          <w:szCs w:val="18"/>
        </w:rPr>
      </w:pPr>
      <w:r w:rsidRPr="003905FF">
        <w:rPr>
          <w:rFonts w:ascii="Arial" w:hAnsi="Arial" w:cs="Arial"/>
          <w:b/>
          <w:sz w:val="18"/>
          <w:szCs w:val="18"/>
        </w:rPr>
        <w:t>Partie « défauts »</w:t>
      </w:r>
      <w:r>
        <w:rPr>
          <w:rFonts w:ascii="Arial" w:hAnsi="Arial" w:cs="Arial"/>
          <w:sz w:val="18"/>
          <w:szCs w:val="18"/>
        </w:rPr>
        <w:t> </w:t>
      </w:r>
    </w:p>
    <w:p w14:paraId="05E4008D" w14:textId="2B5A2E2A" w:rsidR="00D11399" w:rsidRDefault="00D11399" w:rsidP="00D11399">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Encadré </w:t>
      </w:r>
      <w:r w:rsidR="00321178">
        <w:rPr>
          <w:rFonts w:ascii="Arial" w:hAnsi="Arial" w:cs="Arial"/>
          <w:sz w:val="18"/>
          <w:szCs w:val="18"/>
        </w:rPr>
        <w:t>4</w:t>
      </w:r>
      <w:r>
        <w:rPr>
          <w:rFonts w:ascii="Arial" w:hAnsi="Arial" w:cs="Arial"/>
          <w:sz w:val="18"/>
          <w:szCs w:val="18"/>
        </w:rPr>
        <w:t xml:space="preserve"> : </w:t>
      </w:r>
      <w:r w:rsidR="005F0650">
        <w:rPr>
          <w:rFonts w:ascii="Arial" w:hAnsi="Arial" w:cs="Arial"/>
          <w:sz w:val="18"/>
          <w:szCs w:val="18"/>
        </w:rPr>
        <w:t xml:space="preserve">cocher l’utilisation avec un regroupement </w:t>
      </w:r>
      <w:r w:rsidR="005F0650" w:rsidRPr="00D11399">
        <w:rPr>
          <w:rFonts w:ascii="Arial" w:hAnsi="Arial" w:cs="Arial"/>
          <w:b/>
          <w:sz w:val="18"/>
          <w:szCs w:val="18"/>
        </w:rPr>
        <w:t>manuel</w:t>
      </w:r>
      <w:r w:rsidR="005F0650">
        <w:rPr>
          <w:rFonts w:ascii="Arial" w:hAnsi="Arial" w:cs="Arial"/>
          <w:sz w:val="18"/>
          <w:szCs w:val="18"/>
        </w:rPr>
        <w:t xml:space="preserve"> des postes de la zone de responsabilité du PO utilisateur de la CC. Cela permet de forcer l’affichage des conséquences des défauts sélectionnés </w:t>
      </w:r>
      <w:r w:rsidR="005F0650" w:rsidRPr="00CB5F74">
        <w:rPr>
          <w:rFonts w:ascii="Arial" w:hAnsi="Arial" w:cs="Arial"/>
          <w:sz w:val="18"/>
          <w:szCs w:val="18"/>
        </w:rPr>
        <w:t>quelle que soit la localisation de la contrainte</w:t>
      </w:r>
      <w:r w:rsidR="005F0650">
        <w:rPr>
          <w:rFonts w:ascii="Arial" w:hAnsi="Arial" w:cs="Arial"/>
          <w:sz w:val="18"/>
          <w:szCs w:val="18"/>
        </w:rPr>
        <w:t xml:space="preserve"> (et donc sur les zones de responsabilité des autres CE)</w:t>
      </w:r>
    </w:p>
    <w:p w14:paraId="07293F14" w14:textId="18671CE6" w:rsidR="00160083" w:rsidRDefault="005F0650" w:rsidP="00160083">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Encadré </w:t>
      </w:r>
      <w:r w:rsidR="00321178">
        <w:rPr>
          <w:rFonts w:ascii="Arial" w:hAnsi="Arial" w:cs="Arial"/>
          <w:sz w:val="18"/>
          <w:szCs w:val="18"/>
        </w:rPr>
        <w:t>5</w:t>
      </w:r>
      <w:r w:rsidR="00D11399">
        <w:rPr>
          <w:rFonts w:ascii="Arial" w:hAnsi="Arial" w:cs="Arial"/>
          <w:sz w:val="18"/>
          <w:szCs w:val="18"/>
        </w:rPr>
        <w:t xml:space="preserve"> : </w:t>
      </w:r>
      <w:r>
        <w:rPr>
          <w:rFonts w:ascii="Arial" w:hAnsi="Arial" w:cs="Arial"/>
          <w:sz w:val="18"/>
          <w:szCs w:val="18"/>
        </w:rPr>
        <w:t xml:space="preserve">cocher éventuellement avec un regroupement manuel contenant </w:t>
      </w:r>
      <w:r w:rsidR="00160083">
        <w:rPr>
          <w:rFonts w:ascii="Arial" w:hAnsi="Arial" w:cs="Arial"/>
          <w:sz w:val="18"/>
          <w:szCs w:val="18"/>
        </w:rPr>
        <w:t>une liste de défaut pour laquelle</w:t>
      </w:r>
      <w:r>
        <w:rPr>
          <w:rFonts w:ascii="Arial" w:hAnsi="Arial" w:cs="Arial"/>
          <w:sz w:val="18"/>
          <w:szCs w:val="18"/>
        </w:rPr>
        <w:t xml:space="preserve"> on ne veut pas voir remonter les contraintes (par exemple </w:t>
      </w:r>
      <w:r w:rsidR="00160083">
        <w:rPr>
          <w:rFonts w:ascii="Arial" w:hAnsi="Arial" w:cs="Arial"/>
          <w:sz w:val="18"/>
          <w:szCs w:val="18"/>
        </w:rPr>
        <w:t>contenant les ouvrages fictifs</w:t>
      </w:r>
      <w:r>
        <w:rPr>
          <w:rFonts w:ascii="Arial" w:hAnsi="Arial" w:cs="Arial"/>
          <w:sz w:val="18"/>
          <w:szCs w:val="18"/>
        </w:rPr>
        <w:t>)</w:t>
      </w:r>
    </w:p>
    <w:p w14:paraId="324DFA22" w14:textId="77777777" w:rsidR="00160083" w:rsidRDefault="00160083" w:rsidP="00160083">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dans menu déroulant </w:t>
      </w:r>
      <w:r w:rsidRPr="00CB5F74">
        <w:rPr>
          <w:rFonts w:ascii="Arial" w:hAnsi="Arial" w:cs="Arial"/>
          <w:sz w:val="18"/>
          <w:szCs w:val="18"/>
        </w:rPr>
        <w:t>« Contr. Transit » : tout coch</w:t>
      </w:r>
      <w:r>
        <w:rPr>
          <w:rFonts w:ascii="Arial" w:hAnsi="Arial" w:cs="Arial"/>
          <w:sz w:val="18"/>
          <w:szCs w:val="18"/>
        </w:rPr>
        <w:t>er</w:t>
      </w:r>
    </w:p>
    <w:p w14:paraId="79079554" w14:textId="77777777" w:rsidR="00160083" w:rsidRPr="003905FF" w:rsidRDefault="00160083" w:rsidP="00160083">
      <w:pPr>
        <w:pStyle w:val="Paragraphedeliste"/>
        <w:numPr>
          <w:ilvl w:val="0"/>
          <w:numId w:val="17"/>
        </w:numPr>
        <w:spacing w:before="120" w:after="120"/>
        <w:rPr>
          <w:rFonts w:ascii="Arial" w:hAnsi="Arial" w:cs="Arial"/>
          <w:sz w:val="18"/>
          <w:szCs w:val="18"/>
        </w:rPr>
      </w:pPr>
      <w:r>
        <w:rPr>
          <w:rFonts w:ascii="Arial" w:hAnsi="Arial" w:cs="Arial"/>
          <w:sz w:val="18"/>
          <w:szCs w:val="18"/>
        </w:rPr>
        <w:t xml:space="preserve">dans menu déroulant « Conséquences », cocher Divergence - </w:t>
      </w:r>
      <w:r w:rsidRPr="00CB5F74">
        <w:rPr>
          <w:rFonts w:ascii="Arial" w:hAnsi="Arial" w:cs="Arial"/>
          <w:sz w:val="18"/>
          <w:szCs w:val="18"/>
        </w:rPr>
        <w:t>pas de calcul</w:t>
      </w:r>
      <w:r>
        <w:rPr>
          <w:rFonts w:ascii="Arial" w:hAnsi="Arial" w:cs="Arial"/>
          <w:sz w:val="18"/>
          <w:szCs w:val="18"/>
        </w:rPr>
        <w:t xml:space="preserve"> -</w:t>
      </w:r>
      <w:r w:rsidRPr="00CB5F74">
        <w:rPr>
          <w:rFonts w:ascii="Arial" w:hAnsi="Arial" w:cs="Arial"/>
          <w:sz w:val="18"/>
          <w:szCs w:val="18"/>
        </w:rPr>
        <w:t xml:space="preserve"> échec du calcul</w:t>
      </w:r>
      <w:r>
        <w:rPr>
          <w:rFonts w:ascii="Arial" w:hAnsi="Arial" w:cs="Arial"/>
          <w:sz w:val="18"/>
          <w:szCs w:val="18"/>
        </w:rPr>
        <w:t xml:space="preserve"> -</w:t>
      </w:r>
      <w:r w:rsidRPr="00CB5F74">
        <w:rPr>
          <w:rFonts w:ascii="Arial" w:hAnsi="Arial" w:cs="Arial"/>
          <w:sz w:val="18"/>
          <w:szCs w:val="18"/>
        </w:rPr>
        <w:t xml:space="preserve"> solution non réalist</w:t>
      </w:r>
      <w:r>
        <w:rPr>
          <w:rFonts w:ascii="Arial" w:hAnsi="Arial" w:cs="Arial"/>
          <w:sz w:val="18"/>
          <w:szCs w:val="18"/>
        </w:rPr>
        <w:t>e</w:t>
      </w:r>
    </w:p>
    <w:p w14:paraId="7176F9B1" w14:textId="77777777" w:rsidR="00D11399" w:rsidRDefault="00D11399" w:rsidP="00D11399">
      <w:pPr>
        <w:pStyle w:val="Paragraphedeliste"/>
        <w:spacing w:before="120" w:after="120"/>
        <w:ind w:left="1428"/>
        <w:rPr>
          <w:rFonts w:ascii="Arial" w:hAnsi="Arial" w:cs="Arial"/>
          <w:sz w:val="18"/>
          <w:szCs w:val="18"/>
        </w:rPr>
      </w:pPr>
    </w:p>
    <w:p w14:paraId="5DBD19DE" w14:textId="77777777" w:rsidR="00D11399" w:rsidRDefault="00D11399" w:rsidP="00D11399">
      <w:pPr>
        <w:pStyle w:val="Paragraphedeliste"/>
        <w:spacing w:before="120" w:after="120"/>
        <w:ind w:left="1428"/>
        <w:rPr>
          <w:rFonts w:ascii="Arial" w:hAnsi="Arial" w:cs="Arial"/>
          <w:sz w:val="18"/>
          <w:szCs w:val="18"/>
        </w:rPr>
      </w:pPr>
    </w:p>
    <w:p w14:paraId="3A963882" w14:textId="77777777" w:rsidR="00D11399" w:rsidRDefault="00D11399" w:rsidP="00D11399">
      <w:pPr>
        <w:pStyle w:val="Paragraphedeliste"/>
        <w:spacing w:before="120" w:after="120"/>
        <w:ind w:left="1428"/>
        <w:rPr>
          <w:rFonts w:ascii="Arial" w:hAnsi="Arial" w:cs="Arial"/>
          <w:sz w:val="18"/>
          <w:szCs w:val="18"/>
        </w:rPr>
      </w:pPr>
    </w:p>
    <w:p w14:paraId="3002AB6B" w14:textId="77777777" w:rsidR="00D11399" w:rsidRDefault="00D11399" w:rsidP="00D11399">
      <w:pPr>
        <w:pStyle w:val="Paragraphedeliste"/>
        <w:spacing w:before="120" w:after="120"/>
        <w:ind w:left="1428"/>
        <w:rPr>
          <w:rFonts w:ascii="Arial" w:hAnsi="Arial" w:cs="Arial"/>
          <w:sz w:val="18"/>
          <w:szCs w:val="18"/>
        </w:rPr>
      </w:pPr>
    </w:p>
    <w:p w14:paraId="4C11A192" w14:textId="4837DC9F" w:rsidR="00BB3163" w:rsidRDefault="00BB3163" w:rsidP="00CB5F74">
      <w:pPr>
        <w:spacing w:before="120" w:after="120"/>
        <w:rPr>
          <w:rFonts w:ascii="Arial" w:hAnsi="Arial" w:cs="Arial"/>
          <w:sz w:val="18"/>
          <w:szCs w:val="18"/>
        </w:rPr>
      </w:pPr>
    </w:p>
    <w:p w14:paraId="70559B30" w14:textId="2FD3A6E0" w:rsidR="005D08E4" w:rsidRDefault="00A227FE" w:rsidP="00CB5F74">
      <w:pPr>
        <w:spacing w:before="120" w:after="120"/>
        <w:rPr>
          <w:rFonts w:ascii="Arial" w:hAnsi="Arial" w:cs="Arial"/>
          <w:b/>
          <w:sz w:val="18"/>
          <w:szCs w:val="18"/>
          <w:u w:val="single"/>
        </w:rPr>
      </w:pPr>
      <w:r>
        <w:rPr>
          <w:rFonts w:ascii="Arial" w:hAnsi="Arial" w:cs="Arial"/>
          <w:b/>
          <w:noProof/>
          <w:sz w:val="22"/>
          <w:szCs w:val="22"/>
        </w:rPr>
        <mc:AlternateContent>
          <mc:Choice Requires="wps">
            <w:drawing>
              <wp:anchor distT="0" distB="0" distL="114300" distR="114300" simplePos="0" relativeHeight="251658377" behindDoc="0" locked="0" layoutInCell="1" allowOverlap="1" wp14:anchorId="5D8845FD" wp14:editId="594E4710">
                <wp:simplePos x="0" y="0"/>
                <wp:positionH relativeFrom="leftMargin">
                  <wp:posOffset>183515</wp:posOffset>
                </wp:positionH>
                <wp:positionV relativeFrom="paragraph">
                  <wp:posOffset>222250</wp:posOffset>
                </wp:positionV>
                <wp:extent cx="0" cy="2520000"/>
                <wp:effectExtent l="19050" t="0" r="19050" b="33020"/>
                <wp:wrapNone/>
                <wp:docPr id="374" name="Connecteur droit avec flèch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52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DFB8C2" id="Connecteur droit avec flèche 374" o:spid="_x0000_s1026" type="#_x0000_t32" style="position:absolute;margin-left:14.45pt;margin-top:17.5pt;width:0;height:198.45pt;flip:x;z-index:25165837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" strokecolor="red" strokeweight="2.5pt">
                <w10:wrap anchorx="margin"/>
              </v:shape>
            </w:pict>
          </mc:Fallback>
        </mc:AlternateContent>
      </w:r>
    </w:p>
    <w:p w14:paraId="30691AFB" w14:textId="63402B8D" w:rsidR="006720C7" w:rsidRPr="003905FF" w:rsidRDefault="006720C7" w:rsidP="006720C7">
      <w:pPr>
        <w:spacing w:before="120" w:after="120"/>
        <w:rPr>
          <w:rFonts w:ascii="Arial" w:hAnsi="Arial" w:cs="Arial"/>
          <w:b/>
          <w:sz w:val="18"/>
          <w:szCs w:val="18"/>
          <w:u w:val="single"/>
        </w:rPr>
      </w:pPr>
      <w:r w:rsidRPr="003905FF">
        <w:rPr>
          <w:rFonts w:ascii="Arial" w:hAnsi="Arial" w:cs="Arial"/>
          <w:b/>
          <w:sz w:val="18"/>
          <w:szCs w:val="18"/>
          <w:u w:val="single"/>
        </w:rPr>
        <w:t xml:space="preserve">Contrôle des filtres : </w:t>
      </w:r>
    </w:p>
    <w:p w14:paraId="4B3CEDF8" w14:textId="77777777" w:rsidR="006720C7" w:rsidRDefault="006720C7" w:rsidP="006720C7">
      <w:pPr>
        <w:spacing w:before="120" w:after="120"/>
        <w:rPr>
          <w:rFonts w:ascii="Arial" w:hAnsi="Arial" w:cs="Arial"/>
          <w:sz w:val="18"/>
          <w:szCs w:val="18"/>
        </w:rPr>
      </w:pPr>
      <w:r w:rsidRPr="00CB5F74">
        <w:rPr>
          <w:rFonts w:ascii="Arial" w:hAnsi="Arial" w:cs="Arial"/>
          <w:sz w:val="18"/>
          <w:szCs w:val="18"/>
        </w:rPr>
        <w:t xml:space="preserve">Ces vérifications, pour la chaine cyclique temps réel </w:t>
      </w:r>
      <w:r>
        <w:rPr>
          <w:rFonts w:ascii="Arial" w:hAnsi="Arial" w:cs="Arial"/>
          <w:sz w:val="18"/>
          <w:szCs w:val="18"/>
        </w:rPr>
        <w:t>et les environnement d’études des opérateurs temps réel,</w:t>
      </w:r>
      <w:r w:rsidRPr="00CB5F74">
        <w:rPr>
          <w:rFonts w:ascii="Arial" w:hAnsi="Arial" w:cs="Arial"/>
          <w:sz w:val="18"/>
          <w:szCs w:val="18"/>
        </w:rPr>
        <w:t xml:space="preserve"> sont à réaliser </w:t>
      </w:r>
      <w:r>
        <w:rPr>
          <w:rFonts w:ascii="Arial" w:hAnsi="Arial" w:cs="Arial"/>
          <w:sz w:val="18"/>
          <w:szCs w:val="18"/>
        </w:rPr>
        <w:t xml:space="preserve">a minima </w:t>
      </w:r>
      <w:r w:rsidRPr="00CB5F74">
        <w:rPr>
          <w:rFonts w:ascii="Arial" w:hAnsi="Arial" w:cs="Arial"/>
          <w:sz w:val="18"/>
          <w:szCs w:val="18"/>
        </w:rPr>
        <w:t>toutes les semaines.</w:t>
      </w:r>
    </w:p>
    <w:p w14:paraId="560D863F" w14:textId="48523D5E" w:rsidR="005D08E4" w:rsidRDefault="006720C7" w:rsidP="00CB5F74">
      <w:pPr>
        <w:spacing w:before="120" w:after="120"/>
        <w:rPr>
          <w:rFonts w:ascii="Arial" w:hAnsi="Arial" w:cs="Arial"/>
          <w:b/>
          <w:sz w:val="18"/>
          <w:szCs w:val="18"/>
          <w:u w:val="single"/>
        </w:rPr>
      </w:pPr>
      <w:r>
        <w:rPr>
          <w:rFonts w:ascii="Arial" w:hAnsi="Arial" w:cs="Arial"/>
          <w:b/>
          <w:noProof/>
          <w:sz w:val="18"/>
          <w:szCs w:val="18"/>
          <w:u w:val="single"/>
        </w:rPr>
        <mc:AlternateContent>
          <mc:Choice Requires="wps">
            <w:drawing>
              <wp:anchor distT="0" distB="0" distL="114300" distR="114300" simplePos="0" relativeHeight="251658359" behindDoc="0" locked="0" layoutInCell="1" allowOverlap="1" wp14:anchorId="1609262D" wp14:editId="74DA3E08">
                <wp:simplePos x="0" y="0"/>
                <wp:positionH relativeFrom="column">
                  <wp:posOffset>-67310</wp:posOffset>
                </wp:positionH>
                <wp:positionV relativeFrom="paragraph">
                  <wp:posOffset>225425</wp:posOffset>
                </wp:positionV>
                <wp:extent cx="6696000" cy="0"/>
                <wp:effectExtent l="0" t="0" r="10160" b="19050"/>
                <wp:wrapNone/>
                <wp:docPr id="168" name="Connecteur droit 168"/>
                <wp:cNvGraphicFramePr/>
                <a:graphic xmlns:a="http://schemas.openxmlformats.org/drawingml/2006/main">
                  <a:graphicData uri="http://schemas.microsoft.com/office/word/2010/wordprocessingShape">
                    <wps:wsp>
                      <wps:cNvCnPr/>
                      <wps:spPr>
                        <a:xfrm flipV="1">
                          <a:off x="0" y="0"/>
                          <a:ext cx="6696000"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175BB" id="Connecteur droit 168" o:spid="_x0000_s1026" style="position:absolute;flip:y;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17.75pt" to="521.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" strokecolor="black [3213]">
                <v:stroke dashstyle="dash" joinstyle="miter"/>
              </v:line>
            </w:pict>
          </mc:Fallback>
        </mc:AlternateContent>
      </w:r>
    </w:p>
    <w:p w14:paraId="0F3C576C" w14:textId="312440E2" w:rsidR="005D08E4" w:rsidRDefault="006720C7" w:rsidP="00CB5F74">
      <w:pPr>
        <w:spacing w:before="120" w:after="120"/>
        <w:rPr>
          <w:rFonts w:ascii="Arial" w:hAnsi="Arial" w:cs="Arial"/>
          <w:b/>
          <w:sz w:val="18"/>
          <w:szCs w:val="18"/>
          <w:u w:val="single"/>
        </w:rPr>
      </w:pPr>
      <w:r>
        <w:rPr>
          <w:rFonts w:ascii="Arial" w:hAnsi="Arial" w:cs="Arial"/>
          <w:b/>
          <w:noProof/>
          <w:sz w:val="18"/>
          <w:szCs w:val="18"/>
          <w:u w:val="single"/>
        </w:rPr>
        <mc:AlternateContent>
          <mc:Choice Requires="wps">
            <w:drawing>
              <wp:anchor distT="0" distB="0" distL="114300" distR="114300" simplePos="0" relativeHeight="251658240" behindDoc="1" locked="0" layoutInCell="1" allowOverlap="1" wp14:anchorId="56D9F6AA" wp14:editId="644DC3F9">
                <wp:simplePos x="0" y="0"/>
                <wp:positionH relativeFrom="margin">
                  <wp:align>center</wp:align>
                </wp:positionH>
                <wp:positionV relativeFrom="paragraph">
                  <wp:posOffset>68760</wp:posOffset>
                </wp:positionV>
                <wp:extent cx="6706235" cy="5528310"/>
                <wp:effectExtent l="0" t="0" r="0" b="0"/>
                <wp:wrapNone/>
                <wp:docPr id="169" name="Rectangle 169"/>
                <wp:cNvGraphicFramePr/>
                <a:graphic xmlns:a="http://schemas.openxmlformats.org/drawingml/2006/main">
                  <a:graphicData uri="http://schemas.microsoft.com/office/word/2010/wordprocessingShape">
                    <wps:wsp>
                      <wps:cNvSpPr/>
                      <wps:spPr>
                        <a:xfrm>
                          <a:off x="0" y="0"/>
                          <a:ext cx="6706235" cy="552831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073BB" id="Rectangle 169" o:spid="_x0000_s1026" style="position:absolute;margin-left:0;margin-top:5.4pt;width:528.05pt;height:435.3pt;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" fillcolor="#deeaf6 [660]" stroked="f" strokeweight="1pt">
                <w10:wrap anchorx="margin"/>
              </v:rect>
            </w:pict>
          </mc:Fallback>
        </mc:AlternateContent>
      </w:r>
    </w:p>
    <w:p w14:paraId="2A2AD5C9" w14:textId="68A83709" w:rsidR="006720C7" w:rsidRDefault="006720C7" w:rsidP="00CB5F74">
      <w:pPr>
        <w:spacing w:before="120" w:after="120"/>
        <w:rPr>
          <w:rFonts w:ascii="Arial" w:hAnsi="Arial" w:cs="Arial"/>
          <w:b/>
          <w:sz w:val="18"/>
          <w:szCs w:val="18"/>
          <w:u w:val="single"/>
        </w:rPr>
      </w:pPr>
      <w:r>
        <w:rPr>
          <w:rFonts w:ascii="Arial" w:hAnsi="Arial" w:cs="Arial"/>
          <w:b/>
          <w:sz w:val="18"/>
          <w:szCs w:val="18"/>
          <w:u w:val="single"/>
        </w:rPr>
        <w:t xml:space="preserve">Modalités régionales </w:t>
      </w:r>
    </w:p>
    <w:p w14:paraId="7B38BD1C" w14:textId="77777777" w:rsidR="003905FF" w:rsidRPr="00CB5F74" w:rsidRDefault="003905FF" w:rsidP="00CB5F74">
      <w:pPr>
        <w:spacing w:before="120" w:after="120"/>
        <w:rPr>
          <w:rFonts w:ascii="Arial" w:hAnsi="Arial" w:cs="Arial"/>
          <w:sz w:val="18"/>
          <w:szCs w:val="18"/>
        </w:rPr>
      </w:pPr>
    </w:p>
    <w:p w14:paraId="273CB452" w14:textId="77777777" w:rsidR="000C582D" w:rsidRPr="00702A74" w:rsidRDefault="000C582D" w:rsidP="002A378B">
      <w:pPr>
        <w:ind w:right="425"/>
        <w:jc w:val="both"/>
        <w:rPr>
          <w:rFonts w:ascii="Calibri" w:hAnsi="Calibri"/>
        </w:rPr>
      </w:pPr>
    </w:p>
    <w:p w14:paraId="5EDE745F" w14:textId="77777777" w:rsidR="000C582D" w:rsidRDefault="000C582D">
      <w:r>
        <w:br w:type="page"/>
      </w:r>
    </w:p>
    <w:p w14:paraId="02738D03" w14:textId="6D6B8AB7" w:rsidR="009C05F9" w:rsidRDefault="009C05F9" w:rsidP="002F249A">
      <w:pPr>
        <w:pStyle w:val="En-tte"/>
        <w:tabs>
          <w:tab w:val="clear" w:pos="4536"/>
          <w:tab w:val="clear" w:pos="9072"/>
        </w:tabs>
        <w:spacing w:before="240"/>
        <w:ind w:left="284"/>
        <w:rPr>
          <w:rFonts w:cs="Arial"/>
          <w:noProof/>
        </w:rPr>
      </w:pPr>
    </w:p>
    <w:p w14:paraId="25F55B26" w14:textId="21BA7506" w:rsidR="009C05F9" w:rsidRPr="006018B5" w:rsidRDefault="00251736" w:rsidP="0015189A">
      <w:pPr>
        <w:pStyle w:val="Titre1"/>
        <w:rPr>
          <w:noProof/>
        </w:rPr>
      </w:pPr>
      <w:r>
        <w:rPr>
          <w:noProof/>
        </w:rPr>
        <w:t>Annexe 2 .Wiki Convergence</w:t>
      </w:r>
    </w:p>
    <w:p w14:paraId="50B676FB" w14:textId="77777777" w:rsidR="009C05F9" w:rsidRPr="006018B5" w:rsidRDefault="009C05F9" w:rsidP="002F249A">
      <w:pPr>
        <w:pStyle w:val="En-tte"/>
        <w:tabs>
          <w:tab w:val="clear" w:pos="4536"/>
          <w:tab w:val="clear" w:pos="9072"/>
        </w:tabs>
        <w:ind w:left="284"/>
        <w:rPr>
          <w:rFonts w:cs="Arial"/>
          <w:noProof/>
        </w:rPr>
      </w:pPr>
    </w:p>
    <w:p w14:paraId="02FF522E" w14:textId="78354AD3" w:rsidR="009C05F9" w:rsidRPr="00B632AD" w:rsidRDefault="009C05F9" w:rsidP="002F249A">
      <w:pPr>
        <w:pStyle w:val="En-tte"/>
        <w:tabs>
          <w:tab w:val="clear" w:pos="4536"/>
          <w:tab w:val="clear" w:pos="9072"/>
        </w:tabs>
        <w:spacing w:before="60" w:after="60"/>
        <w:ind w:left="284"/>
        <w:rPr>
          <w:rFonts w:cs="Arial"/>
          <w:b/>
          <w:noProof/>
          <w:color w:val="7030A0"/>
        </w:rPr>
      </w:pPr>
      <w:r>
        <w:rPr>
          <w:rFonts w:cs="Arial"/>
          <w:b/>
          <w:noProof/>
          <w:color w:val="7030A0"/>
        </w:rPr>
        <w:t>Portail ECCT sur le W</w:t>
      </w:r>
      <w:r w:rsidRPr="00B632AD">
        <w:rPr>
          <w:rFonts w:cs="Arial"/>
          <w:b/>
          <w:noProof/>
          <w:color w:val="7030A0"/>
        </w:rPr>
        <w:t>iki Convergence :</w:t>
      </w:r>
      <w:r w:rsidR="003C27FD">
        <w:rPr>
          <w:rFonts w:cs="Arial"/>
          <w:b/>
          <w:noProof/>
          <w:color w:val="7030A0"/>
        </w:rPr>
        <w:t xml:space="preserve"> </w:t>
      </w:r>
      <w:hyperlink r:id="rId54" w:history="1">
        <w:r w:rsidR="003C27FD">
          <w:rPr>
            <w:rStyle w:val="Lienhypertexte"/>
          </w:rPr>
          <w:t>Portail ECCT (Convergence.ECCT) - XWiki (rte-france.com)</w:t>
        </w:r>
      </w:hyperlink>
    </w:p>
    <w:p w14:paraId="18005DC5" w14:textId="77777777" w:rsidR="009C05F9" w:rsidRDefault="009C05F9" w:rsidP="002F249A">
      <w:pPr>
        <w:pStyle w:val="En-tte"/>
        <w:tabs>
          <w:tab w:val="clear" w:pos="4536"/>
          <w:tab w:val="clear" w:pos="9072"/>
        </w:tabs>
        <w:spacing w:before="60" w:after="60"/>
        <w:ind w:left="284" w:firstLine="708"/>
        <w:rPr>
          <w:rFonts w:cs="Arial"/>
          <w:noProof/>
        </w:rPr>
      </w:pPr>
      <w:r w:rsidRPr="00B632AD">
        <w:rPr>
          <w:rFonts w:cs="Arial"/>
          <w:noProof/>
        </w:rPr>
        <w:t>Login</w:t>
      </w:r>
      <w:r>
        <w:rPr>
          <w:rFonts w:cs="Arial"/>
          <w:noProof/>
        </w:rPr>
        <w:t> :</w:t>
      </w:r>
      <w:r w:rsidRPr="00B632AD">
        <w:rPr>
          <w:rFonts w:cs="Arial"/>
          <w:noProof/>
        </w:rPr>
        <w:t xml:space="preserve"> wikicvg </w:t>
      </w:r>
    </w:p>
    <w:p w14:paraId="611A04BD" w14:textId="77777777" w:rsidR="009C05F9" w:rsidRPr="00B632AD" w:rsidRDefault="009C05F9" w:rsidP="002F249A">
      <w:pPr>
        <w:pStyle w:val="En-tte"/>
        <w:tabs>
          <w:tab w:val="clear" w:pos="4536"/>
          <w:tab w:val="clear" w:pos="9072"/>
        </w:tabs>
        <w:spacing w:before="60" w:after="60"/>
        <w:ind w:left="284" w:firstLine="708"/>
        <w:rPr>
          <w:rFonts w:cs="Arial"/>
          <w:noProof/>
        </w:rPr>
      </w:pPr>
      <w:r>
        <w:rPr>
          <w:rFonts w:cs="Arial"/>
          <w:noProof/>
        </w:rPr>
        <w:t>M</w:t>
      </w:r>
      <w:r w:rsidRPr="00B632AD">
        <w:rPr>
          <w:rFonts w:cs="Arial"/>
          <w:noProof/>
        </w:rPr>
        <w:t>ot de passe : wikicvg</w:t>
      </w:r>
    </w:p>
    <w:p w14:paraId="18033DF2" w14:textId="77777777" w:rsidR="00365AFE" w:rsidRDefault="00365AFE">
      <w:pPr>
        <w:rPr>
          <w:rStyle w:val="Rfrenceintense"/>
          <w:sz w:val="24"/>
          <w:szCs w:val="24"/>
        </w:rPr>
      </w:pPr>
      <w:r>
        <w:rPr>
          <w:rStyle w:val="Rfrenceintense"/>
          <w:sz w:val="24"/>
          <w:szCs w:val="24"/>
        </w:rPr>
        <w:br w:type="page"/>
      </w:r>
    </w:p>
    <w:p w14:paraId="2C8A540D" w14:textId="31D01D5D" w:rsidR="009C05F9" w:rsidRDefault="009C05F9" w:rsidP="006C7DE5">
      <w:pPr>
        <w:pStyle w:val="Titre1"/>
        <w:rPr>
          <w:rStyle w:val="Rfrenceintense"/>
          <w:b/>
          <w:bCs w:val="0"/>
          <w:smallCaps w:val="0"/>
          <w:color w:val="auto"/>
          <w:spacing w:val="0"/>
        </w:rPr>
      </w:pPr>
      <w:bookmarkStart w:id="46" w:name="_Ref83287358"/>
      <w:r w:rsidRPr="006C7DE5">
        <w:rPr>
          <w:rStyle w:val="Rfrenceintense"/>
          <w:b/>
          <w:bCs w:val="0"/>
          <w:smallCaps w:val="0"/>
          <w:color w:val="auto"/>
          <w:spacing w:val="0"/>
        </w:rPr>
        <w:lastRenderedPageBreak/>
        <w:t>Annexe </w:t>
      </w:r>
      <w:r w:rsidR="00251736" w:rsidRPr="006C7DE5">
        <w:rPr>
          <w:rStyle w:val="Rfrenceintense"/>
          <w:b/>
          <w:bCs w:val="0"/>
          <w:smallCaps w:val="0"/>
          <w:color w:val="auto"/>
          <w:spacing w:val="0"/>
        </w:rPr>
        <w:t>3</w:t>
      </w:r>
      <w:r w:rsidRPr="006C7DE5">
        <w:rPr>
          <w:rStyle w:val="Rfrenceintense"/>
          <w:b/>
          <w:bCs w:val="0"/>
          <w:smallCaps w:val="0"/>
          <w:color w:val="auto"/>
          <w:spacing w:val="0"/>
        </w:rPr>
        <w:t>: outils de supervision</w:t>
      </w:r>
      <w:bookmarkEnd w:id="46"/>
    </w:p>
    <w:p w14:paraId="6936AC85" w14:textId="3997A5F7" w:rsidR="006C7DE5" w:rsidRPr="006C7DE5" w:rsidRDefault="006C7DE5" w:rsidP="006C7DE5"/>
    <w:p w14:paraId="51C740FA" w14:textId="0B535A9F" w:rsidR="006D05B4" w:rsidRDefault="006D05B4" w:rsidP="00F67F30">
      <w:pPr>
        <w:jc w:val="both"/>
        <w:rPr>
          <w:rFonts w:cs="Arial"/>
        </w:rPr>
      </w:pPr>
      <w:r w:rsidRPr="00FB069B">
        <w:rPr>
          <w:rFonts w:cs="Arial"/>
          <w:highlight w:val="yellow"/>
        </w:rPr>
        <w:t>Les outils de supervision permettent de mieux connaitre, améliorer et utiliser les situations prévisionnelles.</w:t>
      </w:r>
    </w:p>
    <w:p w14:paraId="641490E2" w14:textId="5ACAFA11" w:rsidR="009C05F9" w:rsidRPr="00927AAB" w:rsidRDefault="00927AAB" w:rsidP="00F67F30">
      <w:pPr>
        <w:jc w:val="both"/>
      </w:pPr>
      <w:r>
        <w:rPr>
          <w:rFonts w:cs="Arial"/>
        </w:rPr>
        <w:t>Rappel : l</w:t>
      </w:r>
      <w:r w:rsidR="009C05F9">
        <w:rPr>
          <w:rFonts w:cs="Arial"/>
        </w:rPr>
        <w:t>es</w:t>
      </w:r>
      <w:r w:rsidR="009C05F9" w:rsidRPr="00090C5E">
        <w:rPr>
          <w:rFonts w:cs="Arial"/>
        </w:rPr>
        <w:t xml:space="preserve"> hypothèses correspondant à des parades préventives doivent être intégrées dans le processus de construction des SRJ pour avoir un </w:t>
      </w:r>
      <w:r w:rsidR="009C05F9" w:rsidRPr="00090C5E">
        <w:rPr>
          <w:rFonts w:cs="Arial"/>
          <w:b/>
        </w:rPr>
        <w:t>état prévisionnel de réseau partagé convergeant et correct</w:t>
      </w:r>
      <w:r w:rsidR="009C05F9">
        <w:rPr>
          <w:rFonts w:cs="Arial"/>
          <w:b/>
        </w:rPr>
        <w:t xml:space="preserve">. </w:t>
      </w:r>
      <w:r w:rsidR="009C05F9" w:rsidRPr="00F15B7B">
        <w:rPr>
          <w:rFonts w:cs="Arial"/>
        </w:rPr>
        <w:t>Ceci</w:t>
      </w:r>
      <w:r w:rsidR="009C05F9" w:rsidRPr="00AB74CE">
        <w:rPr>
          <w:rFonts w:cs="Arial"/>
        </w:rPr>
        <w:t xml:space="preserve"> </w:t>
      </w:r>
      <w:r w:rsidR="009C05F9">
        <w:rPr>
          <w:rFonts w:cs="Arial"/>
        </w:rPr>
        <w:t xml:space="preserve">est un pré requis pour </w:t>
      </w:r>
      <w:r w:rsidR="009C05F9" w:rsidRPr="00090C5E">
        <w:rPr>
          <w:rFonts w:cs="Arial"/>
          <w:b/>
        </w:rPr>
        <w:t xml:space="preserve">assurer le respect de la </w:t>
      </w:r>
      <w:r w:rsidR="009C05F9" w:rsidRPr="00927AAB">
        <w:rPr>
          <w:b/>
        </w:rPr>
        <w:t>maitrise des risques de l’ensemble du sys</w:t>
      </w:r>
      <w:r w:rsidRPr="00927AAB">
        <w:rPr>
          <w:b/>
        </w:rPr>
        <w:t>tème électrique en anticipation</w:t>
      </w:r>
      <w:r w:rsidR="009C05F9" w:rsidRPr="00927AAB">
        <w:rPr>
          <w:b/>
        </w:rPr>
        <w:t xml:space="preserve"> </w:t>
      </w:r>
      <w:r w:rsidR="009C05F9" w:rsidRPr="00927AAB">
        <w:t xml:space="preserve">appuyée par </w:t>
      </w:r>
      <w:r w:rsidR="009C05F9" w:rsidRPr="00927AAB">
        <w:rPr>
          <w:b/>
        </w:rPr>
        <w:t>COMPARE et PREDIRE</w:t>
      </w:r>
      <w:r w:rsidR="00155FBA">
        <w:rPr>
          <w:b/>
        </w:rPr>
        <w:t>/SEA</w:t>
      </w:r>
      <w:r w:rsidR="009C05F9" w:rsidRPr="00927AAB">
        <w:t xml:space="preserve">, en permettant la détection et le partage inter Centres/GRTs voisins des contraintes prévisionnelles ainsi que la préparation et coordination des tactiques. </w:t>
      </w:r>
    </w:p>
    <w:p w14:paraId="040714AF" w14:textId="31F4B17B" w:rsidR="009C05F9" w:rsidRPr="00927AAB" w:rsidRDefault="009C05F9" w:rsidP="00F67F30">
      <w:pPr>
        <w:jc w:val="both"/>
      </w:pPr>
      <w:r w:rsidRPr="00927AAB">
        <w:t>Les autres effets collatéraux en cas de non-respect de cette règle sont</w:t>
      </w:r>
      <w:r w:rsidR="00155FBA">
        <w:t> </w:t>
      </w:r>
      <w:r w:rsidRPr="00927AAB">
        <w:t>:</w:t>
      </w:r>
    </w:p>
    <w:p w14:paraId="1EB1243D" w14:textId="77777777" w:rsidR="009C05F9" w:rsidRPr="00927AAB" w:rsidRDefault="00155FBA" w:rsidP="00F67F30">
      <w:pPr>
        <w:pStyle w:val="Paragraphedeliste"/>
        <w:numPr>
          <w:ilvl w:val="0"/>
          <w:numId w:val="8"/>
        </w:numPr>
        <w:jc w:val="both"/>
        <w:rPr>
          <w:rFonts w:ascii="Times New Roman" w:eastAsia="Times New Roman" w:hAnsi="Times New Roman"/>
          <w:sz w:val="20"/>
          <w:szCs w:val="20"/>
        </w:rPr>
      </w:pPr>
      <w:r w:rsidRPr="00927AAB">
        <w:rPr>
          <w:rFonts w:ascii="Times New Roman" w:eastAsia="Times New Roman" w:hAnsi="Times New Roman"/>
          <w:sz w:val="20"/>
          <w:szCs w:val="20"/>
        </w:rPr>
        <w:t>A</w:t>
      </w:r>
      <w:r w:rsidR="009C05F9" w:rsidRPr="00927AAB">
        <w:rPr>
          <w:rFonts w:ascii="Times New Roman" w:eastAsia="Times New Roman" w:hAnsi="Times New Roman"/>
          <w:sz w:val="20"/>
          <w:szCs w:val="20"/>
        </w:rPr>
        <w:t>pparition de « fausses » contraintes dans PREDIRE</w:t>
      </w:r>
      <w:r>
        <w:rPr>
          <w:rFonts w:ascii="Times New Roman" w:eastAsia="Times New Roman" w:hAnsi="Times New Roman"/>
          <w:sz w:val="20"/>
          <w:szCs w:val="20"/>
        </w:rPr>
        <w:t>/SEA</w:t>
      </w:r>
      <w:r w:rsidR="009C05F9" w:rsidRPr="00927AAB">
        <w:rPr>
          <w:rFonts w:ascii="Times New Roman" w:eastAsia="Times New Roman" w:hAnsi="Times New Roman"/>
          <w:sz w:val="20"/>
          <w:szCs w:val="20"/>
        </w:rPr>
        <w:t xml:space="preserve"> polluantes pénalisant la détection des réelles contraintes à gérer</w:t>
      </w:r>
    </w:p>
    <w:p w14:paraId="0CC80783" w14:textId="212FC782" w:rsidR="009C05F9" w:rsidRPr="00927AAB" w:rsidRDefault="009C05F9" w:rsidP="00F67F30">
      <w:pPr>
        <w:pStyle w:val="Paragraphedeliste"/>
        <w:numPr>
          <w:ilvl w:val="0"/>
          <w:numId w:val="8"/>
        </w:numPr>
        <w:jc w:val="both"/>
        <w:rPr>
          <w:rFonts w:ascii="Times New Roman" w:eastAsia="Times New Roman" w:hAnsi="Times New Roman"/>
          <w:sz w:val="20"/>
          <w:szCs w:val="20"/>
        </w:rPr>
      </w:pPr>
      <w:r w:rsidRPr="00927AAB">
        <w:rPr>
          <w:rFonts w:ascii="Times New Roman" w:eastAsia="Times New Roman" w:hAnsi="Times New Roman"/>
          <w:sz w:val="20"/>
          <w:szCs w:val="20"/>
        </w:rPr>
        <w:t>calculs de capacité J+2 à IJ faux : impact Sûreté et Marché</w:t>
      </w:r>
    </w:p>
    <w:p w14:paraId="70D4EDC6" w14:textId="5D49DED5" w:rsidR="009C05F9" w:rsidRPr="00927AAB" w:rsidRDefault="00A227FE" w:rsidP="009C05F9">
      <w:pPr>
        <w:overflowPunct w:val="0"/>
        <w:autoSpaceDE w:val="0"/>
        <w:autoSpaceDN w:val="0"/>
        <w:adjustRightInd w:val="0"/>
        <w:spacing w:line="300" w:lineRule="atLeast"/>
        <w:jc w:val="both"/>
        <w:textAlignment w:val="baseline"/>
      </w:pPr>
      <w:r>
        <w:rPr>
          <w:rFonts w:ascii="Arial" w:hAnsi="Arial" w:cs="Arial"/>
          <w:b/>
          <w:noProof/>
          <w:sz w:val="22"/>
          <w:szCs w:val="22"/>
        </w:rPr>
        <mc:AlternateContent>
          <mc:Choice Requires="wps">
            <w:drawing>
              <wp:anchor distT="0" distB="0" distL="114300" distR="114300" simplePos="0" relativeHeight="251658378" behindDoc="0" locked="0" layoutInCell="1" allowOverlap="1" wp14:anchorId="3EEEFF17" wp14:editId="10510090">
                <wp:simplePos x="0" y="0"/>
                <wp:positionH relativeFrom="leftMargin">
                  <wp:posOffset>241300</wp:posOffset>
                </wp:positionH>
                <wp:positionV relativeFrom="paragraph">
                  <wp:posOffset>6601460</wp:posOffset>
                </wp:positionV>
                <wp:extent cx="0" cy="1152000"/>
                <wp:effectExtent l="19050" t="0" r="19050" b="29210"/>
                <wp:wrapNone/>
                <wp:docPr id="376" name="Connecteur droit avec flèch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152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D2ED7" id="Connecteur droit avec flèche 376" o:spid="_x0000_s1026" type="#_x0000_t32" style="position:absolute;margin-left:19pt;margin-top:519.8pt;width:0;height:90.7pt;flip:x;z-index:25165837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" strokecolor="red" strokeweight="2.5pt">
                <w10:wrap anchorx="margin"/>
              </v:shape>
            </w:pict>
          </mc:Fallback>
        </mc:AlternateContent>
      </w:r>
    </w:p>
    <w:tbl>
      <w:tblPr>
        <w:tblpPr w:leftFromText="141" w:rightFromText="141" w:vertAnchor="text" w:horzAnchor="margin" w:tblpY="-38"/>
        <w:tblW w:w="10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76"/>
      </w:tblGrid>
      <w:tr w:rsidR="00927AAB" w:rsidRPr="00532BFA" w14:paraId="03CFBA9B" w14:textId="77777777" w:rsidTr="00927AAB">
        <w:trPr>
          <w:trHeight w:val="845"/>
        </w:trPr>
        <w:tc>
          <w:tcPr>
            <w:tcW w:w="10276" w:type="dxa"/>
          </w:tcPr>
          <w:p w14:paraId="33B2C62F" w14:textId="77777777" w:rsidR="00927AAB" w:rsidRPr="006018B5" w:rsidRDefault="00927AAB" w:rsidP="00927AAB">
            <w:pPr>
              <w:spacing w:before="60" w:after="60"/>
              <w:rPr>
                <w:rFonts w:cs="Arial"/>
              </w:rPr>
            </w:pPr>
            <w:r w:rsidRPr="006018B5">
              <w:rPr>
                <w:rFonts w:cs="Arial"/>
              </w:rPr>
              <w:t xml:space="preserve">L’outil de supervision SISTER COMPARE est alimenté régulièrement par les situations partagées. </w:t>
            </w:r>
          </w:p>
          <w:p w14:paraId="6C69B949" w14:textId="77777777" w:rsidR="00927AAB" w:rsidRPr="006018B5" w:rsidRDefault="00927AAB" w:rsidP="00927AAB">
            <w:pPr>
              <w:spacing w:before="60" w:after="60"/>
              <w:rPr>
                <w:rFonts w:cs="Arial"/>
              </w:rPr>
            </w:pPr>
            <w:r w:rsidRPr="006018B5">
              <w:rPr>
                <w:rFonts w:cs="Arial"/>
              </w:rPr>
              <w:t>Il permet de suivre l’évolution de témoins d’alerte définis pas les utilisateurs :</w:t>
            </w:r>
          </w:p>
          <w:p w14:paraId="2EF618E9" w14:textId="77777777" w:rsidR="00927AAB" w:rsidRPr="006018B5" w:rsidRDefault="00927AAB" w:rsidP="00927AAB">
            <w:pPr>
              <w:numPr>
                <w:ilvl w:val="0"/>
                <w:numId w:val="7"/>
              </w:numPr>
              <w:overflowPunct w:val="0"/>
              <w:autoSpaceDE w:val="0"/>
              <w:autoSpaceDN w:val="0"/>
              <w:adjustRightInd w:val="0"/>
              <w:spacing w:before="60" w:after="60" w:line="300" w:lineRule="atLeast"/>
              <w:jc w:val="both"/>
              <w:textAlignment w:val="baseline"/>
              <w:rPr>
                <w:rFonts w:cs="Arial"/>
              </w:rPr>
            </w:pPr>
            <w:r w:rsidRPr="006018B5">
              <w:rPr>
                <w:rFonts w:cs="Arial"/>
              </w:rPr>
              <w:t>SRJ ou PF par rapport à un seuil (d’alerte)</w:t>
            </w:r>
          </w:p>
          <w:p w14:paraId="322671FF" w14:textId="77777777" w:rsidR="00927AAB" w:rsidRPr="006018B5" w:rsidRDefault="00927AAB" w:rsidP="00927AAB">
            <w:pPr>
              <w:numPr>
                <w:ilvl w:val="0"/>
                <w:numId w:val="7"/>
              </w:numPr>
              <w:overflowPunct w:val="0"/>
              <w:autoSpaceDE w:val="0"/>
              <w:autoSpaceDN w:val="0"/>
              <w:adjustRightInd w:val="0"/>
              <w:spacing w:before="60" w:after="60" w:line="300" w:lineRule="atLeast"/>
              <w:jc w:val="both"/>
              <w:textAlignment w:val="baseline"/>
              <w:rPr>
                <w:rFonts w:cs="Arial"/>
              </w:rPr>
            </w:pPr>
            <w:r w:rsidRPr="006018B5">
              <w:rPr>
                <w:rFonts w:cs="Arial"/>
              </w:rPr>
              <w:t>Ecart SRJ/PF</w:t>
            </w:r>
          </w:p>
          <w:p w14:paraId="07F004D4" w14:textId="77777777" w:rsidR="00927AAB" w:rsidRPr="006018B5" w:rsidRDefault="00927AAB" w:rsidP="00927AAB">
            <w:pPr>
              <w:numPr>
                <w:ilvl w:val="0"/>
                <w:numId w:val="7"/>
              </w:numPr>
              <w:overflowPunct w:val="0"/>
              <w:autoSpaceDE w:val="0"/>
              <w:autoSpaceDN w:val="0"/>
              <w:adjustRightInd w:val="0"/>
              <w:spacing w:before="60" w:after="60" w:line="300" w:lineRule="atLeast"/>
              <w:jc w:val="both"/>
              <w:textAlignment w:val="baseline"/>
              <w:rPr>
                <w:rFonts w:cs="Arial"/>
              </w:rPr>
            </w:pPr>
            <w:r w:rsidRPr="006018B5">
              <w:rPr>
                <w:rFonts w:cs="Arial"/>
              </w:rPr>
              <w:t>Ecart SRJ de référence / PF</w:t>
            </w:r>
          </w:p>
          <w:p w14:paraId="1DF5ED8B" w14:textId="77777777" w:rsidR="00927AAB" w:rsidRPr="006018B5" w:rsidRDefault="00927AAB" w:rsidP="00F67F30">
            <w:pPr>
              <w:spacing w:before="60" w:after="60"/>
              <w:jc w:val="both"/>
              <w:rPr>
                <w:rFonts w:cs="Arial"/>
              </w:rPr>
            </w:pPr>
            <w:r w:rsidRPr="006018B5">
              <w:rPr>
                <w:rFonts w:cs="Arial"/>
              </w:rPr>
              <w:t>Les témoins d’alerte valables lorsque tout le réseau est disponible sont proposés à l’issue des passages saisonniers.</w:t>
            </w:r>
            <w:r>
              <w:rPr>
                <w:rFonts w:cs="Arial"/>
              </w:rPr>
              <w:t xml:space="preserve"> </w:t>
            </w:r>
            <w:r w:rsidRPr="006018B5">
              <w:rPr>
                <w:rFonts w:cs="Arial"/>
              </w:rPr>
              <w:t>Les témoins d’alerte valables sur consignation sont proposés à l’issue des cycles de planification.</w:t>
            </w:r>
            <w:r>
              <w:rPr>
                <w:rFonts w:cs="Arial"/>
              </w:rPr>
              <w:t xml:space="preserve"> </w:t>
            </w:r>
            <w:r w:rsidRPr="006018B5">
              <w:rPr>
                <w:rFonts w:cs="Arial"/>
              </w:rPr>
              <w:t>Les témoins ainsi proposés doivent être configurés dans l’outil puis supprimés une fois leur période de validité dépassée.</w:t>
            </w:r>
          </w:p>
          <w:p w14:paraId="7EA6ADA2" w14:textId="77777777" w:rsidR="00927AAB" w:rsidRPr="006018B5" w:rsidRDefault="00927AAB" w:rsidP="00927AAB">
            <w:pPr>
              <w:pBdr>
                <w:top w:val="single" w:sz="4" w:space="1" w:color="auto"/>
                <w:left w:val="single" w:sz="4" w:space="4" w:color="auto"/>
                <w:bottom w:val="single" w:sz="4" w:space="1" w:color="auto"/>
                <w:right w:val="single" w:sz="4" w:space="4" w:color="auto"/>
              </w:pBdr>
              <w:shd w:val="clear" w:color="auto" w:fill="D9E2F3"/>
              <w:rPr>
                <w:rFonts w:cs="Arial"/>
                <w:b/>
              </w:rPr>
            </w:pPr>
            <w:r>
              <w:rPr>
                <w:rFonts w:cs="Arial"/>
                <w:b/>
              </w:rPr>
              <w:t>Modalité régionale</w:t>
            </w:r>
            <w:r w:rsidRPr="006018B5">
              <w:rPr>
                <w:rFonts w:cs="Arial"/>
                <w:b/>
              </w:rPr>
              <w:t> :</w:t>
            </w:r>
          </w:p>
          <w:p w14:paraId="5B600C45" w14:textId="77777777" w:rsidR="00927AAB" w:rsidRPr="006018B5" w:rsidRDefault="00927AAB" w:rsidP="00927AAB">
            <w:pPr>
              <w:pBdr>
                <w:top w:val="single" w:sz="4" w:space="1" w:color="auto"/>
                <w:left w:val="single" w:sz="4" w:space="4" w:color="auto"/>
                <w:bottom w:val="single" w:sz="4" w:space="1" w:color="auto"/>
                <w:right w:val="single" w:sz="4" w:space="4" w:color="auto"/>
              </w:pBdr>
              <w:shd w:val="clear" w:color="auto" w:fill="D9E2F3"/>
              <w:rPr>
                <w:rFonts w:cs="Arial"/>
                <w:b/>
              </w:rPr>
            </w:pPr>
            <w:r w:rsidRPr="006018B5">
              <w:rPr>
                <w:rFonts w:cs="Arial"/>
                <w:b/>
              </w:rPr>
              <w:t>Qui configure les témoins…</w:t>
            </w:r>
          </w:p>
          <w:p w14:paraId="0EC3ACFA" w14:textId="6FF5BE5A" w:rsidR="00927AAB" w:rsidRPr="009C05F9" w:rsidRDefault="001E1858" w:rsidP="00927AAB">
            <w:pPr>
              <w:spacing w:before="120" w:after="120"/>
              <w:rPr>
                <w:rFonts w:cs="Arial"/>
                <w:b/>
                <w:i/>
                <w:color w:val="5B9BD5"/>
              </w:rPr>
            </w:pPr>
            <w:hyperlink r:id="rId55" w:history="1">
              <w:r w:rsidR="00927AAB" w:rsidRPr="009C05F9">
                <w:rPr>
                  <w:rStyle w:val="Lienhypertexte"/>
                  <w:rFonts w:cs="Arial"/>
                  <w:i/>
                  <w:color w:val="5B9BD5"/>
                </w:rPr>
                <w:t>Cf. MODOP Wiki n°61 « Les témoins dans SISTER COMPARE »</w:t>
              </w:r>
            </w:hyperlink>
          </w:p>
        </w:tc>
      </w:tr>
      <w:tr w:rsidR="00927AAB" w:rsidRPr="009715D8" w14:paraId="5D975F87" w14:textId="77777777" w:rsidTr="00A353E2">
        <w:trPr>
          <w:trHeight w:val="6294"/>
        </w:trPr>
        <w:tc>
          <w:tcPr>
            <w:tcW w:w="10276" w:type="dxa"/>
          </w:tcPr>
          <w:p w14:paraId="5336803C" w14:textId="77777777" w:rsidR="00D60311" w:rsidRPr="006C7DE5" w:rsidRDefault="00D60311" w:rsidP="00D60311">
            <w:pPr>
              <w:spacing w:before="120" w:after="120"/>
              <w:rPr>
                <w:rFonts w:cs="Arial"/>
                <w:b/>
              </w:rPr>
            </w:pPr>
            <w:r w:rsidRPr="006C7DE5">
              <w:rPr>
                <w:rFonts w:cs="Arial"/>
                <w:b/>
              </w:rPr>
              <w:t>PREDIRE</w:t>
            </w:r>
          </w:p>
          <w:p w14:paraId="6CE252EA" w14:textId="77777777" w:rsidR="00D60311" w:rsidRPr="00C965D9" w:rsidRDefault="00D60311" w:rsidP="00F67F30">
            <w:pPr>
              <w:jc w:val="both"/>
            </w:pPr>
            <w:r w:rsidRPr="00C965D9">
              <w:t xml:space="preserve">Les données PREDIRE sont mises à jour progressivement </w:t>
            </w:r>
            <w:r>
              <w:t>(intégration toutes les 5’ et mise à jour de l’écran toutes les 15’, sauf rafraichissement manuel)</w:t>
            </w:r>
            <w:r w:rsidRPr="00C965D9">
              <w:t xml:space="preserve">, la durée </w:t>
            </w:r>
            <w:r>
              <w:t xml:space="preserve">moyenne </w:t>
            </w:r>
            <w:r w:rsidRPr="00C965D9">
              <w:t xml:space="preserve">de </w:t>
            </w:r>
            <w:r>
              <w:t>MAJ</w:t>
            </w:r>
            <w:r w:rsidRPr="00C965D9">
              <w:t xml:space="preserve"> </w:t>
            </w:r>
            <w:r>
              <w:t xml:space="preserve">actuelle </w:t>
            </w:r>
            <w:r w:rsidRPr="00C965D9">
              <w:t>d</w:t>
            </w:r>
            <w:r>
              <w:t>’une SRJ est de 20’, et d</w:t>
            </w:r>
            <w:r w:rsidRPr="00C965D9">
              <w:t xml:space="preserve">e tous les pas horaires </w:t>
            </w:r>
            <w:r>
              <w:t xml:space="preserve">J+1 </w:t>
            </w:r>
            <w:r w:rsidRPr="00C965D9">
              <w:t>est d</w:t>
            </w:r>
            <w:r>
              <w:t>’environ</w:t>
            </w:r>
            <w:r w:rsidRPr="00C965D9">
              <w:t xml:space="preserve"> </w:t>
            </w:r>
            <w:r>
              <w:t>40’ (attention, cette durée s’entends à partir de la création de la SRJ+1, en 2 blocs de 12 calculs</w:t>
            </w:r>
            <w:r w:rsidR="00FF571B">
              <w:t xml:space="preserve"> de 20’ chacun</w:t>
            </w:r>
            <w:r>
              <w:t>)</w:t>
            </w:r>
            <w:r w:rsidRPr="00C965D9">
              <w:t>.</w:t>
            </w:r>
          </w:p>
          <w:p w14:paraId="4193C209" w14:textId="77777777" w:rsidR="00D60311" w:rsidRPr="00C965D9" w:rsidRDefault="00D60311" w:rsidP="00F67F30">
            <w:pPr>
              <w:jc w:val="both"/>
            </w:pPr>
            <w:r w:rsidRPr="00C965D9">
              <w:t>Pour qu’une hypothèse ECCT soit prise en compte dans PREDIRE, il faut donc attendre qu’une mise à jour du processus ECCT soit réalisée, que l’Analyse systématique soit lancée et que PREDIRE actualise ses données à la suite de celles-ci.</w:t>
            </w:r>
          </w:p>
          <w:p w14:paraId="5C87A3D1" w14:textId="77777777" w:rsidR="00D60311" w:rsidRPr="00C965D9" w:rsidRDefault="00D60311" w:rsidP="00F67F30">
            <w:pPr>
              <w:jc w:val="both"/>
            </w:pPr>
            <w:r w:rsidRPr="00C965D9">
              <w:t xml:space="preserve">Pour le </w:t>
            </w:r>
            <w:r w:rsidRPr="00C965D9">
              <w:rPr>
                <w:color w:val="00B050"/>
              </w:rPr>
              <w:t>J+1 </w:t>
            </w:r>
            <w:r w:rsidRPr="00C965D9">
              <w:t>: Les calculs d’AS ont lieu après les mises à jour ECCT de 08h15,</w:t>
            </w:r>
            <w:r>
              <w:t xml:space="preserve"> 10h15,</w:t>
            </w:r>
            <w:r w:rsidRPr="00C965D9">
              <w:t xml:space="preserve"> 13h15, 15h15, 17h15, 19h15 et 23h15  (+ </w:t>
            </w:r>
            <w:r>
              <w:t>10’ de création de point + 20’ ou 40’ de calcul</w:t>
            </w:r>
            <w:r w:rsidRPr="00C965D9">
              <w:t>).</w:t>
            </w:r>
          </w:p>
          <w:p w14:paraId="5AA46CE1" w14:textId="77777777" w:rsidR="00D60311" w:rsidRPr="00C965D9" w:rsidRDefault="00D60311" w:rsidP="00F67F30">
            <w:pPr>
              <w:jc w:val="both"/>
            </w:pPr>
            <w:r w:rsidRPr="00C965D9">
              <w:t xml:space="preserve">Pour </w:t>
            </w:r>
            <w:r w:rsidRPr="009C05F9">
              <w:rPr>
                <w:color w:val="C45911"/>
              </w:rPr>
              <w:t>l’infra journalier </w:t>
            </w:r>
            <w:r w:rsidRPr="00C965D9">
              <w:t>: Les calcul</w:t>
            </w:r>
            <w:r>
              <w:t>s</w:t>
            </w:r>
            <w:r w:rsidRPr="00C965D9">
              <w:t xml:space="preserve"> d’AS ont lieu toutes les heures pour les 10 prochaines heures et à 0</w:t>
            </w:r>
            <w:r>
              <w:t>1h00, 03</w:t>
            </w:r>
            <w:r w:rsidRPr="00C965D9">
              <w:t xml:space="preserve">h00, </w:t>
            </w:r>
            <w:r>
              <w:t>05h00, 07h00, 09h00 et 11</w:t>
            </w:r>
            <w:r w:rsidRPr="00C965D9">
              <w:t xml:space="preserve">h00 pour le recalcul complémentaire sur l’IJ (+ </w:t>
            </w:r>
            <w:r>
              <w:t xml:space="preserve">5’ de création de point + 20’ </w:t>
            </w:r>
            <w:r w:rsidR="00FF571B">
              <w:t>ou</w:t>
            </w:r>
            <w:r>
              <w:t xml:space="preserve"> 40’ de calcul</w:t>
            </w:r>
            <w:r w:rsidRPr="00C965D9">
              <w:t>).</w:t>
            </w:r>
          </w:p>
          <w:p w14:paraId="70F1D96A" w14:textId="77777777" w:rsidR="00D60311" w:rsidRDefault="00D60311" w:rsidP="00F67F30">
            <w:pPr>
              <w:jc w:val="both"/>
            </w:pPr>
            <w:r w:rsidRPr="00C965D9">
              <w:t xml:space="preserve">Pour </w:t>
            </w:r>
            <w:r w:rsidRPr="009C05F9">
              <w:rPr>
                <w:color w:val="C45911"/>
              </w:rPr>
              <w:t xml:space="preserve">les SR Mixtes </w:t>
            </w:r>
            <w:r w:rsidRPr="00C965D9">
              <w:t>: Les calcul</w:t>
            </w:r>
            <w:r>
              <w:t>s</w:t>
            </w:r>
            <w:r w:rsidRPr="00C965D9">
              <w:t xml:space="preserve"> d’AS ont lieu toutes les 15’ pour les 2 à 4 heures suivantes</w:t>
            </w:r>
            <w:r>
              <w:t xml:space="preserve"> </w:t>
            </w:r>
            <w:r w:rsidRPr="00C965D9">
              <w:t xml:space="preserve">(+ </w:t>
            </w:r>
            <w:r>
              <w:t>1’ de création de point + 20’ de calcul).</w:t>
            </w:r>
          </w:p>
          <w:p w14:paraId="092EA402" w14:textId="77777777" w:rsidR="006D05B4" w:rsidRPr="00C965D9" w:rsidRDefault="006D05B4" w:rsidP="00F67F30">
            <w:pPr>
              <w:jc w:val="both"/>
            </w:pPr>
            <w:r w:rsidRPr="00FB069B">
              <w:rPr>
                <w:highlight w:val="yellow"/>
              </w:rPr>
              <w:t xml:space="preserve">En cas d’indisponibilité de l’outil, les gestes à avoir sont : ouvrir quelques SRJ à dire d’expert, utiliser des </w:t>
            </w:r>
            <w:r w:rsidR="00F01AF4">
              <w:rPr>
                <w:highlight w:val="yellow"/>
              </w:rPr>
              <w:t>témoins</w:t>
            </w:r>
            <w:r w:rsidR="00980DBB">
              <w:rPr>
                <w:highlight w:val="yellow"/>
              </w:rPr>
              <w:t xml:space="preserve"> </w:t>
            </w:r>
            <w:r w:rsidRPr="00FB069B">
              <w:rPr>
                <w:highlight w:val="yellow"/>
              </w:rPr>
              <w:t>COMPARE, … Des échanges CNES/CE sont nécessaires pour partager la « dégradation » potentielle des résultats.</w:t>
            </w:r>
          </w:p>
          <w:p w14:paraId="5D5694CD" w14:textId="5323AF6A" w:rsidR="00927AAB" w:rsidRPr="009715D8" w:rsidRDefault="00913DA6" w:rsidP="00D60311">
            <w:pPr>
              <w:spacing w:before="120" w:after="120"/>
              <w:rPr>
                <w:rFonts w:cs="Arial"/>
              </w:rPr>
            </w:pPr>
            <w:r>
              <w:rPr>
                <w:noProof/>
              </w:rPr>
              <mc:AlternateContent>
                <mc:Choice Requires="wpg">
                  <w:drawing>
                    <wp:anchor distT="0" distB="0" distL="114300" distR="114300" simplePos="0" relativeHeight="251658297" behindDoc="0" locked="0" layoutInCell="1" allowOverlap="1" wp14:anchorId="4C342B18" wp14:editId="2BBB5B32">
                      <wp:simplePos x="0" y="0"/>
                      <wp:positionH relativeFrom="column">
                        <wp:posOffset>144145</wp:posOffset>
                      </wp:positionH>
                      <wp:positionV relativeFrom="paragraph">
                        <wp:posOffset>0</wp:posOffset>
                      </wp:positionV>
                      <wp:extent cx="5704840" cy="1899285"/>
                      <wp:effectExtent l="0" t="1905" r="1905" b="3810"/>
                      <wp:wrapNone/>
                      <wp:docPr id="2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4840" cy="1899285"/>
                                <a:chOff x="702" y="9548"/>
                                <a:chExt cx="8984" cy="2991"/>
                              </a:xfrm>
                            </wpg:grpSpPr>
                            <wps:wsp>
                              <wps:cNvPr id="351" name="Connecteur droit avec flèche 7"/>
                              <wps:cNvCnPr>
                                <a:cxnSpLocks noChangeShapeType="1"/>
                              </wps:cNvCnPr>
                              <wps:spPr bwMode="auto">
                                <a:xfrm>
                                  <a:off x="1342" y="10182"/>
                                  <a:ext cx="170" cy="535"/>
                                </a:xfrm>
                                <a:prstGeom prst="straightConnector1">
                                  <a:avLst/>
                                </a:prstGeom>
                                <a:noFill/>
                                <a:ln w="19050" algn="ctr">
                                  <a:solidFill>
                                    <a:srgbClr val="000000"/>
                                  </a:solidFill>
                                  <a:prstDash val="sysDash"/>
                                  <a:miter lim="800000"/>
                                  <a:headEnd/>
                                  <a:tailEnd type="triangle" w="med" len="med"/>
                                </a:ln>
                                <a:extLst>
                                  <a:ext uri="{909E8E84-426E-40DD-AFC4-6F175D3DCCD1}">
                                    <a14:hiddenFill xmlns:a14="http://schemas.microsoft.com/office/drawing/2010/main">
                                      <a:noFill/>
                                    </a14:hiddenFill>
                                  </a:ext>
                                </a:extLst>
                              </wps:spPr>
                              <wps:bodyPr/>
                            </wps:wsp>
                            <wps:wsp>
                              <wps:cNvPr id="151" name="Connecteur droit avec flèche 7"/>
                              <wps:cNvCnPr>
                                <a:cxnSpLocks noChangeShapeType="1"/>
                              </wps:cNvCnPr>
                              <wps:spPr bwMode="auto">
                                <a:xfrm flipH="1">
                                  <a:off x="2705" y="10134"/>
                                  <a:ext cx="405" cy="494"/>
                                </a:xfrm>
                                <a:prstGeom prst="straightConnector1">
                                  <a:avLst/>
                                </a:prstGeom>
                                <a:noFill/>
                                <a:ln w="19050" algn="ctr">
                                  <a:solidFill>
                                    <a:srgbClr val="000000"/>
                                  </a:solidFill>
                                  <a:prstDash val="sysDash"/>
                                  <a:miter lim="800000"/>
                                  <a:headEnd/>
                                  <a:tailEnd type="triangle" w="med" len="med"/>
                                </a:ln>
                                <a:extLst>
                                  <a:ext uri="{909E8E84-426E-40DD-AFC4-6F175D3DCCD1}">
                                    <a14:hiddenFill xmlns:a14="http://schemas.microsoft.com/office/drawing/2010/main">
                                      <a:noFill/>
                                    </a14:hiddenFill>
                                  </a:ext>
                                </a:extLst>
                              </wps:spPr>
                              <wps:bodyPr/>
                            </wps:wsp>
                            <wpg:grpSp>
                              <wpg:cNvPr id="152" name="Group 169"/>
                              <wpg:cNvGrpSpPr>
                                <a:grpSpLocks/>
                              </wpg:cNvGrpSpPr>
                              <wpg:grpSpPr bwMode="auto">
                                <a:xfrm>
                                  <a:off x="702" y="9548"/>
                                  <a:ext cx="8984" cy="2991"/>
                                  <a:chOff x="710" y="9548"/>
                                  <a:chExt cx="8984" cy="2991"/>
                                </a:xfrm>
                              </wpg:grpSpPr>
                              <wps:wsp>
                                <wps:cNvPr id="154" name="Connecteur droit 3"/>
                                <wps:cNvCnPr>
                                  <a:cxnSpLocks noChangeShapeType="1"/>
                                </wps:cNvCnPr>
                                <wps:spPr bwMode="auto">
                                  <a:xfrm flipH="1">
                                    <a:off x="3876" y="10628"/>
                                    <a:ext cx="0" cy="370"/>
                                  </a:xfrm>
                                  <a:prstGeom prst="line">
                                    <a:avLst/>
                                  </a:prstGeom>
                                  <a:noFill/>
                                  <a:ln w="190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55" name="Connecteur droit avec flèche 7"/>
                                <wps:cNvCnPr>
                                  <a:cxnSpLocks noChangeShapeType="1"/>
                                </wps:cNvCnPr>
                                <wps:spPr bwMode="auto">
                                  <a:xfrm flipH="1" flipV="1">
                                    <a:off x="3944" y="10870"/>
                                    <a:ext cx="163" cy="393"/>
                                  </a:xfrm>
                                  <a:prstGeom prst="straightConnector1">
                                    <a:avLst/>
                                  </a:prstGeom>
                                  <a:noFill/>
                                  <a:ln w="19050" algn="ctr">
                                    <a:solidFill>
                                      <a:srgbClr val="000000"/>
                                    </a:solidFill>
                                    <a:prstDash val="sysDash"/>
                                    <a:miter lim="800000"/>
                                    <a:headEnd/>
                                    <a:tailEnd type="triangle" w="med" len="med"/>
                                  </a:ln>
                                  <a:extLst>
                                    <a:ext uri="{909E8E84-426E-40DD-AFC4-6F175D3DCCD1}">
                                      <a14:hiddenFill xmlns:a14="http://schemas.microsoft.com/office/drawing/2010/main">
                                        <a:noFill/>
                                      </a14:hiddenFill>
                                    </a:ext>
                                  </a:extLst>
                                </wps:spPr>
                                <wps:bodyPr/>
                              </wps:wsp>
                              <wps:wsp>
                                <wps:cNvPr id="156" name="AutoShape 159"/>
                                <wps:cNvCnPr>
                                  <a:cxnSpLocks noChangeShapeType="1"/>
                                </wps:cNvCnPr>
                                <wps:spPr bwMode="auto">
                                  <a:xfrm>
                                    <a:off x="3879" y="10606"/>
                                    <a:ext cx="4114" cy="0"/>
                                  </a:xfrm>
                                  <a:prstGeom prst="straightConnector1">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s:wsp>
                                <wps:cNvPr id="157" name="Connecteur droit 3"/>
                                <wps:cNvCnPr>
                                  <a:cxnSpLocks noChangeShapeType="1"/>
                                </wps:cNvCnPr>
                                <wps:spPr bwMode="auto">
                                  <a:xfrm flipH="1">
                                    <a:off x="7972" y="10628"/>
                                    <a:ext cx="0" cy="370"/>
                                  </a:xfrm>
                                  <a:prstGeom prst="line">
                                    <a:avLst/>
                                  </a:prstGeom>
                                  <a:noFill/>
                                  <a:ln w="190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58" name="Connecteur droit avec flèche 7"/>
                                <wps:cNvCnPr>
                                  <a:cxnSpLocks noChangeShapeType="1"/>
                                </wps:cNvCnPr>
                                <wps:spPr bwMode="auto">
                                  <a:xfrm flipH="1" flipV="1">
                                    <a:off x="8040" y="10870"/>
                                    <a:ext cx="163" cy="393"/>
                                  </a:xfrm>
                                  <a:prstGeom prst="straightConnector1">
                                    <a:avLst/>
                                  </a:prstGeom>
                                  <a:noFill/>
                                  <a:ln w="19050" algn="ctr">
                                    <a:solidFill>
                                      <a:srgbClr val="000000"/>
                                    </a:solidFill>
                                    <a:prstDash val="sysDash"/>
                                    <a:miter lim="800000"/>
                                    <a:headEnd/>
                                    <a:tailEnd type="triangle" w="med" len="med"/>
                                  </a:ln>
                                  <a:extLst>
                                    <a:ext uri="{909E8E84-426E-40DD-AFC4-6F175D3DCCD1}">
                                      <a14:hiddenFill xmlns:a14="http://schemas.microsoft.com/office/drawing/2010/main">
                                        <a:noFill/>
                                      </a14:hiddenFill>
                                    </a:ext>
                                  </a:extLst>
                                </wps:spPr>
                                <wps:bodyPr/>
                              </wps:wsp>
                              <wpg:grpSp>
                                <wpg:cNvPr id="159" name="Group 168"/>
                                <wpg:cNvGrpSpPr>
                                  <a:grpSpLocks/>
                                </wpg:cNvGrpSpPr>
                                <wpg:grpSpPr bwMode="auto">
                                  <a:xfrm>
                                    <a:off x="710" y="9548"/>
                                    <a:ext cx="8984" cy="2991"/>
                                    <a:chOff x="694" y="9548"/>
                                    <a:chExt cx="8984" cy="2991"/>
                                  </a:xfrm>
                                </wpg:grpSpPr>
                                <wps:wsp>
                                  <wps:cNvPr id="352" name="Connecteur droit avec flèche 1"/>
                                  <wps:cNvCnPr>
                                    <a:cxnSpLocks noChangeShapeType="1"/>
                                  </wps:cNvCnPr>
                                  <wps:spPr bwMode="auto">
                                    <a:xfrm flipV="1">
                                      <a:off x="781" y="10798"/>
                                      <a:ext cx="7905" cy="0"/>
                                    </a:xfrm>
                                    <a:prstGeom prst="straightConnector1">
                                      <a:avLst/>
                                    </a:prstGeom>
                                    <a:noFill/>
                                    <a:ln w="190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353" name="Connecteur droit 2"/>
                                  <wps:cNvCnPr>
                                    <a:cxnSpLocks noChangeShapeType="1"/>
                                  </wps:cNvCnPr>
                                  <wps:spPr bwMode="auto">
                                    <a:xfrm flipH="1">
                                      <a:off x="1198" y="10606"/>
                                      <a:ext cx="0" cy="370"/>
                                    </a:xfrm>
                                    <a:prstGeom prst="line">
                                      <a:avLst/>
                                    </a:prstGeom>
                                    <a:noFill/>
                                    <a:ln w="190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54" name="Connecteur droit 3"/>
                                  <wps:cNvCnPr>
                                    <a:cxnSpLocks noChangeShapeType="1"/>
                                  </wps:cNvCnPr>
                                  <wps:spPr bwMode="auto">
                                    <a:xfrm flipH="1">
                                      <a:off x="2689" y="10606"/>
                                      <a:ext cx="0" cy="370"/>
                                    </a:xfrm>
                                    <a:prstGeom prst="line">
                                      <a:avLst/>
                                    </a:prstGeom>
                                    <a:noFill/>
                                    <a:ln w="190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55" name="Zone de texte 2"/>
                                  <wps:cNvSpPr txBox="1">
                                    <a:spLocks noChangeArrowheads="1"/>
                                  </wps:cNvSpPr>
                                  <wps:spPr bwMode="auto">
                                    <a:xfrm>
                                      <a:off x="694" y="10976"/>
                                      <a:ext cx="1697" cy="8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A986D" w14:textId="77777777" w:rsidR="001E1858" w:rsidRPr="00D0395F" w:rsidRDefault="001E1858" w:rsidP="00A353E2">
                                        <w:pPr>
                                          <w:jc w:val="center"/>
                                          <w:rPr>
                                            <w:color w:val="0070C0"/>
                                            <w:sz w:val="18"/>
                                            <w:szCs w:val="18"/>
                                          </w:rPr>
                                        </w:pPr>
                                        <w:r w:rsidRPr="00D0395F">
                                          <w:rPr>
                                            <w:color w:val="0070C0"/>
                                            <w:sz w:val="18"/>
                                            <w:szCs w:val="18"/>
                                          </w:rPr>
                                          <w:t>Début MàJ ECCT</w:t>
                                        </w:r>
                                      </w:p>
                                      <w:p w14:paraId="6D468508" w14:textId="77777777" w:rsidR="001E1858" w:rsidRPr="00D0395F" w:rsidRDefault="001E1858" w:rsidP="00A353E2">
                                        <w:pPr>
                                          <w:jc w:val="center"/>
                                          <w:rPr>
                                            <w:color w:val="0070C0"/>
                                            <w:sz w:val="18"/>
                                            <w:szCs w:val="18"/>
                                          </w:rPr>
                                        </w:pPr>
                                        <w:r w:rsidRPr="00D0395F">
                                          <w:rPr>
                                            <w:color w:val="0070C0"/>
                                            <w:sz w:val="18"/>
                                            <w:szCs w:val="18"/>
                                          </w:rPr>
                                          <w:t>J+1 (X-1)h15</w:t>
                                        </w:r>
                                      </w:p>
                                      <w:p w14:paraId="456A726D" w14:textId="77777777" w:rsidR="001E1858" w:rsidRPr="00840921" w:rsidRDefault="001E1858" w:rsidP="00A353E2">
                                        <w:pPr>
                                          <w:jc w:val="center"/>
                                          <w:rPr>
                                            <w:color w:val="0070C0"/>
                                            <w:sz w:val="18"/>
                                            <w:szCs w:val="18"/>
                                            <w:lang w:val="en-GB"/>
                                          </w:rPr>
                                        </w:pPr>
                                        <w:r w:rsidRPr="00840921">
                                          <w:rPr>
                                            <w:color w:val="0070C0"/>
                                            <w:sz w:val="18"/>
                                            <w:szCs w:val="18"/>
                                            <w:lang w:val="en-GB"/>
                                          </w:rPr>
                                          <w:t>IJ (X-1)h00</w:t>
                                        </w:r>
                                      </w:p>
                                    </w:txbxContent>
                                  </wps:txbx>
                                  <wps:bodyPr rot="0" vert="horz" wrap="square" lIns="91440" tIns="45720" rIns="91440" bIns="45720" anchor="ctr" anchorCtr="0" upright="1">
                                    <a:noAutofit/>
                                  </wps:bodyPr>
                                </wps:wsp>
                                <wps:wsp>
                                  <wps:cNvPr id="356" name="Zone de texte 2"/>
                                  <wps:cNvSpPr txBox="1">
                                    <a:spLocks noChangeArrowheads="1"/>
                                  </wps:cNvSpPr>
                                  <wps:spPr bwMode="auto">
                                    <a:xfrm>
                                      <a:off x="2271" y="11001"/>
                                      <a:ext cx="1605" cy="1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C3488" w14:textId="77777777" w:rsidR="001E1858" w:rsidRPr="00D0395F" w:rsidRDefault="001E1858" w:rsidP="00A353E2">
                                        <w:pPr>
                                          <w:jc w:val="center"/>
                                          <w:rPr>
                                            <w:color w:val="0070C0"/>
                                            <w:sz w:val="18"/>
                                            <w:szCs w:val="18"/>
                                          </w:rPr>
                                        </w:pPr>
                                        <w:r w:rsidRPr="00D0395F">
                                          <w:rPr>
                                            <w:color w:val="0070C0"/>
                                            <w:sz w:val="18"/>
                                            <w:szCs w:val="18"/>
                                          </w:rPr>
                                          <w:t>Début MàJ ECCT</w:t>
                                        </w:r>
                                      </w:p>
                                      <w:p w14:paraId="7F782A2E" w14:textId="77777777" w:rsidR="001E1858" w:rsidRPr="00D0395F" w:rsidRDefault="001E1858" w:rsidP="00A353E2">
                                        <w:pPr>
                                          <w:jc w:val="center"/>
                                          <w:rPr>
                                            <w:color w:val="0070C0"/>
                                            <w:sz w:val="18"/>
                                            <w:szCs w:val="18"/>
                                          </w:rPr>
                                        </w:pPr>
                                        <w:r w:rsidRPr="00D0395F">
                                          <w:rPr>
                                            <w:color w:val="0070C0"/>
                                            <w:sz w:val="18"/>
                                            <w:szCs w:val="18"/>
                                          </w:rPr>
                                          <w:t>J+1 (X)h15</w:t>
                                        </w:r>
                                      </w:p>
                                      <w:p w14:paraId="3FF732C1" w14:textId="77777777" w:rsidR="001E1858" w:rsidRPr="00840921" w:rsidRDefault="001E1858" w:rsidP="00A353E2">
                                        <w:pPr>
                                          <w:jc w:val="center"/>
                                          <w:rPr>
                                            <w:color w:val="0070C0"/>
                                            <w:sz w:val="18"/>
                                            <w:szCs w:val="18"/>
                                            <w:lang w:val="en-GB"/>
                                          </w:rPr>
                                        </w:pPr>
                                        <w:r w:rsidRPr="00840921">
                                          <w:rPr>
                                            <w:color w:val="0070C0"/>
                                            <w:sz w:val="18"/>
                                            <w:szCs w:val="18"/>
                                            <w:lang w:val="en-GB"/>
                                          </w:rPr>
                                          <w:t>IJ (X)h00</w:t>
                                        </w:r>
                                      </w:p>
                                    </w:txbxContent>
                                  </wps:txbx>
                                  <wps:bodyPr rot="0" vert="horz" wrap="square" lIns="91440" tIns="45720" rIns="91440" bIns="45720" anchor="ctr" anchorCtr="0" upright="1">
                                    <a:noAutofit/>
                                  </wps:bodyPr>
                                </wps:wsp>
                                <wps:wsp>
                                  <wps:cNvPr id="357" name="Zone de texte 2"/>
                                  <wps:cNvSpPr txBox="1">
                                    <a:spLocks noChangeArrowheads="1"/>
                                  </wps:cNvSpPr>
                                  <wps:spPr bwMode="auto">
                                    <a:xfrm>
                                      <a:off x="3327" y="11867"/>
                                      <a:ext cx="3060"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B1732" w14:textId="77777777" w:rsidR="001E1858" w:rsidRPr="0002684F" w:rsidRDefault="001E1858" w:rsidP="00A353E2">
                                        <w:pPr>
                                          <w:jc w:val="center"/>
                                          <w:rPr>
                                            <w:color w:val="00B050"/>
                                          </w:rPr>
                                        </w:pPr>
                                        <w:r w:rsidRPr="0002684F">
                                          <w:rPr>
                                            <w:color w:val="00B050"/>
                                          </w:rPr>
                                          <w:t xml:space="preserve">MAJ </w:t>
                                        </w:r>
                                        <w:r>
                                          <w:rPr>
                                            <w:color w:val="00B050"/>
                                          </w:rPr>
                                          <w:t xml:space="preserve">BD </w:t>
                                        </w:r>
                                        <w:r w:rsidRPr="0002684F">
                                          <w:rPr>
                                            <w:color w:val="00B050"/>
                                          </w:rPr>
                                          <w:t>PREDIRE</w:t>
                                        </w:r>
                                        <w:r>
                                          <w:rPr>
                                            <w:color w:val="00B050"/>
                                          </w:rPr>
                                          <w:t xml:space="preserve"> toutes les 5’</w:t>
                                        </w:r>
                                        <w:r w:rsidRPr="0002684F">
                                          <w:rPr>
                                            <w:color w:val="00B050"/>
                                          </w:rPr>
                                          <w:t xml:space="preserve"> </w:t>
                                        </w:r>
                                        <w:r>
                                          <w:rPr>
                                            <w:color w:val="00B050"/>
                                          </w:rPr>
                                          <w:t>MAJ auto écran toutes les 15’</w:t>
                                        </w:r>
                                      </w:p>
                                    </w:txbxContent>
                                  </wps:txbx>
                                  <wps:bodyPr rot="0" vert="horz" wrap="square" lIns="91440" tIns="45720" rIns="91440" bIns="45720" anchor="ctr" anchorCtr="0" upright="1">
                                    <a:noAutofit/>
                                  </wps:bodyPr>
                                </wps:wsp>
                                <wps:wsp>
                                  <wps:cNvPr id="358" name="Zone de texte 2"/>
                                  <wps:cNvSpPr txBox="1">
                                    <a:spLocks noChangeArrowheads="1"/>
                                  </wps:cNvSpPr>
                                  <wps:spPr bwMode="auto">
                                    <a:xfrm>
                                      <a:off x="811" y="9548"/>
                                      <a:ext cx="2055" cy="6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94763E" w14:textId="77777777" w:rsidR="001E1858" w:rsidRDefault="001E1858" w:rsidP="00A353E2">
                                        <w:pPr>
                                          <w:jc w:val="center"/>
                                        </w:pPr>
                                        <w:r>
                                          <w:t>Ajout/modification d’hypothèse ECCT</w:t>
                                        </w:r>
                                      </w:p>
                                    </w:txbxContent>
                                  </wps:txbx>
                                  <wps:bodyPr rot="0" vert="horz" wrap="square" lIns="91440" tIns="45720" rIns="91440" bIns="45720" anchor="ctr" anchorCtr="0" upright="1">
                                    <a:noAutofit/>
                                  </wps:bodyPr>
                                </wps:wsp>
                                <wps:wsp>
                                  <wps:cNvPr id="359" name="Zone de texte 2"/>
                                  <wps:cNvSpPr txBox="1">
                                    <a:spLocks noChangeArrowheads="1"/>
                                  </wps:cNvSpPr>
                                  <wps:spPr bwMode="auto">
                                    <a:xfrm>
                                      <a:off x="8581" y="10578"/>
                                      <a:ext cx="405"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AD069" w14:textId="77777777" w:rsidR="001E1858" w:rsidRPr="00A95357" w:rsidRDefault="001E1858" w:rsidP="00A353E2">
                                        <w:pPr>
                                          <w:jc w:val="center"/>
                                          <w:rPr>
                                            <w:color w:val="0070C0"/>
                                          </w:rPr>
                                        </w:pPr>
                                        <w:r>
                                          <w:rPr>
                                            <w:color w:val="0070C0"/>
                                          </w:rPr>
                                          <w:t>t</w:t>
                                        </w:r>
                                      </w:p>
                                    </w:txbxContent>
                                  </wps:txbx>
                                  <wps:bodyPr rot="0" vert="horz" wrap="square" lIns="91440" tIns="45720" rIns="91440" bIns="45720" anchor="ctr" anchorCtr="0" upright="1">
                                    <a:noAutofit/>
                                  </wps:bodyPr>
                                </wps:wsp>
                                <wps:wsp>
                                  <wps:cNvPr id="360" name="Zone de texte 2"/>
                                  <wps:cNvSpPr txBox="1">
                                    <a:spLocks noChangeArrowheads="1"/>
                                  </wps:cNvSpPr>
                                  <wps:spPr bwMode="auto">
                                    <a:xfrm>
                                      <a:off x="4143" y="11075"/>
                                      <a:ext cx="2206" cy="9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F2E91" w14:textId="77777777" w:rsidR="001E1858" w:rsidRPr="00FF571B" w:rsidRDefault="001E1858" w:rsidP="00840921">
                                        <w:pPr>
                                          <w:jc w:val="center"/>
                                          <w:rPr>
                                            <w:color w:val="0070C0"/>
                                            <w:sz w:val="18"/>
                                            <w:szCs w:val="18"/>
                                          </w:rPr>
                                        </w:pPr>
                                        <w:r w:rsidRPr="00FF571B">
                                          <w:rPr>
                                            <w:color w:val="0070C0"/>
                                            <w:sz w:val="18"/>
                                            <w:szCs w:val="18"/>
                                          </w:rPr>
                                          <w:t>Début AS / fin MàJ ECCT</w:t>
                                        </w:r>
                                      </w:p>
                                      <w:p w14:paraId="587A5DD8" w14:textId="77777777" w:rsidR="001E1858" w:rsidRPr="00FF571B" w:rsidRDefault="001E1858" w:rsidP="00840921">
                                        <w:pPr>
                                          <w:jc w:val="center"/>
                                          <w:rPr>
                                            <w:color w:val="0070C0"/>
                                            <w:sz w:val="18"/>
                                            <w:szCs w:val="18"/>
                                          </w:rPr>
                                        </w:pPr>
                                        <w:r w:rsidRPr="00FF571B">
                                          <w:rPr>
                                            <w:color w:val="0070C0"/>
                                            <w:sz w:val="18"/>
                                            <w:szCs w:val="18"/>
                                          </w:rPr>
                                          <w:t>J+1 (X)h25</w:t>
                                        </w:r>
                                      </w:p>
                                      <w:p w14:paraId="696F1A42" w14:textId="77777777" w:rsidR="001E1858" w:rsidRPr="00FF571B" w:rsidRDefault="001E1858" w:rsidP="00840921">
                                        <w:pPr>
                                          <w:jc w:val="center"/>
                                          <w:rPr>
                                            <w:color w:val="0070C0"/>
                                            <w:sz w:val="18"/>
                                            <w:szCs w:val="18"/>
                                          </w:rPr>
                                        </w:pPr>
                                        <w:r w:rsidRPr="00FF571B">
                                          <w:rPr>
                                            <w:color w:val="0070C0"/>
                                            <w:sz w:val="18"/>
                                            <w:szCs w:val="18"/>
                                          </w:rPr>
                                          <w:t>IJ (X)h05</w:t>
                                        </w:r>
                                      </w:p>
                                    </w:txbxContent>
                                  </wps:txbx>
                                  <wps:bodyPr rot="0" vert="horz" wrap="square" lIns="91440" tIns="45720" rIns="91440" bIns="45720" anchor="ctr" anchorCtr="0" upright="1">
                                    <a:noAutofit/>
                                  </wps:bodyPr>
                                </wps:wsp>
                                <wps:wsp>
                                  <wps:cNvPr id="361" name="Zone de texte 2"/>
                                  <wps:cNvSpPr txBox="1">
                                    <a:spLocks noChangeArrowheads="1"/>
                                  </wps:cNvSpPr>
                                  <wps:spPr bwMode="auto">
                                    <a:xfrm>
                                      <a:off x="2837" y="9570"/>
                                      <a:ext cx="2055" cy="6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7CA47F" w14:textId="77777777" w:rsidR="001E1858" w:rsidRDefault="001E1858" w:rsidP="00A353E2">
                                        <w:pPr>
                                          <w:jc w:val="center"/>
                                        </w:pPr>
                                        <w:r>
                                          <w:t>Prise en compte de l’ajout/modification</w:t>
                                        </w:r>
                                      </w:p>
                                    </w:txbxContent>
                                  </wps:txbx>
                                  <wps:bodyPr rot="0" vert="horz" wrap="square" lIns="91440" tIns="45720" rIns="91440" bIns="45720" anchor="ctr" anchorCtr="0" upright="1">
                                    <a:noAutofit/>
                                  </wps:bodyPr>
                                </wps:wsp>
                                <wps:wsp>
                                  <wps:cNvPr id="362" name="Zone de texte 2"/>
                                  <wps:cNvSpPr txBox="1">
                                    <a:spLocks noChangeArrowheads="1"/>
                                  </wps:cNvSpPr>
                                  <wps:spPr bwMode="auto">
                                    <a:xfrm>
                                      <a:off x="4974" y="9932"/>
                                      <a:ext cx="2751" cy="6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34F12" w14:textId="77777777" w:rsidR="001E1858" w:rsidRDefault="001E1858" w:rsidP="00A353E2">
                                        <w:pPr>
                                          <w:jc w:val="center"/>
                                        </w:pPr>
                                        <w:r>
                                          <w:t>Calculs d’AS</w:t>
                                        </w:r>
                                      </w:p>
                                      <w:p w14:paraId="1DCD36FD" w14:textId="77777777" w:rsidR="001E1858" w:rsidRDefault="001E1858" w:rsidP="00A353E2">
                                        <w:pPr>
                                          <w:jc w:val="center"/>
                                        </w:pPr>
                                        <w:r>
                                          <w:t>(en 2 étapes de 20’ chacune)</w:t>
                                        </w:r>
                                      </w:p>
                                    </w:txbxContent>
                                  </wps:txbx>
                                  <wps:bodyPr rot="0" vert="horz" wrap="square" lIns="91440" tIns="45720" rIns="91440" bIns="45720" anchor="ctr" anchorCtr="0" upright="1">
                                    <a:noAutofit/>
                                  </wps:bodyPr>
                                </wps:wsp>
                                <wps:wsp>
                                  <wps:cNvPr id="364" name="Zone de texte 2"/>
                                  <wps:cNvSpPr txBox="1">
                                    <a:spLocks noChangeArrowheads="1"/>
                                  </wps:cNvSpPr>
                                  <wps:spPr bwMode="auto">
                                    <a:xfrm>
                                      <a:off x="7814" y="11263"/>
                                      <a:ext cx="1864"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69948" w14:textId="77777777" w:rsidR="001E1858" w:rsidRPr="00FF571B" w:rsidRDefault="001E1858" w:rsidP="00840921">
                                        <w:pPr>
                                          <w:jc w:val="center"/>
                                          <w:rPr>
                                            <w:color w:val="0070C0"/>
                                            <w:sz w:val="18"/>
                                            <w:szCs w:val="18"/>
                                          </w:rPr>
                                        </w:pPr>
                                        <w:r w:rsidRPr="00FF571B">
                                          <w:rPr>
                                            <w:color w:val="0070C0"/>
                                            <w:sz w:val="18"/>
                                            <w:szCs w:val="18"/>
                                          </w:rPr>
                                          <w:t xml:space="preserve">Fin </w:t>
                                        </w:r>
                                        <w:r>
                                          <w:rPr>
                                            <w:color w:val="0070C0"/>
                                            <w:sz w:val="18"/>
                                            <w:szCs w:val="18"/>
                                          </w:rPr>
                                          <w:t xml:space="preserve">de </w:t>
                                        </w:r>
                                        <w:r w:rsidRPr="00FF571B">
                                          <w:rPr>
                                            <w:color w:val="0070C0"/>
                                            <w:sz w:val="18"/>
                                            <w:szCs w:val="18"/>
                                          </w:rPr>
                                          <w:t>toutes les AS</w:t>
                                        </w:r>
                                      </w:p>
                                      <w:p w14:paraId="1C4329CA" w14:textId="77777777" w:rsidR="001E1858" w:rsidRPr="00FF571B" w:rsidRDefault="001E1858" w:rsidP="00840921">
                                        <w:pPr>
                                          <w:jc w:val="center"/>
                                          <w:rPr>
                                            <w:color w:val="0070C0"/>
                                            <w:sz w:val="18"/>
                                            <w:szCs w:val="18"/>
                                          </w:rPr>
                                        </w:pPr>
                                        <w:r w:rsidRPr="00FF571B">
                                          <w:rPr>
                                            <w:color w:val="0070C0"/>
                                            <w:sz w:val="18"/>
                                            <w:szCs w:val="18"/>
                                          </w:rPr>
                                          <w:t>J+1 (X+1)h05</w:t>
                                        </w:r>
                                      </w:p>
                                      <w:p w14:paraId="57A6DA90" w14:textId="77777777" w:rsidR="001E1858" w:rsidRPr="00FF571B" w:rsidRDefault="001E1858" w:rsidP="00840921">
                                        <w:pPr>
                                          <w:jc w:val="center"/>
                                          <w:rPr>
                                            <w:color w:val="0070C0"/>
                                            <w:sz w:val="18"/>
                                            <w:szCs w:val="18"/>
                                          </w:rPr>
                                        </w:pPr>
                                        <w:r w:rsidRPr="00FF571B">
                                          <w:rPr>
                                            <w:color w:val="0070C0"/>
                                            <w:sz w:val="18"/>
                                            <w:szCs w:val="18"/>
                                          </w:rPr>
                                          <w:t>H+10 (X)h25</w:t>
                                        </w:r>
                                      </w:p>
                                      <w:p w14:paraId="371B9849" w14:textId="77777777" w:rsidR="001E1858" w:rsidRPr="00FF571B" w:rsidRDefault="001E1858" w:rsidP="00840921">
                                        <w:pPr>
                                          <w:jc w:val="center"/>
                                          <w:rPr>
                                            <w:color w:val="0070C0"/>
                                            <w:sz w:val="18"/>
                                            <w:szCs w:val="18"/>
                                          </w:rPr>
                                        </w:pPr>
                                        <w:r w:rsidRPr="00FF571B">
                                          <w:rPr>
                                            <w:color w:val="0070C0"/>
                                            <w:sz w:val="18"/>
                                            <w:szCs w:val="18"/>
                                          </w:rPr>
                                          <w:t>IJ (X)h</w:t>
                                        </w:r>
                                        <w:r>
                                          <w:rPr>
                                            <w:color w:val="0070C0"/>
                                            <w:sz w:val="18"/>
                                            <w:szCs w:val="18"/>
                                          </w:rPr>
                                          <w:t>4</w:t>
                                        </w:r>
                                        <w:r w:rsidRPr="00FF571B">
                                          <w:rPr>
                                            <w:color w:val="0070C0"/>
                                            <w:sz w:val="18"/>
                                            <w:szCs w:val="18"/>
                                          </w:rPr>
                                          <w:t>5</w:t>
                                        </w:r>
                                      </w:p>
                                    </w:txbxContent>
                                  </wps:txbx>
                                  <wps:bodyPr rot="0" vert="horz" wrap="square" lIns="91440" tIns="45720" rIns="91440" bIns="45720" anchor="ctr" anchorCtr="0" upright="1">
                                    <a:noAutofit/>
                                  </wps:bodyPr>
                                </wps:wsp>
                                <wps:wsp>
                                  <wps:cNvPr id="365" name="AutoShape 166"/>
                                  <wps:cNvCnPr>
                                    <a:cxnSpLocks noChangeShapeType="1"/>
                                  </wps:cNvCnPr>
                                  <wps:spPr bwMode="auto">
                                    <a:xfrm>
                                      <a:off x="1063" y="12185"/>
                                      <a:ext cx="7170" cy="0"/>
                                    </a:xfrm>
                                    <a:prstGeom prst="straightConnector1">
                                      <a:avLst/>
                                    </a:prstGeom>
                                    <a:noFill/>
                                    <a:ln w="9525">
                                      <a:solidFill>
                                        <a:srgbClr val="A8D08D"/>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4C342B18" id="Group 170" o:spid="_x0000_s1217" style="position:absolute;margin-left:11.35pt;margin-top:0;width:449.2pt;height:149.55pt;z-index:251658297" coordorigin="702,9548" coordsize="8984,2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">
                      <v:shape id="Connecteur droit avec flèche 7" o:spid="_x0000_s1218" type="#_x0000_t32" style="position:absolute;left:1342;top:10182;width:170;height:5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wGksUAAADcAAAADwAAAGRycy9kb3ducmV2LnhtbESPQWvCQBSE70L/w/IK3syutRVJXcUI&#10;gR56UUOht0f2NQnNvg3ZNUn99W6h0OMwM98w2/1kWzFQ7xvHGpaJAkFcOtNwpaG45IsNCB+QDbaO&#10;ScMPedjvHmZbTI0b+UTDOVQiQtinqKEOoUul9GVNFn3iOuLofbneYoiyr6TpcYxw28onpdbSYsNx&#10;ocaOjjWV3+er1fCe03Obb27ZobDhc8iw+DgZpfX8cTq8ggg0hf/wX/vNaFi9LOH3TDwCcnc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IwGksUAAADcAAAADwAAAAAAAAAA&#10;AAAAAAChAgAAZHJzL2Rvd25yZXYueG1sUEsFBgAAAAAEAAQA+QAAAJMDAAAAAA==&#10;" strokeweight="1.5pt">
                        <v:stroke dashstyle="3 1" endarrow="block" joinstyle="miter"/>
                      </v:shape>
                      <v:shape id="Connecteur droit avec flèche 7" o:spid="_x0000_s1219" type="#_x0000_t32" style="position:absolute;left:2705;top:10134;width:405;height:49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o8MAAADcAAAADwAAAGRycy9kb3ducmV2LnhtbERP22rCQBB9F/oPyxR8041FS4hupBQU&#10;i1Uwre9jdnKh2dmQ3Zr4912h4NscznVW68E04kqdqy0rmE0jEMS51TWXCr6/NpMYhPPIGhvLpOBG&#10;Dtbp02iFibY9n+ia+VKEEHYJKqi8bxMpXV6RQTe1LXHgCtsZ9AF2pdQd9iHcNPIlil6lwZpDQ4Ut&#10;vVeU/2S/RoHcn+fxsf8sovgSf2yO29twuGRKjZ+HtyUIT4N/iP/dOx3mL2ZwfyZcIN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gqPDAAAA3AAAAA8AAAAAAAAAAAAA&#10;AAAAoQIAAGRycy9kb3ducmV2LnhtbFBLBQYAAAAABAAEAPkAAACRAwAAAAA=&#10;" strokeweight="1.5pt">
                        <v:stroke dashstyle="3 1" endarrow="block" joinstyle="miter"/>
                      </v:shape>
                      <v:group id="Group 169" o:spid="_x0000_s1220" style="position:absolute;left:702;top:9548;width:8984;height:2991" coordorigin="710,9548" coordsize="8984,29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line id="Connecteur droit 3" o:spid="_x0000_s1221" style="position:absolute;flip:x;visibility:visible;mso-wrap-style:square" from="3876,10628" to="3876,10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MoocEAAADcAAAADwAAAGRycy9kb3ducmV2LnhtbERPTWvDMAy9D/ofjAq7Lc6ytmxZ3TIK&#10;DaG3pYVeRaw5YbEcYi/J/v1cKOymx/vUdj/bTow0+NaxguckBUFcO92yUXA5H59eQfiArLFzTAp+&#10;ycN+t3jYYq7dxJ80VsGIGMI+RwVNCH0upa8bsugT1xNH7ssNFkOEg5F6wCmG205mabqRFluODQ32&#10;dGio/q5+rIJTVhX9CxfezHp9LU2h67erVupxOX+8gwg0h3/x3V3qOH+9gtsz8QK5+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kyihwQAAANwAAAAPAAAAAAAAAAAAAAAA&#10;AKECAABkcnMvZG93bnJldi54bWxQSwUGAAAAAAQABAD5AAAAjwMAAAAA&#10;" strokecolor="#5b9bd5" strokeweight="1.5pt">
                          <v:stroke joinstyle="miter"/>
                        </v:line>
                        <v:shape id="Connecteur droit avec flèche 7" o:spid="_x0000_s1222" type="#_x0000_t32" style="position:absolute;left:3944;top:10870;width:163;height:39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nOs8EAAADcAAAADwAAAGRycy9kb3ducmV2LnhtbERPzWrCQBC+C32HZQredKMQkdRVglXp&#10;TZL6ANPsmASzs2F3jWmfvlsoeJuP73c2u9F0YiDnW8sKFvMEBHFldcu1gsvncbYG4QOyxs4yKfgm&#10;D7vty2SDmbYPLmgoQy1iCPsMFTQh9JmUvmrIoJ/bnjhyV+sMhghdLbXDRww3nVwmyUoabDk2NNjT&#10;vqHqVt6NgsKkh+p6Ou/zn8WXd8Vwy9/Li1LT1zF/AxFoDE/xv/tDx/lpCn/PxAvk9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Cc6zwQAAANwAAAAPAAAAAAAAAAAAAAAA&#10;AKECAABkcnMvZG93bnJldi54bWxQSwUGAAAAAAQABAD5AAAAjwMAAAAA&#10;" strokeweight="1.5pt">
                          <v:stroke dashstyle="3 1" endarrow="block" joinstyle="miter"/>
                        </v:shape>
                        <v:shape id="AutoShape 159" o:spid="_x0000_s1223" type="#_x0000_t32" style="position:absolute;left:3879;top:10606;width:41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FecQAAADcAAAADwAAAGRycy9kb3ducmV2LnhtbERPS2sCMRC+C/6HMIIXqVkVbVmNIn1g&#10;8eSqxeuwGTeLm8myibr21zeFQm/z8T1nsWptJW7U+NKxgtEwAUGcO11yoeB4+Hh6AeEDssbKMSl4&#10;kIfVsttZYKrdnTO67UMhYgj7FBWYEOpUSp8bsuiHriaO3Nk1FkOETSF1g/cYbis5TpKZtFhybDBY&#10;06uh/LK/WgXZ8wjH+st8v21Pu2wyeN/sHoOTUv1eu56DCNSGf/Gf+1PH+dMZ/D4TL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6wV5xAAAANwAAAAPAAAAAAAAAAAA&#10;AAAAAKECAABkcnMvZG93bnJldi54bWxQSwUGAAAAAAQABAD5AAAAkgMAAAAA&#10;">
                          <v:stroke dashstyle="dash" startarrow="block" endarrow="block"/>
                        </v:shape>
                        <v:line id="Connecteur droit 3" o:spid="_x0000_s1224" style="position:absolute;flip:x;visibility:visible;mso-wrap-style:square" from="7972,10628" to="7972,10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G21sEAAADcAAAADwAAAGRycy9kb3ducmV2LnhtbERPTWvCQBC9F/wPywje6saItU1dRQoN&#10;obdGweuQnW6C2dmQXZP4791Cobd5vM/ZHSbbioF63zhWsFomIIgrpxs2Cs6nz+dXED4ga2wdk4I7&#10;eTjsZ087zLQb+ZuGMhgRQ9hnqKAOocuk9FVNFv3SdcSR+3G9xRBhb6TucYzhtpVpkrxIiw3Hhho7&#10;+qipupY3q+ArLfNuzbk3k95cCpPr6u2ilVrMp+M7iEBT+Bf/uQsd52+28PtMvED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QbbWwQAAANwAAAAPAAAAAAAAAAAAAAAA&#10;AKECAABkcnMvZG93bnJldi54bWxQSwUGAAAAAAQABAD5AAAAjwMAAAAA&#10;" strokecolor="#5b9bd5" strokeweight="1.5pt">
                          <v:stroke joinstyle="miter"/>
                        </v:line>
                        <v:shape id="Connecteur droit avec flèche 7" o:spid="_x0000_s1225" type="#_x0000_t32" style="position:absolute;left:8040;top:10870;width:163;height:39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hhLcUAAADcAAAADwAAAGRycy9kb3ducmV2LnhtbESPQW/CMAyF75P4D5GRuI2USUxTR0AV&#10;G2i3qYUf4DWmrWicKslK2a+fD5N2s/We3/u82U2uVyOF2Hk2sFpmoIhrbztuDJxPh8cXUDEhW+w9&#10;k4E7RdhtZw8bzK2/cUljlRolIRxzNNCmNORax7olh3HpB2LRLj44TLKGRtuANwl3vX7KsmftsGNp&#10;aHGgfUv1tfp2Bkq3fq8vx8998bP6iqEcr8VbdTZmMZ+KV1CJpvRv/rv+sIK/Flp5Ri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whhLcUAAADcAAAADwAAAAAAAAAA&#10;AAAAAAChAgAAZHJzL2Rvd25yZXYueG1sUEsFBgAAAAAEAAQA+QAAAJMDAAAAAA==&#10;" strokeweight="1.5pt">
                          <v:stroke dashstyle="3 1" endarrow="block" joinstyle="miter"/>
                        </v:shape>
                        <v:group id="Group 168" o:spid="_x0000_s1226" style="position:absolute;left:710;top:9548;width:8984;height:2991" coordorigin="694,9548" coordsize="8984,29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shape id="Connecteur droit avec flèche 1" o:spid="_x0000_s1227" type="#_x0000_t32" style="position:absolute;left:781;top:10798;width:7905;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XCbMUAAADcAAAADwAAAGRycy9kb3ducmV2LnhtbESP0WrCQBRE3wX/YblCX4puTFEkuooW&#10;SvtSSxM/4Jq9JtHs3ZDdJunfd4WCj8PMnGE2u8HUoqPWVZYVzGcRCOLc6ooLBafsbboC4Tyyxtoy&#10;KfglB7vteLTBRNuev6lLfSEChF2CCkrvm0RKl5dk0M1sQxy8i20N+iDbQuoW+wA3tYyjaCkNVhwW&#10;SmzotaT8lv4YBdmioneT9YcuPTyfr/brMz5etVJPk2G/BuFp8I/wf/tDK3hZxHA/E46A3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vXCbMUAAADcAAAADwAAAAAAAAAA&#10;AAAAAAChAgAAZHJzL2Rvd25yZXYueG1sUEsFBgAAAAAEAAQA+QAAAJMDAAAAAA==&#10;" strokecolor="#5b9bd5" strokeweight="1.5pt">
                            <v:stroke endarrow="block" joinstyle="miter"/>
                          </v:shape>
                          <v:line id="Connecteur droit 2" o:spid="_x0000_s1228" style="position:absolute;flip:x;visibility:visible;mso-wrap-style:square" from="1198,10606" to="1198,10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eNMMAAADcAAAADwAAAGRycy9kb3ducmV2LnhtbESPwWrDMBBE74H+g9hCb7HcmJTWsWxK&#10;oSb0Vqfg62JtZRNrZSw1cf4+KgRyHGbmDVNUix3FiWY/OFbwnKQgiDunBzYKfg6f61cQPiBrHB2T&#10;ggt5qMqHVYG5dmf+plMTjIgQ9jkq6EOYcil915NFn7iJOHq/brYYopyN1DOeI9yOcpOmL9LiwHGh&#10;x4k+euqOzZ9V8LVp6inj2ptFb9u9qXX31mqlnh6X9x2IQEu4h2/tvVaQbTP4PxOPgCy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6+3jTDAAAA3AAAAA8AAAAAAAAAAAAA&#10;AAAAoQIAAGRycy9kb3ducmV2LnhtbFBLBQYAAAAABAAEAPkAAACRAwAAAAA=&#10;" strokecolor="#5b9bd5" strokeweight="1.5pt">
                            <v:stroke joinstyle="miter"/>
                          </v:line>
                          <v:line id="Connecteur droit 3" o:spid="_x0000_s1229" style="position:absolute;flip:x;visibility:visible;mso-wrap-style:square" from="2689,10606" to="2689,10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dGQMEAAADcAAAADwAAAGRycy9kb3ducmV2LnhtbESPT4vCMBTE74LfITzBm6b+W7QaRQSL&#10;7M2u4PXRPNNi81KaqN1vvxEWPA4z8xtms+tsLZ7U+sqxgsk4AUFcOF2xUXD5OY6WIHxA1lg7JgW/&#10;5GG37fc2mGr34jM982BEhLBPUUEZQpNK6YuSLPqxa4ijd3OtxRBla6Ru8RXhtpbTJPmSFiuOCyU2&#10;dCipuOcPq+B7mmfNjDNvOr24nkymi9VVKzUcdPs1iEBd+IT/2yetYLaYw/tMPAJy+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V0ZAwQAAANwAAAAPAAAAAAAAAAAAAAAA&#10;AKECAABkcnMvZG93bnJldi54bWxQSwUGAAAAAAQABAD5AAAAjwMAAAAA&#10;" strokecolor="#5b9bd5" strokeweight="1.5pt">
                            <v:stroke joinstyle="miter"/>
                          </v:line>
                          <v:shape id="_x0000_s1230" type="#_x0000_t202" style="position:absolute;left:694;top:10976;width:1697;height:8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7wPsUA&#10;AADcAAAADwAAAGRycy9kb3ducmV2LnhtbESP0WrCQBRE3wv9h+UWfClmo0Ur0Y2IIIi0D037Adfs&#10;NRuSvRuya4x/7xYKfRxm5gyz2Y62FQP1vnasYJakIIhLp2uuFPx8H6YrED4ga2wdk4I7edjmz08b&#10;zLS78RcNRahEhLDPUIEJocuk9KUhiz5xHXH0Lq63GKLsK6l7vEW4beU8TZfSYs1xwWBHe0NlU1yt&#10;glfTpZ8fl+P5oJelaU4e3+1wUmryMu7WIAKN4T/81z5qBW+LBfyeiUdA5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HvA+xQAAANwAAAAPAAAAAAAAAAAAAAAAAJgCAABkcnMv&#10;ZG93bnJldi54bWxQSwUGAAAAAAQABAD1AAAAigMAAAAA&#10;" filled="f" stroked="f">
                            <v:textbox>
                              <w:txbxContent>
                                <w:p w14:paraId="6ECA986D" w14:textId="77777777" w:rsidR="001E1858" w:rsidRPr="00D0395F" w:rsidRDefault="001E1858" w:rsidP="00A353E2">
                                  <w:pPr>
                                    <w:jc w:val="center"/>
                                    <w:rPr>
                                      <w:color w:val="0070C0"/>
                                      <w:sz w:val="18"/>
                                      <w:szCs w:val="18"/>
                                    </w:rPr>
                                  </w:pPr>
                                  <w:r w:rsidRPr="00D0395F">
                                    <w:rPr>
                                      <w:color w:val="0070C0"/>
                                      <w:sz w:val="18"/>
                                      <w:szCs w:val="18"/>
                                    </w:rPr>
                                    <w:t>Début MàJ ECCT</w:t>
                                  </w:r>
                                </w:p>
                                <w:p w14:paraId="6D468508" w14:textId="77777777" w:rsidR="001E1858" w:rsidRPr="00D0395F" w:rsidRDefault="001E1858" w:rsidP="00A353E2">
                                  <w:pPr>
                                    <w:jc w:val="center"/>
                                    <w:rPr>
                                      <w:color w:val="0070C0"/>
                                      <w:sz w:val="18"/>
                                      <w:szCs w:val="18"/>
                                    </w:rPr>
                                  </w:pPr>
                                  <w:r w:rsidRPr="00D0395F">
                                    <w:rPr>
                                      <w:color w:val="0070C0"/>
                                      <w:sz w:val="18"/>
                                      <w:szCs w:val="18"/>
                                    </w:rPr>
                                    <w:t>J+1 (X-1)h15</w:t>
                                  </w:r>
                                </w:p>
                                <w:p w14:paraId="456A726D" w14:textId="77777777" w:rsidR="001E1858" w:rsidRPr="00840921" w:rsidRDefault="001E1858" w:rsidP="00A353E2">
                                  <w:pPr>
                                    <w:jc w:val="center"/>
                                    <w:rPr>
                                      <w:color w:val="0070C0"/>
                                      <w:sz w:val="18"/>
                                      <w:szCs w:val="18"/>
                                      <w:lang w:val="en-GB"/>
                                    </w:rPr>
                                  </w:pPr>
                                  <w:r w:rsidRPr="00840921">
                                    <w:rPr>
                                      <w:color w:val="0070C0"/>
                                      <w:sz w:val="18"/>
                                      <w:szCs w:val="18"/>
                                      <w:lang w:val="en-GB"/>
                                    </w:rPr>
                                    <w:t>IJ (X-1)h00</w:t>
                                  </w:r>
                                </w:p>
                              </w:txbxContent>
                            </v:textbox>
                          </v:shape>
                          <v:shape id="_x0000_s1231" type="#_x0000_t202" style="position:absolute;left:2271;top:11001;width:1605;height:12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xuScUA&#10;AADcAAAADwAAAGRycy9kb3ducmV2LnhtbESPwWrDMBBE74X8g9hCLyWWm1KnuFFCKARMaA9x8gFb&#10;a2OZWCtjKbb791UhkOMwM2+Y1WayrRio941jBS9JCoK4crrhWsHpuJu/g/ABWWPrmBT8kofNevaw&#10;wly7kQ80lKEWEcI+RwUmhC6X0leGLPrEdcTRO7veYoiyr6XucYxw28pFmmbSYsNxwWBHn4aqS3m1&#10;Cp5Nl35/nYufnc4qc9l7XNphr9TT47T9ABFoCvfwrV1oBa9vGfyfi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G5JxQAAANwAAAAPAAAAAAAAAAAAAAAAAJgCAABkcnMv&#10;ZG93bnJldi54bWxQSwUGAAAAAAQABAD1AAAAigMAAAAA&#10;" filled="f" stroked="f">
                            <v:textbox>
                              <w:txbxContent>
                                <w:p w14:paraId="6DFC3488" w14:textId="77777777" w:rsidR="001E1858" w:rsidRPr="00D0395F" w:rsidRDefault="001E1858" w:rsidP="00A353E2">
                                  <w:pPr>
                                    <w:jc w:val="center"/>
                                    <w:rPr>
                                      <w:color w:val="0070C0"/>
                                      <w:sz w:val="18"/>
                                      <w:szCs w:val="18"/>
                                    </w:rPr>
                                  </w:pPr>
                                  <w:r w:rsidRPr="00D0395F">
                                    <w:rPr>
                                      <w:color w:val="0070C0"/>
                                      <w:sz w:val="18"/>
                                      <w:szCs w:val="18"/>
                                    </w:rPr>
                                    <w:t>Début MàJ ECCT</w:t>
                                  </w:r>
                                </w:p>
                                <w:p w14:paraId="7F782A2E" w14:textId="77777777" w:rsidR="001E1858" w:rsidRPr="00D0395F" w:rsidRDefault="001E1858" w:rsidP="00A353E2">
                                  <w:pPr>
                                    <w:jc w:val="center"/>
                                    <w:rPr>
                                      <w:color w:val="0070C0"/>
                                      <w:sz w:val="18"/>
                                      <w:szCs w:val="18"/>
                                    </w:rPr>
                                  </w:pPr>
                                  <w:r w:rsidRPr="00D0395F">
                                    <w:rPr>
                                      <w:color w:val="0070C0"/>
                                      <w:sz w:val="18"/>
                                      <w:szCs w:val="18"/>
                                    </w:rPr>
                                    <w:t>J+1 (X)h15</w:t>
                                  </w:r>
                                </w:p>
                                <w:p w14:paraId="3FF732C1" w14:textId="77777777" w:rsidR="001E1858" w:rsidRPr="00840921" w:rsidRDefault="001E1858" w:rsidP="00A353E2">
                                  <w:pPr>
                                    <w:jc w:val="center"/>
                                    <w:rPr>
                                      <w:color w:val="0070C0"/>
                                      <w:sz w:val="18"/>
                                      <w:szCs w:val="18"/>
                                      <w:lang w:val="en-GB"/>
                                    </w:rPr>
                                  </w:pPr>
                                  <w:r w:rsidRPr="00840921">
                                    <w:rPr>
                                      <w:color w:val="0070C0"/>
                                      <w:sz w:val="18"/>
                                      <w:szCs w:val="18"/>
                                      <w:lang w:val="en-GB"/>
                                    </w:rPr>
                                    <w:t>IJ (X)h00</w:t>
                                  </w:r>
                                </w:p>
                              </w:txbxContent>
                            </v:textbox>
                          </v:shape>
                          <v:shape id="_x0000_s1232" type="#_x0000_t202" style="position:absolute;left:3327;top:11867;width:3060;height:6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DL0sMA&#10;AADcAAAADwAAAGRycy9kb3ducmV2LnhtbESP3YrCMBSE7xd8h3AEbxZNV/GHahRZEETWC38e4Ngc&#10;m2JzUppY69ubBcHLYWa+YRar1paiodoXjhX8DBIQxJnTBecKzqdNfwbCB2SNpWNS8CQPq2Xna4Gp&#10;dg8+UHMMuYgQ9ikqMCFUqZQ+M2TRD1xFHL2rqy2GKOtc6hofEW5LOUySibRYcFwwWNGvoex2vFsF&#10;36ZK9n/X7WWjJ5m57TxObbNTqtdt13MQgdrwCb/bW61gNJ7C/5l4BO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DL0sMAAADcAAAADwAAAAAAAAAAAAAAAACYAgAAZHJzL2Rv&#10;d25yZXYueG1sUEsFBgAAAAAEAAQA9QAAAIgDAAAAAA==&#10;" filled="f" stroked="f">
                            <v:textbox>
                              <w:txbxContent>
                                <w:p w14:paraId="30AB1732" w14:textId="77777777" w:rsidR="001E1858" w:rsidRPr="0002684F" w:rsidRDefault="001E1858" w:rsidP="00A353E2">
                                  <w:pPr>
                                    <w:jc w:val="center"/>
                                    <w:rPr>
                                      <w:color w:val="00B050"/>
                                    </w:rPr>
                                  </w:pPr>
                                  <w:r w:rsidRPr="0002684F">
                                    <w:rPr>
                                      <w:color w:val="00B050"/>
                                    </w:rPr>
                                    <w:t xml:space="preserve">MAJ </w:t>
                                  </w:r>
                                  <w:r>
                                    <w:rPr>
                                      <w:color w:val="00B050"/>
                                    </w:rPr>
                                    <w:t xml:space="preserve">BD </w:t>
                                  </w:r>
                                  <w:r w:rsidRPr="0002684F">
                                    <w:rPr>
                                      <w:color w:val="00B050"/>
                                    </w:rPr>
                                    <w:t>PREDIRE</w:t>
                                  </w:r>
                                  <w:r>
                                    <w:rPr>
                                      <w:color w:val="00B050"/>
                                    </w:rPr>
                                    <w:t xml:space="preserve"> toutes les 5’</w:t>
                                  </w:r>
                                  <w:r w:rsidRPr="0002684F">
                                    <w:rPr>
                                      <w:color w:val="00B050"/>
                                    </w:rPr>
                                    <w:t xml:space="preserve"> </w:t>
                                  </w:r>
                                  <w:r>
                                    <w:rPr>
                                      <w:color w:val="00B050"/>
                                    </w:rPr>
                                    <w:t>MAJ auto écran toutes les 15’</w:t>
                                  </w:r>
                                </w:p>
                              </w:txbxContent>
                            </v:textbox>
                          </v:shape>
                          <v:shape id="_x0000_s1233" type="#_x0000_t202" style="position:absolute;left:811;top:9548;width:2055;height:6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t5XMMA&#10;AADcAAAADwAAAGRycy9kb3ducmV2LnhtbERPW2vCMBR+H+w/hCP4NlMVne0aRQVlA2F4Afd4aI5t&#10;WXNSmmizf788DPb48d3zVTCNeFDnassKxqMEBHFhdc2lgst597IA4TyyxsYyKfghB6vl81OOmbY9&#10;H+lx8qWIIewyVFB532ZSuqIig25kW+LI3Wxn0EfYlVJ32Mdw08hJksylwZpjQ4UtbSsqvk93o6D3&#10;abp/3X2UX+v5YnPV4ebC4VOp4SCs30B4Cv5f/Od+1wqms7g2no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t5XMMAAADcAAAADwAAAAAAAAAAAAAAAACYAgAAZHJzL2Rv&#10;d25yZXYueG1sUEsFBgAAAAAEAAQA9QAAAIgDAAAAAA==&#10;" stroked="f">
                            <v:textbox>
                              <w:txbxContent>
                                <w:p w14:paraId="2694763E" w14:textId="77777777" w:rsidR="001E1858" w:rsidRDefault="001E1858" w:rsidP="00A353E2">
                                  <w:pPr>
                                    <w:jc w:val="center"/>
                                  </w:pPr>
                                  <w:r>
                                    <w:t>Ajout/modification d’hypothèse ECCT</w:t>
                                  </w:r>
                                </w:p>
                              </w:txbxContent>
                            </v:textbox>
                          </v:shape>
                          <v:shape id="_x0000_s1234" type="#_x0000_t202" style="position:absolute;left:8581;top:10578;width:405;height:4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P6O8UA&#10;AADcAAAADwAAAGRycy9kb3ducmV2LnhtbESP0WrCQBRE3wv+w3KFvpS6sdJYo5sggiDSPjT2A26z&#10;12wwezdk1xj/vlso9HGYmTPMphhtKwbqfeNYwXyWgCCunG64VvB12j+/gfABWWPrmBTcyUORTx42&#10;mGl3408aylCLCGGfoQITQpdJ6StDFv3MdcTRO7veYoiyr6Xu8RbhtpUvSZJKiw3HBYMd7QxVl/Jq&#10;FTyZLvl4Px++9zqtzOXocWmHo1KP03G7BhFoDP/hv/ZBK1i8ruD3TDwC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U/o7xQAAANwAAAAPAAAAAAAAAAAAAAAAAJgCAABkcnMv&#10;ZG93bnJldi54bWxQSwUGAAAAAAQABAD1AAAAigMAAAAA&#10;" filled="f" stroked="f">
                            <v:textbox>
                              <w:txbxContent>
                                <w:p w14:paraId="295AD069" w14:textId="77777777" w:rsidR="001E1858" w:rsidRPr="00A95357" w:rsidRDefault="001E1858" w:rsidP="00A353E2">
                                  <w:pPr>
                                    <w:jc w:val="center"/>
                                    <w:rPr>
                                      <w:color w:val="0070C0"/>
                                    </w:rPr>
                                  </w:pPr>
                                  <w:r>
                                    <w:rPr>
                                      <w:color w:val="0070C0"/>
                                    </w:rPr>
                                    <w:t>t</w:t>
                                  </w:r>
                                </w:p>
                              </w:txbxContent>
                            </v:textbox>
                          </v:shape>
                          <v:shape id="_x0000_s1235" type="#_x0000_t202" style="position:absolute;left:4143;top:11075;width:2206;height: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WZG78A&#10;AADcAAAADwAAAGRycy9kb3ducmV2LnhtbERPy4rCMBTdC/5DuIIb0XQUqlSjiCCI6MLHB1yba1Ns&#10;bkqTqZ2/nywEl4fzXm06W4mWGl86VvAzSUAQ506XXCi43/bjBQgfkDVWjknBH3nYrPu9FWbavflC&#10;7TUUIoawz1CBCaHOpPS5IYt+4mriyD1dYzFE2BRSN/iO4baS0yRJpcWSY4PBmnaG8tf11yoYmTo5&#10;n56Hx16nuXkdPc5te1RqOOi2SxCBuvAVf9wHrWCWxvnxTDwC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BZkbvwAAANwAAAAPAAAAAAAAAAAAAAAAAJgCAABkcnMvZG93bnJl&#10;di54bWxQSwUGAAAAAAQABAD1AAAAhAMAAAAA&#10;" filled="f" stroked="f">
                            <v:textbox>
                              <w:txbxContent>
                                <w:p w14:paraId="630F2E91" w14:textId="77777777" w:rsidR="001E1858" w:rsidRPr="00FF571B" w:rsidRDefault="001E1858" w:rsidP="00840921">
                                  <w:pPr>
                                    <w:jc w:val="center"/>
                                    <w:rPr>
                                      <w:color w:val="0070C0"/>
                                      <w:sz w:val="18"/>
                                      <w:szCs w:val="18"/>
                                    </w:rPr>
                                  </w:pPr>
                                  <w:r w:rsidRPr="00FF571B">
                                    <w:rPr>
                                      <w:color w:val="0070C0"/>
                                      <w:sz w:val="18"/>
                                      <w:szCs w:val="18"/>
                                    </w:rPr>
                                    <w:t>Début AS / fin MàJ ECCT</w:t>
                                  </w:r>
                                </w:p>
                                <w:p w14:paraId="587A5DD8" w14:textId="77777777" w:rsidR="001E1858" w:rsidRPr="00FF571B" w:rsidRDefault="001E1858" w:rsidP="00840921">
                                  <w:pPr>
                                    <w:jc w:val="center"/>
                                    <w:rPr>
                                      <w:color w:val="0070C0"/>
                                      <w:sz w:val="18"/>
                                      <w:szCs w:val="18"/>
                                    </w:rPr>
                                  </w:pPr>
                                  <w:r w:rsidRPr="00FF571B">
                                    <w:rPr>
                                      <w:color w:val="0070C0"/>
                                      <w:sz w:val="18"/>
                                      <w:szCs w:val="18"/>
                                    </w:rPr>
                                    <w:t>J+1 (X)h25</w:t>
                                  </w:r>
                                </w:p>
                                <w:p w14:paraId="696F1A42" w14:textId="77777777" w:rsidR="001E1858" w:rsidRPr="00FF571B" w:rsidRDefault="001E1858" w:rsidP="00840921">
                                  <w:pPr>
                                    <w:jc w:val="center"/>
                                    <w:rPr>
                                      <w:color w:val="0070C0"/>
                                      <w:sz w:val="18"/>
                                      <w:szCs w:val="18"/>
                                    </w:rPr>
                                  </w:pPr>
                                  <w:r w:rsidRPr="00FF571B">
                                    <w:rPr>
                                      <w:color w:val="0070C0"/>
                                      <w:sz w:val="18"/>
                                      <w:szCs w:val="18"/>
                                    </w:rPr>
                                    <w:t>IJ (X)h05</w:t>
                                  </w:r>
                                </w:p>
                              </w:txbxContent>
                            </v:textbox>
                          </v:shape>
                          <v:shape id="_x0000_s1236" type="#_x0000_t202" style="position:absolute;left:2837;top:9570;width:2055;height:6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0afMUA&#10;AADcAAAADwAAAGRycy9kb3ducmV2LnhtbESP3WrCQBSE7wXfYTmCd3VjC1Gjq9iCpQVB/AG9PGSP&#10;STB7NmRXs337bqHg5TAz3zCLVTC1eFDrKssKxqMEBHFudcWFgtNx8zIF4TyyxtoyKfghB6tlv7fA&#10;TNuO9/Q4+EJECLsMFZTeN5mULi/JoBvZhjh6V9sa9FG2hdQtdhFuavmaJKk0WHFcKLGhj5Ly2+Fu&#10;FHR+NvucbL6Lyzqdvp91uLqw3Sk1HIT1HISn4J/h//aXVvCWjuH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Rp8xQAAANwAAAAPAAAAAAAAAAAAAAAAAJgCAABkcnMv&#10;ZG93bnJldi54bWxQSwUGAAAAAAQABAD1AAAAigMAAAAA&#10;" stroked="f">
                            <v:textbox>
                              <w:txbxContent>
                                <w:p w14:paraId="087CA47F" w14:textId="77777777" w:rsidR="001E1858" w:rsidRDefault="001E1858" w:rsidP="00A353E2">
                                  <w:pPr>
                                    <w:jc w:val="center"/>
                                  </w:pPr>
                                  <w:r>
                                    <w:t>Prise en compte de l’ajout/modification</w:t>
                                  </w:r>
                                </w:p>
                              </w:txbxContent>
                            </v:textbox>
                          </v:shape>
                          <v:shape id="_x0000_s1237" type="#_x0000_t202" style="position:absolute;left:4974;top:9932;width:2751;height:6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C8UA&#10;AADcAAAADwAAAGRycy9kb3ducmV2LnhtbESP3WrCQBSE7wt9h+UUvNNNLURNXcUWFAuC+AN6ecge&#10;k9Ds2ZBdzfr2bkHo5TAz3zDTeTC1uFHrKssK3gcJCOLc6ooLBcfDsj8G4TyyxtoyKbiTg/ns9WWK&#10;mbYd7+i294WIEHYZKii9bzIpXV6SQTewDXH0LrY16KNsC6lb7CLc1HKYJKk0WHFcKLGh75Ly3/3V&#10;KOj8ZLIaLX+K8yIdf510uLiw2SrVewuLTxCegv8PP9trreAjHcLfmXg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z4QLxQAAANwAAAAPAAAAAAAAAAAAAAAAAJgCAABkcnMv&#10;ZG93bnJldi54bWxQSwUGAAAAAAQABAD1AAAAigMAAAAA&#10;" stroked="f">
                            <v:textbox>
                              <w:txbxContent>
                                <w:p w14:paraId="36134F12" w14:textId="77777777" w:rsidR="001E1858" w:rsidRDefault="001E1858" w:rsidP="00A353E2">
                                  <w:pPr>
                                    <w:jc w:val="center"/>
                                  </w:pPr>
                                  <w:r>
                                    <w:t>Calculs d’AS</w:t>
                                  </w:r>
                                </w:p>
                                <w:p w14:paraId="1DCD36FD" w14:textId="77777777" w:rsidR="001E1858" w:rsidRDefault="001E1858" w:rsidP="00A353E2">
                                  <w:pPr>
                                    <w:jc w:val="center"/>
                                  </w:pPr>
                                  <w:r>
                                    <w:t>(en 2 étapes de 20’ chacune)</w:t>
                                  </w:r>
                                </w:p>
                              </w:txbxContent>
                            </v:textbox>
                          </v:shape>
                          <v:shape id="_x0000_s1238" type="#_x0000_t202" style="position:absolute;left:7814;top:11263;width:1864;height:11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6fGMUA&#10;AADcAAAADwAAAGRycy9kb3ducmV2LnhtbESPwWrDMBBE74X8g9hCLyWWmxanuFFCKARMaA9x8gFb&#10;a2OZWCtjKbb791UhkOMwM2+Y1WayrRio941jBS9JCoK4crrhWsHpuJu/g/ABWWPrmBT8kofNevaw&#10;wly7kQ80lKEWEcI+RwUmhC6X0leGLPrEdcTRO7veYoiyr6XucYxw28pFmmbSYsNxwWBHn4aqS3m1&#10;Cp5Nl35/nYufnc4qc9l7XNphr9TT47T9ABFoCvfwrV1oBa/ZG/yfiUd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p8YxQAAANwAAAAPAAAAAAAAAAAAAAAAAJgCAABkcnMv&#10;ZG93bnJldi54bWxQSwUGAAAAAAQABAD1AAAAigMAAAAA&#10;" filled="f" stroked="f">
                            <v:textbox>
                              <w:txbxContent>
                                <w:p w14:paraId="33569948" w14:textId="77777777" w:rsidR="001E1858" w:rsidRPr="00FF571B" w:rsidRDefault="001E1858" w:rsidP="00840921">
                                  <w:pPr>
                                    <w:jc w:val="center"/>
                                    <w:rPr>
                                      <w:color w:val="0070C0"/>
                                      <w:sz w:val="18"/>
                                      <w:szCs w:val="18"/>
                                    </w:rPr>
                                  </w:pPr>
                                  <w:r w:rsidRPr="00FF571B">
                                    <w:rPr>
                                      <w:color w:val="0070C0"/>
                                      <w:sz w:val="18"/>
                                      <w:szCs w:val="18"/>
                                    </w:rPr>
                                    <w:t xml:space="preserve">Fin </w:t>
                                  </w:r>
                                  <w:r>
                                    <w:rPr>
                                      <w:color w:val="0070C0"/>
                                      <w:sz w:val="18"/>
                                      <w:szCs w:val="18"/>
                                    </w:rPr>
                                    <w:t xml:space="preserve">de </w:t>
                                  </w:r>
                                  <w:r w:rsidRPr="00FF571B">
                                    <w:rPr>
                                      <w:color w:val="0070C0"/>
                                      <w:sz w:val="18"/>
                                      <w:szCs w:val="18"/>
                                    </w:rPr>
                                    <w:t>toutes les AS</w:t>
                                  </w:r>
                                </w:p>
                                <w:p w14:paraId="1C4329CA" w14:textId="77777777" w:rsidR="001E1858" w:rsidRPr="00FF571B" w:rsidRDefault="001E1858" w:rsidP="00840921">
                                  <w:pPr>
                                    <w:jc w:val="center"/>
                                    <w:rPr>
                                      <w:color w:val="0070C0"/>
                                      <w:sz w:val="18"/>
                                      <w:szCs w:val="18"/>
                                    </w:rPr>
                                  </w:pPr>
                                  <w:r w:rsidRPr="00FF571B">
                                    <w:rPr>
                                      <w:color w:val="0070C0"/>
                                      <w:sz w:val="18"/>
                                      <w:szCs w:val="18"/>
                                    </w:rPr>
                                    <w:t>J+1 (X+1)h05</w:t>
                                  </w:r>
                                </w:p>
                                <w:p w14:paraId="57A6DA90" w14:textId="77777777" w:rsidR="001E1858" w:rsidRPr="00FF571B" w:rsidRDefault="001E1858" w:rsidP="00840921">
                                  <w:pPr>
                                    <w:jc w:val="center"/>
                                    <w:rPr>
                                      <w:color w:val="0070C0"/>
                                      <w:sz w:val="18"/>
                                      <w:szCs w:val="18"/>
                                    </w:rPr>
                                  </w:pPr>
                                  <w:r w:rsidRPr="00FF571B">
                                    <w:rPr>
                                      <w:color w:val="0070C0"/>
                                      <w:sz w:val="18"/>
                                      <w:szCs w:val="18"/>
                                    </w:rPr>
                                    <w:t>H+10 (X)h25</w:t>
                                  </w:r>
                                </w:p>
                                <w:p w14:paraId="371B9849" w14:textId="77777777" w:rsidR="001E1858" w:rsidRPr="00FF571B" w:rsidRDefault="001E1858" w:rsidP="00840921">
                                  <w:pPr>
                                    <w:jc w:val="center"/>
                                    <w:rPr>
                                      <w:color w:val="0070C0"/>
                                      <w:sz w:val="18"/>
                                      <w:szCs w:val="18"/>
                                    </w:rPr>
                                  </w:pPr>
                                  <w:r w:rsidRPr="00FF571B">
                                    <w:rPr>
                                      <w:color w:val="0070C0"/>
                                      <w:sz w:val="18"/>
                                      <w:szCs w:val="18"/>
                                    </w:rPr>
                                    <w:t>IJ (X)h</w:t>
                                  </w:r>
                                  <w:r>
                                    <w:rPr>
                                      <w:color w:val="0070C0"/>
                                      <w:sz w:val="18"/>
                                      <w:szCs w:val="18"/>
                                    </w:rPr>
                                    <w:t>4</w:t>
                                  </w:r>
                                  <w:r w:rsidRPr="00FF571B">
                                    <w:rPr>
                                      <w:color w:val="0070C0"/>
                                      <w:sz w:val="18"/>
                                      <w:szCs w:val="18"/>
                                    </w:rPr>
                                    <w:t>5</w:t>
                                  </w:r>
                                </w:p>
                              </w:txbxContent>
                            </v:textbox>
                          </v:shape>
                          <v:shape id="AutoShape 166" o:spid="_x0000_s1239" type="#_x0000_t32" style="position:absolute;left:1063;top:12185;width:71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fyMMAAADcAAAADwAAAGRycy9kb3ducmV2LnhtbESPQWvCQBSE7wX/w/IEb3WjwSDRVUQQ&#10;eitJevH2yD6zabNvw+5W03/vFgo9DjPzDbM/TnYQd/Khd6xgtcxAELdO99wp+Ggur1sQISJrHByT&#10;gh8KcDzMXvZYavfgiu517ESCcChRgYlxLKUMrSGLYelG4uTdnLcYk/Sd1B4fCW4Huc6yQlrsOS0Y&#10;HOlsqP2qv62C4nbdnJpax0b7Is8/19V7dTFKLebTaQci0hT/w3/tN60gLzbweyYdAXl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q38jDAAAA3AAAAA8AAAAAAAAAAAAA&#10;AAAAoQIAAGRycy9kb3ducmV2LnhtbFBLBQYAAAAABAAEAPkAAACRAwAAAAA=&#10;" strokecolor="#a8d08d">
                            <v:stroke dashstyle="dash" startarrow="block" endarrow="block"/>
                          </v:shape>
                        </v:group>
                      </v:group>
                    </v:group>
                  </w:pict>
                </mc:Fallback>
              </mc:AlternateContent>
            </w:r>
          </w:p>
        </w:tc>
      </w:tr>
    </w:tbl>
    <w:p w14:paraId="13389CD5" w14:textId="4BB0EB90" w:rsidR="00903125" w:rsidRPr="006C7DE5" w:rsidRDefault="00903125" w:rsidP="00C01830">
      <w:pPr>
        <w:rPr>
          <w:rFonts w:cs="Arial"/>
          <w:b/>
          <w:noProof/>
        </w:rPr>
      </w:pPr>
      <w:r w:rsidRPr="006C7DE5">
        <w:rPr>
          <w:rFonts w:cs="Arial"/>
          <w:b/>
          <w:noProof/>
        </w:rPr>
        <w:t xml:space="preserve">SEA </w:t>
      </w:r>
    </w:p>
    <w:p w14:paraId="5F2AF41A" w14:textId="02153872" w:rsidR="00903125" w:rsidRDefault="00903125" w:rsidP="00F67F30">
      <w:pPr>
        <w:jc w:val="both"/>
        <w:rPr>
          <w:rFonts w:cs="Arial"/>
          <w:noProof/>
        </w:rPr>
      </w:pPr>
      <w:r>
        <w:rPr>
          <w:rFonts w:cs="Arial"/>
          <w:noProof/>
        </w:rPr>
        <w:t xml:space="preserve">Les données présentes dans SEA sont mises à jour progressivement (intégration des nouveaux résultats toutes les 5’ environ, raffraichissement de l’IHM toutes les 5’ (sauf rafraichissement manuel). </w:t>
      </w:r>
    </w:p>
    <w:p w14:paraId="0DE3707A" w14:textId="07AC7C9B" w:rsidR="00903125" w:rsidRDefault="00903125" w:rsidP="00F67F30">
      <w:pPr>
        <w:jc w:val="both"/>
        <w:rPr>
          <w:rFonts w:cs="Arial"/>
          <w:noProof/>
        </w:rPr>
      </w:pPr>
      <w:r>
        <w:rPr>
          <w:rFonts w:cs="Arial"/>
          <w:noProof/>
        </w:rPr>
        <w:t xml:space="preserve">Les calculs sont réalisés sur toutes les générations des PF (toutes les 5’), les SRMixtes (toutes les 15’) et les SRJ (toutes les heures) disponibles, </w:t>
      </w:r>
      <w:r w:rsidR="0056541B">
        <w:rPr>
          <w:rFonts w:cs="Arial"/>
          <w:noProof/>
        </w:rPr>
        <w:t xml:space="preserve">et durent </w:t>
      </w:r>
      <w:r>
        <w:rPr>
          <w:rFonts w:cs="Arial"/>
          <w:noProof/>
        </w:rPr>
        <w:t>suivant les points et les contraintes entre 5</w:t>
      </w:r>
      <w:r>
        <w:rPr>
          <w:rFonts w:cs="Arial"/>
          <w:noProof/>
          <w:vertAlign w:val="superscript"/>
        </w:rPr>
        <w:t xml:space="preserve"> </w:t>
      </w:r>
      <w:r>
        <w:rPr>
          <w:rFonts w:cs="Arial"/>
          <w:noProof/>
        </w:rPr>
        <w:t>et 10’ après la génération du point</w:t>
      </w:r>
      <w:r w:rsidR="0056541B">
        <w:rPr>
          <w:rFonts w:cs="Arial"/>
          <w:noProof/>
        </w:rPr>
        <w:t xml:space="preserve"> (les calculs sont parallélisés, l’ensemble des 25 calculs sur SRJ résultats est disponible dans l’IHM en moins de 15’ tout compris en général)</w:t>
      </w:r>
      <w:r>
        <w:rPr>
          <w:rFonts w:cs="Arial"/>
          <w:noProof/>
        </w:rPr>
        <w:t>.</w:t>
      </w:r>
    </w:p>
    <w:p w14:paraId="695EA26E" w14:textId="77777777" w:rsidR="00903125" w:rsidRPr="00C965D9" w:rsidRDefault="00903125" w:rsidP="00F67F30">
      <w:pPr>
        <w:jc w:val="both"/>
      </w:pPr>
      <w:r w:rsidRPr="00C965D9">
        <w:t xml:space="preserve">Pour qu’une hypothèse ECCT soit prise en compte dans </w:t>
      </w:r>
      <w:r>
        <w:t>SEA</w:t>
      </w:r>
      <w:r w:rsidRPr="00C965D9">
        <w:t>, il faut donc attendre qu’une mise à jour du processus ECCT soit réalisée, que l</w:t>
      </w:r>
      <w:r>
        <w:t xml:space="preserve">es calculs </w:t>
      </w:r>
      <w:r w:rsidRPr="00C965D9">
        <w:t>soi</w:t>
      </w:r>
      <w:r>
        <w:t>en</w:t>
      </w:r>
      <w:r w:rsidRPr="00C965D9">
        <w:t>t lancé</w:t>
      </w:r>
      <w:r>
        <w:t>s</w:t>
      </w:r>
      <w:r w:rsidRPr="00C965D9">
        <w:t xml:space="preserve"> et que </w:t>
      </w:r>
      <w:r>
        <w:t>SEA</w:t>
      </w:r>
      <w:r w:rsidRPr="00C965D9">
        <w:t xml:space="preserve"> actualise ses données à la suite de celles-ci.</w:t>
      </w:r>
    </w:p>
    <w:p w14:paraId="6E8A32F2" w14:textId="6FBFBC11" w:rsidR="009C05F9" w:rsidRPr="006C7DE5" w:rsidRDefault="009C05F9" w:rsidP="006C7DE5">
      <w:pPr>
        <w:pStyle w:val="Titre1"/>
      </w:pPr>
      <w:r>
        <w:rPr>
          <w:noProof/>
        </w:rPr>
        <w:br w:type="page"/>
      </w:r>
      <w:r w:rsidRPr="006C7DE5">
        <w:rPr>
          <w:rStyle w:val="Rfrenceintense"/>
          <w:b/>
          <w:bCs w:val="0"/>
          <w:smallCaps w:val="0"/>
          <w:color w:val="auto"/>
          <w:spacing w:val="0"/>
        </w:rPr>
        <w:lastRenderedPageBreak/>
        <w:t>Annexe</w:t>
      </w:r>
      <w:r w:rsidR="007005D8" w:rsidRPr="006C7DE5">
        <w:rPr>
          <w:rStyle w:val="Rfrenceintense"/>
          <w:b/>
          <w:bCs w:val="0"/>
          <w:smallCaps w:val="0"/>
          <w:color w:val="auto"/>
          <w:spacing w:val="0"/>
        </w:rPr>
        <w:t> </w:t>
      </w:r>
      <w:r w:rsidR="00251736" w:rsidRPr="006C7DE5">
        <w:rPr>
          <w:rStyle w:val="Rfrenceintense"/>
          <w:b/>
          <w:bCs w:val="0"/>
          <w:smallCaps w:val="0"/>
          <w:color w:val="auto"/>
          <w:spacing w:val="0"/>
        </w:rPr>
        <w:t>4</w:t>
      </w:r>
      <w:r w:rsidR="007005D8" w:rsidRPr="006C7DE5">
        <w:rPr>
          <w:rStyle w:val="Rfrenceintense"/>
          <w:b/>
          <w:bCs w:val="0"/>
          <w:smallCaps w:val="0"/>
          <w:color w:val="auto"/>
          <w:spacing w:val="0"/>
        </w:rPr>
        <w:t>:</w:t>
      </w:r>
      <w:r w:rsidRPr="006C7DE5">
        <w:rPr>
          <w:rStyle w:val="Rfrenceintense"/>
          <w:b/>
          <w:bCs w:val="0"/>
          <w:smallCaps w:val="0"/>
          <w:color w:val="auto"/>
          <w:spacing w:val="0"/>
        </w:rPr>
        <w:t xml:space="preserve"> Description de l’impact des leviers EOD sur les études réseau</w:t>
      </w:r>
    </w:p>
    <w:p w14:paraId="46D157B6" w14:textId="77777777" w:rsidR="009C05F9" w:rsidRDefault="009C05F9" w:rsidP="009C05F9">
      <w:pPr>
        <w:pStyle w:val="En-tte"/>
        <w:tabs>
          <w:tab w:val="clear" w:pos="4536"/>
          <w:tab w:val="clear" w:pos="9072"/>
        </w:tabs>
        <w:rPr>
          <w:rFonts w:cs="Arial"/>
          <w:noProof/>
        </w:rPr>
      </w:pPr>
    </w:p>
    <w:tbl>
      <w:tblPr>
        <w:tblW w:w="4926" w:type="pct"/>
        <w:tblInd w:w="133" w:type="dxa"/>
        <w:tblBorders>
          <w:top w:val="single" w:sz="2" w:space="0" w:color="92CDDC"/>
          <w:bottom w:val="single" w:sz="2" w:space="0" w:color="92CDDC"/>
          <w:insideH w:val="single" w:sz="2" w:space="0" w:color="92CDDC"/>
          <w:insideV w:val="single" w:sz="2" w:space="0" w:color="92CDDC"/>
        </w:tblBorders>
        <w:tblLayout w:type="fixed"/>
        <w:tblLook w:val="04A0" w:firstRow="1" w:lastRow="0" w:firstColumn="1" w:lastColumn="0" w:noHBand="0" w:noVBand="1"/>
      </w:tblPr>
      <w:tblGrid>
        <w:gridCol w:w="443"/>
        <w:gridCol w:w="5404"/>
        <w:gridCol w:w="1397"/>
        <w:gridCol w:w="1563"/>
        <w:gridCol w:w="1358"/>
      </w:tblGrid>
      <w:tr w:rsidR="00772FE3" w:rsidRPr="00211179" w14:paraId="1DD1F725" w14:textId="77777777" w:rsidTr="00A227FE">
        <w:trPr>
          <w:trHeight w:val="320"/>
        </w:trPr>
        <w:tc>
          <w:tcPr>
            <w:tcW w:w="218" w:type="pct"/>
            <w:tcBorders>
              <w:top w:val="single" w:sz="12" w:space="0" w:color="5B9BD5"/>
              <w:left w:val="single" w:sz="12" w:space="0" w:color="5B9BD5"/>
              <w:bottom w:val="single" w:sz="12" w:space="0" w:color="5B9BD5"/>
              <w:right w:val="single" w:sz="12" w:space="0" w:color="5B9BD5"/>
            </w:tcBorders>
            <w:shd w:val="clear" w:color="auto" w:fill="FFFFFF"/>
          </w:tcPr>
          <w:p w14:paraId="681ECD3D" w14:textId="77777777" w:rsidR="009C05F9" w:rsidRPr="005D246B" w:rsidRDefault="009C05F9" w:rsidP="005D246B">
            <w:pPr>
              <w:spacing w:before="60" w:after="60"/>
              <w:rPr>
                <w:rFonts w:ascii="Calibri" w:hAnsi="Calibri"/>
                <w:b/>
                <w:bCs/>
                <w:i/>
                <w:sz w:val="18"/>
              </w:rPr>
            </w:pPr>
          </w:p>
        </w:tc>
        <w:tc>
          <w:tcPr>
            <w:tcW w:w="2658" w:type="pct"/>
            <w:tcBorders>
              <w:top w:val="single" w:sz="12" w:space="0" w:color="5B9BD5"/>
              <w:left w:val="single" w:sz="12" w:space="0" w:color="5B9BD5"/>
              <w:bottom w:val="single" w:sz="12" w:space="0" w:color="5B9BD5"/>
              <w:right w:val="single" w:sz="12" w:space="0" w:color="5B9BD5"/>
            </w:tcBorders>
            <w:shd w:val="clear" w:color="auto" w:fill="FFFFFF"/>
          </w:tcPr>
          <w:p w14:paraId="00B47B20" w14:textId="77777777" w:rsidR="009C05F9" w:rsidRPr="005D246B" w:rsidRDefault="009C05F9" w:rsidP="005D246B">
            <w:pPr>
              <w:spacing w:before="60" w:after="60"/>
              <w:jc w:val="center"/>
              <w:rPr>
                <w:rFonts w:ascii="Calibri" w:hAnsi="Calibri"/>
                <w:b/>
                <w:bCs/>
                <w:i/>
                <w:sz w:val="18"/>
              </w:rPr>
            </w:pPr>
            <w:r w:rsidRPr="005D246B">
              <w:rPr>
                <w:rFonts w:ascii="Calibri" w:hAnsi="Calibri"/>
                <w:b/>
                <w:bCs/>
                <w:i/>
                <w:sz w:val="18"/>
              </w:rPr>
              <w:t>Echanges</w:t>
            </w:r>
          </w:p>
        </w:tc>
        <w:tc>
          <w:tcPr>
            <w:tcW w:w="687" w:type="pct"/>
            <w:tcBorders>
              <w:top w:val="single" w:sz="12" w:space="0" w:color="5B9BD5"/>
              <w:left w:val="single" w:sz="12" w:space="0" w:color="5B9BD5"/>
              <w:bottom w:val="single" w:sz="12" w:space="0" w:color="5B9BD5"/>
              <w:right w:val="single" w:sz="12" w:space="0" w:color="5B9BD5"/>
            </w:tcBorders>
            <w:shd w:val="clear" w:color="auto" w:fill="FFFFFF"/>
          </w:tcPr>
          <w:p w14:paraId="26E42590" w14:textId="77777777" w:rsidR="009C05F9" w:rsidRPr="005D246B" w:rsidRDefault="009C05F9" w:rsidP="005D246B">
            <w:pPr>
              <w:spacing w:before="60" w:after="60"/>
              <w:jc w:val="center"/>
              <w:rPr>
                <w:rFonts w:ascii="Calibri" w:hAnsi="Calibri"/>
                <w:b/>
                <w:bCs/>
                <w:sz w:val="18"/>
              </w:rPr>
            </w:pPr>
            <w:r w:rsidRPr="005D246B">
              <w:rPr>
                <w:rFonts w:ascii="Calibri" w:hAnsi="Calibri"/>
                <w:b/>
                <w:bCs/>
                <w:i/>
                <w:sz w:val="18"/>
              </w:rPr>
              <w:t>Un-5%</w:t>
            </w:r>
          </w:p>
        </w:tc>
        <w:tc>
          <w:tcPr>
            <w:tcW w:w="769" w:type="pct"/>
            <w:tcBorders>
              <w:top w:val="single" w:sz="12" w:space="0" w:color="5B9BD5"/>
              <w:left w:val="single" w:sz="12" w:space="0" w:color="5B9BD5"/>
              <w:bottom w:val="single" w:sz="12" w:space="0" w:color="5B9BD5"/>
              <w:right w:val="single" w:sz="12" w:space="0" w:color="5B9BD5"/>
            </w:tcBorders>
            <w:shd w:val="clear" w:color="auto" w:fill="FFFFFF"/>
          </w:tcPr>
          <w:p w14:paraId="1981BBDD" w14:textId="77777777" w:rsidR="009C05F9" w:rsidRPr="005D246B" w:rsidRDefault="009C05F9" w:rsidP="005D246B">
            <w:pPr>
              <w:spacing w:before="60" w:after="60"/>
              <w:jc w:val="center"/>
              <w:rPr>
                <w:rFonts w:ascii="Calibri" w:hAnsi="Calibri"/>
                <w:b/>
                <w:bCs/>
                <w:sz w:val="18"/>
              </w:rPr>
            </w:pPr>
            <w:r w:rsidRPr="005D246B">
              <w:rPr>
                <w:rFonts w:ascii="Calibri" w:hAnsi="Calibri"/>
                <w:b/>
                <w:bCs/>
                <w:i/>
                <w:sz w:val="18"/>
              </w:rPr>
              <w:t>Délestage</w:t>
            </w:r>
          </w:p>
        </w:tc>
        <w:tc>
          <w:tcPr>
            <w:tcW w:w="668" w:type="pct"/>
            <w:tcBorders>
              <w:top w:val="single" w:sz="12" w:space="0" w:color="5B9BD5"/>
              <w:left w:val="single" w:sz="12" w:space="0" w:color="5B9BD5"/>
              <w:bottom w:val="single" w:sz="12" w:space="0" w:color="5B9BD5"/>
              <w:right w:val="single" w:sz="12" w:space="0" w:color="5B9BD5"/>
            </w:tcBorders>
            <w:shd w:val="clear" w:color="auto" w:fill="FFFFFF"/>
          </w:tcPr>
          <w:p w14:paraId="2110D542" w14:textId="77777777" w:rsidR="009C05F9" w:rsidRPr="005D246B" w:rsidRDefault="009C05F9" w:rsidP="005D246B">
            <w:pPr>
              <w:spacing w:before="60" w:after="60"/>
              <w:jc w:val="center"/>
              <w:rPr>
                <w:rFonts w:ascii="Calibri" w:hAnsi="Calibri"/>
                <w:b/>
                <w:bCs/>
                <w:sz w:val="18"/>
              </w:rPr>
            </w:pPr>
            <w:r w:rsidRPr="005D246B">
              <w:rPr>
                <w:rFonts w:ascii="Calibri" w:hAnsi="Calibri"/>
                <w:b/>
                <w:bCs/>
                <w:i/>
                <w:sz w:val="18"/>
              </w:rPr>
              <w:t>Interruptibilité</w:t>
            </w:r>
          </w:p>
        </w:tc>
      </w:tr>
      <w:tr w:rsidR="00772FE3" w:rsidRPr="00211179" w14:paraId="1933B9DA" w14:textId="77777777" w:rsidTr="00A227FE">
        <w:trPr>
          <w:trHeight w:val="6414"/>
        </w:trPr>
        <w:tc>
          <w:tcPr>
            <w:tcW w:w="218" w:type="pct"/>
            <w:tcBorders>
              <w:top w:val="single" w:sz="12" w:space="0" w:color="5B9BD5"/>
              <w:left w:val="single" w:sz="12" w:space="0" w:color="5B9BD5"/>
              <w:bottom w:val="single" w:sz="12" w:space="0" w:color="5B9BD5"/>
              <w:right w:val="single" w:sz="12" w:space="0" w:color="5B9BD5"/>
            </w:tcBorders>
            <w:shd w:val="clear" w:color="auto" w:fill="DAEEF3"/>
            <w:textDirection w:val="btLr"/>
          </w:tcPr>
          <w:p w14:paraId="1B02FE14" w14:textId="77777777" w:rsidR="009C05F9" w:rsidRPr="005D246B" w:rsidRDefault="009C05F9" w:rsidP="005D246B">
            <w:pPr>
              <w:spacing w:before="60" w:after="60"/>
              <w:ind w:left="113" w:right="113"/>
              <w:jc w:val="center"/>
              <w:rPr>
                <w:rFonts w:ascii="Calibri" w:hAnsi="Calibri"/>
                <w:b/>
                <w:bCs/>
                <w:sz w:val="18"/>
              </w:rPr>
            </w:pPr>
            <w:r w:rsidRPr="005D246B">
              <w:rPr>
                <w:rFonts w:ascii="Calibri" w:hAnsi="Calibri"/>
                <w:b/>
                <w:bCs/>
                <w:sz w:val="18"/>
              </w:rPr>
              <w:t>Prévisibilité / Modélisation</w:t>
            </w:r>
          </w:p>
        </w:tc>
        <w:tc>
          <w:tcPr>
            <w:tcW w:w="2658" w:type="pct"/>
            <w:tcBorders>
              <w:top w:val="single" w:sz="12" w:space="0" w:color="5B9BD5"/>
              <w:left w:val="single" w:sz="12" w:space="0" w:color="5B9BD5"/>
              <w:bottom w:val="single" w:sz="12" w:space="0" w:color="5B9BD5"/>
              <w:right w:val="single" w:sz="12" w:space="0" w:color="5B9BD5"/>
            </w:tcBorders>
            <w:shd w:val="clear" w:color="auto" w:fill="DAEEF3"/>
            <w:vAlign w:val="center"/>
          </w:tcPr>
          <w:p w14:paraId="5CDA06DD" w14:textId="79D7D6F2" w:rsidR="009C05F9" w:rsidRPr="005D246B" w:rsidRDefault="009C05F9" w:rsidP="005D246B">
            <w:pPr>
              <w:spacing w:before="60" w:after="60"/>
              <w:rPr>
                <w:rFonts w:ascii="Calibri" w:hAnsi="Calibri"/>
                <w:sz w:val="18"/>
              </w:rPr>
            </w:pPr>
            <w:r w:rsidRPr="005D246B">
              <w:rPr>
                <w:rFonts w:ascii="Calibri" w:hAnsi="Calibri"/>
                <w:sz w:val="18"/>
              </w:rPr>
              <w:t>Afin d’augmenter la sûreté globale du réseau européen, des contrats de secours inter-GRT (</w:t>
            </w:r>
            <w:r w:rsidR="00066755">
              <w:rPr>
                <w:rFonts w:ascii="Calibri" w:hAnsi="Calibri"/>
                <w:sz w:val="18"/>
              </w:rPr>
              <w:t>CONTRAT TSO-TSO</w:t>
            </w:r>
            <w:r w:rsidRPr="005D246B">
              <w:rPr>
                <w:rFonts w:ascii="Calibri" w:hAnsi="Calibri"/>
                <w:sz w:val="18"/>
              </w:rPr>
              <w:t xml:space="preserve">) ont été signés par RTE et ses voisins. Ils permettent la mise en commun d’une réserve d’énergie pour faire face à des aléas sur l’équilibre offre demande </w:t>
            </w:r>
          </w:p>
          <w:p w14:paraId="33463A52" w14:textId="77777777" w:rsidR="009C05F9" w:rsidRPr="005D246B" w:rsidRDefault="009C05F9" w:rsidP="005D246B">
            <w:pPr>
              <w:spacing w:before="60" w:after="60"/>
              <w:rPr>
                <w:rFonts w:ascii="Calibri" w:hAnsi="Calibri"/>
                <w:sz w:val="18"/>
              </w:rPr>
            </w:pPr>
            <w:r w:rsidRPr="005D246B">
              <w:rPr>
                <w:rFonts w:ascii="Calibri" w:hAnsi="Calibri"/>
                <w:sz w:val="18"/>
              </w:rPr>
              <w:t xml:space="preserve">Le </w:t>
            </w:r>
            <w:r w:rsidR="00066755">
              <w:rPr>
                <w:rFonts w:ascii="Calibri" w:hAnsi="Calibri"/>
                <w:sz w:val="18"/>
              </w:rPr>
              <w:t>CONTRAT TSO-TSO</w:t>
            </w:r>
            <w:r w:rsidRPr="005D246B">
              <w:rPr>
                <w:rFonts w:ascii="Calibri" w:hAnsi="Calibri"/>
                <w:sz w:val="18"/>
              </w:rPr>
              <w:t xml:space="preserve"> « puissance de base » ne peut être refusé que si le fax de déclaration d’indisponibilité a été envoyé préalablement (pour cause réseau ou marge). </w:t>
            </w:r>
          </w:p>
          <w:p w14:paraId="2838187C" w14:textId="77777777" w:rsidR="009C05F9" w:rsidRPr="005D246B" w:rsidRDefault="009C05F9" w:rsidP="005D246B">
            <w:pPr>
              <w:spacing w:before="60" w:after="60"/>
              <w:rPr>
                <w:rFonts w:ascii="Calibri" w:hAnsi="Calibri"/>
                <w:sz w:val="18"/>
              </w:rPr>
            </w:pPr>
            <w:r w:rsidRPr="005D246B">
              <w:rPr>
                <w:rFonts w:ascii="Calibri" w:hAnsi="Calibri"/>
                <w:sz w:val="18"/>
              </w:rPr>
              <w:t xml:space="preserve">Le </w:t>
            </w:r>
            <w:r w:rsidR="00066755">
              <w:rPr>
                <w:rFonts w:ascii="Calibri" w:hAnsi="Calibri"/>
                <w:sz w:val="18"/>
              </w:rPr>
              <w:t>CONTRAT TSO-TSO</w:t>
            </w:r>
            <w:r w:rsidRPr="005D246B">
              <w:rPr>
                <w:rFonts w:ascii="Calibri" w:hAnsi="Calibri"/>
                <w:sz w:val="18"/>
              </w:rPr>
              <w:t xml:space="preserve"> complémentaire n’est pas garanti. Il ne peut être fourni que si les contraintes réseau qu’elle engendre sont admissibles et si la situation EOD le permet.</w:t>
            </w:r>
          </w:p>
          <w:tbl>
            <w:tblPr>
              <w:tblpPr w:leftFromText="141" w:rightFromText="141" w:vertAnchor="text" w:horzAnchor="margin" w:tblpY="545"/>
              <w:tblOverlap w:val="never"/>
              <w:tblW w:w="5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3"/>
              <w:gridCol w:w="636"/>
              <w:gridCol w:w="454"/>
              <w:gridCol w:w="789"/>
              <w:gridCol w:w="774"/>
              <w:gridCol w:w="969"/>
              <w:gridCol w:w="538"/>
            </w:tblGrid>
            <w:tr w:rsidR="00606914" w:rsidRPr="00211179" w14:paraId="71DCC8CB" w14:textId="77777777" w:rsidTr="00A227FE">
              <w:trPr>
                <w:trHeight w:val="171"/>
              </w:trPr>
              <w:tc>
                <w:tcPr>
                  <w:tcW w:w="973" w:type="dxa"/>
                  <w:vAlign w:val="center"/>
                </w:tcPr>
                <w:p w14:paraId="0B100579" w14:textId="77777777" w:rsidR="00606914" w:rsidRPr="009C05F9" w:rsidRDefault="00606914" w:rsidP="005D246B">
                  <w:pPr>
                    <w:ind w:right="-78"/>
                    <w:jc w:val="center"/>
                    <w:rPr>
                      <w:rFonts w:ascii="Calibri" w:hAnsi="Calibri"/>
                      <w:sz w:val="18"/>
                    </w:rPr>
                  </w:pPr>
                </w:p>
              </w:tc>
              <w:tc>
                <w:tcPr>
                  <w:tcW w:w="636" w:type="dxa"/>
                  <w:vAlign w:val="center"/>
                </w:tcPr>
                <w:p w14:paraId="00AE9DD2" w14:textId="77777777" w:rsidR="00606914" w:rsidRPr="009C05F9" w:rsidRDefault="00606914" w:rsidP="005D246B">
                  <w:pPr>
                    <w:jc w:val="center"/>
                    <w:rPr>
                      <w:rFonts w:ascii="Calibri" w:hAnsi="Calibri"/>
                      <w:b/>
                      <w:bCs/>
                      <w:sz w:val="18"/>
                      <w:lang w:val="nl-NL"/>
                    </w:rPr>
                  </w:pPr>
                  <w:r w:rsidRPr="009C05F9">
                    <w:rPr>
                      <w:rFonts w:ascii="Calibri" w:hAnsi="Calibri"/>
                      <w:b/>
                      <w:bCs/>
                      <w:sz w:val="18"/>
                      <w:lang w:val="nl-NL"/>
                    </w:rPr>
                    <w:t>TERNA</w:t>
                  </w:r>
                </w:p>
              </w:tc>
              <w:tc>
                <w:tcPr>
                  <w:tcW w:w="454" w:type="dxa"/>
                  <w:vAlign w:val="center"/>
                </w:tcPr>
                <w:p w14:paraId="45E930DE" w14:textId="77777777" w:rsidR="00606914" w:rsidRPr="009C05F9" w:rsidRDefault="00606914" w:rsidP="005D246B">
                  <w:pPr>
                    <w:jc w:val="center"/>
                    <w:rPr>
                      <w:rFonts w:ascii="Calibri" w:hAnsi="Calibri"/>
                      <w:b/>
                      <w:bCs/>
                      <w:sz w:val="18"/>
                      <w:lang w:val="nl-NL"/>
                    </w:rPr>
                  </w:pPr>
                  <w:r w:rsidRPr="009C05F9">
                    <w:rPr>
                      <w:rFonts w:ascii="Calibri" w:hAnsi="Calibri"/>
                      <w:b/>
                      <w:bCs/>
                      <w:sz w:val="18"/>
                      <w:lang w:val="nl-NL"/>
                    </w:rPr>
                    <w:t>ELIA</w:t>
                  </w:r>
                </w:p>
              </w:tc>
              <w:tc>
                <w:tcPr>
                  <w:tcW w:w="788" w:type="dxa"/>
                  <w:vAlign w:val="center"/>
                </w:tcPr>
                <w:p w14:paraId="1E049B9A" w14:textId="77777777" w:rsidR="00606914" w:rsidRPr="009C05F9" w:rsidRDefault="00606914" w:rsidP="005D246B">
                  <w:pPr>
                    <w:jc w:val="center"/>
                    <w:rPr>
                      <w:rFonts w:ascii="Calibri" w:hAnsi="Calibri"/>
                      <w:b/>
                      <w:bCs/>
                      <w:sz w:val="18"/>
                      <w:lang w:val="nl-NL"/>
                    </w:rPr>
                  </w:pPr>
                  <w:r w:rsidRPr="009C05F9">
                    <w:rPr>
                      <w:rFonts w:ascii="Calibri" w:hAnsi="Calibri"/>
                      <w:b/>
                      <w:bCs/>
                      <w:sz w:val="18"/>
                      <w:lang w:val="nl-NL"/>
                    </w:rPr>
                    <w:t>Transnet BW</w:t>
                  </w:r>
                </w:p>
              </w:tc>
              <w:tc>
                <w:tcPr>
                  <w:tcW w:w="774" w:type="dxa"/>
                </w:tcPr>
                <w:p w14:paraId="77A47CF9" w14:textId="3231F4D1" w:rsidR="00606914" w:rsidRPr="00CF58B3" w:rsidRDefault="00606914" w:rsidP="005D246B">
                  <w:pPr>
                    <w:jc w:val="center"/>
                    <w:rPr>
                      <w:rFonts w:ascii="Calibri" w:hAnsi="Calibri"/>
                      <w:b/>
                      <w:bCs/>
                      <w:sz w:val="16"/>
                      <w:szCs w:val="16"/>
                    </w:rPr>
                  </w:pPr>
                  <w:r w:rsidRPr="00CF58B3">
                    <w:rPr>
                      <w:rFonts w:ascii="Calibri" w:hAnsi="Calibri"/>
                      <w:b/>
                      <w:bCs/>
                      <w:sz w:val="16"/>
                      <w:szCs w:val="16"/>
                    </w:rPr>
                    <w:t>AMPRION</w:t>
                  </w:r>
                </w:p>
              </w:tc>
              <w:tc>
                <w:tcPr>
                  <w:tcW w:w="969" w:type="dxa"/>
                  <w:vAlign w:val="center"/>
                </w:tcPr>
                <w:p w14:paraId="31D237EA" w14:textId="0041CEBB" w:rsidR="00606914" w:rsidRPr="009C05F9" w:rsidRDefault="00606914" w:rsidP="005D246B">
                  <w:pPr>
                    <w:jc w:val="center"/>
                    <w:rPr>
                      <w:rFonts w:ascii="Calibri" w:hAnsi="Calibri"/>
                      <w:b/>
                      <w:bCs/>
                      <w:sz w:val="18"/>
                    </w:rPr>
                  </w:pPr>
                  <w:r w:rsidRPr="009C05F9">
                    <w:rPr>
                      <w:rFonts w:ascii="Calibri" w:hAnsi="Calibri"/>
                      <w:b/>
                      <w:bCs/>
                      <w:sz w:val="18"/>
                    </w:rPr>
                    <w:t>SWISSGRID</w:t>
                  </w:r>
                </w:p>
              </w:tc>
              <w:tc>
                <w:tcPr>
                  <w:tcW w:w="538" w:type="dxa"/>
                  <w:tcBorders>
                    <w:bottom w:val="single" w:sz="4" w:space="0" w:color="auto"/>
                  </w:tcBorders>
                  <w:vAlign w:val="center"/>
                </w:tcPr>
                <w:p w14:paraId="68B7E518" w14:textId="77777777" w:rsidR="00606914" w:rsidRPr="009C05F9" w:rsidRDefault="00606914" w:rsidP="005D246B">
                  <w:pPr>
                    <w:jc w:val="center"/>
                    <w:rPr>
                      <w:rFonts w:ascii="Calibri" w:hAnsi="Calibri"/>
                      <w:b/>
                      <w:bCs/>
                      <w:sz w:val="18"/>
                    </w:rPr>
                  </w:pPr>
                  <w:r w:rsidRPr="009C05F9">
                    <w:rPr>
                      <w:rFonts w:ascii="Calibri" w:hAnsi="Calibri"/>
                      <w:b/>
                      <w:bCs/>
                      <w:sz w:val="18"/>
                    </w:rPr>
                    <w:t>NG</w:t>
                  </w:r>
                </w:p>
              </w:tc>
            </w:tr>
            <w:tr w:rsidR="00606914" w:rsidRPr="00211179" w14:paraId="77D7B2D2" w14:textId="77777777" w:rsidTr="00A227FE">
              <w:trPr>
                <w:cantSplit/>
                <w:trHeight w:val="171"/>
              </w:trPr>
              <w:tc>
                <w:tcPr>
                  <w:tcW w:w="973" w:type="dxa"/>
                  <w:vAlign w:val="center"/>
                </w:tcPr>
                <w:p w14:paraId="3E101659" w14:textId="77777777" w:rsidR="00606914" w:rsidRPr="009C05F9" w:rsidRDefault="00606914" w:rsidP="005D246B">
                  <w:pPr>
                    <w:ind w:right="-78"/>
                    <w:jc w:val="center"/>
                    <w:rPr>
                      <w:rFonts w:ascii="Calibri" w:hAnsi="Calibri"/>
                      <w:i/>
                      <w:iCs/>
                      <w:sz w:val="18"/>
                    </w:rPr>
                  </w:pPr>
                  <w:r w:rsidRPr="009C05F9">
                    <w:rPr>
                      <w:rFonts w:ascii="Calibri" w:hAnsi="Calibri"/>
                      <w:i/>
                      <w:iCs/>
                      <w:sz w:val="18"/>
                    </w:rPr>
                    <w:t>Puissance de base</w:t>
                  </w:r>
                </w:p>
              </w:tc>
              <w:tc>
                <w:tcPr>
                  <w:tcW w:w="636" w:type="dxa"/>
                  <w:vAlign w:val="center"/>
                </w:tcPr>
                <w:p w14:paraId="0A361EE4" w14:textId="77777777" w:rsidR="00606914" w:rsidRPr="009C05F9" w:rsidRDefault="00606914" w:rsidP="005D246B">
                  <w:pPr>
                    <w:jc w:val="center"/>
                    <w:rPr>
                      <w:rFonts w:ascii="Calibri" w:hAnsi="Calibri"/>
                      <w:sz w:val="18"/>
                    </w:rPr>
                  </w:pPr>
                  <w:r w:rsidRPr="009C05F9">
                    <w:rPr>
                      <w:rFonts w:ascii="Calibri" w:hAnsi="Calibri"/>
                      <w:sz w:val="18"/>
                    </w:rPr>
                    <w:t>300 MW</w:t>
                  </w:r>
                </w:p>
              </w:tc>
              <w:tc>
                <w:tcPr>
                  <w:tcW w:w="454" w:type="dxa"/>
                  <w:vAlign w:val="center"/>
                </w:tcPr>
                <w:p w14:paraId="594BBA0A" w14:textId="416CB5E3" w:rsidR="00606914" w:rsidRPr="009C05F9" w:rsidRDefault="00606914" w:rsidP="005D246B">
                  <w:pPr>
                    <w:jc w:val="center"/>
                    <w:rPr>
                      <w:rFonts w:ascii="Calibri" w:hAnsi="Calibri"/>
                      <w:sz w:val="18"/>
                    </w:rPr>
                  </w:pPr>
                  <w:r>
                    <w:rPr>
                      <w:rFonts w:ascii="Calibri" w:hAnsi="Calibri"/>
                      <w:sz w:val="18"/>
                    </w:rPr>
                    <w:t>3</w:t>
                  </w:r>
                  <w:r w:rsidRPr="009C05F9">
                    <w:rPr>
                      <w:rFonts w:ascii="Calibri" w:hAnsi="Calibri"/>
                      <w:sz w:val="18"/>
                    </w:rPr>
                    <w:t>50 MW</w:t>
                  </w:r>
                </w:p>
              </w:tc>
              <w:tc>
                <w:tcPr>
                  <w:tcW w:w="788" w:type="dxa"/>
                  <w:vAlign w:val="center"/>
                </w:tcPr>
                <w:p w14:paraId="492CE7BA" w14:textId="77777777" w:rsidR="00606914" w:rsidRPr="009C05F9" w:rsidRDefault="00606914" w:rsidP="005D246B">
                  <w:pPr>
                    <w:jc w:val="center"/>
                    <w:rPr>
                      <w:rFonts w:ascii="Calibri" w:hAnsi="Calibri"/>
                      <w:sz w:val="18"/>
                    </w:rPr>
                  </w:pPr>
                  <w:r w:rsidRPr="009C05F9">
                    <w:rPr>
                      <w:rFonts w:ascii="Calibri" w:hAnsi="Calibri"/>
                      <w:sz w:val="18"/>
                    </w:rPr>
                    <w:t>150 MW</w:t>
                  </w:r>
                </w:p>
              </w:tc>
              <w:tc>
                <w:tcPr>
                  <w:tcW w:w="774" w:type="dxa"/>
                </w:tcPr>
                <w:p w14:paraId="5343F886" w14:textId="4AE532F2" w:rsidR="00606914" w:rsidRPr="009C05F9" w:rsidRDefault="00CF58B3" w:rsidP="005D246B">
                  <w:pPr>
                    <w:jc w:val="center"/>
                    <w:rPr>
                      <w:rFonts w:ascii="Calibri" w:hAnsi="Calibri"/>
                      <w:sz w:val="18"/>
                    </w:rPr>
                  </w:pPr>
                  <w:r>
                    <w:rPr>
                      <w:rFonts w:ascii="Calibri" w:hAnsi="Calibri"/>
                      <w:sz w:val="18"/>
                    </w:rPr>
                    <w:t>300 MW</w:t>
                  </w:r>
                </w:p>
              </w:tc>
              <w:tc>
                <w:tcPr>
                  <w:tcW w:w="969" w:type="dxa"/>
                  <w:vAlign w:val="center"/>
                </w:tcPr>
                <w:p w14:paraId="5AC29918" w14:textId="32CBE604" w:rsidR="00606914" w:rsidRPr="009C05F9" w:rsidRDefault="00606914" w:rsidP="005D246B">
                  <w:pPr>
                    <w:jc w:val="center"/>
                    <w:rPr>
                      <w:rFonts w:ascii="Calibri" w:hAnsi="Calibri"/>
                      <w:sz w:val="18"/>
                    </w:rPr>
                  </w:pPr>
                  <w:r w:rsidRPr="009C05F9">
                    <w:rPr>
                      <w:rFonts w:ascii="Calibri" w:hAnsi="Calibri"/>
                      <w:sz w:val="18"/>
                    </w:rPr>
                    <w:t>400 MW</w:t>
                  </w:r>
                </w:p>
              </w:tc>
              <w:tc>
                <w:tcPr>
                  <w:tcW w:w="538" w:type="dxa"/>
                  <w:shd w:val="clear" w:color="auto" w:fill="F3F3F3"/>
                  <w:vAlign w:val="center"/>
                </w:tcPr>
                <w:p w14:paraId="76781557" w14:textId="35A2EE81" w:rsidR="00504754" w:rsidRPr="009C05F9" w:rsidRDefault="00504754" w:rsidP="00504754">
                  <w:pPr>
                    <w:rPr>
                      <w:rFonts w:ascii="Calibri" w:hAnsi="Calibri"/>
                      <w:sz w:val="18"/>
                    </w:rPr>
                  </w:pPr>
                  <w:r>
                    <w:rPr>
                      <w:rFonts w:ascii="Calibri" w:hAnsi="Calibri"/>
                      <w:sz w:val="18"/>
                    </w:rPr>
                    <w:t>2000 MW</w:t>
                  </w:r>
                </w:p>
              </w:tc>
            </w:tr>
            <w:tr w:rsidR="00606914" w:rsidRPr="00211179" w14:paraId="68F41B5F" w14:textId="77777777" w:rsidTr="00A227FE">
              <w:trPr>
                <w:cantSplit/>
                <w:trHeight w:val="171"/>
              </w:trPr>
              <w:tc>
                <w:tcPr>
                  <w:tcW w:w="973" w:type="dxa"/>
                  <w:vAlign w:val="center"/>
                </w:tcPr>
                <w:p w14:paraId="28F42B2F" w14:textId="77777777" w:rsidR="00606914" w:rsidRPr="009C05F9" w:rsidRDefault="00606914" w:rsidP="005D246B">
                  <w:pPr>
                    <w:ind w:right="-78"/>
                    <w:jc w:val="center"/>
                    <w:rPr>
                      <w:rFonts w:ascii="Calibri" w:hAnsi="Calibri"/>
                      <w:i/>
                      <w:iCs/>
                      <w:sz w:val="18"/>
                    </w:rPr>
                  </w:pPr>
                  <w:r w:rsidRPr="009C05F9">
                    <w:rPr>
                      <w:rFonts w:ascii="Calibri" w:hAnsi="Calibri"/>
                      <w:i/>
                      <w:iCs/>
                      <w:sz w:val="18"/>
                    </w:rPr>
                    <w:t>Puissance complémentaire</w:t>
                  </w:r>
                </w:p>
              </w:tc>
              <w:tc>
                <w:tcPr>
                  <w:tcW w:w="636" w:type="dxa"/>
                  <w:vAlign w:val="center"/>
                </w:tcPr>
                <w:p w14:paraId="3A297E85" w14:textId="77777777" w:rsidR="00606914" w:rsidRPr="009C05F9" w:rsidRDefault="00606914" w:rsidP="005D246B">
                  <w:pPr>
                    <w:jc w:val="center"/>
                    <w:rPr>
                      <w:rFonts w:ascii="Calibri" w:hAnsi="Calibri"/>
                      <w:sz w:val="18"/>
                    </w:rPr>
                  </w:pPr>
                  <w:r w:rsidRPr="009C05F9">
                    <w:rPr>
                      <w:rFonts w:ascii="Calibri" w:hAnsi="Calibri"/>
                      <w:sz w:val="18"/>
                    </w:rPr>
                    <w:t>200 MW</w:t>
                  </w:r>
                </w:p>
              </w:tc>
              <w:tc>
                <w:tcPr>
                  <w:tcW w:w="454" w:type="dxa"/>
                  <w:vAlign w:val="center"/>
                </w:tcPr>
                <w:p w14:paraId="64E782FD" w14:textId="5B32D3C0" w:rsidR="00606914" w:rsidRPr="009C05F9" w:rsidRDefault="00CF58B3" w:rsidP="005D246B">
                  <w:pPr>
                    <w:jc w:val="center"/>
                    <w:rPr>
                      <w:rFonts w:ascii="Calibri" w:hAnsi="Calibri"/>
                      <w:sz w:val="18"/>
                    </w:rPr>
                  </w:pPr>
                  <w:r>
                    <w:rPr>
                      <w:rFonts w:ascii="Calibri" w:hAnsi="Calibri"/>
                      <w:sz w:val="18"/>
                    </w:rPr>
                    <w:t>6</w:t>
                  </w:r>
                  <w:r w:rsidR="00606914" w:rsidRPr="009C05F9">
                    <w:rPr>
                      <w:rFonts w:ascii="Calibri" w:hAnsi="Calibri"/>
                      <w:sz w:val="18"/>
                    </w:rPr>
                    <w:t>50 MW</w:t>
                  </w:r>
                </w:p>
              </w:tc>
              <w:tc>
                <w:tcPr>
                  <w:tcW w:w="788" w:type="dxa"/>
                  <w:vAlign w:val="center"/>
                </w:tcPr>
                <w:p w14:paraId="2099197A" w14:textId="77777777" w:rsidR="00606914" w:rsidRPr="009C05F9" w:rsidRDefault="00606914" w:rsidP="005D246B">
                  <w:pPr>
                    <w:jc w:val="center"/>
                    <w:rPr>
                      <w:rFonts w:ascii="Calibri" w:hAnsi="Calibri"/>
                      <w:sz w:val="18"/>
                      <w:lang w:val="en-GB"/>
                    </w:rPr>
                  </w:pPr>
                  <w:r w:rsidRPr="009C05F9">
                    <w:rPr>
                      <w:rFonts w:ascii="Calibri" w:hAnsi="Calibri"/>
                      <w:sz w:val="18"/>
                      <w:lang w:val="en-GB"/>
                    </w:rPr>
                    <w:t>0 MW</w:t>
                  </w:r>
                </w:p>
              </w:tc>
              <w:tc>
                <w:tcPr>
                  <w:tcW w:w="774" w:type="dxa"/>
                </w:tcPr>
                <w:p w14:paraId="46BC1BD5" w14:textId="77777777" w:rsidR="00606914" w:rsidRPr="009C05F9" w:rsidRDefault="00606914" w:rsidP="005D246B">
                  <w:pPr>
                    <w:jc w:val="center"/>
                    <w:rPr>
                      <w:rFonts w:ascii="Calibri" w:hAnsi="Calibri"/>
                      <w:sz w:val="18"/>
                    </w:rPr>
                  </w:pPr>
                </w:p>
              </w:tc>
              <w:tc>
                <w:tcPr>
                  <w:tcW w:w="969" w:type="dxa"/>
                  <w:vAlign w:val="center"/>
                </w:tcPr>
                <w:p w14:paraId="2C731093" w14:textId="4B469807" w:rsidR="00606914" w:rsidRPr="009C05F9" w:rsidRDefault="00F04325" w:rsidP="005D246B">
                  <w:pPr>
                    <w:jc w:val="center"/>
                    <w:rPr>
                      <w:rFonts w:ascii="Calibri" w:hAnsi="Calibri"/>
                      <w:sz w:val="18"/>
                      <w:lang w:val="en-GB"/>
                    </w:rPr>
                  </w:pPr>
                  <w:r>
                    <w:rPr>
                      <w:rFonts w:ascii="Calibri" w:hAnsi="Calibri"/>
                      <w:sz w:val="18"/>
                    </w:rPr>
                    <w:t>10</w:t>
                  </w:r>
                  <w:r w:rsidR="00606914" w:rsidRPr="009C05F9">
                    <w:rPr>
                      <w:rFonts w:ascii="Calibri" w:hAnsi="Calibri"/>
                      <w:sz w:val="18"/>
                    </w:rPr>
                    <w:t>0 MW</w:t>
                  </w:r>
                </w:p>
              </w:tc>
              <w:tc>
                <w:tcPr>
                  <w:tcW w:w="538" w:type="dxa"/>
                  <w:vAlign w:val="center"/>
                </w:tcPr>
                <w:p w14:paraId="554F942B" w14:textId="77777777" w:rsidR="00606914" w:rsidRPr="009C05F9" w:rsidRDefault="00606914" w:rsidP="005D246B">
                  <w:pPr>
                    <w:jc w:val="center"/>
                    <w:rPr>
                      <w:rFonts w:ascii="Calibri" w:hAnsi="Calibri"/>
                      <w:sz w:val="18"/>
                    </w:rPr>
                  </w:pPr>
                  <w:r w:rsidRPr="009C05F9">
                    <w:rPr>
                      <w:rFonts w:ascii="Calibri" w:hAnsi="Calibri"/>
                      <w:sz w:val="18"/>
                    </w:rPr>
                    <w:t>1 000 MW</w:t>
                  </w:r>
                </w:p>
              </w:tc>
            </w:tr>
            <w:tr w:rsidR="00606914" w:rsidRPr="00211179" w14:paraId="32607B5F" w14:textId="77777777" w:rsidTr="00A227FE">
              <w:trPr>
                <w:cantSplit/>
                <w:trHeight w:val="171"/>
              </w:trPr>
              <w:tc>
                <w:tcPr>
                  <w:tcW w:w="973" w:type="dxa"/>
                  <w:vAlign w:val="center"/>
                </w:tcPr>
                <w:p w14:paraId="77CAFEF9" w14:textId="77777777" w:rsidR="00606914" w:rsidRPr="009C05F9" w:rsidRDefault="00606914" w:rsidP="005D246B">
                  <w:pPr>
                    <w:ind w:right="-78"/>
                    <w:jc w:val="center"/>
                    <w:rPr>
                      <w:rFonts w:ascii="Calibri" w:hAnsi="Calibri"/>
                      <w:i/>
                      <w:iCs/>
                      <w:sz w:val="18"/>
                    </w:rPr>
                  </w:pPr>
                  <w:r w:rsidRPr="009C05F9">
                    <w:rPr>
                      <w:rFonts w:ascii="Calibri" w:hAnsi="Calibri"/>
                      <w:i/>
                      <w:iCs/>
                      <w:sz w:val="18"/>
                    </w:rPr>
                    <w:t>Durée de sollicitation</w:t>
                  </w:r>
                </w:p>
              </w:tc>
              <w:tc>
                <w:tcPr>
                  <w:tcW w:w="1879" w:type="dxa"/>
                  <w:gridSpan w:val="3"/>
                  <w:vAlign w:val="center"/>
                </w:tcPr>
                <w:p w14:paraId="41A49323" w14:textId="77777777" w:rsidR="00606914" w:rsidRPr="009C05F9" w:rsidRDefault="00606914" w:rsidP="005D246B">
                  <w:pPr>
                    <w:ind w:right="284"/>
                    <w:jc w:val="center"/>
                    <w:rPr>
                      <w:rFonts w:ascii="Calibri" w:hAnsi="Calibri"/>
                      <w:sz w:val="18"/>
                    </w:rPr>
                  </w:pPr>
                  <w:r w:rsidRPr="009C05F9">
                    <w:rPr>
                      <w:rFonts w:ascii="Calibri" w:hAnsi="Calibri"/>
                      <w:sz w:val="18"/>
                    </w:rPr>
                    <w:t>1 h min, 8 heures / jour max</w:t>
                  </w:r>
                </w:p>
              </w:tc>
              <w:tc>
                <w:tcPr>
                  <w:tcW w:w="774" w:type="dxa"/>
                </w:tcPr>
                <w:p w14:paraId="1925AD9E" w14:textId="626B1C17" w:rsidR="00606914" w:rsidRPr="009C05F9" w:rsidRDefault="00CF58B3" w:rsidP="005D246B">
                  <w:pPr>
                    <w:jc w:val="center"/>
                    <w:rPr>
                      <w:rFonts w:ascii="Calibri" w:hAnsi="Calibri"/>
                      <w:sz w:val="18"/>
                    </w:rPr>
                  </w:pPr>
                  <w:r>
                    <w:rPr>
                      <w:rFonts w:ascii="Calibri" w:hAnsi="Calibri"/>
                      <w:sz w:val="18"/>
                    </w:rPr>
                    <w:t>Par demi heure (pas de max)</w:t>
                  </w:r>
                </w:p>
              </w:tc>
              <w:tc>
                <w:tcPr>
                  <w:tcW w:w="969" w:type="dxa"/>
                  <w:vAlign w:val="center"/>
                </w:tcPr>
                <w:p w14:paraId="61AD8925" w14:textId="1DF77E0A" w:rsidR="00606914" w:rsidRPr="009C05F9" w:rsidRDefault="00606914" w:rsidP="00F04325">
                  <w:pPr>
                    <w:jc w:val="center"/>
                    <w:rPr>
                      <w:rFonts w:ascii="Calibri" w:hAnsi="Calibri"/>
                      <w:sz w:val="18"/>
                    </w:rPr>
                  </w:pPr>
                  <w:r w:rsidRPr="009C05F9">
                    <w:rPr>
                      <w:rFonts w:ascii="Calibri" w:hAnsi="Calibri"/>
                      <w:sz w:val="18"/>
                    </w:rPr>
                    <w:t xml:space="preserve">1 h min, </w:t>
                  </w:r>
                  <w:r w:rsidR="00F04325">
                    <w:rPr>
                      <w:rFonts w:ascii="Calibri" w:hAnsi="Calibri"/>
                      <w:sz w:val="18"/>
                    </w:rPr>
                    <w:t>8</w:t>
                  </w:r>
                  <w:r w:rsidRPr="009C05F9">
                    <w:rPr>
                      <w:rFonts w:ascii="Calibri" w:hAnsi="Calibri"/>
                      <w:sz w:val="18"/>
                    </w:rPr>
                    <w:t xml:space="preserve"> h max </w:t>
                  </w:r>
                </w:p>
              </w:tc>
              <w:tc>
                <w:tcPr>
                  <w:tcW w:w="538" w:type="dxa"/>
                  <w:vAlign w:val="center"/>
                </w:tcPr>
                <w:p w14:paraId="59732BB4" w14:textId="77777777" w:rsidR="00606914" w:rsidRPr="009C05F9" w:rsidRDefault="00606914" w:rsidP="005D246B">
                  <w:pPr>
                    <w:jc w:val="center"/>
                    <w:rPr>
                      <w:rFonts w:ascii="Calibri" w:hAnsi="Calibri"/>
                      <w:sz w:val="18"/>
                    </w:rPr>
                  </w:pPr>
                </w:p>
              </w:tc>
            </w:tr>
          </w:tbl>
          <w:p w14:paraId="3A69C354" w14:textId="77777777" w:rsidR="00155FBA" w:rsidRPr="005D246B" w:rsidRDefault="00155FBA" w:rsidP="005D246B">
            <w:pPr>
              <w:spacing w:before="60" w:after="60"/>
              <w:rPr>
                <w:rFonts w:ascii="Calibri" w:hAnsi="Calibri"/>
                <w:sz w:val="18"/>
              </w:rPr>
            </w:pPr>
          </w:p>
          <w:p w14:paraId="067742DD" w14:textId="77777777" w:rsidR="009C05F9" w:rsidRPr="005D246B" w:rsidRDefault="009C05F9" w:rsidP="005D246B">
            <w:pPr>
              <w:spacing w:before="60" w:after="60"/>
              <w:rPr>
                <w:rFonts w:ascii="Calibri" w:hAnsi="Calibri"/>
                <w:sz w:val="18"/>
              </w:rPr>
            </w:pPr>
            <w:r w:rsidRPr="005D246B">
              <w:rPr>
                <w:rFonts w:ascii="Calibri" w:hAnsi="Calibri"/>
                <w:sz w:val="18"/>
              </w:rPr>
              <w:t xml:space="preserve">La consigne </w:t>
            </w:r>
            <w:r w:rsidRPr="005D246B">
              <w:rPr>
                <w:rFonts w:ascii="Calibri" w:hAnsi="Calibri"/>
                <w:b/>
                <w:sz w:val="18"/>
              </w:rPr>
              <w:t>CNES ECH-06</w:t>
            </w:r>
            <w:r w:rsidRPr="005D246B">
              <w:rPr>
                <w:rFonts w:ascii="Calibri" w:hAnsi="Calibri"/>
                <w:sz w:val="18"/>
              </w:rPr>
              <w:t xml:space="preserve"> décrit l’utilisation opérationnelle de ces </w:t>
            </w:r>
            <w:r w:rsidR="00066755">
              <w:rPr>
                <w:rFonts w:ascii="Calibri" w:hAnsi="Calibri"/>
                <w:sz w:val="18"/>
              </w:rPr>
              <w:t>CONTRAT TSO-TSO</w:t>
            </w:r>
            <w:r w:rsidRPr="005D246B">
              <w:rPr>
                <w:rFonts w:ascii="Calibri" w:hAnsi="Calibri"/>
                <w:sz w:val="18"/>
              </w:rPr>
              <w:t>.</w:t>
            </w:r>
          </w:p>
          <w:p w14:paraId="284CC77E" w14:textId="77777777" w:rsidR="009C05F9" w:rsidRPr="005D246B" w:rsidRDefault="009C05F9" w:rsidP="005D246B">
            <w:pPr>
              <w:spacing w:before="60" w:after="60"/>
              <w:rPr>
                <w:rFonts w:ascii="Calibri" w:hAnsi="Calibri"/>
                <w:sz w:val="18"/>
              </w:rPr>
            </w:pPr>
            <w:r w:rsidRPr="005D246B">
              <w:rPr>
                <w:rFonts w:ascii="Calibri" w:hAnsi="Calibri"/>
                <w:b/>
                <w:sz w:val="18"/>
              </w:rPr>
              <w:t xml:space="preserve">L’activation des </w:t>
            </w:r>
            <w:r w:rsidR="00066755">
              <w:rPr>
                <w:rFonts w:ascii="Calibri" w:hAnsi="Calibri"/>
                <w:b/>
                <w:sz w:val="18"/>
              </w:rPr>
              <w:t>CONTRAT TSO-TSO</w:t>
            </w:r>
            <w:r w:rsidRPr="005D246B">
              <w:rPr>
                <w:rFonts w:ascii="Calibri" w:hAnsi="Calibri"/>
                <w:b/>
                <w:sz w:val="18"/>
              </w:rPr>
              <w:t xml:space="preserve"> se fait en Temps Réel</w:t>
            </w:r>
            <w:r w:rsidRPr="005D246B">
              <w:rPr>
                <w:rFonts w:ascii="Calibri" w:hAnsi="Calibri"/>
                <w:sz w:val="18"/>
              </w:rPr>
              <w:t xml:space="preserve">. Les </w:t>
            </w:r>
            <w:r w:rsidR="00066755">
              <w:rPr>
                <w:rFonts w:ascii="Calibri" w:hAnsi="Calibri"/>
                <w:sz w:val="18"/>
              </w:rPr>
              <w:t>CONTRAT TSO-TSO</w:t>
            </w:r>
            <w:r w:rsidRPr="005D246B">
              <w:rPr>
                <w:rFonts w:ascii="Calibri" w:hAnsi="Calibri"/>
                <w:sz w:val="18"/>
              </w:rPr>
              <w:t xml:space="preserve"> ne sont donc pas inclus dans les programmes d’échange prévisionnels des SRJ. </w:t>
            </w:r>
          </w:p>
          <w:p w14:paraId="248DF0E3" w14:textId="77777777" w:rsidR="009C05F9" w:rsidRPr="005D246B" w:rsidRDefault="009C05F9" w:rsidP="005D246B">
            <w:pPr>
              <w:spacing w:before="60" w:after="60"/>
              <w:rPr>
                <w:rFonts w:ascii="Calibri" w:hAnsi="Calibri"/>
                <w:b/>
                <w:sz w:val="18"/>
              </w:rPr>
            </w:pPr>
            <w:r w:rsidRPr="005D246B">
              <w:rPr>
                <w:rFonts w:ascii="Calibri" w:hAnsi="Calibri"/>
                <w:sz w:val="18"/>
              </w:rPr>
              <w:t>Il n’est pas possible d’anticiper un éventuel écart ∆E en J-1 et IJ.</w:t>
            </w:r>
          </w:p>
        </w:tc>
        <w:tc>
          <w:tcPr>
            <w:tcW w:w="687" w:type="pct"/>
            <w:tcBorders>
              <w:top w:val="single" w:sz="12" w:space="0" w:color="5B9BD5"/>
              <w:left w:val="single" w:sz="12" w:space="0" w:color="5B9BD5"/>
              <w:bottom w:val="single" w:sz="12" w:space="0" w:color="5B9BD5"/>
              <w:right w:val="single" w:sz="12" w:space="0" w:color="5B9BD5"/>
            </w:tcBorders>
            <w:shd w:val="clear" w:color="auto" w:fill="DAEEF3"/>
            <w:vAlign w:val="center"/>
          </w:tcPr>
          <w:p w14:paraId="745EEC35" w14:textId="77777777" w:rsidR="009C05F9" w:rsidRPr="005D246B" w:rsidRDefault="009C05F9" w:rsidP="005D246B">
            <w:pPr>
              <w:spacing w:before="60" w:after="60"/>
              <w:rPr>
                <w:rFonts w:ascii="Calibri" w:hAnsi="Calibri"/>
                <w:sz w:val="18"/>
              </w:rPr>
            </w:pPr>
            <w:r w:rsidRPr="005D246B">
              <w:rPr>
                <w:rFonts w:ascii="Calibri" w:hAnsi="Calibri"/>
                <w:sz w:val="18"/>
              </w:rPr>
              <w:t>Simulation approximative possible au moment de l’activation (baisse de 5% de la consommation active en moyenne – pas de variation de la consommation réactive).</w:t>
            </w:r>
          </w:p>
          <w:p w14:paraId="7898B2D9" w14:textId="77777777" w:rsidR="009C05F9" w:rsidRPr="005D246B" w:rsidRDefault="009C05F9" w:rsidP="005D246B">
            <w:pPr>
              <w:spacing w:before="60" w:after="60"/>
              <w:rPr>
                <w:rFonts w:ascii="Calibri" w:hAnsi="Calibri"/>
                <w:sz w:val="18"/>
              </w:rPr>
            </w:pPr>
            <w:r w:rsidRPr="005D246B">
              <w:rPr>
                <w:rFonts w:ascii="Calibri" w:hAnsi="Calibri"/>
                <w:sz w:val="18"/>
              </w:rPr>
              <w:t>Durée d’efficacité non connue précisément (supérieure à 1h30).</w:t>
            </w:r>
          </w:p>
          <w:p w14:paraId="151229F1" w14:textId="77777777" w:rsidR="009C05F9" w:rsidRPr="005D246B" w:rsidRDefault="009C05F9" w:rsidP="005D246B">
            <w:pPr>
              <w:spacing w:before="60" w:after="60"/>
              <w:rPr>
                <w:rFonts w:ascii="Calibri" w:hAnsi="Calibri"/>
                <w:sz w:val="18"/>
              </w:rPr>
            </w:pPr>
            <w:r w:rsidRPr="005D246B">
              <w:rPr>
                <w:rFonts w:ascii="Calibri" w:hAnsi="Calibri"/>
                <w:sz w:val="18"/>
              </w:rPr>
              <w:t>Fin de l’action non prévisible (horaire précis de fin d’activation par le CNES inconnu et durée d’effet « rebond » inconnue au-delà des premiers instants).</w:t>
            </w:r>
          </w:p>
        </w:tc>
        <w:tc>
          <w:tcPr>
            <w:tcW w:w="769" w:type="pct"/>
            <w:tcBorders>
              <w:top w:val="single" w:sz="12" w:space="0" w:color="5B9BD5"/>
              <w:left w:val="single" w:sz="12" w:space="0" w:color="5B9BD5"/>
              <w:bottom w:val="single" w:sz="12" w:space="0" w:color="5B9BD5"/>
              <w:right w:val="single" w:sz="12" w:space="0" w:color="5B9BD5"/>
            </w:tcBorders>
            <w:shd w:val="clear" w:color="auto" w:fill="DAEEF3"/>
            <w:vAlign w:val="center"/>
          </w:tcPr>
          <w:p w14:paraId="74DFC6CF" w14:textId="77777777" w:rsidR="009C05F9" w:rsidRPr="005D246B" w:rsidRDefault="009C05F9" w:rsidP="005D246B">
            <w:pPr>
              <w:spacing w:before="60" w:after="60"/>
              <w:rPr>
                <w:rFonts w:ascii="Calibri" w:hAnsi="Calibri"/>
                <w:sz w:val="18"/>
              </w:rPr>
            </w:pPr>
            <w:r w:rsidRPr="005D246B">
              <w:rPr>
                <w:rFonts w:ascii="Calibri" w:hAnsi="Calibri"/>
                <w:sz w:val="18"/>
              </w:rPr>
              <w:t xml:space="preserve">Le plan de délestage établit en J-1 20h : volume de délestage en MW par ACR. </w:t>
            </w:r>
          </w:p>
          <w:p w14:paraId="47DADF3F" w14:textId="77777777" w:rsidR="009C05F9" w:rsidRPr="005D246B" w:rsidRDefault="009C05F9" w:rsidP="005D246B">
            <w:pPr>
              <w:spacing w:before="60" w:after="60"/>
              <w:rPr>
                <w:rFonts w:ascii="Calibri" w:hAnsi="Calibri"/>
                <w:sz w:val="18"/>
              </w:rPr>
            </w:pPr>
            <w:r w:rsidRPr="005D246B">
              <w:rPr>
                <w:rFonts w:ascii="Calibri" w:hAnsi="Calibri"/>
                <w:sz w:val="18"/>
              </w:rPr>
              <w:t>Répartition du délestage par poste au sein d’une ACR non prévisible (relativement réparti au départ mais variable suite à mise en place du délestage tournant).</w:t>
            </w:r>
          </w:p>
          <w:p w14:paraId="32B34B08" w14:textId="77777777" w:rsidR="009C05F9" w:rsidRPr="005D246B" w:rsidRDefault="009C05F9" w:rsidP="005D246B">
            <w:pPr>
              <w:spacing w:before="60" w:after="60"/>
              <w:rPr>
                <w:rFonts w:ascii="Calibri" w:hAnsi="Calibri"/>
                <w:b/>
                <w:sz w:val="18"/>
              </w:rPr>
            </w:pPr>
            <w:r w:rsidRPr="005D246B">
              <w:rPr>
                <w:rFonts w:ascii="Calibri" w:hAnsi="Calibri"/>
                <w:b/>
                <w:sz w:val="18"/>
              </w:rPr>
              <w:t xml:space="preserve">Effet du délestage tournant sur la localisation de la charge non prévisible. </w:t>
            </w:r>
          </w:p>
          <w:p w14:paraId="23522EE6" w14:textId="77777777" w:rsidR="009C05F9" w:rsidRPr="005D246B" w:rsidRDefault="009C05F9" w:rsidP="005D246B">
            <w:pPr>
              <w:spacing w:before="60" w:after="60"/>
              <w:rPr>
                <w:rFonts w:ascii="Calibri" w:hAnsi="Calibri"/>
                <w:b/>
                <w:sz w:val="18"/>
              </w:rPr>
            </w:pPr>
            <w:r w:rsidRPr="005D246B">
              <w:rPr>
                <w:rFonts w:ascii="Calibri" w:hAnsi="Calibri"/>
                <w:b/>
                <w:sz w:val="18"/>
              </w:rPr>
              <w:t>Effet du relestage (effet rebond) non prévisible.</w:t>
            </w:r>
          </w:p>
          <w:p w14:paraId="22DE01DA" w14:textId="77777777" w:rsidR="009C05F9" w:rsidRPr="005D246B" w:rsidRDefault="009C05F9" w:rsidP="005D246B">
            <w:pPr>
              <w:spacing w:before="60" w:after="60"/>
              <w:rPr>
                <w:rFonts w:ascii="Calibri" w:hAnsi="Calibri"/>
                <w:sz w:val="18"/>
              </w:rPr>
            </w:pPr>
          </w:p>
        </w:tc>
        <w:tc>
          <w:tcPr>
            <w:tcW w:w="668" w:type="pct"/>
            <w:tcBorders>
              <w:top w:val="single" w:sz="12" w:space="0" w:color="5B9BD5"/>
              <w:left w:val="single" w:sz="12" w:space="0" w:color="5B9BD5"/>
              <w:bottom w:val="single" w:sz="12" w:space="0" w:color="5B9BD5"/>
              <w:right w:val="single" w:sz="12" w:space="0" w:color="5B9BD5"/>
            </w:tcBorders>
            <w:shd w:val="clear" w:color="auto" w:fill="DAEEF3"/>
            <w:vAlign w:val="center"/>
          </w:tcPr>
          <w:p w14:paraId="39F9C8EF" w14:textId="77777777" w:rsidR="009C05F9" w:rsidRPr="005D246B" w:rsidRDefault="009C05F9" w:rsidP="005D246B">
            <w:pPr>
              <w:spacing w:before="60" w:after="60"/>
              <w:rPr>
                <w:rFonts w:ascii="Calibri" w:hAnsi="Calibri"/>
                <w:sz w:val="18"/>
              </w:rPr>
            </w:pPr>
            <w:r w:rsidRPr="005D246B">
              <w:rPr>
                <w:rFonts w:ascii="Calibri" w:hAnsi="Calibri"/>
                <w:sz w:val="18"/>
              </w:rPr>
              <w:t>Non prévisible : la puissance effacée dépend de la consommation et de la disponibilité du site en temps réel.</w:t>
            </w:r>
          </w:p>
          <w:p w14:paraId="3E9E5044" w14:textId="77777777" w:rsidR="009C05F9" w:rsidRPr="005D246B" w:rsidRDefault="009C05F9" w:rsidP="005D246B">
            <w:pPr>
              <w:spacing w:before="60" w:after="60"/>
              <w:rPr>
                <w:rFonts w:ascii="Calibri" w:hAnsi="Calibri"/>
                <w:sz w:val="18"/>
              </w:rPr>
            </w:pPr>
          </w:p>
          <w:p w14:paraId="5A7A1991" w14:textId="77777777" w:rsidR="009C05F9" w:rsidRPr="005D246B" w:rsidRDefault="009C05F9" w:rsidP="005D246B">
            <w:pPr>
              <w:spacing w:before="60" w:after="60"/>
              <w:rPr>
                <w:rFonts w:ascii="Calibri" w:hAnsi="Calibri"/>
                <w:sz w:val="18"/>
              </w:rPr>
            </w:pPr>
          </w:p>
        </w:tc>
      </w:tr>
      <w:tr w:rsidR="009C05F9" w:rsidRPr="00211179" w14:paraId="65835B53" w14:textId="77777777" w:rsidTr="00A227FE">
        <w:trPr>
          <w:trHeight w:val="1139"/>
        </w:trPr>
        <w:tc>
          <w:tcPr>
            <w:tcW w:w="218" w:type="pct"/>
            <w:tcBorders>
              <w:top w:val="single" w:sz="12" w:space="0" w:color="5B9BD5"/>
              <w:left w:val="single" w:sz="12" w:space="0" w:color="5B9BD5"/>
              <w:bottom w:val="single" w:sz="12" w:space="0" w:color="5B9BD5"/>
              <w:right w:val="single" w:sz="12" w:space="0" w:color="5B9BD5"/>
            </w:tcBorders>
            <w:shd w:val="clear" w:color="auto" w:fill="auto"/>
            <w:textDirection w:val="btLr"/>
          </w:tcPr>
          <w:p w14:paraId="706DA26E" w14:textId="77777777" w:rsidR="009C05F9" w:rsidRPr="005D246B" w:rsidRDefault="009C05F9" w:rsidP="005D246B">
            <w:pPr>
              <w:spacing w:before="60" w:after="60"/>
              <w:ind w:left="113" w:right="113"/>
              <w:jc w:val="center"/>
              <w:rPr>
                <w:rFonts w:ascii="Calibri" w:hAnsi="Calibri"/>
                <w:b/>
                <w:bCs/>
                <w:sz w:val="18"/>
              </w:rPr>
            </w:pPr>
            <w:r w:rsidRPr="005D246B">
              <w:rPr>
                <w:rFonts w:ascii="Calibri" w:hAnsi="Calibri"/>
                <w:b/>
                <w:bCs/>
                <w:sz w:val="18"/>
              </w:rPr>
              <w:t>Intégration dans les SRJ / Réalisation d’études</w:t>
            </w:r>
          </w:p>
        </w:tc>
        <w:tc>
          <w:tcPr>
            <w:tcW w:w="2658" w:type="pct"/>
            <w:tcBorders>
              <w:top w:val="single" w:sz="12" w:space="0" w:color="5B9BD5"/>
              <w:left w:val="single" w:sz="12" w:space="0" w:color="5B9BD5"/>
              <w:bottom w:val="single" w:sz="12" w:space="0" w:color="5B9BD5"/>
              <w:right w:val="single" w:sz="12" w:space="0" w:color="5B9BD5"/>
            </w:tcBorders>
            <w:shd w:val="clear" w:color="auto" w:fill="auto"/>
            <w:vAlign w:val="center"/>
          </w:tcPr>
          <w:p w14:paraId="38FD45AE" w14:textId="77777777" w:rsidR="009C05F9" w:rsidRPr="005D246B" w:rsidRDefault="009C05F9" w:rsidP="005D246B">
            <w:pPr>
              <w:spacing w:before="60" w:after="60"/>
              <w:rPr>
                <w:rFonts w:ascii="Calibri" w:hAnsi="Calibri"/>
                <w:sz w:val="18"/>
              </w:rPr>
            </w:pPr>
            <w:r w:rsidRPr="005D246B">
              <w:rPr>
                <w:rFonts w:ascii="Calibri" w:hAnsi="Calibri"/>
                <w:b/>
                <w:sz w:val="18"/>
              </w:rPr>
              <w:t xml:space="preserve">Ecart ∆E et </w:t>
            </w:r>
            <w:r w:rsidR="00066755">
              <w:rPr>
                <w:rFonts w:ascii="Calibri" w:hAnsi="Calibri"/>
                <w:b/>
                <w:sz w:val="18"/>
              </w:rPr>
              <w:t>CONTRAT TSO-TSO</w:t>
            </w:r>
            <w:r w:rsidRPr="005D246B">
              <w:rPr>
                <w:rFonts w:ascii="Calibri" w:hAnsi="Calibri"/>
                <w:sz w:val="18"/>
              </w:rPr>
              <w:t xml:space="preserve"> </w:t>
            </w:r>
            <w:r w:rsidRPr="005D246B">
              <w:rPr>
                <w:rFonts w:ascii="Calibri" w:hAnsi="Calibri"/>
                <w:b/>
                <w:sz w:val="18"/>
              </w:rPr>
              <w:t>non intégrés aux SRJ</w:t>
            </w:r>
            <w:r w:rsidRPr="005D246B">
              <w:rPr>
                <w:rFonts w:ascii="Calibri" w:hAnsi="Calibri"/>
                <w:sz w:val="18"/>
              </w:rPr>
              <w:t>.</w:t>
            </w:r>
          </w:p>
          <w:p w14:paraId="6766F774" w14:textId="77777777" w:rsidR="009C05F9" w:rsidRPr="005D246B" w:rsidRDefault="009C05F9" w:rsidP="005D246B">
            <w:pPr>
              <w:spacing w:before="60" w:after="60"/>
              <w:rPr>
                <w:rFonts w:ascii="Calibri" w:hAnsi="Calibri"/>
                <w:sz w:val="18"/>
              </w:rPr>
            </w:pPr>
            <w:r w:rsidRPr="005D246B">
              <w:rPr>
                <w:rFonts w:ascii="Calibri" w:hAnsi="Calibri"/>
                <w:sz w:val="18"/>
              </w:rPr>
              <w:t xml:space="preserve">En J-1, CORESO fait une étude sur DACF recollé pour valider la faisabilité des </w:t>
            </w:r>
            <w:r w:rsidR="00066755">
              <w:rPr>
                <w:rFonts w:ascii="Calibri" w:hAnsi="Calibri"/>
                <w:sz w:val="18"/>
              </w:rPr>
              <w:t>CONTRAT TSO-TSO</w:t>
            </w:r>
            <w:r w:rsidRPr="005D246B">
              <w:rPr>
                <w:rFonts w:ascii="Calibri" w:hAnsi="Calibri"/>
                <w:sz w:val="18"/>
              </w:rPr>
              <w:t xml:space="preserve"> et identifier des parades complémentaires si besoin.</w:t>
            </w:r>
          </w:p>
          <w:p w14:paraId="743015C6" w14:textId="77777777" w:rsidR="009C05F9" w:rsidRPr="005D246B" w:rsidRDefault="009C05F9" w:rsidP="005D246B">
            <w:pPr>
              <w:spacing w:before="60" w:after="60"/>
              <w:rPr>
                <w:rFonts w:ascii="Calibri" w:hAnsi="Calibri"/>
                <w:sz w:val="18"/>
              </w:rPr>
            </w:pPr>
            <w:r w:rsidRPr="005D246B">
              <w:rPr>
                <w:rFonts w:ascii="Calibri" w:hAnsi="Calibri"/>
                <w:sz w:val="18"/>
              </w:rPr>
              <w:t xml:space="preserve">Lors des études J-1 ou IJ, une variante peut être réalisée pour </w:t>
            </w:r>
            <w:r w:rsidRPr="005D246B">
              <w:rPr>
                <w:rFonts w:ascii="Calibri" w:hAnsi="Calibri"/>
                <w:b/>
                <w:sz w:val="18"/>
              </w:rPr>
              <w:t>évaluer la</w:t>
            </w:r>
            <w:r w:rsidRPr="005D246B">
              <w:rPr>
                <w:rFonts w:ascii="Calibri" w:hAnsi="Calibri"/>
                <w:sz w:val="18"/>
              </w:rPr>
              <w:t xml:space="preserve"> </w:t>
            </w:r>
            <w:r w:rsidRPr="005D246B">
              <w:rPr>
                <w:rFonts w:ascii="Calibri" w:hAnsi="Calibri"/>
                <w:b/>
                <w:sz w:val="18"/>
              </w:rPr>
              <w:t>robustesse des parades vis-à-vis d’une augmentation des échanges</w:t>
            </w:r>
            <w:r w:rsidRPr="005D246B">
              <w:rPr>
                <w:rFonts w:ascii="Calibri" w:hAnsi="Calibri"/>
                <w:sz w:val="18"/>
              </w:rPr>
              <w:t xml:space="preserve"> par rapport au programme prévisionnel lié à l’activation des </w:t>
            </w:r>
            <w:r w:rsidR="00066755">
              <w:rPr>
                <w:rFonts w:ascii="Calibri" w:hAnsi="Calibri"/>
                <w:sz w:val="18"/>
              </w:rPr>
              <w:t>CONTRAT TSO-TSO</w:t>
            </w:r>
            <w:r w:rsidRPr="005D246B">
              <w:rPr>
                <w:rFonts w:ascii="Calibri" w:hAnsi="Calibri"/>
                <w:sz w:val="18"/>
              </w:rPr>
              <w:t xml:space="preserve"> et/ou un écart ∆</w:t>
            </w:r>
            <w:r w:rsidR="000F07C6">
              <w:rPr>
                <w:rFonts w:ascii="Calibri" w:hAnsi="Calibri"/>
                <w:sz w:val="18"/>
              </w:rPr>
              <w:t>E</w:t>
            </w:r>
            <w:r w:rsidRPr="005D246B">
              <w:rPr>
                <w:rFonts w:ascii="Calibri" w:hAnsi="Calibri"/>
                <w:sz w:val="18"/>
              </w:rPr>
              <w:t>.</w:t>
            </w:r>
          </w:p>
          <w:p w14:paraId="73C037B3" w14:textId="77777777" w:rsidR="009C05F9" w:rsidRPr="005D246B" w:rsidRDefault="009C05F9" w:rsidP="005D246B">
            <w:pPr>
              <w:spacing w:before="60" w:after="60"/>
              <w:rPr>
                <w:rFonts w:ascii="Calibri" w:hAnsi="Calibri"/>
                <w:sz w:val="18"/>
              </w:rPr>
            </w:pPr>
            <w:r w:rsidRPr="005D246B">
              <w:rPr>
                <w:rFonts w:ascii="Calibri" w:hAnsi="Calibri"/>
                <w:sz w:val="18"/>
              </w:rPr>
              <w:t>Une coordination pourra être nécessaire entre le CNES et les centres impactés (Lille, Nancy, Lyon, Marseille) pour lever les contraintes du réseau qui sous-tend le réseau de grand transport liés aux échanges.</w:t>
            </w:r>
          </w:p>
        </w:tc>
        <w:tc>
          <w:tcPr>
            <w:tcW w:w="687" w:type="pct"/>
            <w:tcBorders>
              <w:top w:val="single" w:sz="12" w:space="0" w:color="5B9BD5"/>
              <w:left w:val="single" w:sz="12" w:space="0" w:color="5B9BD5"/>
              <w:bottom w:val="single" w:sz="12" w:space="0" w:color="5B9BD5"/>
              <w:right w:val="single" w:sz="12" w:space="0" w:color="5B9BD5"/>
            </w:tcBorders>
            <w:shd w:val="clear" w:color="auto" w:fill="auto"/>
            <w:vAlign w:val="center"/>
          </w:tcPr>
          <w:p w14:paraId="3025C816" w14:textId="77777777" w:rsidR="009C05F9" w:rsidRPr="005D246B" w:rsidRDefault="009C05F9" w:rsidP="005D246B">
            <w:pPr>
              <w:spacing w:before="60" w:after="60"/>
              <w:rPr>
                <w:rFonts w:ascii="Calibri" w:hAnsi="Calibri"/>
                <w:sz w:val="18"/>
              </w:rPr>
            </w:pPr>
            <w:r w:rsidRPr="005D246B">
              <w:rPr>
                <w:rFonts w:ascii="Calibri" w:hAnsi="Calibri"/>
                <w:b/>
                <w:sz w:val="18"/>
              </w:rPr>
              <w:t>Un – 5% non intégré aux SRJ</w:t>
            </w:r>
            <w:r w:rsidRPr="005D246B">
              <w:rPr>
                <w:rFonts w:ascii="Calibri" w:hAnsi="Calibri"/>
                <w:sz w:val="18"/>
              </w:rPr>
              <w:t>.</w:t>
            </w:r>
          </w:p>
          <w:p w14:paraId="3479C9C9" w14:textId="77777777" w:rsidR="009C05F9" w:rsidRPr="005D246B" w:rsidRDefault="009C05F9" w:rsidP="005D246B">
            <w:pPr>
              <w:spacing w:before="60" w:after="60"/>
              <w:rPr>
                <w:rFonts w:ascii="Calibri" w:hAnsi="Calibri"/>
                <w:sz w:val="18"/>
              </w:rPr>
            </w:pPr>
            <w:r w:rsidRPr="005D246B">
              <w:rPr>
                <w:rFonts w:ascii="Calibri" w:hAnsi="Calibri"/>
                <w:sz w:val="18"/>
              </w:rPr>
              <w:t>Si besoin, étude possible sur une situation réseau pour mesurer son impact à l’instant où il est activé.</w:t>
            </w:r>
          </w:p>
        </w:tc>
        <w:tc>
          <w:tcPr>
            <w:tcW w:w="769" w:type="pct"/>
            <w:tcBorders>
              <w:top w:val="single" w:sz="12" w:space="0" w:color="5B9BD5"/>
              <w:left w:val="single" w:sz="12" w:space="0" w:color="5B9BD5"/>
              <w:bottom w:val="single" w:sz="12" w:space="0" w:color="5B9BD5"/>
              <w:right w:val="single" w:sz="12" w:space="0" w:color="5B9BD5"/>
            </w:tcBorders>
            <w:shd w:val="clear" w:color="auto" w:fill="auto"/>
            <w:vAlign w:val="center"/>
          </w:tcPr>
          <w:p w14:paraId="3F3EFD09" w14:textId="77777777" w:rsidR="009C05F9" w:rsidRPr="005D246B" w:rsidRDefault="009C05F9" w:rsidP="005D246B">
            <w:pPr>
              <w:spacing w:before="60" w:after="60"/>
              <w:rPr>
                <w:rFonts w:ascii="Calibri" w:hAnsi="Calibri"/>
                <w:sz w:val="18"/>
              </w:rPr>
            </w:pPr>
            <w:r w:rsidRPr="005D246B">
              <w:rPr>
                <w:rFonts w:ascii="Calibri" w:hAnsi="Calibri"/>
                <w:b/>
                <w:sz w:val="18"/>
              </w:rPr>
              <w:t>Plan de délestage non intégré aux SRJ</w:t>
            </w:r>
            <w:r w:rsidRPr="005D246B">
              <w:rPr>
                <w:rFonts w:ascii="Calibri" w:hAnsi="Calibri"/>
                <w:sz w:val="18"/>
              </w:rPr>
              <w:t>.</w:t>
            </w:r>
          </w:p>
          <w:p w14:paraId="6E7E1404" w14:textId="77777777" w:rsidR="009C05F9" w:rsidRPr="005D246B" w:rsidRDefault="009C05F9" w:rsidP="005D246B">
            <w:pPr>
              <w:spacing w:before="60" w:after="60"/>
              <w:rPr>
                <w:rFonts w:ascii="Calibri" w:hAnsi="Calibri"/>
                <w:sz w:val="18"/>
              </w:rPr>
            </w:pPr>
            <w:r w:rsidRPr="005D246B">
              <w:rPr>
                <w:rFonts w:ascii="Calibri" w:hAnsi="Calibri"/>
                <w:sz w:val="18"/>
              </w:rPr>
              <w:t>Il n’est pas possible d’étudier des contraintes réseau influencées par la répartition de la charge en anticipation.</w:t>
            </w:r>
          </w:p>
          <w:p w14:paraId="75D2BDCF" w14:textId="77777777" w:rsidR="009C05F9" w:rsidRPr="005D246B" w:rsidRDefault="009C05F9" w:rsidP="005D246B">
            <w:pPr>
              <w:spacing w:before="60" w:after="60"/>
              <w:rPr>
                <w:rFonts w:ascii="Calibri" w:hAnsi="Calibri"/>
                <w:sz w:val="18"/>
              </w:rPr>
            </w:pPr>
            <w:r w:rsidRPr="005D246B">
              <w:rPr>
                <w:rFonts w:ascii="Calibri" w:hAnsi="Calibri"/>
                <w:sz w:val="18"/>
              </w:rPr>
              <w:t>Il n’est pas possible d’étudier des contraintes réseau générées lors du relestage ou du délestage tournant en anticipation.</w:t>
            </w:r>
          </w:p>
        </w:tc>
        <w:tc>
          <w:tcPr>
            <w:tcW w:w="668" w:type="pct"/>
            <w:tcBorders>
              <w:top w:val="single" w:sz="12" w:space="0" w:color="5B9BD5"/>
              <w:left w:val="single" w:sz="12" w:space="0" w:color="5B9BD5"/>
              <w:bottom w:val="single" w:sz="12" w:space="0" w:color="5B9BD5"/>
              <w:right w:val="single" w:sz="12" w:space="0" w:color="5B9BD5"/>
            </w:tcBorders>
            <w:shd w:val="clear" w:color="auto" w:fill="auto"/>
            <w:vAlign w:val="center"/>
          </w:tcPr>
          <w:p w14:paraId="30C89ED1" w14:textId="77777777" w:rsidR="009C05F9" w:rsidRPr="005D246B" w:rsidRDefault="009C05F9" w:rsidP="005D246B">
            <w:pPr>
              <w:spacing w:before="60" w:after="60"/>
              <w:rPr>
                <w:rFonts w:ascii="Calibri" w:hAnsi="Calibri"/>
                <w:sz w:val="18"/>
              </w:rPr>
            </w:pPr>
            <w:r w:rsidRPr="005D246B">
              <w:rPr>
                <w:rFonts w:ascii="Calibri" w:hAnsi="Calibri"/>
                <w:sz w:val="18"/>
              </w:rPr>
              <w:t>Interruptibilité non intégrée aux SRJ.</w:t>
            </w:r>
          </w:p>
          <w:p w14:paraId="1B819211" w14:textId="77777777" w:rsidR="009C05F9" w:rsidRPr="005D246B" w:rsidRDefault="009C05F9" w:rsidP="005D246B">
            <w:pPr>
              <w:spacing w:before="60" w:after="60"/>
              <w:rPr>
                <w:rFonts w:ascii="Calibri" w:hAnsi="Calibri"/>
                <w:sz w:val="18"/>
              </w:rPr>
            </w:pPr>
            <w:r w:rsidRPr="005D246B">
              <w:rPr>
                <w:rFonts w:ascii="Calibri" w:hAnsi="Calibri"/>
                <w:sz w:val="18"/>
              </w:rPr>
              <w:t>Les courbes des essais permettent d’évaluer pour chaque site la dynamique de coupure et de reprise.</w:t>
            </w:r>
          </w:p>
          <w:p w14:paraId="54CD5D5B" w14:textId="77777777" w:rsidR="009C05F9" w:rsidRPr="005D246B" w:rsidRDefault="009C05F9" w:rsidP="005D246B">
            <w:pPr>
              <w:spacing w:before="60" w:after="60"/>
              <w:rPr>
                <w:rFonts w:ascii="Calibri" w:hAnsi="Calibri"/>
                <w:sz w:val="18"/>
              </w:rPr>
            </w:pPr>
            <w:r w:rsidRPr="005D246B">
              <w:rPr>
                <w:rFonts w:ascii="Calibri" w:hAnsi="Calibri"/>
                <w:sz w:val="18"/>
              </w:rPr>
              <w:t>Si besoin, la baisse ou la reprise d’un site peut être simulé dans une étude.</w:t>
            </w:r>
          </w:p>
        </w:tc>
      </w:tr>
    </w:tbl>
    <w:p w14:paraId="7B53753C" w14:textId="77777777" w:rsidR="009C05F9" w:rsidRPr="006018B5" w:rsidRDefault="009C05F9" w:rsidP="009C05F9">
      <w:pPr>
        <w:pStyle w:val="En-tte"/>
        <w:tabs>
          <w:tab w:val="clear" w:pos="4536"/>
          <w:tab w:val="clear" w:pos="9072"/>
        </w:tabs>
        <w:rPr>
          <w:rFonts w:cs="Arial"/>
          <w:noProof/>
        </w:rPr>
      </w:pPr>
    </w:p>
    <w:p w14:paraId="4BC58930" w14:textId="77777777" w:rsidR="00F86AA5" w:rsidRDefault="0047284F" w:rsidP="00F67F30">
      <w:pPr>
        <w:spacing w:before="120" w:after="120"/>
        <w:jc w:val="both"/>
        <w:rPr>
          <w:rFonts w:ascii="Arial" w:hAnsi="Arial" w:cs="Arial"/>
          <w:sz w:val="18"/>
          <w:szCs w:val="18"/>
        </w:rPr>
      </w:pPr>
      <w:r w:rsidRPr="00EC07BA">
        <w:rPr>
          <w:rFonts w:ascii="Arial" w:hAnsi="Arial" w:cs="Arial"/>
          <w:sz w:val="18"/>
          <w:szCs w:val="18"/>
        </w:rPr>
        <w:t>Nota : Les effacements sur le MA connus avant la prévision de consommation</w:t>
      </w:r>
      <w:r w:rsidR="00EC07BA" w:rsidRPr="00EC07BA">
        <w:rPr>
          <w:rFonts w:ascii="Arial" w:hAnsi="Arial" w:cs="Arial"/>
          <w:sz w:val="18"/>
          <w:szCs w:val="18"/>
        </w:rPr>
        <w:t xml:space="preserve"> utilisée par ECCT </w:t>
      </w:r>
      <w:r w:rsidRPr="00EC07BA">
        <w:rPr>
          <w:rFonts w:ascii="Arial" w:hAnsi="Arial" w:cs="Arial"/>
          <w:sz w:val="18"/>
          <w:szCs w:val="18"/>
        </w:rPr>
        <w:t xml:space="preserve"> (J-1 ou IJ) peuvent </w:t>
      </w:r>
      <w:r w:rsidR="00EC07BA">
        <w:rPr>
          <w:rFonts w:ascii="Arial" w:hAnsi="Arial" w:cs="Arial"/>
          <w:sz w:val="18"/>
          <w:szCs w:val="18"/>
        </w:rPr>
        <w:t xml:space="preserve">éventuellement </w:t>
      </w:r>
      <w:r w:rsidRPr="00EC07BA">
        <w:rPr>
          <w:rFonts w:ascii="Arial" w:hAnsi="Arial" w:cs="Arial"/>
          <w:sz w:val="18"/>
          <w:szCs w:val="18"/>
        </w:rPr>
        <w:t>être présents dans la prévision de consommation et donc dans la SRJ.</w:t>
      </w:r>
      <w:r w:rsidR="006267CE" w:rsidRPr="00EC07BA">
        <w:rPr>
          <w:rFonts w:ascii="Arial" w:hAnsi="Arial" w:cs="Arial"/>
          <w:sz w:val="18"/>
          <w:szCs w:val="18"/>
        </w:rPr>
        <w:t xml:space="preserve"> Si c’est le cas</w:t>
      </w:r>
      <w:r w:rsidR="00EC07BA" w:rsidRPr="00EC07BA">
        <w:rPr>
          <w:rFonts w:ascii="Arial" w:hAnsi="Arial" w:cs="Arial"/>
          <w:sz w:val="18"/>
          <w:szCs w:val="18"/>
        </w:rPr>
        <w:t>, ils ne sont pas localisés mais répartis sur la plaque. Pour faire une étude pr</w:t>
      </w:r>
      <w:r w:rsidR="00EC07BA">
        <w:rPr>
          <w:rFonts w:ascii="Arial" w:hAnsi="Arial" w:cs="Arial"/>
          <w:sz w:val="18"/>
          <w:szCs w:val="18"/>
        </w:rPr>
        <w:t>écise proche de ces effacements, il convient donc de localiser ces effacements (baisser le client d’un coté, remonter la conso de l’autre, donc à bilan nul).</w:t>
      </w:r>
    </w:p>
    <w:p w14:paraId="74042714" w14:textId="77777777" w:rsidR="001C1AC3" w:rsidRDefault="001C1AC3">
      <w:pPr>
        <w:rPr>
          <w:rFonts w:ascii="Arial" w:hAnsi="Arial" w:cs="Arial"/>
          <w:b/>
          <w:sz w:val="18"/>
          <w:szCs w:val="18"/>
          <w:u w:val="single"/>
        </w:rPr>
      </w:pPr>
      <w:r>
        <w:rPr>
          <w:rFonts w:ascii="Arial" w:hAnsi="Arial" w:cs="Arial"/>
          <w:b/>
          <w:sz w:val="18"/>
          <w:szCs w:val="18"/>
          <w:u w:val="single"/>
        </w:rPr>
        <w:br w:type="page"/>
      </w:r>
    </w:p>
    <w:p w14:paraId="742CE328" w14:textId="6706C7B4" w:rsidR="009A685F" w:rsidRPr="00CB5F74" w:rsidRDefault="00F04325" w:rsidP="006C7DE5">
      <w:pPr>
        <w:pStyle w:val="Titre1"/>
      </w:pPr>
      <w:r>
        <w:rPr>
          <w:b w:val="0"/>
          <w:noProof/>
          <w:sz w:val="22"/>
        </w:rPr>
        <w:lastRenderedPageBreak/>
        <mc:AlternateContent>
          <mc:Choice Requires="wps">
            <w:drawing>
              <wp:anchor distT="0" distB="0" distL="114300" distR="114300" simplePos="0" relativeHeight="251658379" behindDoc="0" locked="0" layoutInCell="1" allowOverlap="1" wp14:anchorId="4CD6D22F" wp14:editId="62142C01">
                <wp:simplePos x="0" y="0"/>
                <wp:positionH relativeFrom="leftMargin">
                  <wp:posOffset>258785</wp:posOffset>
                </wp:positionH>
                <wp:positionV relativeFrom="paragraph">
                  <wp:posOffset>-74901</wp:posOffset>
                </wp:positionV>
                <wp:extent cx="0" cy="1800000"/>
                <wp:effectExtent l="19050" t="0" r="19050" b="29210"/>
                <wp:wrapNone/>
                <wp:docPr id="377" name="Connecteur droit avec flèch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00000"/>
                        </a:xfrm>
                        <a:prstGeom prst="straightConnector1">
                          <a:avLst/>
                        </a:prstGeom>
                        <a:noFill/>
                        <a:ln w="317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0AE22" id="Connecteur droit avec flèche 377" o:spid="_x0000_s1026" type="#_x0000_t32" style="position:absolute;margin-left:20.4pt;margin-top:-5.9pt;width:0;height:141.75pt;flip:x;z-index:25165837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" strokecolor="red" strokeweight="2.5pt">
                <w10:wrap anchorx="margin"/>
              </v:shape>
            </w:pict>
          </mc:Fallback>
        </mc:AlternateContent>
      </w:r>
      <w:r w:rsidR="009A685F" w:rsidRPr="00CB5F74">
        <w:t>Annexe</w:t>
      </w:r>
      <w:r w:rsidR="006C7DE5">
        <w:t xml:space="preserve"> 5</w:t>
      </w:r>
      <w:r w:rsidR="009A685F" w:rsidRPr="00CB5F74">
        <w:t xml:space="preserve"> : Modes dégradés pour la prévision de consommation </w:t>
      </w:r>
    </w:p>
    <w:p w14:paraId="791364DF" w14:textId="1F0A3E5A" w:rsidR="0011159E" w:rsidRDefault="0011159E" w:rsidP="00F67F30">
      <w:pPr>
        <w:spacing w:before="120" w:after="120"/>
        <w:jc w:val="both"/>
        <w:rPr>
          <w:rFonts w:ascii="Arial" w:hAnsi="Arial" w:cs="Arial"/>
          <w:sz w:val="18"/>
          <w:szCs w:val="18"/>
        </w:rPr>
      </w:pPr>
      <w:r>
        <w:rPr>
          <w:rFonts w:ascii="Arial" w:hAnsi="Arial" w:cs="Arial"/>
          <w:sz w:val="18"/>
          <w:szCs w:val="18"/>
        </w:rPr>
        <w:t xml:space="preserve">En cas d’incident sur la chaine Sconso alimentant CVG, suivre le mod op de la </w:t>
      </w:r>
      <w:hyperlink r:id="rId56" w:history="1">
        <w:r w:rsidRPr="003C27FD">
          <w:rPr>
            <w:rStyle w:val="Lienhypertexte"/>
            <w:rFonts w:ascii="Arial" w:hAnsi="Arial" w:cs="Arial"/>
            <w:sz w:val="18"/>
            <w:szCs w:val="18"/>
          </w:rPr>
          <w:t>fiche wiki 21</w:t>
        </w:r>
      </w:hyperlink>
      <w:r>
        <w:rPr>
          <w:rFonts w:ascii="Arial" w:hAnsi="Arial" w:cs="Arial"/>
          <w:sz w:val="18"/>
          <w:szCs w:val="18"/>
        </w:rPr>
        <w:t>. Et si échec du mod op, alors :</w:t>
      </w:r>
    </w:p>
    <w:p w14:paraId="7811BC37" w14:textId="6ADCEC99" w:rsidR="009A685F" w:rsidRDefault="009A685F" w:rsidP="00F67F30">
      <w:pPr>
        <w:spacing w:before="120" w:after="120"/>
        <w:jc w:val="both"/>
        <w:rPr>
          <w:rFonts w:ascii="Arial" w:hAnsi="Arial" w:cs="Arial"/>
          <w:sz w:val="18"/>
          <w:szCs w:val="18"/>
        </w:rPr>
      </w:pPr>
      <w:r>
        <w:rPr>
          <w:rFonts w:ascii="Arial" w:hAnsi="Arial" w:cs="Arial"/>
          <w:sz w:val="18"/>
          <w:szCs w:val="18"/>
        </w:rPr>
        <w:t xml:space="preserve">En cas d’absence totale de données prévisionnelles de SConso, les données de la journée de référence choisie pour l’initialisation serviront (= rien à faire). Si des modifications sont nécessaires, demander à la MCO </w:t>
      </w:r>
      <w:r w:rsidR="00060CE6">
        <w:rPr>
          <w:rFonts w:ascii="Arial" w:hAnsi="Arial" w:cs="Arial"/>
          <w:sz w:val="18"/>
          <w:szCs w:val="18"/>
        </w:rPr>
        <w:t>CVG d</w:t>
      </w:r>
      <w:r>
        <w:rPr>
          <w:rFonts w:ascii="Arial" w:hAnsi="Arial" w:cs="Arial"/>
          <w:sz w:val="18"/>
          <w:szCs w:val="18"/>
        </w:rPr>
        <w:t xml:space="preserve">e récupérer </w:t>
      </w:r>
      <w:r w:rsidR="00060CE6">
        <w:rPr>
          <w:rFonts w:ascii="Arial" w:hAnsi="Arial" w:cs="Arial"/>
          <w:sz w:val="18"/>
          <w:szCs w:val="18"/>
        </w:rPr>
        <w:t xml:space="preserve">le fichier de données SCONSO </w:t>
      </w:r>
      <w:r>
        <w:rPr>
          <w:rFonts w:ascii="Arial" w:hAnsi="Arial" w:cs="Arial"/>
          <w:sz w:val="18"/>
          <w:szCs w:val="18"/>
        </w:rPr>
        <w:t>de la veille,</w:t>
      </w:r>
      <w:r w:rsidR="00060CE6">
        <w:rPr>
          <w:rFonts w:ascii="Arial" w:hAnsi="Arial" w:cs="Arial"/>
          <w:sz w:val="18"/>
          <w:szCs w:val="18"/>
        </w:rPr>
        <w:t xml:space="preserve"> de modifier </w:t>
      </w:r>
      <w:r>
        <w:rPr>
          <w:rFonts w:ascii="Arial" w:hAnsi="Arial" w:cs="Arial"/>
          <w:sz w:val="18"/>
          <w:szCs w:val="18"/>
        </w:rPr>
        <w:t>la date d’application</w:t>
      </w:r>
      <w:r w:rsidR="00060CE6">
        <w:rPr>
          <w:rFonts w:ascii="Arial" w:hAnsi="Arial" w:cs="Arial"/>
          <w:sz w:val="18"/>
          <w:szCs w:val="18"/>
        </w:rPr>
        <w:t xml:space="preserve"> ainsi que </w:t>
      </w:r>
      <w:r>
        <w:rPr>
          <w:rFonts w:ascii="Arial" w:hAnsi="Arial" w:cs="Arial"/>
          <w:sz w:val="18"/>
          <w:szCs w:val="18"/>
        </w:rPr>
        <w:t xml:space="preserve">les valeurs </w:t>
      </w:r>
      <w:r w:rsidR="00706DC0">
        <w:rPr>
          <w:rFonts w:ascii="Arial" w:hAnsi="Arial" w:cs="Arial"/>
          <w:sz w:val="18"/>
          <w:szCs w:val="18"/>
        </w:rPr>
        <w:t xml:space="preserve">par toute chronique pertinente, </w:t>
      </w:r>
      <w:r w:rsidR="00060CE6">
        <w:rPr>
          <w:rFonts w:ascii="Arial" w:hAnsi="Arial" w:cs="Arial"/>
          <w:sz w:val="18"/>
          <w:szCs w:val="18"/>
        </w:rPr>
        <w:t xml:space="preserve">puis </w:t>
      </w:r>
      <w:r w:rsidR="00706DC0">
        <w:rPr>
          <w:rFonts w:ascii="Arial" w:hAnsi="Arial" w:cs="Arial"/>
          <w:sz w:val="18"/>
          <w:szCs w:val="18"/>
        </w:rPr>
        <w:t>de le déposer pour</w:t>
      </w:r>
      <w:r w:rsidR="00060CE6">
        <w:rPr>
          <w:rFonts w:ascii="Arial" w:hAnsi="Arial" w:cs="Arial"/>
          <w:sz w:val="18"/>
          <w:szCs w:val="18"/>
        </w:rPr>
        <w:t xml:space="preserve"> réintégration dans</w:t>
      </w:r>
      <w:r w:rsidR="00706DC0">
        <w:rPr>
          <w:rFonts w:ascii="Arial" w:hAnsi="Arial" w:cs="Arial"/>
          <w:sz w:val="18"/>
          <w:szCs w:val="18"/>
        </w:rPr>
        <w:t xml:space="preserve"> CVG.</w:t>
      </w:r>
    </w:p>
    <w:p w14:paraId="5B6E77E6" w14:textId="46FABA51" w:rsidR="009A685F" w:rsidRDefault="009A685F" w:rsidP="00F67F30">
      <w:pPr>
        <w:spacing w:before="120" w:after="120"/>
        <w:jc w:val="both"/>
        <w:rPr>
          <w:rFonts w:ascii="Arial" w:hAnsi="Arial" w:cs="Arial"/>
          <w:sz w:val="18"/>
          <w:szCs w:val="18"/>
        </w:rPr>
      </w:pPr>
      <w:r>
        <w:rPr>
          <w:rFonts w:ascii="Arial" w:hAnsi="Arial" w:cs="Arial"/>
          <w:sz w:val="18"/>
          <w:szCs w:val="18"/>
        </w:rPr>
        <w:t>En cas d’absence partiel</w:t>
      </w:r>
      <w:r w:rsidR="00706DC0">
        <w:rPr>
          <w:rFonts w:ascii="Arial" w:hAnsi="Arial" w:cs="Arial"/>
          <w:sz w:val="18"/>
          <w:szCs w:val="18"/>
        </w:rPr>
        <w:t>le</w:t>
      </w:r>
      <w:r>
        <w:rPr>
          <w:rFonts w:ascii="Arial" w:hAnsi="Arial" w:cs="Arial"/>
          <w:sz w:val="18"/>
          <w:szCs w:val="18"/>
        </w:rPr>
        <w:t xml:space="preserve"> de données de SConso </w:t>
      </w:r>
      <w:r w:rsidR="00706DC0">
        <w:rPr>
          <w:rFonts w:ascii="Arial" w:hAnsi="Arial" w:cs="Arial"/>
          <w:sz w:val="18"/>
          <w:szCs w:val="18"/>
        </w:rPr>
        <w:t>(</w:t>
      </w:r>
      <w:r>
        <w:rPr>
          <w:rFonts w:ascii="Arial" w:hAnsi="Arial" w:cs="Arial"/>
          <w:sz w:val="18"/>
          <w:szCs w:val="18"/>
        </w:rPr>
        <w:t xml:space="preserve">pour </w:t>
      </w:r>
      <w:r w:rsidR="00706DC0">
        <w:rPr>
          <w:rFonts w:ascii="Arial" w:hAnsi="Arial" w:cs="Arial"/>
          <w:sz w:val="18"/>
          <w:szCs w:val="18"/>
        </w:rPr>
        <w:t>une région par ex)</w:t>
      </w:r>
      <w:r>
        <w:rPr>
          <w:rFonts w:ascii="Arial" w:hAnsi="Arial" w:cs="Arial"/>
          <w:sz w:val="18"/>
          <w:szCs w:val="18"/>
        </w:rPr>
        <w:t xml:space="preserve">, </w:t>
      </w:r>
      <w:r w:rsidR="00554E0B">
        <w:rPr>
          <w:rFonts w:ascii="Arial" w:hAnsi="Arial" w:cs="Arial"/>
          <w:sz w:val="18"/>
          <w:szCs w:val="18"/>
        </w:rPr>
        <w:t xml:space="preserve">les données de la journée de référence choisie pour l’initialisation serviront (= rien à faire). Si des modifications sont nécessaires, </w:t>
      </w:r>
      <w:r>
        <w:rPr>
          <w:rFonts w:ascii="Arial" w:hAnsi="Arial" w:cs="Arial"/>
          <w:sz w:val="18"/>
          <w:szCs w:val="18"/>
        </w:rPr>
        <w:t>demander à la MCO CVG d’éditer le fichier et remplacer les v</w:t>
      </w:r>
      <w:r w:rsidR="00C848AC">
        <w:rPr>
          <w:rFonts w:ascii="Arial" w:hAnsi="Arial" w:cs="Arial"/>
          <w:sz w:val="18"/>
          <w:szCs w:val="18"/>
        </w:rPr>
        <w:t xml:space="preserve">aleurs par celles de la veille </w:t>
      </w:r>
      <w:r>
        <w:rPr>
          <w:rFonts w:ascii="Arial" w:hAnsi="Arial" w:cs="Arial"/>
          <w:sz w:val="18"/>
          <w:szCs w:val="18"/>
        </w:rPr>
        <w:t>ou tout autre chronique pertinente.</w:t>
      </w:r>
    </w:p>
    <w:p w14:paraId="37FA9E61" w14:textId="2D310620" w:rsidR="00A71969" w:rsidRPr="00EC07BA" w:rsidRDefault="009A685F" w:rsidP="00F67F30">
      <w:pPr>
        <w:spacing w:before="120" w:after="120"/>
        <w:jc w:val="both"/>
        <w:rPr>
          <w:rFonts w:ascii="Arial" w:hAnsi="Arial" w:cs="Arial"/>
          <w:sz w:val="18"/>
          <w:szCs w:val="18"/>
        </w:rPr>
      </w:pPr>
      <w:r>
        <w:rPr>
          <w:rFonts w:ascii="Arial" w:hAnsi="Arial" w:cs="Arial"/>
          <w:sz w:val="18"/>
          <w:szCs w:val="18"/>
        </w:rPr>
        <w:t xml:space="preserve">Si des modifications sont nécessaires, il est possible </w:t>
      </w:r>
      <w:r w:rsidR="00706DC0">
        <w:rPr>
          <w:rFonts w:ascii="Arial" w:hAnsi="Arial" w:cs="Arial"/>
          <w:sz w:val="18"/>
          <w:szCs w:val="18"/>
        </w:rPr>
        <w:t>de rajouter des hypothèses correctrices manuellement (delta de conso…).</w:t>
      </w:r>
    </w:p>
    <w:sectPr w:rsidR="00A71969" w:rsidRPr="00EC07BA" w:rsidSect="00E02F3B">
      <w:headerReference w:type="default" r:id="rId57"/>
      <w:footerReference w:type="default" r:id="rId58"/>
      <w:pgSz w:w="11907" w:h="16840" w:code="9"/>
      <w:pgMar w:top="851" w:right="850" w:bottom="851" w:left="709" w:header="570" w:footer="274" w:gutter="0"/>
      <w:cols w:space="720"/>
      <w:formProt w:val="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4BCBCA" w14:textId="77777777" w:rsidR="001E1858" w:rsidRDefault="001E1858">
      <w:r>
        <w:separator/>
      </w:r>
    </w:p>
  </w:endnote>
  <w:endnote w:type="continuationSeparator" w:id="0">
    <w:p w14:paraId="6CEF4294" w14:textId="77777777" w:rsidR="001E1858" w:rsidRDefault="001E1858">
      <w:r>
        <w:continuationSeparator/>
      </w:r>
    </w:p>
  </w:endnote>
  <w:endnote w:type="continuationNotice" w:id="1">
    <w:p w14:paraId="1010A613" w14:textId="77777777" w:rsidR="001E1858" w:rsidRDefault="001E18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Frutiger 55">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656EC" w14:textId="58C59576" w:rsidR="001E1858" w:rsidRPr="00227A9A" w:rsidRDefault="001E1858" w:rsidP="00E02F3B">
    <w:pPr>
      <w:pStyle w:val="Pieddepage"/>
      <w:tabs>
        <w:tab w:val="clear" w:pos="4536"/>
        <w:tab w:val="clear" w:pos="9072"/>
        <w:tab w:val="center" w:pos="4820"/>
        <w:tab w:val="right" w:pos="9923"/>
      </w:tabs>
      <w:jc w:val="both"/>
      <w:rPr>
        <w:rFonts w:ascii="Calibri" w:hAnsi="Calibri"/>
        <w:sz w:val="16"/>
      </w:rPr>
    </w:pPr>
    <w:r w:rsidRPr="00227A9A">
      <w:rPr>
        <w:rStyle w:val="Numrodepage"/>
        <w:rFonts w:ascii="Calibri" w:hAnsi="Calibri"/>
        <w:sz w:val="16"/>
      </w:rPr>
      <w:tab/>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BD35D" w14:textId="77777777" w:rsidR="001E1858" w:rsidRPr="00907311" w:rsidRDefault="001E1858" w:rsidP="00F37C4A">
    <w:pPr>
      <w:pStyle w:val="Pieddepage"/>
      <w:tabs>
        <w:tab w:val="clear" w:pos="4536"/>
        <w:tab w:val="clear" w:pos="9072"/>
        <w:tab w:val="center" w:pos="4820"/>
        <w:tab w:val="right" w:pos="9923"/>
      </w:tabs>
      <w:jc w:val="both"/>
      <w:rPr>
        <w:rFonts w:ascii="Calibri" w:hAnsi="Calibri"/>
        <w:sz w:val="18"/>
        <w:szCs w:val="18"/>
        <w:lang w:val="en-GB"/>
      </w:rPr>
    </w:pPr>
    <w:r>
      <w:rPr>
        <w:rStyle w:val="Numrodepage"/>
        <w:rFonts w:ascii="Calibri" w:hAnsi="Calibri"/>
        <w:sz w:val="18"/>
        <w:szCs w:val="18"/>
      </w:rPr>
      <w:tab/>
    </w:r>
    <w:r w:rsidRPr="000569D2">
      <w:rPr>
        <w:rStyle w:val="Numrodepage"/>
        <w:rFonts w:ascii="Calibri" w:hAnsi="Calibri"/>
        <w:sz w:val="18"/>
        <w:szCs w:val="18"/>
      </w:rPr>
      <w:fldChar w:fldCharType="begin"/>
    </w:r>
    <w:r w:rsidRPr="000569D2">
      <w:rPr>
        <w:rStyle w:val="Numrodepage"/>
        <w:rFonts w:ascii="Calibri" w:hAnsi="Calibri"/>
        <w:sz w:val="18"/>
        <w:szCs w:val="18"/>
        <w:lang w:val="en-GB"/>
      </w:rPr>
      <w:instrText xml:space="preserve"> PAGE </w:instrText>
    </w:r>
    <w:r w:rsidRPr="000569D2">
      <w:rPr>
        <w:rStyle w:val="Numrodepage"/>
        <w:rFonts w:ascii="Calibri" w:hAnsi="Calibri"/>
        <w:sz w:val="18"/>
        <w:szCs w:val="18"/>
      </w:rPr>
      <w:fldChar w:fldCharType="separate"/>
    </w:r>
    <w:r>
      <w:rPr>
        <w:rStyle w:val="Numrodepage"/>
        <w:rFonts w:ascii="Calibri" w:hAnsi="Calibri"/>
        <w:noProof/>
        <w:sz w:val="18"/>
        <w:szCs w:val="18"/>
        <w:lang w:val="en-GB"/>
      </w:rPr>
      <w:t>2</w:t>
    </w:r>
    <w:r w:rsidRPr="000569D2">
      <w:rPr>
        <w:rStyle w:val="Numrodepage"/>
        <w:rFonts w:ascii="Calibri" w:hAnsi="Calibri"/>
        <w:sz w:val="18"/>
        <w:szCs w:val="18"/>
      </w:rPr>
      <w:fldChar w:fldCharType="end"/>
    </w:r>
    <w:r w:rsidRPr="000569D2">
      <w:rPr>
        <w:rStyle w:val="Numrodepage"/>
        <w:rFonts w:ascii="Calibri" w:hAnsi="Calibri"/>
        <w:sz w:val="18"/>
        <w:szCs w:val="18"/>
        <w:lang w:val="en-GB"/>
      </w:rPr>
      <w:t>/</w:t>
    </w:r>
    <w:r w:rsidRPr="000569D2">
      <w:rPr>
        <w:rStyle w:val="Numrodepage"/>
        <w:rFonts w:ascii="Calibri" w:hAnsi="Calibri"/>
        <w:sz w:val="18"/>
        <w:szCs w:val="18"/>
      </w:rPr>
      <w:fldChar w:fldCharType="begin"/>
    </w:r>
    <w:r w:rsidRPr="000569D2">
      <w:rPr>
        <w:rStyle w:val="Numrodepage"/>
        <w:rFonts w:ascii="Calibri" w:hAnsi="Calibri"/>
        <w:sz w:val="18"/>
        <w:szCs w:val="18"/>
        <w:lang w:val="en-GB"/>
      </w:rPr>
      <w:instrText xml:space="preserve"> NUMPAGES </w:instrText>
    </w:r>
    <w:r w:rsidRPr="000569D2">
      <w:rPr>
        <w:rStyle w:val="Numrodepage"/>
        <w:rFonts w:ascii="Calibri" w:hAnsi="Calibri"/>
        <w:sz w:val="18"/>
        <w:szCs w:val="18"/>
      </w:rPr>
      <w:fldChar w:fldCharType="separate"/>
    </w:r>
    <w:r>
      <w:rPr>
        <w:rStyle w:val="Numrodepage"/>
        <w:rFonts w:ascii="Calibri" w:hAnsi="Calibri"/>
        <w:noProof/>
        <w:sz w:val="18"/>
        <w:szCs w:val="18"/>
        <w:lang w:val="en-GB"/>
      </w:rPr>
      <w:t>30</w:t>
    </w:r>
    <w:r w:rsidRPr="000569D2">
      <w:rPr>
        <w:rStyle w:val="Numrodepage"/>
        <w:rFonts w:ascii="Calibri" w:hAnsi="Calibri"/>
        <w:sz w:val="18"/>
        <w:szCs w:val="18"/>
      </w:rPr>
      <w:fldChar w:fldCharType="end"/>
    </w:r>
    <w:r w:rsidRPr="000569D2">
      <w:rPr>
        <w:rStyle w:val="Numrodepage"/>
        <w:rFonts w:ascii="Calibri" w:hAnsi="Calibri"/>
        <w:sz w:val="18"/>
        <w:szCs w:val="18"/>
        <w:lang w:val="en-GB"/>
      </w:rPr>
      <w:tab/>
    </w:r>
    <w:r w:rsidRPr="009302DB">
      <w:rPr>
        <w:rStyle w:val="Numrodepage"/>
        <w:rFonts w:ascii="Calibri" w:hAnsi="Calibri"/>
        <w:sz w:val="18"/>
        <w:szCs w:val="18"/>
        <w:lang w:val="en-GB"/>
      </w:rPr>
      <w:t>C</w:t>
    </w:r>
    <w:r>
      <w:rPr>
        <w:rStyle w:val="Numrodepage"/>
        <w:rFonts w:ascii="Calibri" w:hAnsi="Calibri"/>
        <w:sz w:val="18"/>
        <w:szCs w:val="18"/>
        <w:lang w:val="en-GB"/>
      </w:rPr>
      <w:t>TP</w:t>
    </w:r>
    <w:r w:rsidRPr="009302DB">
      <w:rPr>
        <w:rStyle w:val="Numrodepage"/>
        <w:rFonts w:ascii="Calibri" w:hAnsi="Calibri"/>
        <w:sz w:val="18"/>
        <w:szCs w:val="18"/>
        <w:lang w:val="en-GB"/>
      </w:rPr>
      <w:t xml:space="preserve"> : </w:t>
    </w:r>
    <w:r>
      <w:rPr>
        <w:rStyle w:val="Numrodepage"/>
        <w:rFonts w:ascii="Calibri" w:hAnsi="Calibri"/>
        <w:sz w:val="18"/>
        <w:szCs w:val="18"/>
        <w:lang w:val="en-GB"/>
      </w:rPr>
      <w:t>RUB</w:t>
    </w:r>
    <w:r w:rsidRPr="009302DB">
      <w:rPr>
        <w:rStyle w:val="Numrodepage"/>
        <w:rFonts w:ascii="Calibri" w:hAnsi="Calibri"/>
        <w:sz w:val="18"/>
        <w:szCs w:val="18"/>
        <w:lang w:val="en-GB"/>
      </w:rPr>
      <w:t>/</w:t>
    </w:r>
    <w:r>
      <w:rPr>
        <w:rStyle w:val="Numrodepage"/>
        <w:rFonts w:ascii="Calibri" w:hAnsi="Calibri"/>
        <w:sz w:val="18"/>
        <w:szCs w:val="18"/>
        <w:lang w:val="en-GB"/>
      </w:rPr>
      <w:t>01</w:t>
    </w:r>
    <w:r w:rsidRPr="009302DB">
      <w:rPr>
        <w:rStyle w:val="Numrodepage"/>
        <w:rFonts w:ascii="Calibri" w:hAnsi="Calibri"/>
        <w:sz w:val="18"/>
        <w:szCs w:val="18"/>
        <w:lang w:val="en-GB"/>
      </w:rPr>
      <w:t xml:space="preserve"> indice : </w:t>
    </w:r>
    <w:r>
      <w:rPr>
        <w:rStyle w:val="Numrodepage"/>
        <w:rFonts w:ascii="Calibri" w:hAnsi="Calibri"/>
        <w:sz w:val="18"/>
        <w:szCs w:val="18"/>
        <w:lang w:val="en-GB"/>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412D1E" w14:textId="77777777" w:rsidR="001E1858" w:rsidRDefault="001E1858" w:rsidP="00E02F3B">
    <w:pPr>
      <w:pStyle w:val="Pieddepage"/>
      <w:tabs>
        <w:tab w:val="clear" w:pos="4536"/>
        <w:tab w:val="clear" w:pos="9072"/>
        <w:tab w:val="center" w:pos="4820"/>
        <w:tab w:val="right" w:pos="9923"/>
      </w:tabs>
      <w:jc w:val="both"/>
      <w:rPr>
        <w:sz w:val="16"/>
      </w:rPr>
    </w:pPr>
    <w:r w:rsidRPr="00227A9A">
      <w:rPr>
        <w:rStyle w:val="Numrodepage"/>
        <w:rFonts w:ascii="Calibri" w:hAnsi="Calibri"/>
        <w:sz w:val="16"/>
      </w:rPr>
      <w:tab/>
    </w:r>
    <w:r>
      <w:rPr>
        <w:rStyle w:val="Numrodepage"/>
      </w:rPr>
      <w:fldChar w:fldCharType="begin"/>
    </w:r>
    <w:r>
      <w:rPr>
        <w:rStyle w:val="Numrodepage"/>
      </w:rPr>
      <w:instrText xml:space="preserve"> PAGE </w:instrText>
    </w:r>
    <w:r>
      <w:rPr>
        <w:rStyle w:val="Numrodepage"/>
      </w:rPr>
      <w:fldChar w:fldCharType="separate"/>
    </w:r>
    <w:r w:rsidR="00315660">
      <w:rPr>
        <w:rStyle w:val="Numrodepage"/>
        <w:noProof/>
      </w:rPr>
      <w:t>2</w:t>
    </w:r>
    <w:r>
      <w:rPr>
        <w:rStyle w:val="Numrodepage"/>
      </w:rPr>
      <w:fldChar w:fldCharType="end"/>
    </w:r>
    <w:r>
      <w:rPr>
        <w:rStyle w:val="Numrodepage"/>
        <w:sz w:val="16"/>
      </w:rPr>
      <w:t>/</w:t>
    </w:r>
    <w:r>
      <w:rPr>
        <w:rStyle w:val="Numrodepage"/>
      </w:rPr>
      <w:fldChar w:fldCharType="begin"/>
    </w:r>
    <w:r>
      <w:rPr>
        <w:rStyle w:val="Numrodepage"/>
      </w:rPr>
      <w:instrText xml:space="preserve"> NUMPAGES </w:instrText>
    </w:r>
    <w:r>
      <w:rPr>
        <w:rStyle w:val="Numrodepage"/>
      </w:rPr>
      <w:fldChar w:fldCharType="separate"/>
    </w:r>
    <w:r w:rsidR="00315660">
      <w:rPr>
        <w:rStyle w:val="Numrodepage"/>
        <w:noProof/>
      </w:rPr>
      <w:t>31</w:t>
    </w:r>
    <w:r>
      <w:rPr>
        <w:rStyle w:val="Numrodepage"/>
      </w:rPr>
      <w:fldChar w:fldCharType="end"/>
    </w:r>
    <w:r>
      <w:rPr>
        <w:rStyle w:val="Numrodepage"/>
        <w:sz w:val="16"/>
      </w:rPr>
      <w:tab/>
      <w:t xml:space="preserve">CTP : SUR/110 indice :7 </w:t>
    </w:r>
  </w:p>
  <w:p w14:paraId="106CCC0A" w14:textId="77777777" w:rsidR="001E1858" w:rsidRPr="00227A9A" w:rsidRDefault="001E1858">
    <w:pPr>
      <w:pStyle w:val="Pieddepage"/>
      <w:tabs>
        <w:tab w:val="clear" w:pos="4536"/>
        <w:tab w:val="clear" w:pos="9072"/>
        <w:tab w:val="center" w:pos="4820"/>
        <w:tab w:val="right" w:pos="9923"/>
      </w:tabs>
      <w:jc w:val="both"/>
      <w:rPr>
        <w:rFonts w:ascii="Calibri" w:hAnsi="Calibri"/>
        <w:sz w:val="16"/>
      </w:rPr>
    </w:pPr>
    <w:r w:rsidRPr="00227A9A">
      <w:rPr>
        <w:rStyle w:val="Numrodepage"/>
        <w:rFonts w:ascii="Calibri" w:hAnsi="Calibri"/>
        <w:sz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A2DEC" w14:textId="4B9B1D25" w:rsidR="001E1858" w:rsidRPr="00227A9A" w:rsidRDefault="001E1858" w:rsidP="00E02F3B">
    <w:pPr>
      <w:pStyle w:val="Pieddepage"/>
      <w:tabs>
        <w:tab w:val="clear" w:pos="4536"/>
        <w:tab w:val="clear" w:pos="9072"/>
        <w:tab w:val="center" w:pos="4820"/>
        <w:tab w:val="right" w:pos="9923"/>
      </w:tabs>
      <w:jc w:val="both"/>
      <w:rPr>
        <w:rFonts w:ascii="Calibri" w:hAnsi="Calibri"/>
        <w:sz w:val="16"/>
      </w:rPr>
    </w:pPr>
    <w:r w:rsidRPr="006C0664">
      <w:rPr>
        <w:rStyle w:val="Numrodepage"/>
        <w:rFonts w:ascii="Calibri" w:hAnsi="Calibri"/>
        <w:noProof/>
        <w:sz w:val="16"/>
      </w:rPr>
      <mc:AlternateContent>
        <mc:Choice Requires="wps">
          <w:drawing>
            <wp:anchor distT="45720" distB="45720" distL="114300" distR="114300" simplePos="0" relativeHeight="251658243" behindDoc="0" locked="0" layoutInCell="1" allowOverlap="1" wp14:anchorId="7253DC3E" wp14:editId="6486B27A">
              <wp:simplePos x="0" y="0"/>
              <wp:positionH relativeFrom="margin">
                <wp:posOffset>-1941830</wp:posOffset>
              </wp:positionH>
              <wp:positionV relativeFrom="paragraph">
                <wp:posOffset>-2553335</wp:posOffset>
              </wp:positionV>
              <wp:extent cx="3476625" cy="290195"/>
              <wp:effectExtent l="0" t="6985" r="2540" b="25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476625" cy="290195"/>
                      </a:xfrm>
                      <a:prstGeom prst="rect">
                        <a:avLst/>
                      </a:prstGeom>
                      <a:solidFill>
                        <a:srgbClr val="FFFFFF"/>
                      </a:solidFill>
                      <a:ln w="9525">
                        <a:noFill/>
                        <a:miter lim="800000"/>
                        <a:headEnd/>
                        <a:tailEnd/>
                      </a:ln>
                    </wps:spPr>
                    <wps:txbx>
                      <w:txbxContent>
                        <w:p w14:paraId="77617999" w14:textId="19E1178B" w:rsidR="001E1858" w:rsidRDefault="001E1858" w:rsidP="006C0664">
                          <w:pPr>
                            <w:pStyle w:val="Pieddepage"/>
                            <w:tabs>
                              <w:tab w:val="clear" w:pos="4536"/>
                              <w:tab w:val="clear" w:pos="9072"/>
                              <w:tab w:val="center" w:pos="4820"/>
                              <w:tab w:val="right" w:pos="9923"/>
                            </w:tabs>
                            <w:jc w:val="both"/>
                            <w:rPr>
                              <w:sz w:val="16"/>
                            </w:rPr>
                          </w:pPr>
                          <w:r>
                            <w:rPr>
                              <w:rStyle w:val="Numrodepage"/>
                            </w:rPr>
                            <w:fldChar w:fldCharType="begin"/>
                          </w:r>
                          <w:r>
                            <w:rPr>
                              <w:rStyle w:val="Numrodepage"/>
                            </w:rPr>
                            <w:instrText xml:space="preserve"> PAGE </w:instrText>
                          </w:r>
                          <w:r>
                            <w:rPr>
                              <w:rStyle w:val="Numrodepage"/>
                            </w:rPr>
                            <w:fldChar w:fldCharType="separate"/>
                          </w:r>
                          <w:r w:rsidR="00315660">
                            <w:rPr>
                              <w:rStyle w:val="Numrodepage"/>
                              <w:noProof/>
                            </w:rPr>
                            <w:t>5</w:t>
                          </w:r>
                          <w:r>
                            <w:rPr>
                              <w:rStyle w:val="Numrodepage"/>
                            </w:rPr>
                            <w:fldChar w:fldCharType="end"/>
                          </w:r>
                          <w:r>
                            <w:rPr>
                              <w:rStyle w:val="Numrodepage"/>
                              <w:sz w:val="16"/>
                            </w:rPr>
                            <w:t>/</w:t>
                          </w:r>
                          <w:r>
                            <w:rPr>
                              <w:rStyle w:val="Numrodepage"/>
                            </w:rPr>
                            <w:fldChar w:fldCharType="begin"/>
                          </w:r>
                          <w:r>
                            <w:rPr>
                              <w:rStyle w:val="Numrodepage"/>
                            </w:rPr>
                            <w:instrText xml:space="preserve"> NUMPAGES </w:instrText>
                          </w:r>
                          <w:r>
                            <w:rPr>
                              <w:rStyle w:val="Numrodepage"/>
                            </w:rPr>
                            <w:fldChar w:fldCharType="separate"/>
                          </w:r>
                          <w:r w:rsidR="00315660">
                            <w:rPr>
                              <w:rStyle w:val="Numrodepage"/>
                              <w:noProof/>
                            </w:rPr>
                            <w:t>31</w:t>
                          </w:r>
                          <w:r>
                            <w:rPr>
                              <w:rStyle w:val="Numrodepage"/>
                            </w:rPr>
                            <w:fldChar w:fldCharType="end"/>
                          </w:r>
                          <w:r>
                            <w:rPr>
                              <w:rStyle w:val="Numrodepage"/>
                            </w:rPr>
                            <w:t xml:space="preserve">  </w:t>
                          </w:r>
                          <w:r>
                            <w:rPr>
                              <w:rStyle w:val="Numrodepage"/>
                            </w:rPr>
                            <w:tab/>
                          </w:r>
                          <w:r>
                            <w:rPr>
                              <w:rStyle w:val="Numrodepage"/>
                              <w:sz w:val="16"/>
                            </w:rPr>
                            <w:t xml:space="preserve">CTP : SUR/110 indice :7 </w:t>
                          </w:r>
                        </w:p>
                        <w:p w14:paraId="7182CCE7" w14:textId="77777777" w:rsidR="001E1858" w:rsidRPr="00227A9A" w:rsidRDefault="001E1858" w:rsidP="006C0664">
                          <w:pPr>
                            <w:pStyle w:val="Pieddepage"/>
                            <w:tabs>
                              <w:tab w:val="clear" w:pos="4536"/>
                              <w:tab w:val="clear" w:pos="9072"/>
                              <w:tab w:val="center" w:pos="4820"/>
                              <w:tab w:val="right" w:pos="9923"/>
                            </w:tabs>
                            <w:jc w:val="both"/>
                            <w:rPr>
                              <w:rFonts w:ascii="Calibri" w:hAnsi="Calibri"/>
                              <w:sz w:val="16"/>
                            </w:rPr>
                          </w:pPr>
                          <w:r w:rsidRPr="00227A9A">
                            <w:rPr>
                              <w:rStyle w:val="Numrodepage"/>
                              <w:rFonts w:ascii="Calibri" w:hAnsi="Calibri"/>
                              <w:sz w:val="16"/>
                            </w:rPr>
                            <w:t xml:space="preserve"> </w:t>
                          </w:r>
                        </w:p>
                        <w:p w14:paraId="6B124DF1" w14:textId="6B5001C9" w:rsidR="001E1858" w:rsidRDefault="001E18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53DC3E" id="_x0000_t202" coordsize="21600,21600" o:spt="202" path="m,l,21600r21600,l21600,xe">
              <v:stroke joinstyle="miter"/>
              <v:path gradientshapeok="t" o:connecttype="rect"/>
            </v:shapetype>
            <v:shape id="_x0000_s1240" type="#_x0000_t202" style="position:absolute;left:0;text-align:left;margin-left:-152.9pt;margin-top:-201.05pt;width:273.75pt;height:22.85pt;rotation:90;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" stroked="f">
              <v:textbox>
                <w:txbxContent>
                  <w:p w14:paraId="77617999" w14:textId="19E1178B" w:rsidR="001E1858" w:rsidRDefault="001E1858" w:rsidP="006C0664">
                    <w:pPr>
                      <w:pStyle w:val="Pieddepage"/>
                      <w:tabs>
                        <w:tab w:val="clear" w:pos="4536"/>
                        <w:tab w:val="clear" w:pos="9072"/>
                        <w:tab w:val="center" w:pos="4820"/>
                        <w:tab w:val="right" w:pos="9923"/>
                      </w:tabs>
                      <w:jc w:val="both"/>
                      <w:rPr>
                        <w:sz w:val="16"/>
                      </w:rPr>
                    </w:pPr>
                    <w:r>
                      <w:rPr>
                        <w:rStyle w:val="Numrodepage"/>
                      </w:rPr>
                      <w:fldChar w:fldCharType="begin"/>
                    </w:r>
                    <w:r>
                      <w:rPr>
                        <w:rStyle w:val="Numrodepage"/>
                      </w:rPr>
                      <w:instrText xml:space="preserve"> PAGE </w:instrText>
                    </w:r>
                    <w:r>
                      <w:rPr>
                        <w:rStyle w:val="Numrodepage"/>
                      </w:rPr>
                      <w:fldChar w:fldCharType="separate"/>
                    </w:r>
                    <w:r w:rsidR="00315660">
                      <w:rPr>
                        <w:rStyle w:val="Numrodepage"/>
                        <w:noProof/>
                      </w:rPr>
                      <w:t>5</w:t>
                    </w:r>
                    <w:r>
                      <w:rPr>
                        <w:rStyle w:val="Numrodepage"/>
                      </w:rPr>
                      <w:fldChar w:fldCharType="end"/>
                    </w:r>
                    <w:r>
                      <w:rPr>
                        <w:rStyle w:val="Numrodepage"/>
                        <w:sz w:val="16"/>
                      </w:rPr>
                      <w:t>/</w:t>
                    </w:r>
                    <w:r>
                      <w:rPr>
                        <w:rStyle w:val="Numrodepage"/>
                      </w:rPr>
                      <w:fldChar w:fldCharType="begin"/>
                    </w:r>
                    <w:r>
                      <w:rPr>
                        <w:rStyle w:val="Numrodepage"/>
                      </w:rPr>
                      <w:instrText xml:space="preserve"> NUMPAGES </w:instrText>
                    </w:r>
                    <w:r>
                      <w:rPr>
                        <w:rStyle w:val="Numrodepage"/>
                      </w:rPr>
                      <w:fldChar w:fldCharType="separate"/>
                    </w:r>
                    <w:r w:rsidR="00315660">
                      <w:rPr>
                        <w:rStyle w:val="Numrodepage"/>
                        <w:noProof/>
                      </w:rPr>
                      <w:t>31</w:t>
                    </w:r>
                    <w:r>
                      <w:rPr>
                        <w:rStyle w:val="Numrodepage"/>
                      </w:rPr>
                      <w:fldChar w:fldCharType="end"/>
                    </w:r>
                    <w:r>
                      <w:rPr>
                        <w:rStyle w:val="Numrodepage"/>
                      </w:rPr>
                      <w:t xml:space="preserve">  </w:t>
                    </w:r>
                    <w:r>
                      <w:rPr>
                        <w:rStyle w:val="Numrodepage"/>
                      </w:rPr>
                      <w:tab/>
                    </w:r>
                    <w:r>
                      <w:rPr>
                        <w:rStyle w:val="Numrodepage"/>
                        <w:sz w:val="16"/>
                      </w:rPr>
                      <w:t xml:space="preserve">CTP : SUR/110 indice :7 </w:t>
                    </w:r>
                  </w:p>
                  <w:p w14:paraId="7182CCE7" w14:textId="77777777" w:rsidR="001E1858" w:rsidRPr="00227A9A" w:rsidRDefault="001E1858" w:rsidP="006C0664">
                    <w:pPr>
                      <w:pStyle w:val="Pieddepage"/>
                      <w:tabs>
                        <w:tab w:val="clear" w:pos="4536"/>
                        <w:tab w:val="clear" w:pos="9072"/>
                        <w:tab w:val="center" w:pos="4820"/>
                        <w:tab w:val="right" w:pos="9923"/>
                      </w:tabs>
                      <w:jc w:val="both"/>
                      <w:rPr>
                        <w:rFonts w:ascii="Calibri" w:hAnsi="Calibri"/>
                        <w:sz w:val="16"/>
                      </w:rPr>
                    </w:pPr>
                    <w:r w:rsidRPr="00227A9A">
                      <w:rPr>
                        <w:rStyle w:val="Numrodepage"/>
                        <w:rFonts w:ascii="Calibri" w:hAnsi="Calibri"/>
                        <w:sz w:val="16"/>
                      </w:rPr>
                      <w:t xml:space="preserve"> </w:t>
                    </w:r>
                  </w:p>
                  <w:p w14:paraId="6B124DF1" w14:textId="6B5001C9" w:rsidR="001E1858" w:rsidRDefault="001E1858"/>
                </w:txbxContent>
              </v:textbox>
              <w10:wrap type="square" anchorx="margin"/>
            </v:shape>
          </w:pict>
        </mc:Fallback>
      </mc:AlternateContent>
    </w:r>
    <w:r w:rsidRPr="00227A9A">
      <w:rPr>
        <w:rStyle w:val="Numrodepage"/>
        <w:rFonts w:ascii="Calibri" w:hAnsi="Calibri"/>
        <w:sz w:val="16"/>
      </w:rPr>
      <w:tab/>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146A2" w14:textId="77777777" w:rsidR="001E1858" w:rsidRDefault="001E1858">
    <w:pPr>
      <w:pStyle w:val="Pieddepage"/>
      <w:tabs>
        <w:tab w:val="clear" w:pos="4536"/>
        <w:tab w:val="clear" w:pos="9072"/>
        <w:tab w:val="center" w:pos="4820"/>
        <w:tab w:val="right" w:pos="9923"/>
      </w:tabs>
      <w:jc w:val="both"/>
      <w:rPr>
        <w:sz w:val="16"/>
      </w:rPr>
    </w:pPr>
    <w:r>
      <w:rPr>
        <w:rStyle w:val="Numrodepage"/>
        <w:sz w:val="16"/>
      </w:rPr>
      <w:tab/>
    </w:r>
    <w:r>
      <w:rPr>
        <w:rStyle w:val="Numrodepage"/>
      </w:rPr>
      <w:fldChar w:fldCharType="begin"/>
    </w:r>
    <w:r>
      <w:rPr>
        <w:rStyle w:val="Numrodepage"/>
      </w:rPr>
      <w:instrText xml:space="preserve"> PAGE </w:instrText>
    </w:r>
    <w:r>
      <w:rPr>
        <w:rStyle w:val="Numrodepage"/>
      </w:rPr>
      <w:fldChar w:fldCharType="separate"/>
    </w:r>
    <w:r w:rsidR="00315660">
      <w:rPr>
        <w:rStyle w:val="Numrodepage"/>
        <w:noProof/>
      </w:rPr>
      <w:t>7</w:t>
    </w:r>
    <w:r>
      <w:rPr>
        <w:rStyle w:val="Numrodepage"/>
      </w:rPr>
      <w:fldChar w:fldCharType="end"/>
    </w:r>
    <w:r>
      <w:rPr>
        <w:rStyle w:val="Numrodepage"/>
        <w:sz w:val="16"/>
      </w:rPr>
      <w:t>/</w:t>
    </w:r>
    <w:r>
      <w:rPr>
        <w:rStyle w:val="Numrodepage"/>
      </w:rPr>
      <w:fldChar w:fldCharType="begin"/>
    </w:r>
    <w:r>
      <w:rPr>
        <w:rStyle w:val="Numrodepage"/>
      </w:rPr>
      <w:instrText xml:space="preserve"> NUMPAGES </w:instrText>
    </w:r>
    <w:r>
      <w:rPr>
        <w:rStyle w:val="Numrodepage"/>
      </w:rPr>
      <w:fldChar w:fldCharType="separate"/>
    </w:r>
    <w:r w:rsidR="00315660">
      <w:rPr>
        <w:rStyle w:val="Numrodepage"/>
        <w:noProof/>
      </w:rPr>
      <w:t>31</w:t>
    </w:r>
    <w:r>
      <w:rPr>
        <w:rStyle w:val="Numrodepage"/>
      </w:rPr>
      <w:fldChar w:fldCharType="end"/>
    </w:r>
    <w:r>
      <w:rPr>
        <w:rStyle w:val="Numrodepage"/>
        <w:sz w:val="16"/>
      </w:rPr>
      <w:tab/>
      <w:t xml:space="preserve">CTP : SUR/110 indice :7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84298" w14:textId="77777777" w:rsidR="001E1858" w:rsidRDefault="001E1858">
      <w:r>
        <w:separator/>
      </w:r>
    </w:p>
  </w:footnote>
  <w:footnote w:type="continuationSeparator" w:id="0">
    <w:p w14:paraId="1F928330" w14:textId="77777777" w:rsidR="001E1858" w:rsidRDefault="001E1858">
      <w:r>
        <w:continuationSeparator/>
      </w:r>
    </w:p>
  </w:footnote>
  <w:footnote w:type="continuationNotice" w:id="1">
    <w:p w14:paraId="317C92B1" w14:textId="77777777" w:rsidR="001E1858" w:rsidRDefault="001E185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44C1A" w14:textId="2B286C98" w:rsidR="001E1858" w:rsidRDefault="001E1858">
    <w:pPr>
      <w:pStyle w:val="En-tte"/>
    </w:pPr>
    <w:r>
      <w:rPr>
        <w:noProof/>
        <w:sz w:val="8"/>
      </w:rPr>
      <mc:AlternateContent>
        <mc:Choice Requires="wps">
          <w:drawing>
            <wp:anchor distT="0" distB="0" distL="114300" distR="114300" simplePos="0" relativeHeight="251658241" behindDoc="0" locked="0" layoutInCell="0" allowOverlap="1" wp14:anchorId="48DAD351" wp14:editId="3CE24967">
              <wp:simplePos x="0" y="0"/>
              <wp:positionH relativeFrom="margin">
                <wp:posOffset>-209919</wp:posOffset>
              </wp:positionH>
              <wp:positionV relativeFrom="paragraph">
                <wp:posOffset>42072</wp:posOffset>
              </wp:positionV>
              <wp:extent cx="6943061" cy="10005237"/>
              <wp:effectExtent l="0" t="0" r="10795" b="15240"/>
              <wp:wrapNone/>
              <wp:docPr id="3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061" cy="1000523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97E27" id="Rectangle 2" o:spid="_x0000_s1026" style="position:absolute;margin-left:-16.55pt;margin-top:3.3pt;width:546.7pt;height:787.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" o:allowincell="f" filled="f" strokeweight="1pt">
              <w10:wrap anchorx="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F291AB" w14:textId="5717EAE4" w:rsidR="001E1858" w:rsidRDefault="001E1858">
    <w:pPr>
      <w:pStyle w:val="En-tte"/>
    </w:pPr>
    <w:r>
      <w:rPr>
        <w:noProof/>
      </w:rPr>
      <mc:AlternateContent>
        <mc:Choice Requires="wps">
          <w:drawing>
            <wp:anchor distT="0" distB="0" distL="114300" distR="114300" simplePos="0" relativeHeight="251658242" behindDoc="0" locked="0" layoutInCell="1" allowOverlap="1" wp14:anchorId="42217CE8" wp14:editId="7A89CD47">
              <wp:simplePos x="0" y="0"/>
              <wp:positionH relativeFrom="column">
                <wp:posOffset>-51701</wp:posOffset>
              </wp:positionH>
              <wp:positionV relativeFrom="paragraph">
                <wp:posOffset>73985</wp:posOffset>
              </wp:positionV>
              <wp:extent cx="10058400" cy="6953383"/>
              <wp:effectExtent l="0" t="0" r="19050" b="19050"/>
              <wp:wrapNone/>
              <wp:docPr id="370" name="Rectangle 370"/>
              <wp:cNvGraphicFramePr/>
              <a:graphic xmlns:a="http://schemas.openxmlformats.org/drawingml/2006/main">
                <a:graphicData uri="http://schemas.microsoft.com/office/word/2010/wordprocessingShape">
                  <wps:wsp>
                    <wps:cNvSpPr/>
                    <wps:spPr>
                      <a:xfrm>
                        <a:off x="0" y="0"/>
                        <a:ext cx="10058400" cy="6953383"/>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DE2CC9" id="Rectangle 370" o:spid="_x0000_s1026" style="position:absolute;margin-left:-4.05pt;margin-top:5.85pt;width:11in;height:54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" filled="f" strokecolor="black [3213]" strokeweight=".25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DACF8" w14:textId="77777777" w:rsidR="001E1858" w:rsidRDefault="001E1858">
    <w:pPr>
      <w:pStyle w:val="En-tte"/>
      <w:rPr>
        <w:sz w:val="8"/>
      </w:rPr>
    </w:pPr>
    <w:r>
      <w:rPr>
        <w:noProof/>
        <w:sz w:val="8"/>
      </w:rPr>
      <mc:AlternateContent>
        <mc:Choice Requires="wps">
          <w:drawing>
            <wp:anchor distT="0" distB="0" distL="114300" distR="114300" simplePos="0" relativeHeight="251658240" behindDoc="0" locked="1" layoutInCell="0" allowOverlap="1" wp14:anchorId="6F61681A" wp14:editId="3CA46109">
              <wp:simplePos x="0" y="0"/>
              <wp:positionH relativeFrom="margin">
                <wp:align>center</wp:align>
              </wp:positionH>
              <wp:positionV relativeFrom="paragraph">
                <wp:posOffset>137160</wp:posOffset>
              </wp:positionV>
              <wp:extent cx="6839585" cy="10068560"/>
              <wp:effectExtent l="0" t="0" r="18415" b="27940"/>
              <wp:wrapNone/>
              <wp:docPr id="2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9585" cy="1006856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AC01C" id="Rectangle 2" o:spid="_x0000_s1026" style="position:absolute;margin-left:0;margin-top:10.8pt;width:538.55pt;height:792.8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" o:allowincell="f" filled="f" strokeweight="1pt">
              <w10:wrap anchorx="margin"/>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0C8A4578"/>
    <w:lvl w:ilvl="0">
      <w:start w:val="1"/>
      <w:numFmt w:val="decimal"/>
      <w:lvlText w:val="%1"/>
      <w:legacy w:legacy="1" w:legacySpace="0" w:legacyIndent="0"/>
      <w:lvlJc w:val="left"/>
      <w:rPr>
        <w:b w:val="0"/>
        <w:i w:val="0"/>
        <w:sz w:val="2"/>
      </w:rPr>
    </w:lvl>
    <w:lvl w:ilvl="1">
      <w:start w:val="1"/>
      <w:numFmt w:val="decimal"/>
      <w:pStyle w:val="Titre2"/>
      <w:lvlText w:val="%1%2."/>
      <w:legacy w:legacy="1" w:legacySpace="0" w:legacyIndent="708"/>
      <w:lvlJc w:val="left"/>
      <w:pPr>
        <w:ind w:left="708" w:hanging="708"/>
      </w:pPr>
    </w:lvl>
    <w:lvl w:ilvl="2">
      <w:start w:val="1"/>
      <w:numFmt w:val="decimal"/>
      <w:pStyle w:val="Titre3"/>
      <w:lvlText w:val="%1%2.%3."/>
      <w:legacy w:legacy="1" w:legacySpace="0" w:legacyIndent="708"/>
      <w:lvlJc w:val="left"/>
      <w:pPr>
        <w:ind w:left="1416" w:hanging="708"/>
      </w:pPr>
    </w:lvl>
    <w:lvl w:ilvl="3">
      <w:start w:val="1"/>
      <w:numFmt w:val="decimal"/>
      <w:pStyle w:val="Titre4"/>
      <w:lvlText w:val="%1%2.%3.%4."/>
      <w:legacy w:legacy="1" w:legacySpace="0" w:legacyIndent="708"/>
      <w:lvlJc w:val="left"/>
      <w:pPr>
        <w:ind w:left="2124" w:hanging="708"/>
      </w:pPr>
    </w:lvl>
    <w:lvl w:ilvl="4">
      <w:start w:val="1"/>
      <w:numFmt w:val="decimal"/>
      <w:pStyle w:val="Titre5"/>
      <w:lvlText w:val="%1%2.%3.%4.%5."/>
      <w:legacy w:legacy="1" w:legacySpace="0" w:legacyIndent="708"/>
      <w:lvlJc w:val="left"/>
      <w:pPr>
        <w:ind w:left="2832" w:hanging="708"/>
      </w:pPr>
    </w:lvl>
    <w:lvl w:ilvl="5">
      <w:start w:val="1"/>
      <w:numFmt w:val="decimal"/>
      <w:pStyle w:val="Titre6"/>
      <w:lvlText w:val="%1%2.%3.%4.%5.%6."/>
      <w:legacy w:legacy="1" w:legacySpace="0" w:legacyIndent="708"/>
      <w:lvlJc w:val="left"/>
      <w:pPr>
        <w:ind w:left="3540" w:hanging="708"/>
      </w:pPr>
    </w:lvl>
    <w:lvl w:ilvl="6">
      <w:start w:val="1"/>
      <w:numFmt w:val="decimal"/>
      <w:pStyle w:val="Titre7"/>
      <w:lvlText w:val="%1%2.%3.%4.%5.%6.%7."/>
      <w:legacy w:legacy="1" w:legacySpace="0" w:legacyIndent="708"/>
      <w:lvlJc w:val="left"/>
      <w:pPr>
        <w:ind w:left="4248" w:hanging="708"/>
      </w:pPr>
    </w:lvl>
    <w:lvl w:ilvl="7">
      <w:start w:val="1"/>
      <w:numFmt w:val="decimal"/>
      <w:pStyle w:val="Titre8"/>
      <w:lvlText w:val="%1%2.%3.%4.%5.%6.%7.%8."/>
      <w:legacy w:legacy="1" w:legacySpace="0" w:legacyIndent="708"/>
      <w:lvlJc w:val="left"/>
      <w:pPr>
        <w:ind w:left="4956" w:hanging="708"/>
      </w:pPr>
    </w:lvl>
    <w:lvl w:ilvl="8">
      <w:start w:val="1"/>
      <w:numFmt w:val="decimal"/>
      <w:pStyle w:val="Titre9"/>
      <w:lvlText w:val="%1%2.%3.%4.%5.%6.%7.%8.%9."/>
      <w:legacy w:legacy="1" w:legacySpace="0" w:legacyIndent="708"/>
      <w:lvlJc w:val="left"/>
      <w:pPr>
        <w:ind w:left="5664" w:hanging="708"/>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AC2D1C"/>
    <w:multiLevelType w:val="hybridMultilevel"/>
    <w:tmpl w:val="AD225BFE"/>
    <w:lvl w:ilvl="0" w:tplc="0A6C3DFE">
      <w:numFmt w:val="bullet"/>
      <w:lvlText w:val="-"/>
      <w:lvlJc w:val="left"/>
      <w:pPr>
        <w:ind w:left="720" w:hanging="360"/>
      </w:pPr>
      <w:rPr>
        <w:rFonts w:ascii="Verdana" w:eastAsia="Calibri"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986E4E"/>
    <w:multiLevelType w:val="hybridMultilevel"/>
    <w:tmpl w:val="1610C7BA"/>
    <w:lvl w:ilvl="0" w:tplc="2384012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DF2136"/>
    <w:multiLevelType w:val="hybridMultilevel"/>
    <w:tmpl w:val="9E06F776"/>
    <w:lvl w:ilvl="0" w:tplc="0A6C3DFE">
      <w:numFmt w:val="bullet"/>
      <w:lvlText w:val="-"/>
      <w:lvlJc w:val="left"/>
      <w:pPr>
        <w:ind w:left="720" w:hanging="360"/>
      </w:pPr>
      <w:rPr>
        <w:rFonts w:ascii="Verdana" w:eastAsia="Calibri"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CA1EF8"/>
    <w:multiLevelType w:val="hybridMultilevel"/>
    <w:tmpl w:val="8584916E"/>
    <w:lvl w:ilvl="0" w:tplc="544EC1F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266C62"/>
    <w:multiLevelType w:val="hybridMultilevel"/>
    <w:tmpl w:val="1BFCFA66"/>
    <w:lvl w:ilvl="0" w:tplc="4918A3F2">
      <w:start w:val="1"/>
      <w:numFmt w:val="bullet"/>
      <w:lvlText w:val="-"/>
      <w:lvlJc w:val="left"/>
      <w:pPr>
        <w:ind w:left="720" w:hanging="360"/>
      </w:pPr>
      <w:rPr>
        <w:rFonts w:ascii="Verdana" w:eastAsia="Calibri"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13817546"/>
    <w:multiLevelType w:val="hybridMultilevel"/>
    <w:tmpl w:val="B29ECC4A"/>
    <w:lvl w:ilvl="0" w:tplc="A67429C4">
      <w:start w:val="24"/>
      <w:numFmt w:val="bullet"/>
      <w:lvlText w:val="-"/>
      <w:lvlJc w:val="left"/>
      <w:pPr>
        <w:ind w:left="502" w:hanging="360"/>
      </w:pPr>
      <w:rPr>
        <w:rFonts w:ascii="Calibri" w:eastAsia="Calibr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8" w15:restartNumberingAfterBreak="0">
    <w:nsid w:val="176109C4"/>
    <w:multiLevelType w:val="hybridMultilevel"/>
    <w:tmpl w:val="2B3E4D1E"/>
    <w:lvl w:ilvl="0" w:tplc="A24A7D7A">
      <w:numFmt w:val="bullet"/>
      <w:lvlText w:val="-"/>
      <w:lvlJc w:val="left"/>
      <w:pPr>
        <w:ind w:left="72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1B107455"/>
    <w:multiLevelType w:val="hybridMultilevel"/>
    <w:tmpl w:val="EE6E9974"/>
    <w:lvl w:ilvl="0" w:tplc="D3C83B30">
      <w:start w:val="2"/>
      <w:numFmt w:val="bullet"/>
      <w:lvlText w:val=""/>
      <w:lvlJc w:val="left"/>
      <w:pPr>
        <w:ind w:left="720" w:hanging="360"/>
      </w:pPr>
      <w:rPr>
        <w:rFonts w:ascii="Wingdings" w:eastAsia="Calibri"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E027876"/>
    <w:multiLevelType w:val="hybridMultilevel"/>
    <w:tmpl w:val="12163E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8B7EB0"/>
    <w:multiLevelType w:val="hybridMultilevel"/>
    <w:tmpl w:val="1A5C86B8"/>
    <w:lvl w:ilvl="0" w:tplc="C81EB3F4">
      <w:start w:val="1"/>
      <w:numFmt w:val="bullet"/>
      <w:lvlText w:val=""/>
      <w:lvlJc w:val="left"/>
      <w:pPr>
        <w:ind w:left="786" w:hanging="360"/>
      </w:pPr>
      <w:rPr>
        <w:rFonts w:ascii="Wingdings" w:eastAsia="Calibri" w:hAnsi="Wingdings" w:cs="Times New Roman" w:hint="default"/>
      </w:rPr>
    </w:lvl>
    <w:lvl w:ilvl="1" w:tplc="040C0003">
      <w:start w:val="1"/>
      <w:numFmt w:val="bullet"/>
      <w:lvlText w:val="o"/>
      <w:lvlJc w:val="left"/>
      <w:pPr>
        <w:ind w:left="1211"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2" w15:restartNumberingAfterBreak="0">
    <w:nsid w:val="1F8C6367"/>
    <w:multiLevelType w:val="hybridMultilevel"/>
    <w:tmpl w:val="8F92385E"/>
    <w:lvl w:ilvl="0" w:tplc="0A6C3DFE">
      <w:numFmt w:val="bullet"/>
      <w:lvlText w:val="-"/>
      <w:lvlJc w:val="left"/>
      <w:pPr>
        <w:ind w:left="720" w:hanging="360"/>
      </w:pPr>
      <w:rPr>
        <w:rFonts w:ascii="Verdana" w:eastAsia="Calibri"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0F01DB"/>
    <w:multiLevelType w:val="hybridMultilevel"/>
    <w:tmpl w:val="0470AA52"/>
    <w:lvl w:ilvl="0" w:tplc="D8B070B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6EB3C2E"/>
    <w:multiLevelType w:val="hybridMultilevel"/>
    <w:tmpl w:val="06844E10"/>
    <w:lvl w:ilvl="0" w:tplc="D8B070B2">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104916"/>
    <w:multiLevelType w:val="hybridMultilevel"/>
    <w:tmpl w:val="196CA300"/>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15:restartNumberingAfterBreak="0">
    <w:nsid w:val="284F2022"/>
    <w:multiLevelType w:val="hybridMultilevel"/>
    <w:tmpl w:val="C7907E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9747CEA"/>
    <w:multiLevelType w:val="hybridMultilevel"/>
    <w:tmpl w:val="7BD61E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543C6C"/>
    <w:multiLevelType w:val="hybridMultilevel"/>
    <w:tmpl w:val="AC248E6E"/>
    <w:lvl w:ilvl="0" w:tplc="412E0AF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B5AD1"/>
    <w:multiLevelType w:val="hybridMultilevel"/>
    <w:tmpl w:val="B082EE4E"/>
    <w:lvl w:ilvl="0" w:tplc="34C24DF2">
      <w:start w:val="2"/>
      <w:numFmt w:val="bullet"/>
      <w:lvlText w:val=""/>
      <w:lvlJc w:val="left"/>
      <w:pPr>
        <w:ind w:left="720" w:hanging="360"/>
      </w:pPr>
      <w:rPr>
        <w:rFonts w:ascii="Wingdings" w:eastAsia="Calibri"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352C277A"/>
    <w:multiLevelType w:val="singleLevel"/>
    <w:tmpl w:val="77AEC26E"/>
    <w:lvl w:ilvl="0">
      <w:start w:val="1"/>
      <w:numFmt w:val="bullet"/>
      <w:lvlText w:val="-"/>
      <w:lvlJc w:val="left"/>
      <w:pPr>
        <w:tabs>
          <w:tab w:val="num" w:pos="360"/>
        </w:tabs>
        <w:ind w:left="360" w:hanging="360"/>
      </w:pPr>
      <w:rPr>
        <w:rFonts w:hint="default"/>
      </w:rPr>
    </w:lvl>
  </w:abstractNum>
  <w:abstractNum w:abstractNumId="21" w15:restartNumberingAfterBreak="0">
    <w:nsid w:val="36663059"/>
    <w:multiLevelType w:val="hybridMultilevel"/>
    <w:tmpl w:val="E3EEE76E"/>
    <w:lvl w:ilvl="0" w:tplc="AF1EA96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85D7F09"/>
    <w:multiLevelType w:val="hybridMultilevel"/>
    <w:tmpl w:val="B6508AA6"/>
    <w:lvl w:ilvl="0" w:tplc="17C6603E">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C3B6E24"/>
    <w:multiLevelType w:val="hybridMultilevel"/>
    <w:tmpl w:val="8CDA063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CF0021E"/>
    <w:multiLevelType w:val="hybridMultilevel"/>
    <w:tmpl w:val="BEB80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D3E38FC"/>
    <w:multiLevelType w:val="hybridMultilevel"/>
    <w:tmpl w:val="B442C1D2"/>
    <w:lvl w:ilvl="0" w:tplc="0A6C3DFE">
      <w:numFmt w:val="bullet"/>
      <w:lvlText w:val="-"/>
      <w:lvlJc w:val="left"/>
      <w:pPr>
        <w:ind w:left="720" w:hanging="360"/>
      </w:pPr>
      <w:rPr>
        <w:rFonts w:ascii="Verdana" w:eastAsia="Calibri"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363F3D"/>
    <w:multiLevelType w:val="multilevel"/>
    <w:tmpl w:val="B65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03A4F"/>
    <w:multiLevelType w:val="hybridMultilevel"/>
    <w:tmpl w:val="921A88E4"/>
    <w:lvl w:ilvl="0" w:tplc="A20AD38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004163"/>
    <w:multiLevelType w:val="hybridMultilevel"/>
    <w:tmpl w:val="959AC64E"/>
    <w:lvl w:ilvl="0" w:tplc="0A6C3DFE">
      <w:numFmt w:val="bullet"/>
      <w:lvlText w:val="-"/>
      <w:lvlJc w:val="left"/>
      <w:pPr>
        <w:ind w:left="720" w:hanging="360"/>
      </w:pPr>
      <w:rPr>
        <w:rFonts w:ascii="Verdana" w:eastAsia="Calibri"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9" w15:restartNumberingAfterBreak="0">
    <w:nsid w:val="475424A3"/>
    <w:multiLevelType w:val="hybridMultilevel"/>
    <w:tmpl w:val="B6508AA6"/>
    <w:lvl w:ilvl="0" w:tplc="17C6603E">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8511818"/>
    <w:multiLevelType w:val="hybridMultilevel"/>
    <w:tmpl w:val="16647220"/>
    <w:lvl w:ilvl="0" w:tplc="0A6C3DFE">
      <w:numFmt w:val="bullet"/>
      <w:lvlText w:val="-"/>
      <w:lvlJc w:val="left"/>
      <w:pPr>
        <w:ind w:left="720" w:hanging="360"/>
      </w:pPr>
      <w:rPr>
        <w:rFonts w:ascii="Verdana" w:eastAsia="Calibri"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A9A47C4"/>
    <w:multiLevelType w:val="hybridMultilevel"/>
    <w:tmpl w:val="646261B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D531CA7"/>
    <w:multiLevelType w:val="hybridMultilevel"/>
    <w:tmpl w:val="AB58C288"/>
    <w:lvl w:ilvl="0" w:tplc="4E40574E">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E2700AA"/>
    <w:multiLevelType w:val="hybridMultilevel"/>
    <w:tmpl w:val="B6508AA6"/>
    <w:lvl w:ilvl="0" w:tplc="17C6603E">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E427D64"/>
    <w:multiLevelType w:val="hybridMultilevel"/>
    <w:tmpl w:val="A43CF926"/>
    <w:lvl w:ilvl="0" w:tplc="42A2C99A">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5" w15:restartNumberingAfterBreak="0">
    <w:nsid w:val="51D04E7E"/>
    <w:multiLevelType w:val="hybridMultilevel"/>
    <w:tmpl w:val="1AC45BB4"/>
    <w:lvl w:ilvl="0" w:tplc="5C7C937A">
      <w:start w:val="2"/>
      <w:numFmt w:val="bullet"/>
      <w:lvlText w:val="-"/>
      <w:lvlJc w:val="left"/>
      <w:pPr>
        <w:ind w:left="1211" w:hanging="360"/>
      </w:pPr>
      <w:rPr>
        <w:rFonts w:ascii="Calibri" w:eastAsia="Calibri" w:hAnsi="Calibri" w:cs="Calibri" w:hint="default"/>
      </w:rPr>
    </w:lvl>
    <w:lvl w:ilvl="1" w:tplc="040C0003">
      <w:start w:val="1"/>
      <w:numFmt w:val="bullet"/>
      <w:lvlText w:val="o"/>
      <w:lvlJc w:val="left"/>
      <w:pPr>
        <w:ind w:left="121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36" w15:restartNumberingAfterBreak="0">
    <w:nsid w:val="53BE6C80"/>
    <w:multiLevelType w:val="hybridMultilevel"/>
    <w:tmpl w:val="9B884714"/>
    <w:lvl w:ilvl="0" w:tplc="D448568A">
      <w:start w:val="2"/>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7" w15:restartNumberingAfterBreak="0">
    <w:nsid w:val="56DD369F"/>
    <w:multiLevelType w:val="hybridMultilevel"/>
    <w:tmpl w:val="7F8461EC"/>
    <w:lvl w:ilvl="0" w:tplc="D8B070B2">
      <w:numFmt w:val="bullet"/>
      <w:lvlText w:val=""/>
      <w:lvlJc w:val="left"/>
      <w:pPr>
        <w:ind w:left="1428" w:hanging="360"/>
      </w:pPr>
      <w:rPr>
        <w:rFonts w:ascii="Wingdings" w:eastAsia="Times New Roman" w:hAnsi="Wingdings"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60C246D3"/>
    <w:multiLevelType w:val="hybridMultilevel"/>
    <w:tmpl w:val="9EB63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3D23104"/>
    <w:multiLevelType w:val="hybridMultilevel"/>
    <w:tmpl w:val="4D6A5D20"/>
    <w:lvl w:ilvl="0" w:tplc="0A6C3DFE">
      <w:numFmt w:val="bullet"/>
      <w:lvlText w:val="-"/>
      <w:lvlJc w:val="left"/>
      <w:pPr>
        <w:ind w:left="1428" w:hanging="360"/>
      </w:pPr>
      <w:rPr>
        <w:rFonts w:ascii="Verdana" w:eastAsia="Calibri" w:hAnsi="Verdana"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0" w15:restartNumberingAfterBreak="0">
    <w:nsid w:val="65617DC9"/>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6AE532C9"/>
    <w:multiLevelType w:val="hybridMultilevel"/>
    <w:tmpl w:val="CD6C44FE"/>
    <w:lvl w:ilvl="0" w:tplc="1996FC50">
      <w:numFmt w:val="bullet"/>
      <w:lvlText w:val="-"/>
      <w:lvlJc w:val="left"/>
      <w:pPr>
        <w:ind w:left="2006" w:hanging="360"/>
      </w:pPr>
      <w:rPr>
        <w:rFonts w:ascii="Arial" w:eastAsia="Times New Roman" w:hAnsi="Arial" w:cs="Arial" w:hint="default"/>
      </w:rPr>
    </w:lvl>
    <w:lvl w:ilvl="1" w:tplc="040C0003" w:tentative="1">
      <w:start w:val="1"/>
      <w:numFmt w:val="bullet"/>
      <w:lvlText w:val="o"/>
      <w:lvlJc w:val="left"/>
      <w:pPr>
        <w:ind w:left="2726" w:hanging="360"/>
      </w:pPr>
      <w:rPr>
        <w:rFonts w:ascii="Courier New" w:hAnsi="Courier New" w:cs="Courier New" w:hint="default"/>
      </w:rPr>
    </w:lvl>
    <w:lvl w:ilvl="2" w:tplc="040C0005" w:tentative="1">
      <w:start w:val="1"/>
      <w:numFmt w:val="bullet"/>
      <w:lvlText w:val=""/>
      <w:lvlJc w:val="left"/>
      <w:pPr>
        <w:ind w:left="3446" w:hanging="360"/>
      </w:pPr>
      <w:rPr>
        <w:rFonts w:ascii="Wingdings" w:hAnsi="Wingdings" w:hint="default"/>
      </w:rPr>
    </w:lvl>
    <w:lvl w:ilvl="3" w:tplc="040C0001" w:tentative="1">
      <w:start w:val="1"/>
      <w:numFmt w:val="bullet"/>
      <w:lvlText w:val=""/>
      <w:lvlJc w:val="left"/>
      <w:pPr>
        <w:ind w:left="4166" w:hanging="360"/>
      </w:pPr>
      <w:rPr>
        <w:rFonts w:ascii="Symbol" w:hAnsi="Symbol" w:hint="default"/>
      </w:rPr>
    </w:lvl>
    <w:lvl w:ilvl="4" w:tplc="040C0003" w:tentative="1">
      <w:start w:val="1"/>
      <w:numFmt w:val="bullet"/>
      <w:lvlText w:val="o"/>
      <w:lvlJc w:val="left"/>
      <w:pPr>
        <w:ind w:left="4886" w:hanging="360"/>
      </w:pPr>
      <w:rPr>
        <w:rFonts w:ascii="Courier New" w:hAnsi="Courier New" w:cs="Courier New" w:hint="default"/>
      </w:rPr>
    </w:lvl>
    <w:lvl w:ilvl="5" w:tplc="040C0005" w:tentative="1">
      <w:start w:val="1"/>
      <w:numFmt w:val="bullet"/>
      <w:lvlText w:val=""/>
      <w:lvlJc w:val="left"/>
      <w:pPr>
        <w:ind w:left="5606" w:hanging="360"/>
      </w:pPr>
      <w:rPr>
        <w:rFonts w:ascii="Wingdings" w:hAnsi="Wingdings" w:hint="default"/>
      </w:rPr>
    </w:lvl>
    <w:lvl w:ilvl="6" w:tplc="040C0001" w:tentative="1">
      <w:start w:val="1"/>
      <w:numFmt w:val="bullet"/>
      <w:lvlText w:val=""/>
      <w:lvlJc w:val="left"/>
      <w:pPr>
        <w:ind w:left="6326" w:hanging="360"/>
      </w:pPr>
      <w:rPr>
        <w:rFonts w:ascii="Symbol" w:hAnsi="Symbol" w:hint="default"/>
      </w:rPr>
    </w:lvl>
    <w:lvl w:ilvl="7" w:tplc="040C0003" w:tentative="1">
      <w:start w:val="1"/>
      <w:numFmt w:val="bullet"/>
      <w:lvlText w:val="o"/>
      <w:lvlJc w:val="left"/>
      <w:pPr>
        <w:ind w:left="7046" w:hanging="360"/>
      </w:pPr>
      <w:rPr>
        <w:rFonts w:ascii="Courier New" w:hAnsi="Courier New" w:cs="Courier New" w:hint="default"/>
      </w:rPr>
    </w:lvl>
    <w:lvl w:ilvl="8" w:tplc="040C0005" w:tentative="1">
      <w:start w:val="1"/>
      <w:numFmt w:val="bullet"/>
      <w:lvlText w:val=""/>
      <w:lvlJc w:val="left"/>
      <w:pPr>
        <w:ind w:left="7766" w:hanging="360"/>
      </w:pPr>
      <w:rPr>
        <w:rFonts w:ascii="Wingdings" w:hAnsi="Wingdings" w:hint="default"/>
      </w:rPr>
    </w:lvl>
  </w:abstractNum>
  <w:abstractNum w:abstractNumId="42" w15:restartNumberingAfterBreak="0">
    <w:nsid w:val="6CD15C4F"/>
    <w:multiLevelType w:val="hybridMultilevel"/>
    <w:tmpl w:val="9F2A94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D3F5498"/>
    <w:multiLevelType w:val="hybridMultilevel"/>
    <w:tmpl w:val="A190A2A6"/>
    <w:lvl w:ilvl="0" w:tplc="040C0019">
      <w:start w:val="1"/>
      <w:numFmt w:val="lowerLetter"/>
      <w:lvlText w:val="%1."/>
      <w:lvlJc w:val="left"/>
      <w:pPr>
        <w:ind w:left="502" w:hanging="360"/>
      </w:pPr>
    </w:lvl>
    <w:lvl w:ilvl="1" w:tplc="040C0019">
      <w:start w:val="1"/>
      <w:numFmt w:val="lowerLetter"/>
      <w:lvlText w:val="%2."/>
      <w:lvlJc w:val="left"/>
      <w:pPr>
        <w:ind w:left="1222" w:hanging="360"/>
      </w:pPr>
    </w:lvl>
    <w:lvl w:ilvl="2" w:tplc="040C001B">
      <w:start w:val="1"/>
      <w:numFmt w:val="lowerRoman"/>
      <w:lvlText w:val="%3."/>
      <w:lvlJc w:val="right"/>
      <w:pPr>
        <w:ind w:left="1942" w:hanging="180"/>
      </w:pPr>
    </w:lvl>
    <w:lvl w:ilvl="3" w:tplc="040C000F">
      <w:start w:val="1"/>
      <w:numFmt w:val="decimal"/>
      <w:lvlText w:val="%4."/>
      <w:lvlJc w:val="left"/>
      <w:pPr>
        <w:ind w:left="2662" w:hanging="360"/>
      </w:pPr>
    </w:lvl>
    <w:lvl w:ilvl="4" w:tplc="040C0019">
      <w:start w:val="1"/>
      <w:numFmt w:val="lowerLetter"/>
      <w:lvlText w:val="%5."/>
      <w:lvlJc w:val="left"/>
      <w:pPr>
        <w:ind w:left="3382" w:hanging="360"/>
      </w:pPr>
    </w:lvl>
    <w:lvl w:ilvl="5" w:tplc="040C001B">
      <w:start w:val="1"/>
      <w:numFmt w:val="lowerRoman"/>
      <w:lvlText w:val="%6."/>
      <w:lvlJc w:val="right"/>
      <w:pPr>
        <w:ind w:left="4102" w:hanging="180"/>
      </w:pPr>
    </w:lvl>
    <w:lvl w:ilvl="6" w:tplc="040C000F">
      <w:start w:val="1"/>
      <w:numFmt w:val="decimal"/>
      <w:lvlText w:val="%7."/>
      <w:lvlJc w:val="left"/>
      <w:pPr>
        <w:ind w:left="4822" w:hanging="360"/>
      </w:pPr>
    </w:lvl>
    <w:lvl w:ilvl="7" w:tplc="040C0019">
      <w:start w:val="1"/>
      <w:numFmt w:val="lowerLetter"/>
      <w:lvlText w:val="%8."/>
      <w:lvlJc w:val="left"/>
      <w:pPr>
        <w:ind w:left="5542" w:hanging="360"/>
      </w:pPr>
    </w:lvl>
    <w:lvl w:ilvl="8" w:tplc="040C001B">
      <w:start w:val="1"/>
      <w:numFmt w:val="lowerRoman"/>
      <w:lvlText w:val="%9."/>
      <w:lvlJc w:val="right"/>
      <w:pPr>
        <w:ind w:left="6262" w:hanging="180"/>
      </w:pPr>
    </w:lvl>
  </w:abstractNum>
  <w:abstractNum w:abstractNumId="44" w15:restartNumberingAfterBreak="0">
    <w:nsid w:val="6EA32CD4"/>
    <w:multiLevelType w:val="hybridMultilevel"/>
    <w:tmpl w:val="036A6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F08567D"/>
    <w:multiLevelType w:val="hybridMultilevel"/>
    <w:tmpl w:val="5D5CE82C"/>
    <w:lvl w:ilvl="0" w:tplc="3CCA96C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D0207C"/>
    <w:multiLevelType w:val="hybridMultilevel"/>
    <w:tmpl w:val="BB182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B7E6113"/>
    <w:multiLevelType w:val="hybridMultilevel"/>
    <w:tmpl w:val="B5B80D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283"/>
        <w:lvlJc w:val="left"/>
        <w:pPr>
          <w:ind w:left="850" w:hanging="283"/>
        </w:pPr>
        <w:rPr>
          <w:rFonts w:ascii="Symbol" w:hAnsi="Symbol" w:hint="default"/>
        </w:rPr>
      </w:lvl>
    </w:lvlOverride>
  </w:num>
  <w:num w:numId="3">
    <w:abstractNumId w:val="20"/>
  </w:num>
  <w:num w:numId="4">
    <w:abstractNumId w:val="40"/>
  </w:num>
  <w:num w:numId="5">
    <w:abstractNumId w:val="37"/>
  </w:num>
  <w:num w:numId="6">
    <w:abstractNumId w:val="44"/>
  </w:num>
  <w:num w:numId="7">
    <w:abstractNumId w:val="17"/>
  </w:num>
  <w:num w:numId="8">
    <w:abstractNumId w:val="28"/>
  </w:num>
  <w:num w:numId="9">
    <w:abstractNumId w:val="4"/>
  </w:num>
  <w:num w:numId="10">
    <w:abstractNumId w:val="38"/>
  </w:num>
  <w:num w:numId="11">
    <w:abstractNumId w:val="13"/>
  </w:num>
  <w:num w:numId="12">
    <w:abstractNumId w:val="14"/>
  </w:num>
  <w:num w:numId="13">
    <w:abstractNumId w:val="39"/>
  </w:num>
  <w:num w:numId="14">
    <w:abstractNumId w:val="2"/>
  </w:num>
  <w:num w:numId="15">
    <w:abstractNumId w:val="46"/>
  </w:num>
  <w:num w:numId="16">
    <w:abstractNumId w:val="25"/>
  </w:num>
  <w:num w:numId="17">
    <w:abstractNumId w:val="30"/>
  </w:num>
  <w:num w:numId="18">
    <w:abstractNumId w:val="47"/>
  </w:num>
  <w:num w:numId="19">
    <w:abstractNumId w:val="31"/>
  </w:num>
  <w:num w:numId="20">
    <w:abstractNumId w:val="12"/>
  </w:num>
  <w:num w:numId="21">
    <w:abstractNumId w:val="41"/>
  </w:num>
  <w:num w:numId="22">
    <w:abstractNumId w:val="32"/>
  </w:num>
  <w:num w:numId="23">
    <w:abstractNumId w:val="10"/>
  </w:num>
  <w:num w:numId="24">
    <w:abstractNumId w:val="6"/>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9"/>
  </w:num>
  <w:num w:numId="28">
    <w:abstractNumId w:val="9"/>
  </w:num>
  <w:num w:numId="29">
    <w:abstractNumId w:val="15"/>
  </w:num>
  <w:num w:numId="30">
    <w:abstractNumId w:val="24"/>
  </w:num>
  <w:num w:numId="31">
    <w:abstractNumId w:val="5"/>
  </w:num>
  <w:num w:numId="32">
    <w:abstractNumId w:val="3"/>
  </w:num>
  <w:num w:numId="33">
    <w:abstractNumId w:val="26"/>
  </w:num>
  <w:num w:numId="34">
    <w:abstractNumId w:val="42"/>
  </w:num>
  <w:num w:numId="35">
    <w:abstractNumId w:val="34"/>
  </w:num>
  <w:num w:numId="36">
    <w:abstractNumId w:val="16"/>
  </w:num>
  <w:num w:numId="37">
    <w:abstractNumId w:val="23"/>
  </w:num>
  <w:num w:numId="38">
    <w:abstractNumId w:val="45"/>
  </w:num>
  <w:num w:numId="39">
    <w:abstractNumId w:val="33"/>
  </w:num>
  <w:num w:numId="40">
    <w:abstractNumId w:val="18"/>
  </w:num>
  <w:num w:numId="41">
    <w:abstractNumId w:val="29"/>
  </w:num>
  <w:num w:numId="42">
    <w:abstractNumId w:val="7"/>
  </w:num>
  <w:num w:numId="43">
    <w:abstractNumId w:val="22"/>
  </w:num>
  <w:num w:numId="44">
    <w:abstractNumId w:val="27"/>
  </w:num>
  <w:num w:numId="45">
    <w:abstractNumId w:val="11"/>
  </w:num>
  <w:num w:numId="4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5"/>
  </w:num>
  <w:num w:numId="48">
    <w:abstractNumId w:val="8"/>
  </w:num>
  <w:num w:numId="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hideSpellingErrors/>
  <w:hideGrammaticalError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53249">
      <o:colormru v:ext="edit" colors="#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8D9"/>
    <w:rsid w:val="00000FDC"/>
    <w:rsid w:val="00015ABA"/>
    <w:rsid w:val="00022907"/>
    <w:rsid w:val="00030C23"/>
    <w:rsid w:val="0003247A"/>
    <w:rsid w:val="00035E0E"/>
    <w:rsid w:val="00041010"/>
    <w:rsid w:val="00051FB6"/>
    <w:rsid w:val="0005361B"/>
    <w:rsid w:val="000571E5"/>
    <w:rsid w:val="00060CE6"/>
    <w:rsid w:val="00063232"/>
    <w:rsid w:val="00063BA8"/>
    <w:rsid w:val="00065134"/>
    <w:rsid w:val="00066755"/>
    <w:rsid w:val="0007058B"/>
    <w:rsid w:val="00077B06"/>
    <w:rsid w:val="0008139F"/>
    <w:rsid w:val="000835CF"/>
    <w:rsid w:val="00097DB1"/>
    <w:rsid w:val="000A1F5A"/>
    <w:rsid w:val="000C42B0"/>
    <w:rsid w:val="000C582D"/>
    <w:rsid w:val="000D3F15"/>
    <w:rsid w:val="000D58D2"/>
    <w:rsid w:val="000D6451"/>
    <w:rsid w:val="000D785D"/>
    <w:rsid w:val="000E027E"/>
    <w:rsid w:val="000E3FDB"/>
    <w:rsid w:val="000F07C6"/>
    <w:rsid w:val="000F206A"/>
    <w:rsid w:val="001025EC"/>
    <w:rsid w:val="00102888"/>
    <w:rsid w:val="00106B88"/>
    <w:rsid w:val="0011159E"/>
    <w:rsid w:val="00115D91"/>
    <w:rsid w:val="0012197B"/>
    <w:rsid w:val="00123A2E"/>
    <w:rsid w:val="00123C0E"/>
    <w:rsid w:val="0013120E"/>
    <w:rsid w:val="0013230D"/>
    <w:rsid w:val="00136DAA"/>
    <w:rsid w:val="001372BE"/>
    <w:rsid w:val="00140091"/>
    <w:rsid w:val="00151610"/>
    <w:rsid w:val="0015189A"/>
    <w:rsid w:val="001544FD"/>
    <w:rsid w:val="00155FBA"/>
    <w:rsid w:val="00156D7E"/>
    <w:rsid w:val="00160083"/>
    <w:rsid w:val="00160409"/>
    <w:rsid w:val="00160624"/>
    <w:rsid w:val="00161A5B"/>
    <w:rsid w:val="00163604"/>
    <w:rsid w:val="00175F89"/>
    <w:rsid w:val="00185A7A"/>
    <w:rsid w:val="0019237D"/>
    <w:rsid w:val="001A3A3D"/>
    <w:rsid w:val="001A3FBC"/>
    <w:rsid w:val="001B02E6"/>
    <w:rsid w:val="001B270D"/>
    <w:rsid w:val="001B2A98"/>
    <w:rsid w:val="001B4104"/>
    <w:rsid w:val="001B586F"/>
    <w:rsid w:val="001B58A4"/>
    <w:rsid w:val="001B62D6"/>
    <w:rsid w:val="001B7E96"/>
    <w:rsid w:val="001C1AC3"/>
    <w:rsid w:val="001D3EAB"/>
    <w:rsid w:val="001E1858"/>
    <w:rsid w:val="001E3C23"/>
    <w:rsid w:val="001E4CE8"/>
    <w:rsid w:val="001F0DBD"/>
    <w:rsid w:val="001F3212"/>
    <w:rsid w:val="001F323D"/>
    <w:rsid w:val="001F4BD7"/>
    <w:rsid w:val="001F501B"/>
    <w:rsid w:val="00205843"/>
    <w:rsid w:val="00205A49"/>
    <w:rsid w:val="00205BAE"/>
    <w:rsid w:val="00212B59"/>
    <w:rsid w:val="00215EA1"/>
    <w:rsid w:val="002225C1"/>
    <w:rsid w:val="002279B1"/>
    <w:rsid w:val="00237A1A"/>
    <w:rsid w:val="0024293C"/>
    <w:rsid w:val="00245D53"/>
    <w:rsid w:val="00251736"/>
    <w:rsid w:val="00252046"/>
    <w:rsid w:val="00253613"/>
    <w:rsid w:val="002751FA"/>
    <w:rsid w:val="00276497"/>
    <w:rsid w:val="00284B8B"/>
    <w:rsid w:val="002860FD"/>
    <w:rsid w:val="00287206"/>
    <w:rsid w:val="00297564"/>
    <w:rsid w:val="002A0B4F"/>
    <w:rsid w:val="002A3627"/>
    <w:rsid w:val="002A36C0"/>
    <w:rsid w:val="002A378B"/>
    <w:rsid w:val="002A4B34"/>
    <w:rsid w:val="002A666E"/>
    <w:rsid w:val="002A7B67"/>
    <w:rsid w:val="002B4BB2"/>
    <w:rsid w:val="002B6652"/>
    <w:rsid w:val="002B7395"/>
    <w:rsid w:val="002B7BCC"/>
    <w:rsid w:val="002C18F7"/>
    <w:rsid w:val="002D0D22"/>
    <w:rsid w:val="002D1696"/>
    <w:rsid w:val="002D2EE9"/>
    <w:rsid w:val="002D3795"/>
    <w:rsid w:val="002D5CDC"/>
    <w:rsid w:val="002E2EB1"/>
    <w:rsid w:val="002E376F"/>
    <w:rsid w:val="002E6CD1"/>
    <w:rsid w:val="002F249A"/>
    <w:rsid w:val="002F603E"/>
    <w:rsid w:val="00301D75"/>
    <w:rsid w:val="0031326F"/>
    <w:rsid w:val="00315660"/>
    <w:rsid w:val="00321178"/>
    <w:rsid w:val="003316DB"/>
    <w:rsid w:val="0033299B"/>
    <w:rsid w:val="00332DF5"/>
    <w:rsid w:val="00334669"/>
    <w:rsid w:val="00336494"/>
    <w:rsid w:val="00341C0F"/>
    <w:rsid w:val="00342DDC"/>
    <w:rsid w:val="00343A80"/>
    <w:rsid w:val="003507D1"/>
    <w:rsid w:val="00351C8A"/>
    <w:rsid w:val="00355B81"/>
    <w:rsid w:val="00365AFE"/>
    <w:rsid w:val="003674D0"/>
    <w:rsid w:val="00367C33"/>
    <w:rsid w:val="00371D5A"/>
    <w:rsid w:val="00375DBC"/>
    <w:rsid w:val="0037638C"/>
    <w:rsid w:val="003905FF"/>
    <w:rsid w:val="00390AA4"/>
    <w:rsid w:val="0039377B"/>
    <w:rsid w:val="00394BB2"/>
    <w:rsid w:val="00395774"/>
    <w:rsid w:val="003A3D4B"/>
    <w:rsid w:val="003A4E64"/>
    <w:rsid w:val="003B234F"/>
    <w:rsid w:val="003B4A37"/>
    <w:rsid w:val="003B5D2A"/>
    <w:rsid w:val="003C27FD"/>
    <w:rsid w:val="003C54B6"/>
    <w:rsid w:val="003C6A9C"/>
    <w:rsid w:val="003C7BCA"/>
    <w:rsid w:val="003D1F31"/>
    <w:rsid w:val="003D5978"/>
    <w:rsid w:val="003E1F56"/>
    <w:rsid w:val="003F287C"/>
    <w:rsid w:val="003F2935"/>
    <w:rsid w:val="00401893"/>
    <w:rsid w:val="00404893"/>
    <w:rsid w:val="0040630C"/>
    <w:rsid w:val="00410779"/>
    <w:rsid w:val="00411B01"/>
    <w:rsid w:val="004207A0"/>
    <w:rsid w:val="00426988"/>
    <w:rsid w:val="0046006E"/>
    <w:rsid w:val="00461D0E"/>
    <w:rsid w:val="0047284F"/>
    <w:rsid w:val="00472ABB"/>
    <w:rsid w:val="00474D16"/>
    <w:rsid w:val="00476025"/>
    <w:rsid w:val="0048239F"/>
    <w:rsid w:val="00483F54"/>
    <w:rsid w:val="00485313"/>
    <w:rsid w:val="00490EBA"/>
    <w:rsid w:val="00494B14"/>
    <w:rsid w:val="00495DFF"/>
    <w:rsid w:val="004A0A67"/>
    <w:rsid w:val="004A0D24"/>
    <w:rsid w:val="004A145F"/>
    <w:rsid w:val="004A4453"/>
    <w:rsid w:val="004B28F6"/>
    <w:rsid w:val="004B4B46"/>
    <w:rsid w:val="004B5863"/>
    <w:rsid w:val="004B77CE"/>
    <w:rsid w:val="004C00EA"/>
    <w:rsid w:val="004D0D01"/>
    <w:rsid w:val="004D1BA9"/>
    <w:rsid w:val="004D312A"/>
    <w:rsid w:val="004E11F0"/>
    <w:rsid w:val="004E1BBB"/>
    <w:rsid w:val="004E65AB"/>
    <w:rsid w:val="004F006A"/>
    <w:rsid w:val="0050098F"/>
    <w:rsid w:val="00503099"/>
    <w:rsid w:val="00504754"/>
    <w:rsid w:val="00507073"/>
    <w:rsid w:val="00510F30"/>
    <w:rsid w:val="005161BB"/>
    <w:rsid w:val="00517468"/>
    <w:rsid w:val="005174DE"/>
    <w:rsid w:val="00523CD6"/>
    <w:rsid w:val="00526BE1"/>
    <w:rsid w:val="00534C38"/>
    <w:rsid w:val="0053557A"/>
    <w:rsid w:val="00544C89"/>
    <w:rsid w:val="00545EBC"/>
    <w:rsid w:val="00553303"/>
    <w:rsid w:val="00554E0B"/>
    <w:rsid w:val="00563EC5"/>
    <w:rsid w:val="0056541B"/>
    <w:rsid w:val="005715C6"/>
    <w:rsid w:val="00577784"/>
    <w:rsid w:val="00580190"/>
    <w:rsid w:val="00583801"/>
    <w:rsid w:val="00583B29"/>
    <w:rsid w:val="0058559B"/>
    <w:rsid w:val="00586286"/>
    <w:rsid w:val="005873FC"/>
    <w:rsid w:val="005A41CA"/>
    <w:rsid w:val="005A4B05"/>
    <w:rsid w:val="005A712C"/>
    <w:rsid w:val="005C022D"/>
    <w:rsid w:val="005C2DF6"/>
    <w:rsid w:val="005C50F9"/>
    <w:rsid w:val="005D04E5"/>
    <w:rsid w:val="005D08E4"/>
    <w:rsid w:val="005D246B"/>
    <w:rsid w:val="005D7321"/>
    <w:rsid w:val="005E00A8"/>
    <w:rsid w:val="005E1207"/>
    <w:rsid w:val="005E7B18"/>
    <w:rsid w:val="005F0650"/>
    <w:rsid w:val="005F1BB8"/>
    <w:rsid w:val="005F37C5"/>
    <w:rsid w:val="005F395F"/>
    <w:rsid w:val="005F4EB4"/>
    <w:rsid w:val="005F5636"/>
    <w:rsid w:val="005F7CEC"/>
    <w:rsid w:val="0060105D"/>
    <w:rsid w:val="00606914"/>
    <w:rsid w:val="00610AFD"/>
    <w:rsid w:val="0061773F"/>
    <w:rsid w:val="00622A9B"/>
    <w:rsid w:val="006267CE"/>
    <w:rsid w:val="00634609"/>
    <w:rsid w:val="006523AC"/>
    <w:rsid w:val="0065654F"/>
    <w:rsid w:val="0067030F"/>
    <w:rsid w:val="006720C7"/>
    <w:rsid w:val="00675983"/>
    <w:rsid w:val="00681276"/>
    <w:rsid w:val="006818F0"/>
    <w:rsid w:val="00694091"/>
    <w:rsid w:val="00694583"/>
    <w:rsid w:val="00697509"/>
    <w:rsid w:val="006A2B21"/>
    <w:rsid w:val="006A6CFC"/>
    <w:rsid w:val="006A783B"/>
    <w:rsid w:val="006B0A7F"/>
    <w:rsid w:val="006B4A41"/>
    <w:rsid w:val="006C0664"/>
    <w:rsid w:val="006C5B7B"/>
    <w:rsid w:val="006C7DE5"/>
    <w:rsid w:val="006D05B4"/>
    <w:rsid w:val="006D3F47"/>
    <w:rsid w:val="006E11C7"/>
    <w:rsid w:val="006E1258"/>
    <w:rsid w:val="006E2806"/>
    <w:rsid w:val="006E2BD7"/>
    <w:rsid w:val="006F4D75"/>
    <w:rsid w:val="006F7A4C"/>
    <w:rsid w:val="007005D8"/>
    <w:rsid w:val="00702A74"/>
    <w:rsid w:val="00704038"/>
    <w:rsid w:val="00705691"/>
    <w:rsid w:val="007062AF"/>
    <w:rsid w:val="00706DC0"/>
    <w:rsid w:val="00710D3C"/>
    <w:rsid w:val="007141DB"/>
    <w:rsid w:val="00715F93"/>
    <w:rsid w:val="0072025B"/>
    <w:rsid w:val="007209AD"/>
    <w:rsid w:val="00731328"/>
    <w:rsid w:val="00731C62"/>
    <w:rsid w:val="00732467"/>
    <w:rsid w:val="0073264C"/>
    <w:rsid w:val="00733133"/>
    <w:rsid w:val="00735B79"/>
    <w:rsid w:val="00737487"/>
    <w:rsid w:val="007422A5"/>
    <w:rsid w:val="00746B13"/>
    <w:rsid w:val="00751076"/>
    <w:rsid w:val="00751C50"/>
    <w:rsid w:val="00754E3A"/>
    <w:rsid w:val="007638D9"/>
    <w:rsid w:val="00765C09"/>
    <w:rsid w:val="00767C63"/>
    <w:rsid w:val="00772FE3"/>
    <w:rsid w:val="00782538"/>
    <w:rsid w:val="007828C9"/>
    <w:rsid w:val="00783A51"/>
    <w:rsid w:val="00784C8D"/>
    <w:rsid w:val="00784FA6"/>
    <w:rsid w:val="00791639"/>
    <w:rsid w:val="007A0BDD"/>
    <w:rsid w:val="007A10EE"/>
    <w:rsid w:val="007B6C39"/>
    <w:rsid w:val="007D4593"/>
    <w:rsid w:val="007D575F"/>
    <w:rsid w:val="007E069F"/>
    <w:rsid w:val="007E2A5B"/>
    <w:rsid w:val="007F4727"/>
    <w:rsid w:val="007F78FE"/>
    <w:rsid w:val="00806DC3"/>
    <w:rsid w:val="00807128"/>
    <w:rsid w:val="0080751C"/>
    <w:rsid w:val="00821782"/>
    <w:rsid w:val="0082189B"/>
    <w:rsid w:val="0082195D"/>
    <w:rsid w:val="00823BFF"/>
    <w:rsid w:val="00827AFC"/>
    <w:rsid w:val="008346C7"/>
    <w:rsid w:val="00840921"/>
    <w:rsid w:val="00847836"/>
    <w:rsid w:val="00851108"/>
    <w:rsid w:val="008524A3"/>
    <w:rsid w:val="00857294"/>
    <w:rsid w:val="00857DE8"/>
    <w:rsid w:val="00860D3C"/>
    <w:rsid w:val="0086180E"/>
    <w:rsid w:val="00865574"/>
    <w:rsid w:val="00865EE2"/>
    <w:rsid w:val="00870D35"/>
    <w:rsid w:val="008A007F"/>
    <w:rsid w:val="008A46F6"/>
    <w:rsid w:val="008A48E1"/>
    <w:rsid w:val="008A790E"/>
    <w:rsid w:val="008B5841"/>
    <w:rsid w:val="008C1568"/>
    <w:rsid w:val="008C1EB4"/>
    <w:rsid w:val="008C51A4"/>
    <w:rsid w:val="008C70F6"/>
    <w:rsid w:val="008D0479"/>
    <w:rsid w:val="008D3C53"/>
    <w:rsid w:val="008D6413"/>
    <w:rsid w:val="008D706B"/>
    <w:rsid w:val="008F1BD2"/>
    <w:rsid w:val="008F26D5"/>
    <w:rsid w:val="008F2AF5"/>
    <w:rsid w:val="0090146A"/>
    <w:rsid w:val="0090168C"/>
    <w:rsid w:val="00903125"/>
    <w:rsid w:val="0090602B"/>
    <w:rsid w:val="00911A3D"/>
    <w:rsid w:val="00913DA6"/>
    <w:rsid w:val="00915814"/>
    <w:rsid w:val="00916D2F"/>
    <w:rsid w:val="00923E4C"/>
    <w:rsid w:val="00927AAB"/>
    <w:rsid w:val="00930368"/>
    <w:rsid w:val="0093376A"/>
    <w:rsid w:val="00951B51"/>
    <w:rsid w:val="00954E4A"/>
    <w:rsid w:val="009713C2"/>
    <w:rsid w:val="00976563"/>
    <w:rsid w:val="00980DBB"/>
    <w:rsid w:val="0098144A"/>
    <w:rsid w:val="009836B5"/>
    <w:rsid w:val="00994F0A"/>
    <w:rsid w:val="009954F6"/>
    <w:rsid w:val="009A4C08"/>
    <w:rsid w:val="009A685F"/>
    <w:rsid w:val="009B1BF5"/>
    <w:rsid w:val="009B391C"/>
    <w:rsid w:val="009C05F9"/>
    <w:rsid w:val="009C540B"/>
    <w:rsid w:val="009E72B1"/>
    <w:rsid w:val="009F2351"/>
    <w:rsid w:val="009F2DCF"/>
    <w:rsid w:val="009F3845"/>
    <w:rsid w:val="009F3E69"/>
    <w:rsid w:val="009F7A2C"/>
    <w:rsid w:val="00A06337"/>
    <w:rsid w:val="00A108E6"/>
    <w:rsid w:val="00A1377A"/>
    <w:rsid w:val="00A227FE"/>
    <w:rsid w:val="00A3332A"/>
    <w:rsid w:val="00A353E2"/>
    <w:rsid w:val="00A36EFB"/>
    <w:rsid w:val="00A370AA"/>
    <w:rsid w:val="00A37486"/>
    <w:rsid w:val="00A466E4"/>
    <w:rsid w:val="00A6012D"/>
    <w:rsid w:val="00A617DD"/>
    <w:rsid w:val="00A62D08"/>
    <w:rsid w:val="00A66949"/>
    <w:rsid w:val="00A71969"/>
    <w:rsid w:val="00A804F8"/>
    <w:rsid w:val="00A962FA"/>
    <w:rsid w:val="00A9763A"/>
    <w:rsid w:val="00A977A4"/>
    <w:rsid w:val="00AA1DD7"/>
    <w:rsid w:val="00AA526E"/>
    <w:rsid w:val="00AA600D"/>
    <w:rsid w:val="00AA7147"/>
    <w:rsid w:val="00AB065A"/>
    <w:rsid w:val="00AB37EC"/>
    <w:rsid w:val="00AB536D"/>
    <w:rsid w:val="00AB62AA"/>
    <w:rsid w:val="00AC089B"/>
    <w:rsid w:val="00AD20C1"/>
    <w:rsid w:val="00AD345E"/>
    <w:rsid w:val="00AE117C"/>
    <w:rsid w:val="00AE1D2C"/>
    <w:rsid w:val="00AE6CDB"/>
    <w:rsid w:val="00AF1689"/>
    <w:rsid w:val="00AF7920"/>
    <w:rsid w:val="00B053DB"/>
    <w:rsid w:val="00B053F4"/>
    <w:rsid w:val="00B06AC7"/>
    <w:rsid w:val="00B0786A"/>
    <w:rsid w:val="00B078C6"/>
    <w:rsid w:val="00B306E5"/>
    <w:rsid w:val="00B503CE"/>
    <w:rsid w:val="00B56145"/>
    <w:rsid w:val="00B57792"/>
    <w:rsid w:val="00B57F6A"/>
    <w:rsid w:val="00B606BE"/>
    <w:rsid w:val="00B62F7E"/>
    <w:rsid w:val="00B76F99"/>
    <w:rsid w:val="00B80521"/>
    <w:rsid w:val="00B80560"/>
    <w:rsid w:val="00B922D8"/>
    <w:rsid w:val="00B93927"/>
    <w:rsid w:val="00B96F56"/>
    <w:rsid w:val="00BA124D"/>
    <w:rsid w:val="00BA44AD"/>
    <w:rsid w:val="00BA7433"/>
    <w:rsid w:val="00BB3163"/>
    <w:rsid w:val="00BB61BD"/>
    <w:rsid w:val="00BB7505"/>
    <w:rsid w:val="00BC1902"/>
    <w:rsid w:val="00BC7743"/>
    <w:rsid w:val="00BD3662"/>
    <w:rsid w:val="00BE5E92"/>
    <w:rsid w:val="00BE6232"/>
    <w:rsid w:val="00BF51D6"/>
    <w:rsid w:val="00BF64CF"/>
    <w:rsid w:val="00BF67BB"/>
    <w:rsid w:val="00BF768D"/>
    <w:rsid w:val="00BF7B99"/>
    <w:rsid w:val="00BF7D42"/>
    <w:rsid w:val="00C01440"/>
    <w:rsid w:val="00C01830"/>
    <w:rsid w:val="00C23459"/>
    <w:rsid w:val="00C24C0C"/>
    <w:rsid w:val="00C271A6"/>
    <w:rsid w:val="00C32F44"/>
    <w:rsid w:val="00C3555F"/>
    <w:rsid w:val="00C46FA2"/>
    <w:rsid w:val="00C53525"/>
    <w:rsid w:val="00C63386"/>
    <w:rsid w:val="00C65DCE"/>
    <w:rsid w:val="00C70166"/>
    <w:rsid w:val="00C776DC"/>
    <w:rsid w:val="00C81E66"/>
    <w:rsid w:val="00C848AC"/>
    <w:rsid w:val="00C8707F"/>
    <w:rsid w:val="00C9260A"/>
    <w:rsid w:val="00C947BE"/>
    <w:rsid w:val="00C955FF"/>
    <w:rsid w:val="00CB5131"/>
    <w:rsid w:val="00CB5F74"/>
    <w:rsid w:val="00CB7800"/>
    <w:rsid w:val="00CC6C98"/>
    <w:rsid w:val="00CD0BA2"/>
    <w:rsid w:val="00CD278F"/>
    <w:rsid w:val="00CE3CA8"/>
    <w:rsid w:val="00CE4F74"/>
    <w:rsid w:val="00CE4FB2"/>
    <w:rsid w:val="00CF3A15"/>
    <w:rsid w:val="00CF5899"/>
    <w:rsid w:val="00CF58B3"/>
    <w:rsid w:val="00CF72FF"/>
    <w:rsid w:val="00D0395F"/>
    <w:rsid w:val="00D10238"/>
    <w:rsid w:val="00D10376"/>
    <w:rsid w:val="00D11399"/>
    <w:rsid w:val="00D16932"/>
    <w:rsid w:val="00D24810"/>
    <w:rsid w:val="00D25DFA"/>
    <w:rsid w:val="00D30F81"/>
    <w:rsid w:val="00D3711B"/>
    <w:rsid w:val="00D539BB"/>
    <w:rsid w:val="00D54A96"/>
    <w:rsid w:val="00D56EB0"/>
    <w:rsid w:val="00D60311"/>
    <w:rsid w:val="00D659E2"/>
    <w:rsid w:val="00D7000E"/>
    <w:rsid w:val="00D70073"/>
    <w:rsid w:val="00D733BD"/>
    <w:rsid w:val="00D73506"/>
    <w:rsid w:val="00D73A2C"/>
    <w:rsid w:val="00D75265"/>
    <w:rsid w:val="00D76FF3"/>
    <w:rsid w:val="00D8114D"/>
    <w:rsid w:val="00D82553"/>
    <w:rsid w:val="00D84000"/>
    <w:rsid w:val="00D8487C"/>
    <w:rsid w:val="00D873F6"/>
    <w:rsid w:val="00D92E98"/>
    <w:rsid w:val="00DA00DF"/>
    <w:rsid w:val="00DA4918"/>
    <w:rsid w:val="00DA63AD"/>
    <w:rsid w:val="00DB11F2"/>
    <w:rsid w:val="00DB49DF"/>
    <w:rsid w:val="00DC0CE8"/>
    <w:rsid w:val="00DC1100"/>
    <w:rsid w:val="00DC2531"/>
    <w:rsid w:val="00DD0020"/>
    <w:rsid w:val="00DF42BA"/>
    <w:rsid w:val="00E02F3B"/>
    <w:rsid w:val="00E12E98"/>
    <w:rsid w:val="00E2003D"/>
    <w:rsid w:val="00E21C05"/>
    <w:rsid w:val="00E317C0"/>
    <w:rsid w:val="00E355BB"/>
    <w:rsid w:val="00E4206C"/>
    <w:rsid w:val="00E42764"/>
    <w:rsid w:val="00E54CD8"/>
    <w:rsid w:val="00E6254E"/>
    <w:rsid w:val="00E63290"/>
    <w:rsid w:val="00E70465"/>
    <w:rsid w:val="00E7100D"/>
    <w:rsid w:val="00E75FC0"/>
    <w:rsid w:val="00E77581"/>
    <w:rsid w:val="00E82627"/>
    <w:rsid w:val="00E85F6A"/>
    <w:rsid w:val="00E8696D"/>
    <w:rsid w:val="00E87D46"/>
    <w:rsid w:val="00EA0FA4"/>
    <w:rsid w:val="00EA3AF5"/>
    <w:rsid w:val="00EB1066"/>
    <w:rsid w:val="00EB596C"/>
    <w:rsid w:val="00EC0457"/>
    <w:rsid w:val="00EC07BA"/>
    <w:rsid w:val="00EC3AAE"/>
    <w:rsid w:val="00EE5201"/>
    <w:rsid w:val="00EE5920"/>
    <w:rsid w:val="00EE5BFD"/>
    <w:rsid w:val="00EF3CF6"/>
    <w:rsid w:val="00EF5D80"/>
    <w:rsid w:val="00EF64F6"/>
    <w:rsid w:val="00F019AA"/>
    <w:rsid w:val="00F01AF4"/>
    <w:rsid w:val="00F0415B"/>
    <w:rsid w:val="00F04325"/>
    <w:rsid w:val="00F04C28"/>
    <w:rsid w:val="00F04D64"/>
    <w:rsid w:val="00F16238"/>
    <w:rsid w:val="00F17C9A"/>
    <w:rsid w:val="00F34042"/>
    <w:rsid w:val="00F34BDC"/>
    <w:rsid w:val="00F36BAB"/>
    <w:rsid w:val="00F37C4A"/>
    <w:rsid w:val="00F404F5"/>
    <w:rsid w:val="00F43FDB"/>
    <w:rsid w:val="00F44452"/>
    <w:rsid w:val="00F45416"/>
    <w:rsid w:val="00F4612E"/>
    <w:rsid w:val="00F46EB4"/>
    <w:rsid w:val="00F47FBC"/>
    <w:rsid w:val="00F5156B"/>
    <w:rsid w:val="00F52516"/>
    <w:rsid w:val="00F633A0"/>
    <w:rsid w:val="00F63C09"/>
    <w:rsid w:val="00F67F30"/>
    <w:rsid w:val="00F7293E"/>
    <w:rsid w:val="00F74B91"/>
    <w:rsid w:val="00F81989"/>
    <w:rsid w:val="00F825C5"/>
    <w:rsid w:val="00F8602D"/>
    <w:rsid w:val="00F86AA5"/>
    <w:rsid w:val="00F87F0D"/>
    <w:rsid w:val="00F91280"/>
    <w:rsid w:val="00F930D6"/>
    <w:rsid w:val="00FB069B"/>
    <w:rsid w:val="00FC0938"/>
    <w:rsid w:val="00FE0E85"/>
    <w:rsid w:val="00FE13E9"/>
    <w:rsid w:val="00FF571B"/>
    <w:rsid w:val="00FF77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3249">
      <o:colormru v:ext="edit" colors="#ddd"/>
    </o:shapedefaults>
    <o:shapelayout v:ext="edit">
      <o:idmap v:ext="edit" data="1"/>
    </o:shapelayout>
  </w:shapeDefaults>
  <w:decimalSymbol w:val=","/>
  <w:listSeparator w:val=";"/>
  <w14:docId w14:val="19843FC3"/>
  <w15:chartTrackingRefBased/>
  <w15:docId w15:val="{C621395E-CA6F-4CDC-9E98-617073BF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3125"/>
  </w:style>
  <w:style w:type="paragraph" w:styleId="Titre1">
    <w:name w:val="heading 1"/>
    <w:basedOn w:val="Normal"/>
    <w:next w:val="Normal"/>
    <w:qFormat/>
    <w:rsid w:val="006C7DE5"/>
    <w:pPr>
      <w:keepNext/>
      <w:jc w:val="both"/>
      <w:outlineLvl w:val="0"/>
    </w:pPr>
    <w:rPr>
      <w:rFonts w:ascii="Arial" w:hAnsi="Arial" w:cs="Arial"/>
      <w:b/>
      <w:kern w:val="28"/>
      <w:sz w:val="24"/>
      <w:szCs w:val="22"/>
    </w:rPr>
  </w:style>
  <w:style w:type="paragraph" w:styleId="Titre2">
    <w:name w:val="heading 2"/>
    <w:basedOn w:val="Normal"/>
    <w:next w:val="Normal"/>
    <w:qFormat/>
    <w:pPr>
      <w:keepNext/>
      <w:numPr>
        <w:ilvl w:val="1"/>
        <w:numId w:val="1"/>
      </w:numPr>
      <w:spacing w:before="240" w:after="60"/>
      <w:outlineLvl w:val="1"/>
    </w:pPr>
    <w:rPr>
      <w:rFonts w:ascii="Arial" w:hAnsi="Arial"/>
      <w:b/>
      <w:i/>
      <w:sz w:val="24"/>
    </w:rPr>
  </w:style>
  <w:style w:type="paragraph" w:styleId="Titre3">
    <w:name w:val="heading 3"/>
    <w:basedOn w:val="Normal"/>
    <w:next w:val="Normal"/>
    <w:qFormat/>
    <w:pPr>
      <w:keepNext/>
      <w:numPr>
        <w:ilvl w:val="2"/>
        <w:numId w:val="1"/>
      </w:numPr>
      <w:spacing w:before="240" w:after="60"/>
      <w:outlineLvl w:val="2"/>
    </w:pPr>
    <w:rPr>
      <w:rFonts w:ascii="Arial" w:hAnsi="Arial"/>
      <w:sz w:val="24"/>
    </w:rPr>
  </w:style>
  <w:style w:type="paragraph" w:styleId="Titre4">
    <w:name w:val="heading 4"/>
    <w:basedOn w:val="Normal"/>
    <w:next w:val="Normal"/>
    <w:qFormat/>
    <w:pPr>
      <w:keepNext/>
      <w:numPr>
        <w:ilvl w:val="3"/>
        <w:numId w:val="1"/>
      </w:numPr>
      <w:spacing w:before="240" w:after="60"/>
      <w:outlineLvl w:val="3"/>
    </w:pPr>
    <w:rPr>
      <w:rFonts w:ascii="Arial" w:hAnsi="Arial"/>
      <w:b/>
      <w:sz w:val="24"/>
    </w:rPr>
  </w:style>
  <w:style w:type="paragraph" w:styleId="Titre5">
    <w:name w:val="heading 5"/>
    <w:basedOn w:val="Normal"/>
    <w:next w:val="Normal"/>
    <w:qFormat/>
    <w:pPr>
      <w:numPr>
        <w:ilvl w:val="4"/>
        <w:numId w:val="1"/>
      </w:numPr>
      <w:spacing w:before="240" w:after="60"/>
      <w:outlineLvl w:val="4"/>
    </w:pPr>
    <w:rPr>
      <w:rFonts w:ascii="Arial" w:hAnsi="Arial"/>
      <w:sz w:val="22"/>
    </w:rPr>
  </w:style>
  <w:style w:type="paragraph" w:styleId="Titre6">
    <w:name w:val="heading 6"/>
    <w:basedOn w:val="Normal"/>
    <w:next w:val="Normal"/>
    <w:qFormat/>
    <w:pPr>
      <w:numPr>
        <w:ilvl w:val="5"/>
        <w:numId w:val="1"/>
      </w:numPr>
      <w:spacing w:before="240" w:after="60"/>
      <w:outlineLvl w:val="5"/>
    </w:pPr>
    <w:rPr>
      <w:i/>
      <w:sz w:val="22"/>
    </w:rPr>
  </w:style>
  <w:style w:type="paragraph" w:styleId="Titre7">
    <w:name w:val="heading 7"/>
    <w:basedOn w:val="Normal"/>
    <w:next w:val="Normal"/>
    <w:qFormat/>
    <w:pPr>
      <w:numPr>
        <w:ilvl w:val="6"/>
        <w:numId w:val="1"/>
      </w:numPr>
      <w:spacing w:before="240" w:after="60"/>
      <w:outlineLvl w:val="6"/>
    </w:pPr>
    <w:rPr>
      <w:rFonts w:ascii="Arial" w:hAnsi="Arial"/>
    </w:rPr>
  </w:style>
  <w:style w:type="paragraph" w:styleId="Titre8">
    <w:name w:val="heading 8"/>
    <w:basedOn w:val="Normal"/>
    <w:next w:val="Normal"/>
    <w:qFormat/>
    <w:pPr>
      <w:numPr>
        <w:ilvl w:val="7"/>
        <w:numId w:val="1"/>
      </w:numPr>
      <w:spacing w:before="240" w:after="60"/>
      <w:outlineLvl w:val="7"/>
    </w:pPr>
    <w:rPr>
      <w:rFonts w:ascii="Arial" w:hAnsi="Arial"/>
      <w:i/>
    </w:rPr>
  </w:style>
  <w:style w:type="paragraph" w:styleId="Titre9">
    <w:name w:val="heading 9"/>
    <w:basedOn w:val="Normal"/>
    <w:next w:val="Normal"/>
    <w:qFormat/>
    <w:pPr>
      <w:numPr>
        <w:ilvl w:val="8"/>
        <w:numId w:val="1"/>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rFonts w:ascii="Arial" w:hAnsi="Arial"/>
    </w:rPr>
  </w:style>
  <w:style w:type="paragraph" w:styleId="Pieddepage">
    <w:name w:val="footer"/>
    <w:basedOn w:val="Normal"/>
    <w:link w:val="PieddepageCar"/>
    <w:uiPriority w:val="99"/>
    <w:pPr>
      <w:tabs>
        <w:tab w:val="center" w:pos="4536"/>
        <w:tab w:val="right" w:pos="9072"/>
      </w:tabs>
    </w:pPr>
    <w:rPr>
      <w:rFonts w:ascii="Arial" w:hAnsi="Arial"/>
    </w:rPr>
  </w:style>
  <w:style w:type="character" w:styleId="Numrodepage">
    <w:name w:val="page number"/>
    <w:basedOn w:val="Policepardfaut"/>
    <w:semiHidden/>
  </w:style>
  <w:style w:type="paragraph" w:styleId="Lgende">
    <w:name w:val="caption"/>
    <w:basedOn w:val="Normal"/>
    <w:next w:val="Normal"/>
    <w:qFormat/>
    <w:pPr>
      <w:spacing w:before="120" w:after="120"/>
    </w:pPr>
    <w:rPr>
      <w:b/>
    </w:rPr>
  </w:style>
  <w:style w:type="paragraph" w:styleId="TM8">
    <w:name w:val="toc 8"/>
    <w:basedOn w:val="Normal"/>
    <w:next w:val="Normal"/>
    <w:semiHidden/>
    <w:pPr>
      <w:tabs>
        <w:tab w:val="right" w:leader="dot" w:pos="10489"/>
      </w:tabs>
      <w:ind w:left="1400"/>
    </w:pPr>
  </w:style>
  <w:style w:type="paragraph" w:styleId="Corpsdetexte">
    <w:name w:val="Body Text"/>
    <w:basedOn w:val="Normal"/>
    <w:link w:val="CorpsdetexteCar"/>
    <w:semiHidden/>
    <w:pPr>
      <w:spacing w:after="120"/>
    </w:pPr>
  </w:style>
  <w:style w:type="paragraph" w:styleId="Explorateurdedocuments">
    <w:name w:val="Document Map"/>
    <w:basedOn w:val="Normal"/>
    <w:semiHidden/>
    <w:pPr>
      <w:shd w:val="clear" w:color="auto" w:fill="000080"/>
    </w:pPr>
    <w:rPr>
      <w:rFonts w:ascii="Tahoma" w:hAnsi="Tahoma"/>
    </w:rPr>
  </w:style>
  <w:style w:type="character" w:styleId="Marquedecommentaire">
    <w:name w:val="annotation reference"/>
    <w:uiPriority w:val="99"/>
    <w:semiHidden/>
    <w:rPr>
      <w:sz w:val="16"/>
    </w:rPr>
  </w:style>
  <w:style w:type="paragraph" w:styleId="Commentaire">
    <w:name w:val="annotation text"/>
    <w:basedOn w:val="Normal"/>
    <w:link w:val="CommentaireCar"/>
    <w:semiHidden/>
  </w:style>
  <w:style w:type="paragraph" w:styleId="Textedebulles">
    <w:name w:val="Balloon Text"/>
    <w:basedOn w:val="Normal"/>
    <w:link w:val="TextedebullesCar"/>
    <w:uiPriority w:val="99"/>
    <w:semiHidden/>
    <w:unhideWhenUsed/>
    <w:rsid w:val="00390AA4"/>
    <w:rPr>
      <w:rFonts w:ascii="Tahoma" w:hAnsi="Tahoma" w:cs="Tahoma"/>
      <w:sz w:val="16"/>
      <w:szCs w:val="16"/>
    </w:rPr>
  </w:style>
  <w:style w:type="character" w:customStyle="1" w:styleId="TextedebullesCar">
    <w:name w:val="Texte de bulles Car"/>
    <w:link w:val="Textedebulles"/>
    <w:uiPriority w:val="99"/>
    <w:semiHidden/>
    <w:rsid w:val="00390AA4"/>
    <w:rPr>
      <w:rFonts w:ascii="Tahoma" w:hAnsi="Tahoma" w:cs="Tahoma"/>
      <w:sz w:val="16"/>
      <w:szCs w:val="16"/>
    </w:rPr>
  </w:style>
  <w:style w:type="paragraph" w:styleId="TM1">
    <w:name w:val="toc 1"/>
    <w:basedOn w:val="Normal"/>
    <w:next w:val="Normal"/>
    <w:autoRedefine/>
    <w:uiPriority w:val="39"/>
    <w:unhideWhenUsed/>
    <w:rsid w:val="0086180E"/>
    <w:pPr>
      <w:jc w:val="both"/>
    </w:pPr>
    <w:rPr>
      <w:rFonts w:ascii="Arial" w:hAnsi="Arial" w:cs="Arial"/>
      <w:noProof/>
      <w:sz w:val="22"/>
      <w:szCs w:val="22"/>
    </w:rPr>
  </w:style>
  <w:style w:type="character" w:styleId="Lienhypertexte">
    <w:name w:val="Hyperlink"/>
    <w:uiPriority w:val="99"/>
    <w:unhideWhenUsed/>
    <w:rsid w:val="00702A74"/>
    <w:rPr>
      <w:color w:val="0000FF"/>
      <w:u w:val="single"/>
    </w:rPr>
  </w:style>
  <w:style w:type="table" w:styleId="Grilledutableau">
    <w:name w:val="Table Grid"/>
    <w:basedOn w:val="TableauNormal"/>
    <w:uiPriority w:val="59"/>
    <w:rsid w:val="007638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depageCar">
    <w:name w:val="Pied de page Car"/>
    <w:link w:val="Pieddepage"/>
    <w:uiPriority w:val="99"/>
    <w:rsid w:val="007638D9"/>
    <w:rPr>
      <w:rFonts w:ascii="Arial" w:hAnsi="Arial"/>
    </w:rPr>
  </w:style>
  <w:style w:type="paragraph" w:styleId="Paragraphedeliste">
    <w:name w:val="List Paragraph"/>
    <w:basedOn w:val="Normal"/>
    <w:uiPriority w:val="34"/>
    <w:qFormat/>
    <w:rsid w:val="007638D9"/>
    <w:pPr>
      <w:ind w:left="720"/>
    </w:pPr>
    <w:rPr>
      <w:rFonts w:ascii="Calibri" w:eastAsia="Calibri" w:hAnsi="Calibri"/>
      <w:sz w:val="22"/>
      <w:szCs w:val="22"/>
    </w:rPr>
  </w:style>
  <w:style w:type="paragraph" w:customStyle="1" w:styleId="CorpstexteTitre1">
    <w:name w:val="Corps texte Titre 1"/>
    <w:basedOn w:val="Corpsdetexte"/>
    <w:rsid w:val="007638D9"/>
    <w:pPr>
      <w:tabs>
        <w:tab w:val="left" w:pos="8789"/>
      </w:tabs>
      <w:overflowPunct w:val="0"/>
      <w:autoSpaceDE w:val="0"/>
      <w:autoSpaceDN w:val="0"/>
      <w:adjustRightInd w:val="0"/>
      <w:spacing w:before="60"/>
      <w:ind w:left="425"/>
      <w:jc w:val="both"/>
      <w:textAlignment w:val="baseline"/>
    </w:pPr>
    <w:rPr>
      <w:rFonts w:ascii="Arial" w:hAnsi="Arial"/>
      <w:sz w:val="22"/>
    </w:rPr>
  </w:style>
  <w:style w:type="character" w:customStyle="1" w:styleId="CommentaireCar">
    <w:name w:val="Commentaire Car"/>
    <w:link w:val="Commentaire"/>
    <w:rsid w:val="00746B13"/>
  </w:style>
  <w:style w:type="character" w:customStyle="1" w:styleId="En-tteCar">
    <w:name w:val="En-tête Car"/>
    <w:link w:val="En-tte"/>
    <w:uiPriority w:val="99"/>
    <w:rsid w:val="00CE4F74"/>
    <w:rPr>
      <w:rFonts w:ascii="Arial" w:hAnsi="Arial"/>
    </w:rPr>
  </w:style>
  <w:style w:type="character" w:styleId="Accentuation">
    <w:name w:val="Emphasis"/>
    <w:uiPriority w:val="20"/>
    <w:qFormat/>
    <w:rsid w:val="00CE4F74"/>
    <w:rPr>
      <w:i/>
      <w:iCs/>
    </w:rPr>
  </w:style>
  <w:style w:type="character" w:customStyle="1" w:styleId="CorpsdetexteCar">
    <w:name w:val="Corps de texte Car"/>
    <w:link w:val="Corpsdetexte"/>
    <w:semiHidden/>
    <w:rsid w:val="006B4A41"/>
  </w:style>
  <w:style w:type="paragraph" w:styleId="Objetducommentaire">
    <w:name w:val="annotation subject"/>
    <w:basedOn w:val="Commentaire"/>
    <w:next w:val="Commentaire"/>
    <w:link w:val="ObjetducommentaireCar"/>
    <w:uiPriority w:val="99"/>
    <w:semiHidden/>
    <w:unhideWhenUsed/>
    <w:rsid w:val="00C3555F"/>
    <w:rPr>
      <w:b/>
      <w:bCs/>
    </w:rPr>
  </w:style>
  <w:style w:type="character" w:customStyle="1" w:styleId="ObjetducommentaireCar">
    <w:name w:val="Objet du commentaire Car"/>
    <w:link w:val="Objetducommentaire"/>
    <w:uiPriority w:val="99"/>
    <w:semiHidden/>
    <w:rsid w:val="00C3555F"/>
    <w:rPr>
      <w:b/>
      <w:bCs/>
    </w:rPr>
  </w:style>
  <w:style w:type="paragraph" w:customStyle="1" w:styleId="Titre0centreencadre">
    <w:name w:val="Titre 0 centre encadre"/>
    <w:basedOn w:val="Normal"/>
    <w:rsid w:val="00BF64CF"/>
    <w:pPr>
      <w:pBdr>
        <w:top w:val="single" w:sz="6" w:space="1" w:color="auto"/>
        <w:left w:val="single" w:sz="6" w:space="1" w:color="auto"/>
        <w:bottom w:val="single" w:sz="6" w:space="1" w:color="auto"/>
        <w:right w:val="single" w:sz="6" w:space="1" w:color="auto"/>
      </w:pBdr>
      <w:shd w:val="pct20" w:color="auto" w:fill="F3F3F3"/>
      <w:overflowPunct w:val="0"/>
      <w:autoSpaceDE w:val="0"/>
      <w:autoSpaceDN w:val="0"/>
      <w:adjustRightInd w:val="0"/>
      <w:spacing w:before="360" w:after="360" w:line="300" w:lineRule="atLeast"/>
      <w:jc w:val="center"/>
      <w:textAlignment w:val="baseline"/>
    </w:pPr>
    <w:rPr>
      <w:rFonts w:ascii="Arial" w:hAnsi="Arial"/>
      <w:b/>
      <w:caps/>
      <w:sz w:val="28"/>
    </w:rPr>
  </w:style>
  <w:style w:type="character" w:styleId="Rfrenceintense">
    <w:name w:val="Intense Reference"/>
    <w:uiPriority w:val="32"/>
    <w:qFormat/>
    <w:rsid w:val="009C05F9"/>
    <w:rPr>
      <w:b/>
      <w:bCs/>
      <w:smallCaps/>
      <w:color w:val="4F81BD"/>
      <w:spacing w:val="5"/>
    </w:rPr>
  </w:style>
  <w:style w:type="table" w:styleId="TableauGrille2-Accentuation5">
    <w:name w:val="Grid Table 2 Accent 5"/>
    <w:basedOn w:val="TableauNormal"/>
    <w:uiPriority w:val="47"/>
    <w:rsid w:val="009C05F9"/>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CorpstexteTitre8">
    <w:name w:val="Corps texte Titre 8"/>
    <w:basedOn w:val="Corpsdetexte"/>
    <w:rsid w:val="00E87D46"/>
    <w:pPr>
      <w:tabs>
        <w:tab w:val="left" w:pos="8789"/>
      </w:tabs>
      <w:overflowPunct w:val="0"/>
      <w:autoSpaceDE w:val="0"/>
      <w:autoSpaceDN w:val="0"/>
      <w:adjustRightInd w:val="0"/>
      <w:spacing w:before="60"/>
      <w:ind w:left="2693"/>
      <w:jc w:val="both"/>
      <w:textAlignment w:val="baseline"/>
    </w:pPr>
    <w:rPr>
      <w:rFonts w:ascii="Arial" w:hAnsi="Arial"/>
      <w:sz w:val="22"/>
    </w:rPr>
  </w:style>
  <w:style w:type="paragraph" w:styleId="Titre">
    <w:name w:val="Title"/>
    <w:basedOn w:val="Normal"/>
    <w:next w:val="Normal"/>
    <w:link w:val="TitreCar"/>
    <w:uiPriority w:val="10"/>
    <w:qFormat/>
    <w:rsid w:val="00D659E2"/>
    <w:pPr>
      <w:spacing w:before="240" w:after="60"/>
      <w:jc w:val="center"/>
      <w:outlineLvl w:val="0"/>
    </w:pPr>
    <w:rPr>
      <w:rFonts w:ascii="Calibri Light" w:hAnsi="Calibri Light"/>
      <w:b/>
      <w:bCs/>
      <w:kern w:val="28"/>
      <w:sz w:val="32"/>
      <w:szCs w:val="32"/>
    </w:rPr>
  </w:style>
  <w:style w:type="character" w:customStyle="1" w:styleId="TitreCar">
    <w:name w:val="Titre Car"/>
    <w:link w:val="Titre"/>
    <w:uiPriority w:val="10"/>
    <w:rsid w:val="00D659E2"/>
    <w:rPr>
      <w:rFonts w:ascii="Calibri Light" w:eastAsia="Times New Roman" w:hAnsi="Calibri Light" w:cs="Times New Roman"/>
      <w:b/>
      <w:bCs/>
      <w:kern w:val="28"/>
      <w:sz w:val="32"/>
      <w:szCs w:val="32"/>
    </w:rPr>
  </w:style>
  <w:style w:type="paragraph" w:styleId="Rvision">
    <w:name w:val="Revision"/>
    <w:hidden/>
    <w:uiPriority w:val="99"/>
    <w:semiHidden/>
    <w:rsid w:val="002D3795"/>
  </w:style>
  <w:style w:type="character" w:styleId="Lienhypertextesuivivisit">
    <w:name w:val="FollowedHyperlink"/>
    <w:uiPriority w:val="99"/>
    <w:semiHidden/>
    <w:unhideWhenUsed/>
    <w:rsid w:val="0082189B"/>
    <w:rPr>
      <w:color w:val="954F72"/>
      <w:u w:val="single"/>
    </w:rPr>
  </w:style>
  <w:style w:type="character" w:customStyle="1" w:styleId="wikilink">
    <w:name w:val="wikilink"/>
    <w:basedOn w:val="Policepardfaut"/>
    <w:rsid w:val="003C27FD"/>
  </w:style>
  <w:style w:type="paragraph" w:styleId="NormalWeb">
    <w:name w:val="Normal (Web)"/>
    <w:basedOn w:val="Normal"/>
    <w:uiPriority w:val="99"/>
    <w:unhideWhenUsed/>
    <w:rsid w:val="00BA124D"/>
    <w:pPr>
      <w:spacing w:before="100" w:beforeAutospacing="1" w:after="100" w:afterAutospacing="1"/>
    </w:pPr>
    <w:rPr>
      <w:rFonts w:eastAsiaTheme="minorHAnsi"/>
      <w:sz w:val="24"/>
      <w:szCs w:val="24"/>
    </w:rPr>
  </w:style>
  <w:style w:type="character" w:styleId="lev">
    <w:name w:val="Strong"/>
    <w:basedOn w:val="Policepardfaut"/>
    <w:uiPriority w:val="22"/>
    <w:qFormat/>
    <w:rsid w:val="00BA1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033395">
      <w:bodyDiv w:val="1"/>
      <w:marLeft w:val="0"/>
      <w:marRight w:val="0"/>
      <w:marTop w:val="0"/>
      <w:marBottom w:val="0"/>
      <w:divBdr>
        <w:top w:val="none" w:sz="0" w:space="0" w:color="auto"/>
        <w:left w:val="none" w:sz="0" w:space="0" w:color="auto"/>
        <w:bottom w:val="none" w:sz="0" w:space="0" w:color="auto"/>
        <w:right w:val="none" w:sz="0" w:space="0" w:color="auto"/>
      </w:divBdr>
    </w:div>
    <w:div w:id="523708541">
      <w:bodyDiv w:val="1"/>
      <w:marLeft w:val="0"/>
      <w:marRight w:val="0"/>
      <w:marTop w:val="0"/>
      <w:marBottom w:val="0"/>
      <w:divBdr>
        <w:top w:val="none" w:sz="0" w:space="0" w:color="auto"/>
        <w:left w:val="none" w:sz="0" w:space="0" w:color="auto"/>
        <w:bottom w:val="none" w:sz="0" w:space="0" w:color="auto"/>
        <w:right w:val="none" w:sz="0" w:space="0" w:color="auto"/>
      </w:divBdr>
    </w:div>
    <w:div w:id="605844691">
      <w:bodyDiv w:val="1"/>
      <w:marLeft w:val="0"/>
      <w:marRight w:val="0"/>
      <w:marTop w:val="0"/>
      <w:marBottom w:val="0"/>
      <w:divBdr>
        <w:top w:val="none" w:sz="0" w:space="0" w:color="auto"/>
        <w:left w:val="none" w:sz="0" w:space="0" w:color="auto"/>
        <w:bottom w:val="none" w:sz="0" w:space="0" w:color="auto"/>
        <w:right w:val="none" w:sz="0" w:space="0" w:color="auto"/>
      </w:divBdr>
    </w:div>
    <w:div w:id="674040014">
      <w:bodyDiv w:val="1"/>
      <w:marLeft w:val="0"/>
      <w:marRight w:val="0"/>
      <w:marTop w:val="0"/>
      <w:marBottom w:val="0"/>
      <w:divBdr>
        <w:top w:val="none" w:sz="0" w:space="0" w:color="auto"/>
        <w:left w:val="none" w:sz="0" w:space="0" w:color="auto"/>
        <w:bottom w:val="none" w:sz="0" w:space="0" w:color="auto"/>
        <w:right w:val="none" w:sz="0" w:space="0" w:color="auto"/>
      </w:divBdr>
    </w:div>
    <w:div w:id="763460804">
      <w:bodyDiv w:val="1"/>
      <w:marLeft w:val="0"/>
      <w:marRight w:val="0"/>
      <w:marTop w:val="0"/>
      <w:marBottom w:val="0"/>
      <w:divBdr>
        <w:top w:val="none" w:sz="0" w:space="0" w:color="auto"/>
        <w:left w:val="none" w:sz="0" w:space="0" w:color="auto"/>
        <w:bottom w:val="none" w:sz="0" w:space="0" w:color="auto"/>
        <w:right w:val="none" w:sz="0" w:space="0" w:color="auto"/>
      </w:divBdr>
    </w:div>
    <w:div w:id="975060386">
      <w:bodyDiv w:val="1"/>
      <w:marLeft w:val="0"/>
      <w:marRight w:val="0"/>
      <w:marTop w:val="0"/>
      <w:marBottom w:val="0"/>
      <w:divBdr>
        <w:top w:val="none" w:sz="0" w:space="0" w:color="auto"/>
        <w:left w:val="none" w:sz="0" w:space="0" w:color="auto"/>
        <w:bottom w:val="none" w:sz="0" w:space="0" w:color="auto"/>
        <w:right w:val="none" w:sz="0" w:space="0" w:color="auto"/>
      </w:divBdr>
    </w:div>
    <w:div w:id="1044868859">
      <w:bodyDiv w:val="1"/>
      <w:marLeft w:val="0"/>
      <w:marRight w:val="0"/>
      <w:marTop w:val="0"/>
      <w:marBottom w:val="0"/>
      <w:divBdr>
        <w:top w:val="none" w:sz="0" w:space="0" w:color="auto"/>
        <w:left w:val="none" w:sz="0" w:space="0" w:color="auto"/>
        <w:bottom w:val="none" w:sz="0" w:space="0" w:color="auto"/>
        <w:right w:val="none" w:sz="0" w:space="0" w:color="auto"/>
      </w:divBdr>
    </w:div>
    <w:div w:id="1080638277">
      <w:bodyDiv w:val="1"/>
      <w:marLeft w:val="0"/>
      <w:marRight w:val="0"/>
      <w:marTop w:val="0"/>
      <w:marBottom w:val="0"/>
      <w:divBdr>
        <w:top w:val="none" w:sz="0" w:space="0" w:color="auto"/>
        <w:left w:val="none" w:sz="0" w:space="0" w:color="auto"/>
        <w:bottom w:val="none" w:sz="0" w:space="0" w:color="auto"/>
        <w:right w:val="none" w:sz="0" w:space="0" w:color="auto"/>
      </w:divBdr>
    </w:div>
    <w:div w:id="1082947865">
      <w:bodyDiv w:val="1"/>
      <w:marLeft w:val="0"/>
      <w:marRight w:val="0"/>
      <w:marTop w:val="0"/>
      <w:marBottom w:val="0"/>
      <w:divBdr>
        <w:top w:val="none" w:sz="0" w:space="0" w:color="auto"/>
        <w:left w:val="none" w:sz="0" w:space="0" w:color="auto"/>
        <w:bottom w:val="none" w:sz="0" w:space="0" w:color="auto"/>
        <w:right w:val="none" w:sz="0" w:space="0" w:color="auto"/>
      </w:divBdr>
    </w:div>
    <w:div w:id="1351956651">
      <w:bodyDiv w:val="1"/>
      <w:marLeft w:val="0"/>
      <w:marRight w:val="0"/>
      <w:marTop w:val="0"/>
      <w:marBottom w:val="0"/>
      <w:divBdr>
        <w:top w:val="none" w:sz="0" w:space="0" w:color="auto"/>
        <w:left w:val="none" w:sz="0" w:space="0" w:color="auto"/>
        <w:bottom w:val="none" w:sz="0" w:space="0" w:color="auto"/>
        <w:right w:val="none" w:sz="0" w:space="0" w:color="auto"/>
      </w:divBdr>
    </w:div>
    <w:div w:id="1545481195">
      <w:bodyDiv w:val="1"/>
      <w:marLeft w:val="0"/>
      <w:marRight w:val="0"/>
      <w:marTop w:val="0"/>
      <w:marBottom w:val="0"/>
      <w:divBdr>
        <w:top w:val="none" w:sz="0" w:space="0" w:color="auto"/>
        <w:left w:val="none" w:sz="0" w:space="0" w:color="auto"/>
        <w:bottom w:val="none" w:sz="0" w:space="0" w:color="auto"/>
        <w:right w:val="none" w:sz="0" w:space="0" w:color="auto"/>
      </w:divBdr>
    </w:div>
    <w:div w:id="1630160249">
      <w:bodyDiv w:val="1"/>
      <w:marLeft w:val="0"/>
      <w:marRight w:val="0"/>
      <w:marTop w:val="0"/>
      <w:marBottom w:val="0"/>
      <w:divBdr>
        <w:top w:val="none" w:sz="0" w:space="0" w:color="auto"/>
        <w:left w:val="none" w:sz="0" w:space="0" w:color="auto"/>
        <w:bottom w:val="none" w:sz="0" w:space="0" w:color="auto"/>
        <w:right w:val="none" w:sz="0" w:space="0" w:color="auto"/>
      </w:divBdr>
    </w:div>
    <w:div w:id="1783038987">
      <w:bodyDiv w:val="1"/>
      <w:marLeft w:val="0"/>
      <w:marRight w:val="0"/>
      <w:marTop w:val="0"/>
      <w:marBottom w:val="0"/>
      <w:divBdr>
        <w:top w:val="none" w:sz="0" w:space="0" w:color="auto"/>
        <w:left w:val="none" w:sz="0" w:space="0" w:color="auto"/>
        <w:bottom w:val="none" w:sz="0" w:space="0" w:color="auto"/>
        <w:right w:val="none" w:sz="0" w:space="0" w:color="auto"/>
      </w:divBdr>
    </w:div>
    <w:div w:id="1799955005">
      <w:bodyDiv w:val="1"/>
      <w:marLeft w:val="0"/>
      <w:marRight w:val="0"/>
      <w:marTop w:val="0"/>
      <w:marBottom w:val="0"/>
      <w:divBdr>
        <w:top w:val="none" w:sz="0" w:space="0" w:color="auto"/>
        <w:left w:val="none" w:sz="0" w:space="0" w:color="auto"/>
        <w:bottom w:val="none" w:sz="0" w:space="0" w:color="auto"/>
        <w:right w:val="none" w:sz="0" w:space="0" w:color="auto"/>
      </w:divBdr>
    </w:div>
    <w:div w:id="1892040369">
      <w:bodyDiv w:val="1"/>
      <w:marLeft w:val="0"/>
      <w:marRight w:val="0"/>
      <w:marTop w:val="0"/>
      <w:marBottom w:val="0"/>
      <w:divBdr>
        <w:top w:val="none" w:sz="0" w:space="0" w:color="auto"/>
        <w:left w:val="none" w:sz="0" w:space="0" w:color="auto"/>
        <w:bottom w:val="none" w:sz="0" w:space="0" w:color="auto"/>
        <w:right w:val="none" w:sz="0" w:space="0" w:color="auto"/>
      </w:divBdr>
    </w:div>
    <w:div w:id="1965499809">
      <w:bodyDiv w:val="1"/>
      <w:marLeft w:val="0"/>
      <w:marRight w:val="0"/>
      <w:marTop w:val="0"/>
      <w:marBottom w:val="0"/>
      <w:divBdr>
        <w:top w:val="none" w:sz="0" w:space="0" w:color="auto"/>
        <w:left w:val="none" w:sz="0" w:space="0" w:color="auto"/>
        <w:bottom w:val="none" w:sz="0" w:space="0" w:color="auto"/>
        <w:right w:val="none" w:sz="0" w:space="0" w:color="auto"/>
      </w:divBdr>
    </w:div>
    <w:div w:id="200253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yperlink" Target="https://wikicvg.rte-france.com/xwiki/bin/download/Convergence/ECCT/11A%20-%20Choix%20de%20la%20journ%C3%A9e%20de%20r%C3%A9f%C3%A9rence%20avec%20RECHERCHE%20-%20CNES.pdf" TargetMode="External"/><Relationship Id="rId21" Type="http://schemas.openxmlformats.org/officeDocument/2006/relationships/hyperlink" Target="https://wikicvg.rte-france.com/xwiki/bin/view/Convergence/Modification+de+la+production+dans+les+SRJ" TargetMode="External"/><Relationship Id="rId34" Type="http://schemas.openxmlformats.org/officeDocument/2006/relationships/hyperlink" Target="https://wikicvg.rte-france.com/xwiki/bin/view/Convergence/Export+SCONSO+des+r%C3%A9alis%C3%A9s+de+consommation" TargetMode="External"/><Relationship Id="rId42" Type="http://schemas.openxmlformats.org/officeDocument/2006/relationships/hyperlink" Target="https://wikicvg.rte-france.com/xwiki/bin/download/Convergence/SISTER+RECHERCHE/11C%20-%20For%C3%A7age%20d%E2%80%99une%20journ%C3%A9e%20de%20r%C3%A9f%C3%A9rence%20r%C3%A9gionale.pdf" TargetMode="External"/><Relationship Id="rId47" Type="http://schemas.openxmlformats.org/officeDocument/2006/relationships/hyperlink" Target="https://wikicvg.rte-france.com/xwiki/bin/view/Convergence/R%C3%A9aliser+une+%C3%A9tude+court+terme+en+p%C3%A9riode+de+crise+EOD+-+84" TargetMode="External"/><Relationship Id="rId50" Type="http://schemas.openxmlformats.org/officeDocument/2006/relationships/image" Target="media/image9.png"/><Relationship Id="rId55" Type="http://schemas.openxmlformats.org/officeDocument/2006/relationships/hyperlink" Target="https://wikicvg.rte-france.com/xwiki/bin/view/Convergence/Les+t%C3%A9moins+dans+SISTER+COMPAR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yperlink" Target="https://wikicvg.rte-france.com/xwiki/bin/view/Convergence/Contenu+et+Qualit%C3%A9+des+SRJ+dans+le+temps" TargetMode="External"/><Relationship Id="rId33" Type="http://schemas.openxmlformats.org/officeDocument/2006/relationships/hyperlink" Target="https://wikicvg.rte-france.com/xwiki/bin/download/Convergence/ECCT/11B%20-%20Choix%20de%20la%20journ%C3%A9e%20de%20r%C3%A9f%C3%A9rence%20avec%20RECHERCHE%20-%20R%C3%A9gion.pdf" TargetMode="External"/><Relationship Id="rId38" Type="http://schemas.openxmlformats.org/officeDocument/2006/relationships/hyperlink" Target="https://wikicvg.rte-france.com/xwiki/bin/download/Convergence/ECCT/11D%20-%20Recherche%20simple%20pour%20valider%20l%E2%80%99init%20IJ.pdf" TargetMode="External"/><Relationship Id="rId46" Type="http://schemas.openxmlformats.org/officeDocument/2006/relationships/hyperlink" Target="https://wikicvg.rte-france.com/xwiki/bin/create/Convergence/Mettre+%C3%A0+jour+les+hypoth%C3%A8ses+de+cog%C3%A9n%C3%A9rations+dans+les+SRJ?parent=Convergence.ECCT"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yperlink" Target="https://wikicvg.rte-france.com/xwiki/bin/view/Convergence/Export+SCONSO+des+r%C3%A9alis%C3%A9s+de+consommation" TargetMode="External"/><Relationship Id="rId41" Type="http://schemas.openxmlformats.org/officeDocument/2006/relationships/hyperlink" Target="https://wikicvg.rte-france.com/xwiki/bin/download/Convergence/ECCT/11A%20-%20Choix%20de%20la%20journ%C3%A9e%20de%20r%C3%A9f%C3%A9rence%20avec%20RECHERCHE%20-%20CNES.pdf" TargetMode="External"/><Relationship Id="rId54" Type="http://schemas.openxmlformats.org/officeDocument/2006/relationships/hyperlink" Target="https://wikicvg.rte-france.com/xwiki/bin/view/Convergence/ECC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cvg.rte-france.com/xwiki/bin/view/Convergence/Contenu+et+Qualit%C3%A9+des+SRJ+dans+le+temps" TargetMode="External"/><Relationship Id="rId32" Type="http://schemas.openxmlformats.org/officeDocument/2006/relationships/hyperlink" Target="https://wikicvg.rte-france.com/xwiki/bin/view/Convergence/Analyse+et+correction+des+divergences+lors+de+l%27initialisation" TargetMode="External"/><Relationship Id="rId37" Type="http://schemas.openxmlformats.org/officeDocument/2006/relationships/image" Target="media/image8.png"/><Relationship Id="rId40" Type="http://schemas.openxmlformats.org/officeDocument/2006/relationships/hyperlink" Target="https://wikicvg.rte-france.com/xwiki/bin/view/Convergence/Export+SCONSO+des+r%C3%A9alis%C3%A9s+de+consommation" TargetMode="External"/><Relationship Id="rId45" Type="http://schemas.openxmlformats.org/officeDocument/2006/relationships/hyperlink" Target="https://wikicvg.rte-france.com/xwiki/bin/view/Convergence/Validation+journ%C3%A9e+de+r%C3%A9f%C3%A9rence+dans+convergence" TargetMode="External"/><Relationship Id="rId53" Type="http://schemas.openxmlformats.org/officeDocument/2006/relationships/image" Target="media/image12.png"/><Relationship Id="rId58"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hyperlink" Target="https://wikicvg.rte-france.com/xwiki/bin/download/Convergence/ECCT/11A%20-%20Choix%20de%20la%20journ%C3%A9e%20de%20r%C3%A9f%C3%A9rence%20avec%20RECHERCHE%20-%20CNES.pdf" TargetMode="External"/><Relationship Id="rId36" Type="http://schemas.openxmlformats.org/officeDocument/2006/relationships/hyperlink" Target="https://wikicvg.rte-france.com/xwiki/bin/create/Convergence/Mettre+%C3%A0+jour+les+hypoth%C3%A8ses+de+cog%C3%A9n%C3%A9rations+dans+les+SRJ?parent=Convergence.ECCT" TargetMode="External"/><Relationship Id="rId49" Type="http://schemas.openxmlformats.org/officeDocument/2006/relationships/hyperlink" Target="https://wikicvg.rte-france.com/xwiki/bin/view/Convergence/V%C3%A9rification+de+la+topologie+SRJ-PF+%28Comparateur%29" TargetMode="External"/><Relationship Id="rId57"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wikicvg.rte-france.com/xwiki/bin/download/Convergence/SISTER+RECHERCHE/11C%20-%20For%C3%A7age%20d%E2%80%99une%20journ%C3%A9e%20de%20r%C3%A9f%C3%A9rence%20r%C3%A9gionale.pdf" TargetMode="External"/><Relationship Id="rId44" Type="http://schemas.openxmlformats.org/officeDocument/2006/relationships/hyperlink" Target="https://wikicvg.rte-france.com/xwiki/bin/view/Convergence/Export+SCONSO+des+r%C3%A9alis%C3%A9s+de+consommation" TargetMode="External"/><Relationship Id="rId52" Type="http://schemas.openxmlformats.org/officeDocument/2006/relationships/image" Target="media/image11.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ikicvg.rte-france.com/xwiki/bin/view/Convergence/Comment+r%C3%A9int%C3%A9grer+une+hypoth%C3%A8se+de+topologie" TargetMode="External"/><Relationship Id="rId27" Type="http://schemas.openxmlformats.org/officeDocument/2006/relationships/image" Target="media/image7.png"/><Relationship Id="rId30" Type="http://schemas.openxmlformats.org/officeDocument/2006/relationships/hyperlink" Target="https://wikicvg.rte-france.com/xwiki/bin/download/Convergence/ECCT/11A%20-%20Choix%20de%20la%20journ%C3%A9e%20de%20r%C3%A9f%C3%A9rence%20avec%20RECHERCHE%20-%20CNES.pdf" TargetMode="External"/><Relationship Id="rId35" Type="http://schemas.openxmlformats.org/officeDocument/2006/relationships/hyperlink" Target="https://wikicvg.rte-france.com/xwiki/bin/view/Convergence/Validation+journ%C3%A9e+de+r%C3%A9f%C3%A9rence+dans+convergence" TargetMode="External"/><Relationship Id="rId43" Type="http://schemas.openxmlformats.org/officeDocument/2006/relationships/hyperlink" Target="https://wikicvg.rte-france.com/xwiki/bin/download/Convergence/ECCT/11B%20-%20Choix%20de%20la%20journ%C3%A9e%20de%20r%C3%A9f%C3%A9rence%20avec%20RECHERCHE%20-%20R%C3%A9gion.pdf" TargetMode="External"/><Relationship Id="rId48" Type="http://schemas.openxmlformats.org/officeDocument/2006/relationships/hyperlink" Target="https://wikicvg.rte-france.com/xwiki/bin/view/Convergence/R%C3%A9aliser+une+%C3%A9tude+court+terme+suite+%C3%A0+-5%25Un+ou+d%C3%A9lestage+-+85" TargetMode="External"/><Relationship Id="rId56" Type="http://schemas.openxmlformats.org/officeDocument/2006/relationships/hyperlink" Target="https://wikicvg.rte-france.com/xwiki/bin/download/Convergence/ECCT/Pr%C3%A9vision%20Conso%20J-1%20-%20Mode%20op%C3%A9ratoire%20court%20V12.docx" TargetMode="External"/><Relationship Id="rId8" Type="http://schemas.openxmlformats.org/officeDocument/2006/relationships/webSettings" Target="webSettings.xml"/><Relationship Id="rId51" Type="http://schemas.openxmlformats.org/officeDocument/2006/relationships/image" Target="media/image10.png"/><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353313d-5880-4f1f-b903-45aaef46ea4d" xsi:nil="true"/>
    <lcf76f155ced4ddcb4097134ff3c332f xmlns="96049c38-64dc-4e58-b09e-fbbc11e89c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26E50182FDE346AB17834A3C0B923B" ma:contentTypeVersion="13" ma:contentTypeDescription="Crée un document." ma:contentTypeScope="" ma:versionID="909b7584f9370a1af0148d3c9fb07606">
  <xsd:schema xmlns:xsd="http://www.w3.org/2001/XMLSchema" xmlns:xs="http://www.w3.org/2001/XMLSchema" xmlns:p="http://schemas.microsoft.com/office/2006/metadata/properties" xmlns:ns2="96049c38-64dc-4e58-b09e-fbbc11e89cd1" xmlns:ns3="f353313d-5880-4f1f-b903-45aaef46ea4d" targetNamespace="http://schemas.microsoft.com/office/2006/metadata/properties" ma:root="true" ma:fieldsID="b2e756bc28e0cd9f7c6acb7b463012bd" ns2:_="" ns3:_="">
    <xsd:import namespace="96049c38-64dc-4e58-b09e-fbbc11e89cd1"/>
    <xsd:import namespace="f353313d-5880-4f1f-b903-45aaef46ea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49c38-64dc-4e58-b09e-fbbc11e89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098e9ab0-fafa-442d-a8b4-a7f3d9cdd5a0"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53313d-5880-4f1f-b903-45aaef46ea4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350055b-b966-4068-84c4-83a551bd4849}" ma:internalName="TaxCatchAll" ma:showField="CatchAllData" ma:web="f353313d-5880-4f1f-b903-45aaef46e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DB947-8789-422A-878E-48B776D93A90}">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sharepoint/v3"/>
    <ds:schemaRef ds:uri="http://www.w3.org/XML/1998/namespace"/>
  </ds:schemaRefs>
</ds:datastoreItem>
</file>

<file path=customXml/itemProps2.xml><?xml version="1.0" encoding="utf-8"?>
<ds:datastoreItem xmlns:ds="http://schemas.openxmlformats.org/officeDocument/2006/customXml" ds:itemID="{59A99CD0-4C2C-4A19-98F8-64E438D9A6F2}"/>
</file>

<file path=customXml/itemProps3.xml><?xml version="1.0" encoding="utf-8"?>
<ds:datastoreItem xmlns:ds="http://schemas.openxmlformats.org/officeDocument/2006/customXml" ds:itemID="{BC7ECA4A-A33B-4808-B643-7B10EBB51C30}">
  <ds:schemaRefs>
    <ds:schemaRef ds:uri="http://schemas.microsoft.com/sharepoint/v3/contenttype/forms"/>
  </ds:schemaRefs>
</ds:datastoreItem>
</file>

<file path=customXml/itemProps4.xml><?xml version="1.0" encoding="utf-8"?>
<ds:datastoreItem xmlns:ds="http://schemas.openxmlformats.org/officeDocument/2006/customXml" ds:itemID="{1FB7C88E-942A-4847-B282-D7AB675B7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8302</Words>
  <Characters>45666</Characters>
  <Application>Microsoft Office Word</Application>
  <DocSecurity>0</DocSecurity>
  <Lines>380</Lines>
  <Paragraphs>107</Paragraphs>
  <ScaleCrop>false</ScaleCrop>
  <HeadingPairs>
    <vt:vector size="2" baseType="variant">
      <vt:variant>
        <vt:lpstr>Titre</vt:lpstr>
      </vt:variant>
      <vt:variant>
        <vt:i4>1</vt:i4>
      </vt:variant>
    </vt:vector>
  </HeadingPairs>
  <TitlesOfParts>
    <vt:vector size="1" baseType="lpstr">
      <vt:lpstr>Modèle consigne</vt:lpstr>
    </vt:vector>
  </TitlesOfParts>
  <Company>SENP</Company>
  <LinksUpToDate>false</LinksUpToDate>
  <CharactersWithSpaces>53861</CharactersWithSpaces>
  <SharedDoc>false</SharedDoc>
  <HLinks>
    <vt:vector size="162" baseType="variant">
      <vt:variant>
        <vt:i4>6815865</vt:i4>
      </vt:variant>
      <vt:variant>
        <vt:i4>93</vt:i4>
      </vt:variant>
      <vt:variant>
        <vt:i4>0</vt:i4>
      </vt:variant>
      <vt:variant>
        <vt:i4>5</vt:i4>
      </vt:variant>
      <vt:variant>
        <vt:lpwstr>http://163.104.133.148:8080/xwiki/bin/view/Convergence/Les+t%C3%A9moins+dans+SISTER+COMPARE</vt:lpwstr>
      </vt:variant>
      <vt:variant>
        <vt:lpwstr/>
      </vt:variant>
      <vt:variant>
        <vt:i4>65562</vt:i4>
      </vt:variant>
      <vt:variant>
        <vt:i4>89</vt:i4>
      </vt:variant>
      <vt:variant>
        <vt:i4>0</vt:i4>
      </vt:variant>
      <vt:variant>
        <vt:i4>5</vt:i4>
      </vt:variant>
      <vt:variant>
        <vt:lpwstr>http://163.104.133.148:8080/xwiki/bin/view/Convergence/Mise+%C3%A0+jour+de+la+topologie+Initiale</vt:lpwstr>
      </vt:variant>
      <vt:variant>
        <vt:lpwstr/>
      </vt:variant>
      <vt:variant>
        <vt:i4>65562</vt:i4>
      </vt:variant>
      <vt:variant>
        <vt:i4>87</vt:i4>
      </vt:variant>
      <vt:variant>
        <vt:i4>0</vt:i4>
      </vt:variant>
      <vt:variant>
        <vt:i4>5</vt:i4>
      </vt:variant>
      <vt:variant>
        <vt:lpwstr>http://163.104.133.148:8080/xwiki/bin/view/Convergence/Mise+%C3%A0+jour+de+la+topologie+Initiale</vt:lpwstr>
      </vt:variant>
      <vt:variant>
        <vt:lpwstr/>
      </vt:variant>
      <vt:variant>
        <vt:i4>2424874</vt:i4>
      </vt:variant>
      <vt:variant>
        <vt:i4>84</vt:i4>
      </vt:variant>
      <vt:variant>
        <vt:i4>0</vt:i4>
      </vt:variant>
      <vt:variant>
        <vt:i4>5</vt:i4>
      </vt:variant>
      <vt:variant>
        <vt:lpwstr>http://163.104.133.148:8080/xwiki/bin/view/Convergence/V%C3%A9rification+de+la+topologie+SRJ%2FPF+%28Comparateur%29</vt:lpwstr>
      </vt:variant>
      <vt:variant>
        <vt:lpwstr/>
      </vt:variant>
      <vt:variant>
        <vt:i4>3342447</vt:i4>
      </vt:variant>
      <vt:variant>
        <vt:i4>81</vt:i4>
      </vt:variant>
      <vt:variant>
        <vt:i4>0</vt:i4>
      </vt:variant>
      <vt:variant>
        <vt:i4>5</vt:i4>
      </vt:variant>
      <vt:variant>
        <vt:lpwstr>http://163.104.133.148:8080/xwiki/bin/create/Convergence/Modification+de+la+production+dans+les+SRJ?parent=Convergence.ECCT</vt:lpwstr>
      </vt:variant>
      <vt:variant>
        <vt:lpwstr/>
      </vt:variant>
      <vt:variant>
        <vt:i4>1966092</vt:i4>
      </vt:variant>
      <vt:variant>
        <vt:i4>78</vt:i4>
      </vt:variant>
      <vt:variant>
        <vt:i4>0</vt:i4>
      </vt:variant>
      <vt:variant>
        <vt:i4>5</vt:i4>
      </vt:variant>
      <vt:variant>
        <vt:lpwstr>http://163.104.133.148:8080/xwiki/bin/download/Convergence/ECCT/WIKI - Comment partager une hypoth%C3%A8se de topologie.docx</vt:lpwstr>
      </vt:variant>
      <vt:variant>
        <vt:lpwstr/>
      </vt:variant>
      <vt:variant>
        <vt:i4>3014696</vt:i4>
      </vt:variant>
      <vt:variant>
        <vt:i4>75</vt:i4>
      </vt:variant>
      <vt:variant>
        <vt:i4>0</vt:i4>
      </vt:variant>
      <vt:variant>
        <vt:i4>5</vt:i4>
      </vt:variant>
      <vt:variant>
        <vt:lpwstr>http://163.104.133.148:8080/xwiki/bin/create/Convergence/Mettre+%C3%A0+jour+les+hypoth%C3%A8ses+de+cog%C3%A9n%C3%A9rations+dans+les+SRJ?parent=Convergence.ECCT</vt:lpwstr>
      </vt:variant>
      <vt:variant>
        <vt:lpwstr/>
      </vt:variant>
      <vt:variant>
        <vt:i4>3932279</vt:i4>
      </vt:variant>
      <vt:variant>
        <vt:i4>72</vt:i4>
      </vt:variant>
      <vt:variant>
        <vt:i4>0</vt:i4>
      </vt:variant>
      <vt:variant>
        <vt:i4>5</vt:i4>
      </vt:variant>
      <vt:variant>
        <vt:lpwstr>http://163.104.133.148:8080/xwiki/bin/view/Convergence/Validation+journ%C3%A9e+de+r%C3%A9f%C3%A9rence+dans+convergence</vt:lpwstr>
      </vt:variant>
      <vt:variant>
        <vt:lpwstr/>
      </vt:variant>
      <vt:variant>
        <vt:i4>6881330</vt:i4>
      </vt:variant>
      <vt:variant>
        <vt:i4>69</vt:i4>
      </vt:variant>
      <vt:variant>
        <vt:i4>0</vt:i4>
      </vt:variant>
      <vt:variant>
        <vt:i4>5</vt:i4>
      </vt:variant>
      <vt:variant>
        <vt:lpwstr>http://163.104.133.148:8080/xwiki/bin/view/Convergence/Export+SCONSO+des+r%C3%A9alis%C3%A9s+de+consommation</vt:lpwstr>
      </vt:variant>
      <vt:variant>
        <vt:lpwstr/>
      </vt:variant>
      <vt:variant>
        <vt:i4>6684733</vt:i4>
      </vt:variant>
      <vt:variant>
        <vt:i4>66</vt:i4>
      </vt:variant>
      <vt:variant>
        <vt:i4>0</vt:i4>
      </vt:variant>
      <vt:variant>
        <vt:i4>5</vt:i4>
      </vt:variant>
      <vt:variant>
        <vt:lpwstr>http://163.104.133.148:8080/xwiki/bin/download/Convergence/SISTER+RECHERCHE/MODOP RECHERCHE REGION.pdf</vt:lpwstr>
      </vt:variant>
      <vt:variant>
        <vt:lpwstr/>
      </vt:variant>
      <vt:variant>
        <vt:i4>7471158</vt:i4>
      </vt:variant>
      <vt:variant>
        <vt:i4>63</vt:i4>
      </vt:variant>
      <vt:variant>
        <vt:i4>0</vt:i4>
      </vt:variant>
      <vt:variant>
        <vt:i4>5</vt:i4>
      </vt:variant>
      <vt:variant>
        <vt:lpwstr>http://163.104.133.148:8080/xwiki/bin/download/Convergence/SISTER+RECHERCHE/MODOP RECHERCHE REGION - JOURNEE FORCEE.pdf</vt:lpwstr>
      </vt:variant>
      <vt:variant>
        <vt:lpwstr/>
      </vt:variant>
      <vt:variant>
        <vt:i4>1638465</vt:i4>
      </vt:variant>
      <vt:variant>
        <vt:i4>60</vt:i4>
      </vt:variant>
      <vt:variant>
        <vt:i4>0</vt:i4>
      </vt:variant>
      <vt:variant>
        <vt:i4>5</vt:i4>
      </vt:variant>
      <vt:variant>
        <vt:lpwstr>http://163.104.133.148:8080/xwiki/bin/download/Convergence/SISTER+RECHERCHE/MODOP RECHERCHE CNES.pdf</vt:lpwstr>
      </vt:variant>
      <vt:variant>
        <vt:lpwstr/>
      </vt:variant>
      <vt:variant>
        <vt:i4>6881330</vt:i4>
      </vt:variant>
      <vt:variant>
        <vt:i4>57</vt:i4>
      </vt:variant>
      <vt:variant>
        <vt:i4>0</vt:i4>
      </vt:variant>
      <vt:variant>
        <vt:i4>5</vt:i4>
      </vt:variant>
      <vt:variant>
        <vt:lpwstr>http://163.104.133.148:8080/xwiki/bin/view/Convergence/Export+SCONSO+des+r%C3%A9alis%C3%A9s+de+consommation</vt:lpwstr>
      </vt:variant>
      <vt:variant>
        <vt:lpwstr/>
      </vt:variant>
      <vt:variant>
        <vt:i4>1638465</vt:i4>
      </vt:variant>
      <vt:variant>
        <vt:i4>54</vt:i4>
      </vt:variant>
      <vt:variant>
        <vt:i4>0</vt:i4>
      </vt:variant>
      <vt:variant>
        <vt:i4>5</vt:i4>
      </vt:variant>
      <vt:variant>
        <vt:lpwstr>http://163.104.133.148:8080/xwiki/bin/download/Convergence/SISTER+RECHERCHE/MODOP RECHERCHE CNES.pdf</vt:lpwstr>
      </vt:variant>
      <vt:variant>
        <vt:lpwstr/>
      </vt:variant>
      <vt:variant>
        <vt:i4>3014696</vt:i4>
      </vt:variant>
      <vt:variant>
        <vt:i4>51</vt:i4>
      </vt:variant>
      <vt:variant>
        <vt:i4>0</vt:i4>
      </vt:variant>
      <vt:variant>
        <vt:i4>5</vt:i4>
      </vt:variant>
      <vt:variant>
        <vt:lpwstr>http://163.104.133.148:8080/xwiki/bin/create/Convergence/Mettre+%C3%A0+jour+les+hypoth%C3%A8ses+de+cog%C3%A9n%C3%A9rations+dans+les+SRJ?parent=Convergence.ECCT</vt:lpwstr>
      </vt:variant>
      <vt:variant>
        <vt:lpwstr/>
      </vt:variant>
      <vt:variant>
        <vt:i4>3932279</vt:i4>
      </vt:variant>
      <vt:variant>
        <vt:i4>48</vt:i4>
      </vt:variant>
      <vt:variant>
        <vt:i4>0</vt:i4>
      </vt:variant>
      <vt:variant>
        <vt:i4>5</vt:i4>
      </vt:variant>
      <vt:variant>
        <vt:lpwstr>http://163.104.133.148:8080/xwiki/bin/view/Convergence/Validation+journ%C3%A9e+de+r%C3%A9f%C3%A9rence+dans+convergence</vt:lpwstr>
      </vt:variant>
      <vt:variant>
        <vt:lpwstr/>
      </vt:variant>
      <vt:variant>
        <vt:i4>6881330</vt:i4>
      </vt:variant>
      <vt:variant>
        <vt:i4>45</vt:i4>
      </vt:variant>
      <vt:variant>
        <vt:i4>0</vt:i4>
      </vt:variant>
      <vt:variant>
        <vt:i4>5</vt:i4>
      </vt:variant>
      <vt:variant>
        <vt:lpwstr>http://163.104.133.148:8080/xwiki/bin/view/Convergence/Export+SCONSO+des+r%C3%A9alis%C3%A9s+de+consommation</vt:lpwstr>
      </vt:variant>
      <vt:variant>
        <vt:lpwstr/>
      </vt:variant>
      <vt:variant>
        <vt:i4>6684733</vt:i4>
      </vt:variant>
      <vt:variant>
        <vt:i4>42</vt:i4>
      </vt:variant>
      <vt:variant>
        <vt:i4>0</vt:i4>
      </vt:variant>
      <vt:variant>
        <vt:i4>5</vt:i4>
      </vt:variant>
      <vt:variant>
        <vt:lpwstr>http://163.104.133.148:8080/xwiki/bin/download/Convergence/SISTER+RECHERCHE/MODOP RECHERCHE REGION.pdf</vt:lpwstr>
      </vt:variant>
      <vt:variant>
        <vt:lpwstr/>
      </vt:variant>
      <vt:variant>
        <vt:i4>524380</vt:i4>
      </vt:variant>
      <vt:variant>
        <vt:i4>39</vt:i4>
      </vt:variant>
      <vt:variant>
        <vt:i4>0</vt:i4>
      </vt:variant>
      <vt:variant>
        <vt:i4>5</vt:i4>
      </vt:variant>
      <vt:variant>
        <vt:lpwstr>http://163.104.133.148:8080/xwiki/bin/create/Convergence/Analyse+et+correction+des+divergences+lors+de+l%27initialisation?parent=Convergence.ECCT</vt:lpwstr>
      </vt:variant>
      <vt:variant>
        <vt:lpwstr/>
      </vt:variant>
      <vt:variant>
        <vt:i4>7471158</vt:i4>
      </vt:variant>
      <vt:variant>
        <vt:i4>36</vt:i4>
      </vt:variant>
      <vt:variant>
        <vt:i4>0</vt:i4>
      </vt:variant>
      <vt:variant>
        <vt:i4>5</vt:i4>
      </vt:variant>
      <vt:variant>
        <vt:lpwstr>http://163.104.133.148:8080/xwiki/bin/download/Convergence/SISTER+RECHERCHE/MODOP RECHERCHE REGION - JOURNEE FORCEE.pdf</vt:lpwstr>
      </vt:variant>
      <vt:variant>
        <vt:lpwstr/>
      </vt:variant>
      <vt:variant>
        <vt:i4>1638465</vt:i4>
      </vt:variant>
      <vt:variant>
        <vt:i4>33</vt:i4>
      </vt:variant>
      <vt:variant>
        <vt:i4>0</vt:i4>
      </vt:variant>
      <vt:variant>
        <vt:i4>5</vt:i4>
      </vt:variant>
      <vt:variant>
        <vt:lpwstr>http://163.104.133.148:8080/xwiki/bin/download/Convergence/SISTER+RECHERCHE/MODOP RECHERCHE CNES.pdf</vt:lpwstr>
      </vt:variant>
      <vt:variant>
        <vt:lpwstr/>
      </vt:variant>
      <vt:variant>
        <vt:i4>6881330</vt:i4>
      </vt:variant>
      <vt:variant>
        <vt:i4>30</vt:i4>
      </vt:variant>
      <vt:variant>
        <vt:i4>0</vt:i4>
      </vt:variant>
      <vt:variant>
        <vt:i4>5</vt:i4>
      </vt:variant>
      <vt:variant>
        <vt:lpwstr>http://163.104.133.148:8080/xwiki/bin/view/Convergence/Export+SCONSO+des+r%C3%A9alis%C3%A9s+de+consommation</vt:lpwstr>
      </vt:variant>
      <vt:variant>
        <vt:lpwstr/>
      </vt:variant>
      <vt:variant>
        <vt:i4>1638465</vt:i4>
      </vt:variant>
      <vt:variant>
        <vt:i4>27</vt:i4>
      </vt:variant>
      <vt:variant>
        <vt:i4>0</vt:i4>
      </vt:variant>
      <vt:variant>
        <vt:i4>5</vt:i4>
      </vt:variant>
      <vt:variant>
        <vt:lpwstr>http://163.104.133.148:8080/xwiki/bin/download/Convergence/SISTER+RECHERCHE/MODOP RECHERCHE CNES.pdf</vt:lpwstr>
      </vt:variant>
      <vt:variant>
        <vt:lpwstr/>
      </vt:variant>
      <vt:variant>
        <vt:i4>262206</vt:i4>
      </vt:variant>
      <vt:variant>
        <vt:i4>24</vt:i4>
      </vt:variant>
      <vt:variant>
        <vt:i4>0</vt:i4>
      </vt:variant>
      <vt:variant>
        <vt:i4>5</vt:i4>
      </vt:variant>
      <vt:variant>
        <vt:lpwstr>http://collab.rte-france.com/sites/DI-Convergence_dopler/ECCT/Lists/Synthse des coordinations/AllItems.aspx</vt:lpwstr>
      </vt:variant>
      <vt:variant>
        <vt:lpwstr/>
      </vt:variant>
      <vt:variant>
        <vt:i4>8257654</vt:i4>
      </vt:variant>
      <vt:variant>
        <vt:i4>21</vt:i4>
      </vt:variant>
      <vt:variant>
        <vt:i4>0</vt:i4>
      </vt:variant>
      <vt:variant>
        <vt:i4>5</vt:i4>
      </vt:variant>
      <vt:variant>
        <vt:lpwstr>http://163.104.133.148:8080/xwiki/bin/view/Convergence/Se+coordonner+lors+de+la+r%C3%A9alisation+d%27une+%C3%A9tude</vt:lpwstr>
      </vt:variant>
      <vt:variant>
        <vt:lpwstr/>
      </vt:variant>
      <vt:variant>
        <vt:i4>3342447</vt:i4>
      </vt:variant>
      <vt:variant>
        <vt:i4>18</vt:i4>
      </vt:variant>
      <vt:variant>
        <vt:i4>0</vt:i4>
      </vt:variant>
      <vt:variant>
        <vt:i4>5</vt:i4>
      </vt:variant>
      <vt:variant>
        <vt:lpwstr>http://163.104.133.148:8080/xwiki/bin/create/Convergence/Modification+de+la+production+dans+les+SRJ?parent=Convergence.ECCT</vt:lpwstr>
      </vt:variant>
      <vt:variant>
        <vt:lpwstr/>
      </vt:variant>
      <vt:variant>
        <vt:i4>1966092</vt:i4>
      </vt:variant>
      <vt:variant>
        <vt:i4>15</vt:i4>
      </vt:variant>
      <vt:variant>
        <vt:i4>0</vt:i4>
      </vt:variant>
      <vt:variant>
        <vt:i4>5</vt:i4>
      </vt:variant>
      <vt:variant>
        <vt:lpwstr>http://163.104.133.148:8080/xwiki/bin/download/Convergence/ECCT/WIKI - Comment partager une hypoth%C3%A8se de topologie.docx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consigne</dc:title>
  <dc:subject/>
  <dc:creator>DUBUCQ Francois</dc:creator>
  <cp:keywords/>
  <dc:description/>
  <cp:lastModifiedBy>ANACHE Julien</cp:lastModifiedBy>
  <cp:revision>4</cp:revision>
  <cp:lastPrinted>2021-09-20T12:05:00Z</cp:lastPrinted>
  <dcterms:created xsi:type="dcterms:W3CDTF">2022-02-18T08:00:00Z</dcterms:created>
  <dcterms:modified xsi:type="dcterms:W3CDTF">2022-02-18T08:04:00Z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kesCount">
    <vt:lpwstr/>
  </property>
  <property fmtid="{D5CDD505-2E9C-101B-9397-08002B2CF9AE}" pid="3" name="Ratings">
    <vt:lpwstr/>
  </property>
  <property fmtid="{D5CDD505-2E9C-101B-9397-08002B2CF9AE}" pid="4" name="LikedBy">
    <vt:lpwstr/>
  </property>
  <property fmtid="{D5CDD505-2E9C-101B-9397-08002B2CF9AE}" pid="5" name="RatedBy">
    <vt:lpwstr/>
  </property>
  <property fmtid="{D5CDD505-2E9C-101B-9397-08002B2CF9AE}" pid="6" name="ContentTypeId">
    <vt:lpwstr>0x0101008D26E50182FDE346AB17834A3C0B923B</vt:lpwstr>
  </property>
</Properties>
</file>